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二轮习题集-化学原理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9.1-Ksp</w:t>
      </w:r>
      <w:r>
        <w:rPr>
          <w:rFonts w:hint="eastAsia" w:ascii="Times New Roman" w:hAnsi="Times New Roman" w:eastAsia="FangSong" w:cs="Times New Roman"/>
          <w:b/>
          <w:bCs/>
        </w:rPr>
        <w:t>计算与溶解度比较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将下列难溶性强电解质按其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由大到小排列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再分别求出它们的溶解度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并按溶解度由大到小排列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比较两个排列次序的异同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查表和计算结果如表所示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序号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化学式</w:t>
      </w:r>
    </w:p>
    <w:p>
      <w:pPr>
        <w:pStyle w:val="BodyText"/>
      </w:pPr>
      <m:oMath>
        <m:sSubSup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序号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化学式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t>o</m:t>
        </m:r>
        <m:r>
          <m:t>l</m:t>
        </m:r>
        <m:r>
          <m:rPr>
            <m:sty m:val="p"/>
          </m:rPr>
          <m:t>·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PbSO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CaF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CaF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PbSO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CaCO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AgCl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CaCO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AgCl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CuI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7.10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CuI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FeS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FeS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CuS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CuS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的排序不一致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其原因是这些化合物的阴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阳离子个数比不一致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求算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的过程中数学运算方法不同所导致的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下面求算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的两个例子中可以看出这一点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阳离子个数比相同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的大小排序是一致的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的方法示例如下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由反应方程式可知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  <m:e>
              <m:r>
                <m:t>&amp;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•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e>
            <m:e>
              <m:r>
                <m:t>&amp;</m:t>
              </m:r>
              <m:r>
                <m:t>  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  <m:e>
              <m:r>
                <m:t>&amp;</m:t>
              </m:r>
              <m:r>
                <m:t>  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•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由反应方程式可知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2</m:t>
          </m:r>
          <m:r>
            <m:t>s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1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"/>
    <w:bookmarkStart w:id="1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bookmarkEnd w:id="12"/>
    <w:bookmarkStart w:id="13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pH: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氯代乙酸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≫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c</m:t>
              </m:r>
            </m:e>
          </m:rad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</m:e>
          </m:rad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t>0</m:t>
          </m:r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77</m:t>
        </m:r>
        <m:r>
          <m:rPr>
            <m:sty m:val="p"/>
          </m:rPr>
          <m:t>&lt;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  <m:r>
            <m:t>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9</m:t>
          </m:r>
          <m:r>
            <m:t>6</m:t>
          </m:r>
        </m:oMath>
      </m:oMathPara>
    </w:p>
    <w:p>
      <w:pPr>
        <w:pStyle w:val="Compact"/>
        <w:numPr>
          <w:ilvl w:val="0"/>
          <w:numId w:val="1006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第一步完全电离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第二步为不完全电离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第一步电离产生的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会对第二步电离产生同离子效应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6</m:t>
              </m:r>
            </m:e>
          </m:eqArr>
        </m:oMath>
      </m:oMathPara>
    </w:p>
    <w:bookmarkEnd w:id="14"/>
    <w:bookmarkStart w:id="15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酸碱平衡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pH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6.2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平衡常数与计量系数关系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6"/>
    <w:bookmarkStart w:id="17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意义相同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讨论合成氨反应时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可用任一种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当选定一种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必须按照它所对应的化学方程式进行计算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</w:p>
    <w:bookmarkEnd w:id="18"/>
    <w:bookmarkStart w:id="19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8.19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HCOOH、HAc、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、HCOONa、NaAc、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几种溶液中的哪两种溶液相混合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可以配制成</w:t>
      </w:r>
      <w:r>
        <w:rPr>
          <w:rFonts w:ascii="Times New Roman" w:hAnsi="Times New Roman" w:eastAsia="Times New Roman" w:cs="Times New Roman"/>
        </w:rPr>
        <w:t xml:space="preserve"> pH=3.50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并表述配制这个缓冲溶液的方法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上述各溶液的浓度均为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HCOOH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HAc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3.74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4.76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2.16, 7.21, 12.32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HCOOH-HCOONa </w:t>
      </w:r>
      <w:r>
        <w:rPr>
          <w:rFonts w:hint="eastAsia" w:ascii="Times New Roman" w:hAnsi="Times New Roman" w:eastAsia="FangSong" w:cs="Times New Roman"/>
        </w:rPr>
        <w:t>溶液为好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接近所需配制的缓冲溶液的</w:t>
      </w:r>
      <w:r>
        <w:rPr>
          <w:rFonts w:ascii="Times New Roman" w:hAnsi="Times New Roman" w:eastAsia="Times New Roman" w:cs="Times New Roman"/>
        </w:rPr>
        <w:t xml:space="preserve"> pH(3.50)。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4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HCOOH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HCOOH 0.100 </w:t>
      </w:r>
      <w:r>
        <w:rPr>
          <w:rFonts w:hint="eastAsia" w:ascii="Times New Roman" w:hAnsi="Times New Roman" w:eastAsia="Times New Roman" w:cs="Times New Roman"/>
        </w:rPr>
        <w:t>mol）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HCOONa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HCOONa 0.058 </w:t>
      </w:r>
      <w:r>
        <w:rPr>
          <w:rFonts w:hint="eastAsia" w:ascii="Times New Roman" w:hAnsi="Times New Roman" w:eastAsia="Times New Roman" w:cs="Times New Roman"/>
        </w:rPr>
        <w:t>mol）</w:t>
      </w:r>
      <w:r>
        <w:rPr>
          <w:rFonts w:hint="eastAsia" w:ascii="Times New Roman" w:hAnsi="Times New Roman" w:eastAsia="FangSong" w:cs="Times New Roman"/>
        </w:rPr>
        <w:t>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即配得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缓冲溶液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共轭酸碱对</w:t>
      </w:r>
    </w:p>
    <w:bookmarkEnd w:id="21"/>
    <w:bookmarkStart w:id="22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-29-</w:t>
      </w:r>
      <w:r>
        <w:rPr>
          <w:rFonts w:hint="eastAsia" w:ascii="Times New Roman" w:hAnsi="Times New Roman" w:eastAsia="FangSong" w:cs="Times New Roman"/>
          <w:b/>
          <w:bCs/>
        </w:rPr>
        <w:t>稀释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以下溶液稀释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改变最大的是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Ac　　B.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HAc　　D.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4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5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bookmarkEnd w:id="25"/>
    <w:bookmarkStart w:id="26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6.13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起始浓度</w:t>
      </w:r>
      <w:r>
        <w:rPr>
          <w:rFonts w:hint="eastAsia" w:ascii="Times New Roman" w:hAnsi="Times New Roman" w:eastAsia="Times New Roman" w:cs="Times New Roman"/>
        </w:rPr>
        <w:t>/(mol·dm-3)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c(O2)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c(NO)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27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43.4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2.30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2273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0.999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在数值上和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I：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0.81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Ⅱ：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0.26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0.98</m:t>
            </m:r>
            <m:r>
              <m:rPr>
                <m:sty m:val="p"/>
              </m:rPr>
              <m:t>×</m:t>
            </m:r>
            <m:r>
              <m:t>0.68</m:t>
            </m:r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反应达平衡态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Ⅲ：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1.0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反应逆向进行</w:t>
      </w:r>
    </w:p>
    <w:bookmarkEnd w:id="27"/>
    <w:bookmarkStart w:id="28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反应商</w:t>
      </w:r>
    </w:p>
    <w:bookmarkEnd w:id="28"/>
    <w:bookmarkStart w:id="2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0.070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则平衡时混合气体的总压是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7.0kPa B. 26kPa C. 53kPa D. 0.26kPa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转化了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/5.0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r>
            <m:t>4</m:t>
          </m:r>
          <m:r>
            <m:t>x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r>
            <m:t>4</m:t>
          </m:r>
          <m:r>
            <m:t>x</m:t>
          </m:r>
          <m:r>
            <m:rPr>
              <m:sty m:val="p"/>
            </m:rPr>
            <m:t>⟹</m:t>
          </m:r>
          <m:r>
            <m:t>x</m:t>
          </m:r>
          <m:r>
            <m:rPr>
              <m:sty m:val="p"/>
            </m:rPr>
            <m:t>=</m:t>
          </m:r>
          <m:r>
            <m:t>0.75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平衡时各组分的物质的量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CO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bookmarkEnd w:id="30"/>
    <w:bookmarkStart w:id="3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-27-</w:t>
      </w:r>
      <w:r>
        <w:rPr>
          <w:rFonts w:hint="eastAsia" w:ascii="Times New Roman" w:hAnsi="Times New Roman" w:eastAsia="FangSong" w:cs="Times New Roman"/>
          <w:b/>
          <w:bCs/>
        </w:rPr>
        <w:t>潮湿空气密度计算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假定空气中含有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的氮气和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3167.68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298.15 K、101325 Pa </w:t>
      </w:r>
      <w:r>
        <w:rPr>
          <w:rFonts w:hint="eastAsia" w:ascii="Times New Roman" w:hAnsi="Times New Roman" w:eastAsia="FangSong" w:cs="Times New Roman"/>
        </w:rPr>
        <w:t xml:space="preserve">时潮湿空气的密度为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1.17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B. 1.29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C. 1.07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D. 1.37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Start w:id="32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2"/>
    <w:bookmarkStart w:id="33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10.2-</w:t>
      </w:r>
      <w:r>
        <w:rPr>
          <w:rFonts w:hint="eastAsia" w:ascii="Times New Roman" w:hAnsi="Times New Roman" w:eastAsia="FangSong" w:cs="Times New Roman"/>
          <w:b/>
          <w:bCs/>
        </w:rPr>
        <w:t>非氧化还原反应平衡常数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将下列非氧化还原反应设计成为两个半电池反应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并利用标准电极电势表的数据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0.365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负极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−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2</m:t>
          </m:r>
          <m:r>
            <m:t>6</m:t>
          </m:r>
          <m:r>
            <m:t>2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−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6</m:t>
          </m:r>
          <m:r>
            <m:t>5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2</m:t>
          </m:r>
          <m:r>
            <m:t>6</m:t>
          </m:r>
          <m:r>
            <m:t>2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.</m:t>
          </m:r>
          <m:r>
            <m:t>2</m:t>
          </m:r>
          <m:r>
            <m:t>3</m:t>
          </m:r>
          <m:r>
            <m:t>9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9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3</m:t>
              </m:r>
              <m:r>
                <m:t>9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9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  <m:r>
            <m:t>1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7.9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</w:p>
    <w:bookmarkEnd w:id="33"/>
    <w:bookmarkStart w:id="34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1.45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1451</w:t>
      </w:r>
      <w:r>
        <w:rPr>
          <w:rFonts w:hint="eastAsia" w:ascii="Times New Roman" w:hAnsi="Times New Roman" w:eastAsia="FangSong" w:cs="Times New Roman"/>
          <w:b/>
          <w:bCs/>
        </w:rPr>
        <w:t>通入空气的物质的量为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1.45 (1) </w:t>
      </w:r>
      <w:r>
        <w:rPr>
          <w:rFonts w:hint="eastAsia" w:ascii="Times New Roman" w:hAnsi="Times New Roman" w:eastAsia="FangSong" w:cs="Times New Roman"/>
        </w:rPr>
        <w:t xml:space="preserve">通入空气的物质的量为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t>9</m:t>
              </m:r>
              <m:r>
                <m:t>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6</m:t>
          </m:r>
          <m:r>
            <m:t>6</m:t>
          </m:r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被空气带走的苯蒸气物质的量为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8</m:t>
              </m:r>
              <m:r>
                <m:t>5</m:t>
              </m:r>
              <m:r>
                <m:rPr>
                  <m:sty m:val="p"/>
                </m:rPr>
                <m:t>g</m:t>
              </m:r>
            </m:num>
            <m:den>
              <m:r>
                <m:t>7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  <m:r>
            <m:t>5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混合气体的总压为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则苯蒸气分压为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空</m:t>
                  </m:r>
                  <m:r>
                    <m:rPr>
                      <m:sty m:val="p"/>
                    </m:rPr>
                    <m:t>气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5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t>6</m:t>
                  </m:r>
                  <m:r>
                    <m:t>6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5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混合气体中苯的蒸气压就是苯溶液的蒸气压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由拉乌尔定律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得苯的摩尔分数为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8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设溶质的摩尔质量为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由摩尔分数定义得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 苯 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</m:t>
                  </m:r>
                  <m:r>
                    <m:t>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</m:t>
                  </m:r>
                  <m:r>
                    <m:t>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M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8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65.3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苯溶液的质量摩尔浓度为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  <m:r>
                    <m:t>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6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苯溶液的凝固点为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7</m:t>
          </m:r>
          <m:r>
            <m:t>8</m:t>
          </m:r>
          <m:r>
            <m:rPr>
              <m:sty m:val="p"/>
            </m:rPr>
            <m:t>.</m:t>
          </m:r>
          <m:r>
            <m:t>4</m:t>
          </m:r>
          <m:r>
            <m:rPr>
              <m:sty m:val="p"/>
            </m:rPr>
            <m:t>K</m:t>
          </m:r>
          <m:r>
            <m:rPr>
              <m:sty m:val="p"/>
            </m:rPr>
            <m:t>−</m:t>
          </m:r>
          <m:r>
            <m:t>1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2</m:t>
          </m:r>
          <m:r>
            <m:t>6</m:t>
          </m:r>
          <m:r>
            <m:t>6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5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苯溶液的沸点为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5</m:t>
          </m:r>
          <m:r>
            <m:t>3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3</m:t>
          </m:r>
          <m:r>
            <m:t>5</m:t>
          </m:r>
          <m:r>
            <m:t>8</m:t>
          </m:r>
          <m:r>
            <m:rPr>
              <m:sty m:val="p"/>
            </m:rPr>
            <m:t>.</m:t>
          </m:r>
          <m:r>
            <m:t>9</m:t>
          </m:r>
          <m:r>
            <m:rPr>
              <m:sty m:val="p"/>
            </m:rPr>
            <m:t>K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通入空气的物质的量为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t>9</m:t>
              </m:r>
              <m:r>
                <m:t>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6</m:t>
          </m:r>
          <m:r>
            <m:t>6</m:t>
          </m:r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被空气带走的苯蒸气物质的量为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8</m:t>
              </m:r>
              <m:r>
                <m:t>5</m:t>
              </m:r>
              <m:r>
                <m:rPr>
                  <m:sty m:val="p"/>
                </m:rPr>
                <m:t>g</m:t>
              </m:r>
            </m:num>
            <m:den>
              <m:r>
                <m:t>7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  <m:r>
            <m:t>5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混合气体的总压为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则苯蒸气分压为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空</m:t>
                  </m:r>
                  <m:r>
                    <m:rPr>
                      <m:sty m:val="p"/>
                    </m:rPr>
                    <m:t>气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5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t>6</m:t>
                  </m:r>
                  <m:r>
                    <m:t>6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5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混合气体中苯的蒸气压就是苯溶液的蒸气压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由拉乌尔定律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得苯的摩尔分数为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8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设溶质的摩尔质量为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由摩尔分数定义得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 苯 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</m:t>
                  </m:r>
                  <m:r>
                    <m:t>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</m:t>
                  </m:r>
                  <m:r>
                    <m:t>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M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8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65.3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苯溶液的质量摩尔浓度为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  <m:r>
                    <m:t>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6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苯溶液的凝固点为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7</m:t>
          </m:r>
          <m:r>
            <m:t>8</m:t>
          </m:r>
          <m:r>
            <m:rPr>
              <m:sty m:val="p"/>
            </m:rPr>
            <m:t>.</m:t>
          </m:r>
          <m:r>
            <m:t>4</m:t>
          </m:r>
          <m:r>
            <m:rPr>
              <m:sty m:val="p"/>
            </m:rPr>
            <m:t>K</m:t>
          </m:r>
          <m:r>
            <m:rPr>
              <m:sty m:val="p"/>
            </m:rPr>
            <m:t>−</m:t>
          </m:r>
          <m:r>
            <m:t>1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2</m:t>
          </m:r>
          <m:r>
            <m:t>6</m:t>
          </m:r>
          <m:r>
            <m:t>6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5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苯溶液的沸点为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5</m:t>
          </m:r>
          <m:r>
            <m:t>3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3</m:t>
          </m:r>
          <m:r>
            <m:t>5</m:t>
          </m:r>
          <m:r>
            <m:t>8</m:t>
          </m:r>
          <m:r>
            <m:rPr>
              <m:sty m:val="p"/>
            </m:rPr>
            <m:t>.</m:t>
          </m:r>
          <m:r>
            <m:t>9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高氯酸是很强的酸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质量分数为</w:t>
      </w:r>
      <w:r>
        <w:rPr>
          <w:rFonts w:ascii="Times New Roman" w:hAnsi="Times New Roman" w:eastAsia="Times New Roman" w:cs="Times New Roman"/>
        </w:rPr>
        <w:t xml:space="preserve"> 60% </w:t>
      </w:r>
      <w:r>
        <w:rPr>
          <w:rFonts w:hint="eastAsia" w:ascii="Times New Roman" w:hAnsi="Times New Roman" w:eastAsia="FangSong" w:cs="Times New Roman"/>
        </w:rPr>
        <w:t>的溶液加热不分解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浓度增高就不稳定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浓的高氯酸溶液遇有机物爆炸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为使市售的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高氯酸进一步浓缩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所采取的措施正确的是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加入浓硫酸后常压蒸馏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各仪器连接处的橡胶塞应塞紧防止漏气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加入浓硫酸减压蒸馏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各仪器连接处必须用磨口玻璃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6"/>
    <w:bookmarkStart w:id="3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bookmarkEnd w:id="37"/>
    <w:bookmarkStart w:id="38" w:name="习17-化学平衡-le-chatelier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Chatelier</w:t>
      </w:r>
      <w:r>
        <w:rPr>
          <w:rFonts w:hint="eastAsia" w:ascii="Times New Roman" w:hAnsi="Times New Roman" w:eastAsia="SimHei" w:cs="Times New Roman"/>
        </w:rPr>
        <w:t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在密闭容器中反应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(g)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(g)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下列操作能使平衡正向移动的是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增大容器体积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均可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升温平衡正移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正反应方向气体分子数增大</w:t>
      </w:r>
      <w:r>
        <w:rPr>
          <w:rFonts w:hint="eastAsia" w:ascii="Times New Roman" w:hAnsi="Times New Roman" w:eastAsia="Times New Roman" w:cs="Times New Roman"/>
        </w:rPr>
        <w:t>（1→2），</w:t>
      </w:r>
      <w:r>
        <w:rPr>
          <w:rFonts w:hint="eastAsia" w:ascii="Times New Roman" w:hAnsi="Times New Roman" w:eastAsia="FangSong" w:cs="Times New Roman"/>
        </w:rPr>
        <w:t>减压平衡向分子数增大方向移动即正移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虽使正移但转化率不一定增大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但平衡确实正向移动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最完整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bookmarkEnd w:id="38"/>
    <w:bookmarkStart w:id="3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1.43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143</w:t>
      </w:r>
      <w:r>
        <w:rPr>
          <w:rFonts w:hint="eastAsia" w:ascii="Times New Roman" w:hAnsi="Times New Roman" w:eastAsia="FangSong" w:cs="Times New Roman"/>
          <w:b/>
          <w:bCs/>
        </w:rPr>
        <w:t>根据题意有</w:t>
      </w:r>
      <w:r>
        <w:rPr>
          <w:rFonts w:hint="eastAsia" w:ascii="Times New Roman" w:hAnsi="Times New Roman" w:eastAsia="Times New Roman" w:cs="Times New Roman"/>
          <w:b/>
          <w:bCs/>
        </w:rPr>
        <w:t>begina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1.43 </w:t>
      </w:r>
      <w:r>
        <w:rPr>
          <w:rFonts w:hint="eastAsia" w:ascii="Times New Roman" w:hAnsi="Times New Roman" w:eastAsia="FangSong" w:cs="Times New Roman"/>
        </w:rPr>
        <w:t xml:space="preserve">根据题意有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den>
              </m:f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4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4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8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5</m:t>
              </m:r>
              <m:r>
                <m:t>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设此硫分子的分子式为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t>n</m:t>
        </m:r>
        <m:r>
          <m:rPr>
            <m:sty m:val="p"/>
          </m:rPr>
          <m:t>=</m:t>
        </m:r>
        <m:r>
          <m:t>253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≈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此溶液中的硫分子是由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个硫原子组成的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根据题意有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den>
              </m:f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4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4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8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5</m:t>
              </m:r>
              <m:r>
                <m:t>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设此硫分子的分子式为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t>n</m:t>
        </m:r>
        <m:r>
          <m:rPr>
            <m:sty m:val="p"/>
          </m:rPr>
          <m:t>=</m:t>
        </m:r>
        <m:r>
          <m:t>253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≈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此溶液中的硫分子是由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个硫原子组成的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将固体溶于水中溶液变冷则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将固体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则该过程的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的符号依次是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(A)+,-,-; (B)+,+,-; (C)-,+,-; (D)-,+,+。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电子法配平方程式</w:t>
      </w:r>
    </w:p>
    <w:bookmarkEnd w:id="41"/>
    <w:bookmarkStart w:id="43" w:name="用离子电子法配平下列反应方程式酸性介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10.23 </w:t>
      </w:r>
      <w:r>
        <w:rPr>
          <w:rFonts w:hint="eastAsia" w:ascii="Times New Roman" w:hAnsi="Times New Roman" w:eastAsia="SimHei" w:cs="Times New Roman"/>
        </w:rPr>
        <w:t>用离子电子法配平下列反应方程式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X2b12f7d38b538b78f71bab1c68fec6676b32b4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End w:id="43"/>
    <w:bookmarkStart w:id="53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Start w:id="44" w:name="X26ba4ff541d68e1c479443dca5302f7381ae2a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44"/>
    <w:bookmarkStart w:id="45" w:name="Xb069066869ff27e9f2ee4fbc11c00ec0fcdbb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bookmarkEnd w:id="45"/>
    <w:bookmarkStart w:id="46" w:name="X9ab29f80d568370a922c45751039f918b1c327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11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46"/>
    <w:bookmarkStart w:id="47" w:name="Xe11a76f2f9f8549fee51b922fb5350907be498f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10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10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10.24 </w:t>
      </w:r>
      <w:r>
        <w:rPr>
          <w:rFonts w:hint="eastAsia" w:ascii="Times New Roman" w:hAnsi="Times New Roman" w:eastAsia="FangSong" w:cs="Times New Roman"/>
        </w:rPr>
        <w:t>用离子电子法配平下列反应方程式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碱性介质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7"/>
    <w:bookmarkStart w:id="48" w:name="X4db0b0970e6c81cc69ebafcbaf814cacf04f98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bookmarkEnd w:id="48"/>
    <w:bookmarkStart w:id="49" w:name="Xf53f64557c07ebf114e88b780662f9916645bf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49"/>
    <w:bookmarkStart w:id="50" w:name="Xfe863658292fa79470ec82cc6e08a62af3f9dd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9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50"/>
    <w:bookmarkStart w:id="51" w:name="X7eb90f3913e44531bd1ce48eec8deb9300ea72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</m:oMath>
      </m:oMathPara>
    </w:p>
    <w:bookmarkEnd w:id="51"/>
    <w:bookmarkStart w:id="52" w:name="Xaa2f5e436d53cb1274b33ef5ae3c78d19ac8c1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</m:oMath>
      </m:oMathPara>
    </w:p>
    <w:bookmarkEnd w:id="52"/>
    <w:bookmarkEnd w:id="53"/>
    <w:bookmarkStart w:id="5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4.37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437</w:t>
      </w:r>
      <w:r>
        <w:rPr>
          <w:rFonts w:hint="eastAsia" w:ascii="Times New Roman" w:hAnsi="Times New Roman" w:eastAsia="FangSong" w:cs="Times New Roman"/>
          <w:b/>
          <w:bCs/>
        </w:rPr>
        <w:t>解由理想气体状态方程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4.37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>求得反应起始时各物质的分压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3</m:t>
                  </m:r>
                  <m:r>
                    <m:t>5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2</m:t>
                  </m:r>
                  <m:r>
                    <m:t>7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则此时的反应商为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0</m:t>
              </m:r>
            </m:num>
            <m:den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t>3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4</m:t>
          </m:r>
          <m:r>
            <m:t>0</m:t>
          </m:r>
          <m:r>
            <m:rPr>
              <m:sty m:val="p"/>
            </m:rPr>
            <m:t>&lt;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所以反应将向正反应方向进行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由于此反应的平衡常数很大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故可近似认为反应物中量少的物质完全转化为产物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.</m:t>
          </m:r>
          <m:r>
            <m:t>0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 </m:t>
          </m:r>
          <m:r>
            <m:t>8</m:t>
          </m:r>
          <m:r>
            <m:t>3</m:t>
          </m:r>
          <m:r>
            <m:rPr>
              <m:sty m:val="p"/>
            </m:rPr>
            <m:t>.</m:t>
          </m:r>
          <m:r>
            <m:t>7</m:t>
          </m:r>
          <m:r>
            <m:t> </m:t>
          </m:r>
          <m:r>
            <m:t>3</m:t>
          </m:r>
          <m:r>
            <m:t>1</m:t>
          </m:r>
          <m:r>
            <m:rPr>
              <m:sty m:val="p"/>
            </m:rPr>
            <m:t>.</m:t>
          </m:r>
          <m:r>
            <m:t>0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完全转化后的分压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+</m:t>
          </m:r>
          <m:r>
            <m:t>x</m:t>
          </m:r>
          <m:r>
            <m:t> </m:t>
          </m:r>
          <m:r>
            <m:t>x</m:t>
          </m:r>
          <m:r>
            <m:t> </m:t>
          </m:r>
          <m:r>
            <m:t>1</m:t>
          </m:r>
          <m:r>
            <m:t>1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≈</m:t>
        </m:r>
        <m:r>
          <m:t>25.3</m:t>
        </m:r>
        <m:r>
          <m:rPr>
            <m:sty m:val="p"/>
          </m:rPr>
          <m:t>,</m:t>
        </m:r>
        <m:r>
          <m:t>114.7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114.7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0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t>1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>求得反应起始时各物质的分压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3</m:t>
                  </m:r>
                  <m:r>
                    <m:t>5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2</m:t>
                  </m:r>
                  <m:r>
                    <m:t>7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则此时的反应商为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0</m:t>
              </m:r>
            </m:num>
            <m:den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t>3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4</m:t>
          </m:r>
          <m:r>
            <m:t>0</m:t>
          </m:r>
          <m:r>
            <m:rPr>
              <m:sty m:val="p"/>
            </m:rPr>
            <m:t>&lt;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所以反应将向正反应方向进行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由于此反应的平衡常数很大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故可近似认为反应物中量少的物质完全转化为产物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.</m:t>
          </m:r>
          <m:r>
            <m:t>0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 </m:t>
          </m:r>
          <m:r>
            <m:t>8</m:t>
          </m:r>
          <m:r>
            <m:t>3</m:t>
          </m:r>
          <m:r>
            <m:rPr>
              <m:sty m:val="p"/>
            </m:rPr>
            <m:t>.</m:t>
          </m:r>
          <m:r>
            <m:t>7</m:t>
          </m:r>
          <m:r>
            <m:t> </m:t>
          </m:r>
          <m:r>
            <m:t>3</m:t>
          </m:r>
          <m:r>
            <m:t>1</m:t>
          </m:r>
          <m:r>
            <m:rPr>
              <m:sty m:val="p"/>
            </m:rPr>
            <m:t>.</m:t>
          </m:r>
          <m:r>
            <m:t>0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完全转化后的分压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+</m:t>
          </m:r>
          <m:r>
            <m:t>x</m:t>
          </m:r>
          <m:r>
            <m:t> </m:t>
          </m:r>
          <m:r>
            <m:t>x</m:t>
          </m:r>
          <m:r>
            <m:t> </m:t>
          </m:r>
          <m:r>
            <m:t>1</m:t>
          </m:r>
          <m:r>
            <m:t>1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≈</m:t>
        </m:r>
        <m:r>
          <m:t>25.3</m:t>
        </m:r>
        <m:r>
          <m:rPr>
            <m:sty m:val="p"/>
          </m:rPr>
          <m:t>,</m:t>
        </m:r>
        <m:r>
          <m:t>114.7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114.7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0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t>1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4"/>
    <w:bookmarkStart w:id="5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6】</w:t>
      </w:r>
      <w:r>
        <w:rPr>
          <w:rFonts w:hint="eastAsia" w:ascii="Times New Roman" w:hAnsi="Times New Roman" w:eastAsia="FangSong" w:cs="Times New Roman"/>
        </w:rPr>
        <w:t>在反应机理中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第二步反应是慢反应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整个反应速率由它控制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由第一步反应快速达到平衡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代入上式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e>
          </m:d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5"/>
    <w:bookmarkStart w:id="56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在反应机理中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第二步反应是慢反应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整个反应速率由它控制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由第一步反应快速达到平衡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sSubSup>
          <m:e>
            <m:r>
              <m:t>K</m:t>
            </m:r>
          </m:e>
          <m:sub>
            <m:r>
              <m:t>1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bookmarkEnd w:id="56"/>
    <w:bookmarkStart w:id="5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FangSong" w:cs="Times New Roman"/>
        </w:rPr>
        <w:t xml:space="preserve">阿波罗登月火箭用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燃烧后产生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写出配平的化学方程式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的摩尔燃烧热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7"/>
    <w:bookmarkStart w:id="58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8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2</m:t>
              </m:r>
              <m:r>
                <m:t>5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的摩尔燃烧热为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627.8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bookmarkEnd w:id="58"/>
    <w:bookmarkStart w:id="59" w:name="知识点映射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熵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Gibbs</w:t>
      </w:r>
      <w:r>
        <w:rPr>
          <w:rFonts w:hint="eastAsia" w:ascii="Times New Roman" w:hAnsi="Times New Roman" w:eastAsia="FangSong" w:cs="Times New Roman"/>
        </w:rPr>
        <w:t>自由能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盖斯定律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标准生成焓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14">
    <w:abstractNumId w:val="991"/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2026-09-07T06:31:17Z</dcterms:created>
  <dcterms:modified xsi:type="dcterms:W3CDTF">2026-09-07T06:31:17Z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