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9.jpg" ContentType="image/jpeg"/>
  <Override PartName="/word/media/rId24.jpg" ContentType="image/jpeg"/>
  <Override PartName="/word/media/rId43.jpg" ContentType="image/jpeg"/>
  <Override PartName="/word/media/rId51.jpg" ContentType="image/jpeg"/>
  <Override PartName="/word/media/rId35.jpg" ContentType="image/jpeg"/>
  <Override PartName="/word/media/rId64.jpg" ContentType="image/jpeg"/>
  <Override PartName="/word/media/rId69.jpg" ContentType="image/jpeg"/>
  <Override PartName="/word/media/rId56.jpg" ContentType="image/jpeg"/>
  <Override PartName="/word/media/rId21.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初赛模拟卷-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⭐⭐⭐⭐~⭐⭐⭐⭐⭐，与初赛难度匹配；</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（有机</w:t>
      </w:r>
      <w:r>
        <w:t xml:space="preserve"> 125 </w:t>
      </w:r>
      <w:r>
        <w:rPr>
          <w:rFonts w:ascii="Times New Roman" w:hAnsi="Times New Roman" w:cs="Times New Roman" w:eastAsia="SimSun"/>
        </w:rPr>
        <w:t xml:space="preserve">题不入选）。</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题，73</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题，45</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b/>
          <w:bCs/>
        </w:rPr>
        <w:t xml:space="preserve">难度分布</w:t>
      </w:r>
      <w:r>
        <w:rPr>
          <w:rFonts w:ascii="Times New Roman" w:hAnsi="Times New Roman" w:cs="Times New Roman" w:eastAsia="SimSun"/>
        </w:rPr>
        <w:t xml:space="preserve">：⭐⭐⭐⭐</w:t>
      </w:r>
      <w:r>
        <w:t xml:space="preserve"> ×10 </w:t>
      </w:r>
      <w:r>
        <w:rPr>
          <w:rFonts w:ascii="Times New Roman" w:hAnsi="Times New Roman" w:cs="Times New Roman" w:eastAsia="SimSun"/>
        </w:rPr>
        <w:t xml:space="preserve">题，⭐⭐⭐⭐⭐</w:t>
      </w:r>
      <w:r>
        <w:t xml:space="preserve"> ×6 </w:t>
      </w:r>
      <w:r>
        <w:rPr>
          <w:rFonts w:ascii="Times New Roman" w:hAnsi="Times New Roman" w:cs="Times New Roman" w:eastAsia="SimSun"/>
        </w:rPr>
        <w:t xml:space="preserve">题；年份覆盖</w:t>
      </w:r>
      <w:r>
        <w:t xml:space="preserve"> 2015–2019 </w:t>
      </w:r>
      <w:r>
        <w:rPr>
          <w:rFonts w:ascii="Times New Roman" w:hAnsi="Times New Roman" w:cs="Times New Roman" w:eastAsia="SimSun"/>
        </w:rPr>
        <w:t xml:space="preserve">五个年度。</w:t>
      </w:r>
      <w:r>
        <w:t xml:space="preserve"> </w:t>
      </w:r>
      <w:r>
        <w:rPr>
          <w:rFonts w:ascii="Times New Roman" w:hAnsi="Times New Roman" w:cs="Times New Roman" w:eastAsia="SimSun"/>
        </w:rPr>
        <w:t xml:space="preserve">题卡溯源见卷末选题清单（每题标注原书套卷与题号）。</w:t>
      </w:r>
    </w:p>
    <w:bookmarkStart w:id="42" w:name="第一部分-元素化学与分析化学第-17-题共-7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73 </w:t>
      </w:r>
      <w:r>
        <w:rPr>
          <w:rFonts w:ascii="Times New Roman" w:hAnsi="Times New Roman" w:cs="Times New Roman" w:eastAsia="SimSun"/>
        </w:rPr>
        <w:t xml:space="preserve">分）</w:t>
      </w:r>
    </w:p>
    <w:bookmarkStart w:id="20" w:name="第-1-题10-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书写以下反应方程式。</w:t>
      </w:r>
    </w:p>
    <w:p>
      <w:pPr>
        <w:pStyle w:val="BodyText"/>
        <w:spacing w:before="0" w:after="0" w:line="276" w:lineRule="auto"/>
      </w:pPr>
      <w:r>
        <w:t xml:space="preserve">1-1 </w:t>
      </w:r>
      <w:r>
        <w:rPr>
          <w:rFonts w:ascii="Times New Roman" w:hAnsi="Times New Roman" w:cs="Times New Roman" w:eastAsia="SimSun"/>
        </w:rPr>
        <w:t xml:space="preserve">钛铁矿</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与焦炭混合并在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气中加热至</w:t>
      </w:r>
      <w:r>
        <w:t xml:space="preserve"> 700 °C。</w:t>
      </w:r>
    </w:p>
    <w:p>
      <w:pPr>
        <w:pStyle w:val="BodyText"/>
        <w:spacing w:before="0" w:after="0" w:line="276" w:lineRule="auto"/>
      </w:pPr>
      <w:r>
        <w:t xml:space="preserve">1-2</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混合得到一种暗棕色固体，此固体可用于制备高纯金属</w:t>
      </w:r>
      <w:r>
        <w:t xml:space="preserve"> Ti。</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溶于较浓</w:t>
      </w:r>
      <w:r>
        <w:t xml:space="preserve"> NaOH </w:t>
      </w:r>
      <w:r>
        <w:rPr>
          <w:rFonts w:ascii="Times New Roman" w:hAnsi="Times New Roman" w:cs="Times New Roman" w:eastAsia="SimSun"/>
        </w:rPr>
        <w:t xml:space="preserve">水溶液中生成两种高度对称的阴离子。</w:t>
      </w:r>
    </w:p>
    <w:p>
      <w:pPr>
        <w:pStyle w:val="BodyText"/>
        <w:spacing w:before="0" w:after="0" w:line="276" w:lineRule="auto"/>
      </w:pPr>
      <w:r>
        <w:t xml:space="preserve">1-4</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反应、定量释放</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1-5</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热分解生成一种固体和计量比为</w:t>
      </w:r>
      <w:r>
        <w:t xml:space="preserve"> 1:1 </w:t>
      </w:r>
      <w:r>
        <w:rPr>
          <w:rFonts w:ascii="Times New Roman" w:hAnsi="Times New Roman" w:cs="Times New Roman" w:eastAsia="SimSun"/>
        </w:rPr>
        <w:t xml:space="preserve">的两种气体。</w:t>
      </w:r>
    </w:p>
    <w:bookmarkStart w:id="19" w:name="答案"/>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I</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Sup>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Sup>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S</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w:r>
        <w:t xml:space="preserve"> </w:t>
      </w:r>
      <w:r>
        <w:t xml:space="preserve">- </w:t>
      </w:r>
      <w:r>
        <w:rPr>
          <w:rFonts w:ascii="Times New Roman" w:hAnsi="Times New Roman" w:cs="Times New Roman" w:eastAsia="SimSun"/>
        </w:rPr>
        <w:t xml:space="preserve">1-1：碳高温氯气氛下作还原剂，铁、钛均转化为氯化物，碳被氧化为</w:t>
      </w:r>
      <w:r>
        <w:t xml:space="preserve"> </w:t>
      </w:r>
      <w:r>
        <w:rPr>
          <w:rFonts w:ascii="Times New Roman" w:hAnsi="Times New Roman" w:cs="Times New Roman" w:eastAsia="SimSun"/>
        </w:rPr>
        <w:t xml:space="preserve">CO（熔盐氯化制</w:t>
      </w:r>
      <w:r>
        <w:t xml:space="preserve"> TiCl4 </w:t>
      </w:r>
      <w:r>
        <w:rPr>
          <w:rFonts w:ascii="Times New Roman" w:hAnsi="Times New Roman" w:cs="Times New Roman" w:eastAsia="SimSun"/>
        </w:rPr>
        <w:t xml:space="preserve">的工业原理）。</w:t>
      </w:r>
      <w:r>
        <w:t xml:space="preserve"> </w:t>
      </w:r>
      <w:r>
        <w:t xml:space="preserve">- </w:t>
      </w:r>
      <w:r>
        <w:rPr>
          <w:rFonts w:ascii="Times New Roman" w:hAnsi="Times New Roman" w:cs="Times New Roman" w:eastAsia="SimSun"/>
        </w:rPr>
        <w:t xml:space="preserve">1-2：Al</w:t>
      </w:r>
      <w:r>
        <w:t xml:space="preserve"> </w:t>
      </w:r>
      <w:r>
        <w:rPr>
          <w:rFonts w:ascii="Times New Roman" w:hAnsi="Times New Roman" w:cs="Times New Roman" w:eastAsia="SimSun"/>
        </w:rPr>
        <w:t xml:space="preserve">对</w:t>
      </w:r>
      <w:r>
        <w:t xml:space="preserve"> O </w:t>
      </w:r>
      <w:r>
        <w:rPr>
          <w:rFonts w:ascii="Times New Roman" w:hAnsi="Times New Roman" w:cs="Times New Roman" w:eastAsia="SimSun"/>
        </w:rPr>
        <w:t xml:space="preserve">的亲和力强于</w:t>
      </w:r>
      <w:r>
        <w:t xml:space="preserve"> </w:t>
      </w:r>
      <w:r>
        <w:rPr>
          <w:rFonts w:ascii="Times New Roman" w:hAnsi="Times New Roman" w:cs="Times New Roman" w:eastAsia="SimSun"/>
        </w:rPr>
        <w:t xml:space="preserve">Ti，发生”卤素交换＋氧化物稳定化”，生成易挥发的</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I</m:t>
            </m:r>
          </m:e>
          <m:sub>
            <m:r>
              <w:rPr>
                <w:rFonts w:ascii="Times New Roman" w:hAnsi="Times New Roman" w:cs="Times New Roman" w:eastAsia="SimSun"/>
              </w:rPr>
              <m:t>4</m:t>
            </m:r>
          </m:sub>
        </m:sSub>
      </m:oMath>
      <w:r>
        <w:rPr>
          <w:rFonts w:ascii="Times New Roman" w:hAnsi="Times New Roman" w:cs="Times New Roman" w:eastAsia="SimSun"/>
        </w:rPr>
        <w:t xml:space="preserve">（可用于</w:t>
      </w:r>
      <w:r>
        <w:t xml:space="preserve"> Ti </w:t>
      </w:r>
      <w:r>
        <w:rPr>
          <w:rFonts w:ascii="Times New Roman" w:hAnsi="Times New Roman" w:cs="Times New Roman" w:eastAsia="SimSun"/>
        </w:rPr>
        <w:t xml:space="preserve">的碘化物提纯）与</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r>
        <w:t xml:space="preserve"> </w:t>
      </w:r>
      <w:r>
        <w:t xml:space="preserve">- </w:t>
      </w:r>
      <w:r>
        <w:rPr>
          <w:rFonts w:ascii="Times New Roman" w:hAnsi="Times New Roman" w:cs="Times New Roman" w:eastAsia="SimSun"/>
        </w:rPr>
        <w:t xml:space="preserve">1-3：As(Ⅴ)</w:t>
      </w:r>
      <w:r>
        <w:t xml:space="preserve"> </w:t>
      </w:r>
      <w:r>
        <w:rPr>
          <w:rFonts w:ascii="Times New Roman" w:hAnsi="Times New Roman" w:cs="Times New Roman" w:eastAsia="SimSun"/>
        </w:rPr>
        <w:t xml:space="preserve">在浓碱中歧化水解，生成四面体对称的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与硫代砷酸根</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S</m:t>
            </m:r>
          </m:e>
          <m:sub>
            <m:r>
              <w:rPr>
                <w:rFonts w:ascii="Times New Roman" w:hAnsi="Times New Roman" w:cs="Times New Roman" w:eastAsia="SimSun"/>
              </w:rPr>
              <m:t>4</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（均为正四面体，</w:t>
      </w:r>
      <w:r>
        <w:rPr>
          <w:rFonts w:ascii="Times New Roman" w:hAnsi="Times New Roman" w:cs="Times New Roman" w:eastAsia="SimSun"/>
        </w:rPr>
        <w:t xml:space="preserve">“高度对称”</w:t>
      </w:r>
      <w:r>
        <w:rPr>
          <w:rFonts w:ascii="Times New Roman" w:hAnsi="Times New Roman" w:cs="Times New Roman" w:eastAsia="SimSun"/>
        </w:rPr>
        <w:t xml:space="preserve">）。</w:t>
      </w:r>
      <w:r>
        <w:t xml:space="preserve"> </w:t>
      </w:r>
      <w:r>
        <w:t xml:space="preserve">- </w:t>
      </w:r>
      <w:r>
        <w:rPr>
          <w:rFonts w:ascii="Times New Roman" w:hAnsi="Times New Roman" w:cs="Times New Roman" w:eastAsia="SimSun"/>
        </w:rPr>
        <w:t xml:space="preserve">1-4：</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为强氟化剂，把</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氟化为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rPr>
          <w:rFonts w:ascii="Times New Roman" w:hAnsi="Times New Roman" w:cs="Times New Roman" w:eastAsia="SimSun"/>
        </w:rPr>
        <w:t xml:space="preserve">，自身歧化为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并放出</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投料时计量释放氧气。</w:t>
      </w:r>
      <w:r>
        <w:t xml:space="preserve"> </w:t>
      </w:r>
      <w:r>
        <w:t xml:space="preserve">- </w:t>
      </w:r>
      <w:r>
        <w:rPr>
          <w:rFonts w:ascii="Times New Roman" w:hAnsi="Times New Roman" w:cs="Times New Roman" w:eastAsia="SimSun"/>
        </w:rPr>
        <w:t xml:space="preserve">1-5：叠氮化物热分解放</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rPr>
          <w:rFonts w:ascii="Times New Roman" w:hAnsi="Times New Roman" w:cs="Times New Roman" w:eastAsia="SimSun"/>
        </w:rPr>
        <w:t xml:space="preserve">，同时氯转移，得氮氯化钛固体。</w:t>
      </w:r>
    </w:p>
    <w:bookmarkEnd w:id="19"/>
    <w:bookmarkEnd w:id="20"/>
    <w:bookmarkStart w:id="28" w:name="第-2-题9-分镓的反常化合价"/>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分）镓的反常化合价</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Ga </w:t>
      </w:r>
      <w:r>
        <w:rPr>
          <w:rFonts w:ascii="Times New Roman" w:hAnsi="Times New Roman" w:cs="Times New Roman" w:eastAsia="SimSun"/>
        </w:rPr>
        <w:t xml:space="preserve">的许多化合物中存在引人注目的反常化合价。</w:t>
      </w:r>
    </w:p>
    <w:p>
      <w:pPr>
        <w:pStyle w:val="BodyText"/>
        <w:spacing w:before="0" w:after="0" w:line="276" w:lineRule="auto"/>
      </w:pPr>
      <w:r>
        <w:t xml:space="preserve">2-1 </w:t>
      </w:r>
      <w:r>
        <w:rPr>
          <w:rFonts w:ascii="Times New Roman" w:hAnsi="Times New Roman" w:cs="Times New Roman" w:eastAsia="SimSun"/>
        </w:rPr>
        <w:t xml:space="preserve">将金属</w:t>
      </w:r>
      <w:r>
        <w:t xml:space="preserve"> Ga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的苯溶液进行温和的氯化反应可以制得离子化合物</w:t>
      </w:r>
      <w:r>
        <w:t xml:space="preserve"> </w:t>
      </w:r>
      <w:r>
        <w:rPr>
          <w:rFonts w:ascii="Times New Roman" w:hAnsi="Times New Roman" w:cs="Times New Roman" w:eastAsia="SimSun"/>
        </w:rPr>
        <w:t xml:space="preserve">A，其阳离子为简单离子。将</w:t>
      </w:r>
      <w:r>
        <w:t xml:space="preserve"> A </w:t>
      </w:r>
      <w:r>
        <w:rPr>
          <w:rFonts w:ascii="Times New Roman" w:hAnsi="Times New Roman" w:cs="Times New Roman" w:eastAsia="SimSun"/>
        </w:rPr>
        <w:t xml:space="preserve">加热至</w:t>
      </w:r>
      <w:r>
        <w:t xml:space="preserve"> 200 °C </w:t>
      </w:r>
      <w:r>
        <w:rPr>
          <w:rFonts w:ascii="Times New Roman" w:hAnsi="Times New Roman" w:cs="Times New Roman" w:eastAsia="SimSun"/>
        </w:rPr>
        <w:t xml:space="preserve">开始分解，分解完全时失重率为</w:t>
      </w:r>
      <w:r>
        <w:t xml:space="preserve"> </w:t>
      </w:r>
      <w:r>
        <w:rPr>
          <w:rFonts w:ascii="Times New Roman" w:hAnsi="Times New Roman" w:cs="Times New Roman" w:eastAsia="SimSun"/>
        </w:rPr>
        <w:t xml:space="preserve">0.8347，气相中含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0.3960</m:t>
        </m:r>
      </m:oMath>
      <w:r>
        <w:rPr>
          <w:rFonts w:ascii="Times New Roman" w:hAnsi="Times New Roman" w:cs="Times New Roman" w:eastAsia="SimSun"/>
        </w:rPr>
        <w:t xml:space="preserve">，剩余为</w:t>
      </w:r>
      <w:r>
        <w:t xml:space="preserve"> Ga </w:t>
      </w:r>
      <w:r>
        <w:rPr>
          <w:rFonts w:ascii="Times New Roman" w:hAnsi="Times New Roman" w:cs="Times New Roman" w:eastAsia="SimSun"/>
        </w:rPr>
        <w:t xml:space="preserve">单质。</w:t>
      </w:r>
    </w:p>
    <w:p>
      <w:pPr>
        <w:pStyle w:val="BodyText"/>
        <w:spacing w:before="0" w:after="0" w:line="276" w:lineRule="auto"/>
        <w:ind w:firstLineChars="200" w:firstLine="420"/>
      </w:pPr>
      <w:r>
        <w:rPr>
          <w:rFonts w:ascii="Times New Roman" w:hAnsi="Times New Roman" w:cs="Times New Roman" w:eastAsia="SimSun"/>
        </w:rPr>
        <w:t xml:space="preserve">请写出</w:t>
      </w:r>
      <w:r>
        <w:t xml:space="preserve"> A </w:t>
      </w:r>
      <w:r>
        <w:rPr>
          <w:rFonts w:ascii="Times New Roman" w:hAnsi="Times New Roman" w:cs="Times New Roman" w:eastAsia="SimSun"/>
        </w:rPr>
        <w:t xml:space="preserve">分解的反应方程式，A</w:t>
      </w:r>
      <w:r>
        <w:t xml:space="preserve"> </w:t>
      </w:r>
      <w:r>
        <w:rPr>
          <w:rFonts w:ascii="Times New Roman" w:hAnsi="Times New Roman" w:cs="Times New Roman" w:eastAsia="SimSun"/>
        </w:rPr>
        <w:t xml:space="preserve">应表示出其中阴阳离子。</w:t>
      </w:r>
    </w:p>
    <w:p>
      <w:pPr>
        <w:pStyle w:val="BodyText"/>
        <w:spacing w:before="0" w:after="0" w:line="276" w:lineRule="auto"/>
      </w:pPr>
      <w:r>
        <w:t xml:space="preserve">2-2 </w:t>
      </w:r>
      <w:r>
        <w:rPr>
          <w:rFonts w:ascii="Times New Roman" w:hAnsi="Times New Roman" w:cs="Times New Roman" w:eastAsia="SimSun"/>
        </w:rPr>
        <w:t xml:space="preserve">将</w:t>
      </w:r>
      <w:r>
        <w:t xml:space="preserve"> A </w:t>
      </w:r>
      <w:r>
        <w:rPr>
          <w:rFonts w:ascii="Times New Roman" w:hAnsi="Times New Roman" w:cs="Times New Roman" w:eastAsia="SimSun"/>
        </w:rPr>
        <w:t xml:space="preserve">溶于配位性有机溶剂（如</w:t>
      </w:r>
      <w:r>
        <w:t xml:space="preserve"> </w:t>
      </w:r>
      <w:r>
        <w:rPr>
          <w:rFonts w:ascii="Times New Roman" w:hAnsi="Times New Roman" w:cs="Times New Roman" w:eastAsia="SimSun"/>
        </w:rPr>
        <w:t xml:space="preserve">1,4-二氧六环，记为</w:t>
      </w:r>
      <w:r>
        <w:t xml:space="preserve"> </w:t>
      </w:r>
      <w:r>
        <w:rPr>
          <w:rFonts w:ascii="Times New Roman" w:hAnsi="Times New Roman" w:cs="Times New Roman" w:eastAsia="SimSun"/>
        </w:rPr>
        <w:t xml:space="preserve">L）可以得到分子化合物</w:t>
      </w:r>
      <w:r>
        <w:t xml:space="preserve"> </w:t>
      </w:r>
      <w:r>
        <w:rPr>
          <w:rFonts w:ascii="Times New Roman" w:hAnsi="Times New Roman" w:cs="Times New Roman" w:eastAsia="SimSun"/>
        </w:rPr>
        <w:t xml:space="preserve">B，每分子</w:t>
      </w:r>
      <w:r>
        <w:t xml:space="preserve"> B </w:t>
      </w:r>
      <w:r>
        <w:rPr>
          <w:rFonts w:ascii="Times New Roman" w:hAnsi="Times New Roman" w:cs="Times New Roman" w:eastAsia="SimSun"/>
        </w:rPr>
        <w:t xml:space="preserve">含两个化学环境相同的四配位</w:t>
      </w:r>
      <w:r>
        <w:t xml:space="preserve"> </w:t>
      </w:r>
      <w:r>
        <w:rPr>
          <w:rFonts w:ascii="Times New Roman" w:hAnsi="Times New Roman" w:cs="Times New Roman" w:eastAsia="SimSun"/>
        </w:rPr>
        <w:t xml:space="preserve">Ga。请画出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rPr>
          <w:rFonts w:ascii="Times New Roman" w:hAnsi="Times New Roman" w:cs="Times New Roman" w:eastAsia="SimSun"/>
        </w:rPr>
        <w:t xml:space="preserve">（TMS</w:t>
      </w:r>
      <w:r>
        <w:t xml:space="preserve"> </w:t>
      </w:r>
      <w:r>
        <w:rPr>
          <w:rFonts w:ascii="Times New Roman" w:hAnsi="Times New Roman" w:cs="Times New Roman" w:eastAsia="SimSun"/>
        </w:rPr>
        <w:t xml:space="preserve">为三甲基硅基）在</w:t>
      </w:r>
      <w:r>
        <w:t xml:space="preserve"> −78 °C </w:t>
      </w:r>
      <w:r>
        <w:rPr>
          <w:rFonts w:ascii="Times New Roman" w:hAnsi="Times New Roman" w:cs="Times New Roman" w:eastAsia="SimSun"/>
        </w:rPr>
        <w:t xml:space="preserve">下于戊烷中混合得到化合物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不含氧和锂，含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0.1976</m:t>
        </m:r>
      </m:oMath>
      <w:r>
        <w:rPr>
          <w:rFonts w:ascii="Times New Roman" w:hAnsi="Times New Roman" w:cs="Times New Roman" w:eastAsia="SimSun"/>
        </w:rPr>
        <w:t xml:space="preserve">，具有类似</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的骨架。请画出</w:t>
      </w:r>
      <w:r>
        <w:t xml:space="preserve"> C </w:t>
      </w:r>
      <w:r>
        <w:rPr>
          <w:rFonts w:ascii="Times New Roman" w:hAnsi="Times New Roman" w:cs="Times New Roman" w:eastAsia="SimSun"/>
        </w:rPr>
        <w:t xml:space="preserve">的结构，解释</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w:t>
      </w:r>
    </w:p>
    <w:p>
      <w:pPr>
        <w:pStyle w:val="BlockText"/>
        <w:spacing w:before="80" w:after="80" w:line="240" w:lineRule="auto"/>
        <w:jc w:val="left"/>
      </w:pPr>
      <w:r>
        <w:rPr>
          <w:rFonts w:ascii="Times New Roman" w:hAnsi="Times New Roman" w:cs="Times New Roman" w:eastAsia="SimSun"/>
        </w:rPr>
        <w:t xml:space="preserve">校勘注：题面失重率原</w:t>
      </w:r>
      <w:r>
        <w:t xml:space="preserve"> OCR </w:t>
      </w:r>
      <w:r>
        <w:rPr>
          <w:rFonts w:ascii="Times New Roman" w:hAnsi="Times New Roman" w:cs="Times New Roman" w:eastAsia="SimSun"/>
        </w:rPr>
        <w:t xml:space="preserve">作</w:t>
      </w:r>
      <w:r>
        <w:t xml:space="preserve"> </w:t>
      </w:r>
      <w:r>
        <w:rPr>
          <w:rFonts w:ascii="Times New Roman" w:hAnsi="Times New Roman" w:cs="Times New Roman" w:eastAsia="SimSun"/>
        </w:rPr>
        <w:t xml:space="preserve">0.8437，按</w:t>
      </w:r>
      <w:r>
        <w:t xml:space="preserve"> Ga、Cl </w:t>
      </w:r>
      <w:r>
        <w:rPr>
          <w:rFonts w:ascii="Times New Roman" w:hAnsi="Times New Roman" w:cs="Times New Roman" w:eastAsia="SimSun"/>
        </w:rPr>
        <w:t xml:space="preserve">相对原子质量核算分解失重率应为</w:t>
      </w:r>
      <w:r>
        <w:t xml:space="preserve"> </w:t>
      </w:r>
      <w:r>
        <w:rPr>
          <w:rFonts w:ascii="Times New Roman" w:hAnsi="Times New Roman" w:cs="Times New Roman" w:eastAsia="SimSun"/>
        </w:rPr>
        <w:t xml:space="preserve">0.8347（数字错位），已径改；且与气相</w:t>
      </w:r>
      <w:r>
        <w:t xml:space="preserve"> ω(Ga)=0.3960 </w:t>
      </w:r>
      <w:r>
        <w:rPr>
          <w:rFonts w:ascii="Times New Roman" w:hAnsi="Times New Roman" w:cs="Times New Roman" w:eastAsia="SimSun"/>
        </w:rPr>
        <w:t xml:space="preserve">交叉验证一致（Ga2Cl6</w:t>
      </w:r>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ω(Ga)=0.3960）。</w:t>
      </w:r>
    </w:p>
    <w:bookmarkStart w:id="27" w:name="答案-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2-1 </w:t>
      </w:r>
      <w:r>
        <w:rPr>
          <w:rFonts w:ascii="Times New Roman" w:hAnsi="Times New Roman" w:cs="Times New Roman" w:eastAsia="SimSun"/>
        </w:rPr>
        <w:t xml:space="preserve">分解方程式：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G</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6</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（产物写成</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1.5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组成推导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（阳离子为简单离子</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，Ga</w:t>
      </w:r>
      <w:r>
        <w:t xml:space="preserve"> </w:t>
      </w:r>
      <w:r>
        <w:rPr>
          <w:rFonts w:ascii="Times New Roman" w:hAnsi="Times New Roman" w:cs="Times New Roman" w:eastAsia="SimSun"/>
        </w:rPr>
        <w:t xml:space="preserve">呈</w:t>
      </w:r>
      <w:r>
        <w:t xml:space="preserve"> +1 </w:t>
      </w:r>
      <w:r>
        <w:rPr>
          <w:rFonts w:ascii="Times New Roman" w:hAnsi="Times New Roman" w:cs="Times New Roman" w:eastAsia="SimSun"/>
        </w:rPr>
        <w:t xml:space="preserve">反常低价）。</w:t>
      </w:r>
      <w:r>
        <w:t xml:space="preserve"> </w:t>
      </w:r>
      <w:r>
        <w:t xml:space="preserve">- </w:t>
      </w:r>
      <w:r>
        <w:rPr>
          <w:rFonts w:ascii="Times New Roman" w:hAnsi="Times New Roman" w:cs="Times New Roman" w:eastAsia="SimSun"/>
        </w:rPr>
        <w:t xml:space="preserve">气相为</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rPr>
          <w:rFonts w:ascii="Times New Roman" w:hAnsi="Times New Roman" w:cs="Times New Roman" w:eastAsia="SimSun"/>
        </w:rPr>
        <w:t xml:space="preserve">（二聚</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rPr>
          <w:rFonts w:ascii="Times New Roman" w:hAnsi="Times New Roman" w:cs="Times New Roman" w:eastAsia="SimSun"/>
        </w:rPr>
        <w:t xml:space="preserve">），其</w:t>
      </w:r>
      <w:r>
        <w:t xml:space="preserve"> ω(Ga) = 2×69.72/(2×69.72+6×35.45) = 139.44/352.14 =</w:t>
      </w:r>
      <w:r>
        <w:t xml:space="preserve"> </w:t>
      </w:r>
      <w:r>
        <w:rPr>
          <w:b/>
          <w:bCs/>
        </w:rPr>
        <w:t xml:space="preserve">0.3960</w:t>
      </w:r>
      <w:r>
        <w:rPr>
          <w:rFonts w:ascii="Times New Roman" w:hAnsi="Times New Roman" w:cs="Times New Roman" w:eastAsia="SimSun"/>
        </w:rPr>
        <w:t xml:space="preserve">，与题给数据吻合；</w:t>
      </w:r>
      <w:r>
        <w:t xml:space="preserve"> </w:t>
      </w:r>
      <w:r>
        <w:t xml:space="preserve">- </w:t>
      </w:r>
      <w:r>
        <w:rPr>
          <w:rFonts w:ascii="Times New Roman" w:hAnsi="Times New Roman" w:cs="Times New Roman" w:eastAsia="SimSun"/>
        </w:rPr>
        <w:t xml:space="preserve">失重率</w:t>
      </w:r>
      <w:r>
        <w:t xml:space="preserve"> = 2M(</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)/[3M(</w:t>
      </w:r>
      <m:oMath>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 2×352.14/(3×281.24) =</w:t>
      </w:r>
      <w:r>
        <w:t xml:space="preserve"> </w:t>
      </w:r>
      <w:r>
        <w:rPr>
          <w:b/>
          <w:bCs/>
        </w:rPr>
        <w:t xml:space="preserve">0.8347</w:t>
      </w:r>
      <w:r>
        <w:rPr>
          <w:rFonts w:ascii="Times New Roman" w:hAnsi="Times New Roman" w:cs="Times New Roman" w:eastAsia="SimSun"/>
        </w:rPr>
        <w:t xml:space="preserve">，自洽。</w:t>
      </w:r>
    </w:p>
    <w:p>
      <w:pPr>
        <w:pStyle w:val="BodyText"/>
        <w:spacing w:before="0" w:after="0" w:line="276" w:lineRule="auto"/>
      </w:pPr>
      <w:r>
        <w:t xml:space="preserve">2-2 B </w:t>
      </w:r>
      <w:r>
        <w:rPr>
          <w:rFonts w:ascii="Times New Roman" w:hAnsi="Times New Roman" w:cs="Times New Roman" w:eastAsia="SimSun"/>
        </w:rPr>
        <w:t xml:space="preserve">的结构（</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型，两个</w:t>
      </w:r>
      <w:r>
        <w:t xml:space="preserve"> Ga </w:t>
      </w:r>
      <w:r>
        <w:rPr>
          <w:rFonts w:ascii="Times New Roman" w:hAnsi="Times New Roman" w:cs="Times New Roman" w:eastAsia="SimSun"/>
        </w:rPr>
        <w:t xml:space="preserve">均为四配位、环境相同）：</w:t>
      </w:r>
    </w:p>
    <w:p>
      <w:pPr>
        <w:pStyle w:val="BodyText"/>
        <w:spacing w:before="120" w:after="120" w:line="240" w:lineRule="auto"/>
        <w:jc w:val="center"/>
      </w:pPr>
      <w:r>
        <w:drawing>
          <wp:inline>
            <wp:extent cx="2520000" cy="1063352"/>
            <wp:effectExtent b="0" l="0" r="0" t="0"/>
            <wp:docPr descr="" title="" id="22" name="Picture"/>
            <a:graphic>
              <a:graphicData uri="http://schemas.openxmlformats.org/drawingml/2006/picture">
                <pic:pic>
                  <pic:nvPicPr>
                    <pic:cNvPr descr="ee0b44d63b3ad00c1466ceed5b2d699dbdd6d0e2506917980444792270cd7cc7.jpg" id="23" name="Picture"/>
                    <pic:cNvPicPr>
                      <a:picLocks noChangeArrowheads="1" noChangeAspect="1"/>
                    </pic:cNvPicPr>
                  </pic:nvPicPr>
                  <pic:blipFill>
                    <a:blip r:embed="rId21"/>
                    <a:stretch>
                      <a:fillRect/>
                    </a:stretch>
                  </pic:blipFill>
                  <pic:spPr bwMode="auto">
                    <a:xfrm>
                      <a:off x="0" y="0"/>
                      <a:ext cx="2520000" cy="10633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（只要求键连关系）</w:t>
      </w:r>
    </w:p>
    <w:p>
      <w:pPr>
        <w:pStyle w:val="BodyText"/>
        <w:spacing w:before="0" w:after="0" w:line="276" w:lineRule="auto"/>
      </w:pPr>
      <w:r>
        <w:t xml:space="preserve">2-3 C </w:t>
      </w:r>
      <w:r>
        <w:rPr>
          <w:rFonts w:ascii="Times New Roman" w:hAnsi="Times New Roman" w:cs="Times New Roman" w:eastAsia="SimSun"/>
        </w:rPr>
        <w:t xml:space="preserve">的结构（</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rPr>
          <w:rFonts w:ascii="Times New Roman" w:hAnsi="Times New Roman" w:cs="Times New Roman" w:eastAsia="SimSun"/>
        </w:rPr>
        <w:t xml:space="preserve">，类</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褶皱八元环骨架）：</w:t>
      </w:r>
    </w:p>
    <w:p>
      <w:pPr>
        <w:pStyle w:val="BodyText"/>
        <w:spacing w:before="120" w:after="120" w:line="240" w:lineRule="auto"/>
        <w:jc w:val="center"/>
      </w:pPr>
      <w:r>
        <w:drawing>
          <wp:inline>
            <wp:extent cx="2496000" cy="1872000"/>
            <wp:effectExtent b="0" l="0" r="0" t="0"/>
            <wp:docPr descr="" title="" id="25" name="Picture"/>
            <a:graphic>
              <a:graphicData uri="http://schemas.openxmlformats.org/drawingml/2006/picture">
                <pic:pic>
                  <pic:nvPicPr>
                    <pic:cNvPr descr="23cf2aaccd38b6d45408a2fb09603e95280e3dcab9358eb8c0683598c83db67e.jpg" id="26" name="Picture"/>
                    <pic:cNvPicPr>
                      <a:picLocks noChangeArrowheads="1" noChangeAspect="1"/>
                    </pic:cNvPicPr>
                  </pic:nvPicPr>
                  <pic:blipFill>
                    <a:blip r:embed="rId24"/>
                    <a:stretch>
                      <a:fillRect/>
                    </a:stretch>
                  </pic:blipFill>
                  <pic:spPr bwMode="auto">
                    <a:xfrm>
                      <a:off x="0" y="0"/>
                      <a:ext cx="2496000"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基团的作用：提供大位阻，保护中心簇的结构不易被破坏。（1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组成验证</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中</w:t>
      </w:r>
      <w:r>
        <w:t xml:space="preserve"> ω(Ga) = 4×69.72/[4×69.72+4×35.45+4×(28.09+3×73.19)] = 278.88/1411.3 =</w:t>
      </w:r>
      <w:r>
        <w:t xml:space="preserve"> </w:t>
      </w:r>
      <w:r>
        <w:rPr>
          <w:b/>
          <w:bCs/>
        </w:rPr>
        <w:t xml:space="preserve">0.1976</w:t>
      </w:r>
      <w:r>
        <w:rPr>
          <w:rFonts w:ascii="Times New Roman" w:hAnsi="Times New Roman" w:cs="Times New Roman" w:eastAsia="SimSun"/>
        </w:rPr>
        <w:t xml:space="preserve">，与题给数据吻合，证实</w:t>
      </w:r>
      <w:r>
        <w:t xml:space="preserve"> C </w:t>
      </w:r>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w:t>
      </w:r>
      <w:r>
        <w:t xml:space="preserve"> Ga、4 </w:t>
      </w:r>
      <w:r>
        <w:rPr>
          <w:rFonts w:ascii="Times New Roman" w:hAnsi="Times New Roman" w:cs="Times New Roman" w:eastAsia="SimSun"/>
        </w:rPr>
        <w:t xml:space="preserve">个</w:t>
      </w:r>
      <w:r>
        <w:t xml:space="preserve"> Cl、4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w:t>
      </w:r>
    </w:p>
    <w:bookmarkEnd w:id="27"/>
    <w:bookmarkEnd w:id="28"/>
    <w:bookmarkStart w:id="30" w:name="第-3-题10-分二氯化锡的水解与检验"/>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分）二氯化锡的水解与检验</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BST7/押题营全真模拟（一）第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化合物</w:t>
      </w:r>
      <w:r>
        <w:t xml:space="preserve"> A </w:t>
      </w:r>
      <w:r>
        <w:rPr>
          <w:rFonts w:ascii="Times New Roman" w:hAnsi="Times New Roman" w:cs="Times New Roman" w:eastAsia="SimSun"/>
        </w:rPr>
        <w:t xml:space="preserve">是工业生产中和化学实验中广泛使用的还原剂，在水溶液中易水解成</w:t>
      </w:r>
      <w:r>
        <w:t xml:space="preserve"> </w:t>
      </w:r>
      <w:r>
        <w:rPr>
          <w:rFonts w:ascii="Times New Roman" w:hAnsi="Times New Roman" w:cs="Times New Roman" w:eastAsia="SimSun"/>
        </w:rPr>
        <w:t xml:space="preserve">B，A</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常用来相互检验各自的存在，检验过程中先后生成两种沉淀。</w:t>
      </w:r>
    </w:p>
    <w:p>
      <w:pPr>
        <w:pStyle w:val="BodyText"/>
        <w:spacing w:before="0" w:after="0" w:line="276" w:lineRule="auto"/>
      </w:pPr>
      <w:r>
        <w:t xml:space="preserve">3-1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的水解方程式和</w:t>
      </w:r>
      <w:r>
        <w:t xml:space="preserve"> C </w:t>
      </w:r>
      <w:r>
        <w:rPr>
          <w:rFonts w:ascii="Times New Roman" w:hAnsi="Times New Roman" w:cs="Times New Roman" w:eastAsia="SimSun"/>
        </w:rPr>
        <w:t xml:space="preserve">及两种沉淀的化学式。</w:t>
      </w:r>
    </w:p>
    <w:p>
      <w:pPr>
        <w:pStyle w:val="BodyText"/>
        <w:spacing w:before="0" w:after="0" w:line="276" w:lineRule="auto"/>
      </w:pPr>
      <w:r>
        <w:t xml:space="preserve">3-2 A </w:t>
      </w:r>
      <w:r>
        <w:rPr>
          <w:rFonts w:ascii="Times New Roman" w:hAnsi="Times New Roman" w:cs="Times New Roman" w:eastAsia="SimSun"/>
        </w:rPr>
        <w:t xml:space="preserve">的水解常常是不完全的，试说明原因。</w:t>
      </w:r>
    </w:p>
    <w:p>
      <w:pPr>
        <w:pStyle w:val="BodyText"/>
        <w:spacing w:before="0" w:after="0" w:line="276" w:lineRule="auto"/>
      </w:pPr>
      <w:r>
        <w:t xml:space="preserve">3-3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的水溶液的配置步骤和常常额外加入的固体物质。</w:t>
      </w:r>
    </w:p>
    <w:p>
      <w:pPr>
        <w:pStyle w:val="BodyText"/>
        <w:spacing w:before="0" w:after="0" w:line="276" w:lineRule="auto"/>
      </w:pPr>
      <w:r>
        <w:t xml:space="preserve">3-4 </w:t>
      </w:r>
      <w:r>
        <w:rPr>
          <w:rFonts w:ascii="Times New Roman" w:hAnsi="Times New Roman" w:cs="Times New Roman" w:eastAsia="SimSun"/>
        </w:rPr>
        <w:t xml:space="preserve">在碱性介质中，可用另一种物质检验</w:t>
      </w:r>
      <w:r>
        <w:t xml:space="preserve"> A </w:t>
      </w:r>
      <w:r>
        <w:rPr>
          <w:rFonts w:ascii="Times New Roman" w:hAnsi="Times New Roman" w:cs="Times New Roman" w:eastAsia="SimSun"/>
        </w:rPr>
        <w:t xml:space="preserve">的阳离子，生成一黑色沉淀，试写出化学方程式。</w:t>
      </w:r>
    </w:p>
    <w:bookmarkStart w:id="29" w:name="答案-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A =</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（广泛使用的还原剂）；C</w:t>
      </w:r>
      <w:r>
        <w:t xml:space="preserve"> =</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互检：先后生成白色</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与黑色</w:t>
      </w:r>
      <w:r>
        <w:t xml:space="preserve"> Hg </w:t>
      </w:r>
      <w:r>
        <w:rPr>
          <w:rFonts w:ascii="Times New Roman" w:hAnsi="Times New Roman" w:cs="Times New Roman" w:eastAsia="SimSun"/>
        </w:rPr>
        <w:t xml:space="preserve">两种沉淀）。</w:t>
      </w:r>
    </w:p>
    <w:p>
      <w:pPr>
        <w:pStyle w:val="BodyText"/>
        <w:spacing w:before="0" w:after="0" w:line="276" w:lineRule="auto"/>
      </w:pPr>
      <w:r>
        <w:rPr>
          <w:rFonts w:ascii="Times New Roman" w:hAnsi="Times New Roman" w:cs="Times New Roman" w:eastAsia="SimSun"/>
        </w:rPr>
        <w:t xml:space="preserve">3-1（5分）</w:t>
      </w:r>
    </w:p>
    <w:p>
      <w:pPr>
        <w:pStyle w:val="BodyText"/>
        <w:spacing w:before="0" w:after="0" w:line="276" w:lineRule="auto"/>
        <w:ind w:firstLineChars="200" w:firstLine="420"/>
      </w:pPr>
      <w:r>
        <w:rPr>
          <w:rFonts w:ascii="Times New Roman" w:hAnsi="Times New Roman" w:cs="Times New Roman" w:eastAsia="SimSun"/>
        </w:rPr>
        <w:t xml:space="preserve">水解方程式：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nor/>
              <m:sty m:val="p"/>
            </m:rPr>
            <w:rPr>
              <w:rFonts w:ascii="Times New Roman" w:hAnsi="Times New Roman" w:cs="Times New Roman" w:eastAsia="SimSun"/>
            </w:rPr>
            <m:t>两种沉淀</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白</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黑</m:t>
          </m:r>
          <m:r>
            <m:rPr>
              <m:sty m:val="p"/>
            </m:rPr>
            <w:rPr>
              <w:rFonts w:ascii="Times New Roman" w:hAnsi="Times New Roman" w:cs="Times New Roman" w:eastAsia="SimSun"/>
            </w:rPr>
            <m:t>)</m:t>
          </m:r>
        </m:oMath>
      </m:oMathPara>
    </w:p>
    <w:p>
      <w:pPr>
        <w:pStyle w:val="FirstParagraph"/>
        <w:spacing w:before="0" w:after="0" w:line="276" w:lineRule="auto"/>
      </w:pPr>
      <w:r>
        <w:rPr>
          <w:rFonts w:ascii="Times New Roman" w:hAnsi="Times New Roman" w:cs="Times New Roman" w:eastAsia="SimSun"/>
        </w:rPr>
        <w:t xml:space="preserve">3-2（1分）</w:t>
      </w:r>
    </w:p>
    <w:p>
      <w:pPr>
        <w:pStyle w:val="BodyText"/>
        <w:spacing w:before="0" w:after="0" w:line="276" w:lineRule="auto"/>
        <w:ind w:firstLineChars="200" w:firstLine="420"/>
      </w:pPr>
      <w:r>
        <w:rPr>
          <w:rFonts w:ascii="Times New Roman" w:hAnsi="Times New Roman" w:cs="Times New Roman" w:eastAsia="SimSun"/>
        </w:rPr>
        <w:t xml:space="preserve">因为首先生成的碱式盐是沉淀（</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沉淀脱离溶液体系，但沉淀覆盖与溶液酸化共同抑制进一步水解）。</w:t>
      </w:r>
    </w:p>
    <w:p>
      <w:pPr>
        <w:pStyle w:val="BodyText"/>
        <w:spacing w:before="0" w:after="0" w:line="276" w:lineRule="auto"/>
      </w:pPr>
      <w:r>
        <w:rPr>
          <w:rFonts w:ascii="Times New Roman" w:hAnsi="Times New Roman" w:cs="Times New Roman" w:eastAsia="SimSun"/>
        </w:rPr>
        <w:t xml:space="preserve">3-3（2分）</w:t>
      </w:r>
    </w:p>
    <w:p>
      <w:pPr>
        <w:pStyle w:val="BodyText"/>
        <w:spacing w:before="0" w:after="0" w:line="276" w:lineRule="auto"/>
        <w:ind w:firstLineChars="200" w:firstLine="420"/>
      </w:pPr>
      <w:r>
        <w:rPr>
          <w:rFonts w:ascii="Times New Roman" w:hAnsi="Times New Roman" w:cs="Times New Roman" w:eastAsia="SimSun"/>
        </w:rPr>
        <w:t xml:space="preserve">先将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固体溶解在少量浓盐酸中，再加水稀释。为防止被空气中氧气氧化，常加入少量锡粒。</w:t>
      </w:r>
    </w:p>
    <w:p>
      <w:pPr>
        <w:pStyle w:val="BodyText"/>
        <w:spacing w:before="0" w:after="0" w:line="276" w:lineRule="auto"/>
      </w:pPr>
      <w:r>
        <w:rPr>
          <w:rFonts w:ascii="Times New Roman" w:hAnsi="Times New Roman" w:cs="Times New Roman" w:eastAsia="SimSun"/>
        </w:rPr>
        <w:t xml:space="preserve">3-4（2分）</w:t>
      </w:r>
    </w:p>
    <w:p>
      <w:pPr>
        <w:pStyle w:val="BodyText"/>
        <w:spacing w:before="0" w:after="0" w:line="276" w:lineRule="auto"/>
        <w:ind w:firstLineChars="200" w:firstLine="420"/>
      </w:pPr>
      <w:r>
        <w:rPr>
          <w:rFonts w:ascii="Times New Roman" w:hAnsi="Times New Roman" w:cs="Times New Roman" w:eastAsia="SimSun"/>
        </w:rPr>
        <w:t xml:space="preserve">（碱性介质中用铋盐检验</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/亚锡酸根，生成黑色金属铋：）</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配制三要素——浓盐酸溶解防水解、稀释定容、加锡粒防氧化；与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的互检是”白色→灰色/黑色”分步还原的经典鉴定反应。</w:t>
      </w:r>
    </w:p>
    <w:bookmarkEnd w:id="29"/>
    <w:bookmarkEnd w:id="30"/>
    <w:bookmarkStart w:id="32" w:name="第-4-题12-分挥发性脂肪酸的两步滴定"/>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分）挥发性脂肪酸的两步滴定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无氧消化（anaerobic</w:t>
      </w:r>
      <w:r>
        <w:t xml:space="preserve"> </w:t>
      </w:r>
      <w:r>
        <w:rPr>
          <w:rFonts w:ascii="Times New Roman" w:hAnsi="Times New Roman" w:cs="Times New Roman" w:eastAsia="SimSun"/>
        </w:rPr>
        <w:t xml:space="preserve">digestion）技术被广泛应用于有机废物的处理中。在无氧体系中，挥发性脂肪酸</w:t>
      </w:r>
      <w:r>
        <w:t xml:space="preserve"> VFA </w:t>
      </w:r>
      <w:r>
        <w:rPr>
          <w:rFonts w:ascii="Times New Roman" w:hAnsi="Times New Roman" w:cs="Times New Roman" w:eastAsia="SimSun"/>
        </w:rPr>
        <w:t xml:space="preserve">由于可能影响体系</w:t>
      </w:r>
      <w:r>
        <w:t xml:space="preserve"> </w:t>
      </w:r>
      <w:r>
        <w:rPr>
          <w:rFonts w:ascii="Times New Roman" w:hAnsi="Times New Roman" w:cs="Times New Roman" w:eastAsia="SimSun"/>
        </w:rPr>
        <w:t xml:space="preserve">pH，因此其浓度需要被准确控制。近期，研究人员报道了一种两步滴定测定</w:t>
      </w:r>
      <w:r>
        <w:t xml:space="preserve"> VFA </w:t>
      </w:r>
      <w:r>
        <w:rPr>
          <w:rFonts w:ascii="Times New Roman" w:hAnsi="Times New Roman" w:cs="Times New Roman" w:eastAsia="SimSun"/>
        </w:rPr>
        <w:t xml:space="preserve">浓度的策略，过程如下：</w:t>
      </w:r>
    </w:p>
    <w:p>
      <w:pPr>
        <w:pStyle w:val="BodyText"/>
        <w:spacing w:before="0" w:after="0" w:line="276" w:lineRule="auto"/>
      </w:pPr>
      <w:r>
        <w:rPr>
          <w:rFonts w:ascii="Times New Roman" w:hAnsi="Times New Roman" w:cs="Times New Roman" w:eastAsia="SimSun"/>
        </w:rPr>
        <w:t xml:space="preserve">（1）用浓度为</w:t>
      </w:r>
      <w:r>
        <w:t xml:space="preserve"> c </w:t>
      </w:r>
      <w:r>
        <w:rPr>
          <w:rFonts w:ascii="Times New Roman" w:hAnsi="Times New Roman" w:cs="Times New Roman" w:eastAsia="SimSun"/>
        </w:rPr>
        <w:t xml:space="preserve">的盐酸调节样品至</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4.70，此时样品体积为</w:t>
      </w:r>
      <w:r>
        <w:t xml:space="preserve"> V₀。</w:t>
      </w:r>
      <w:r>
        <w:t xml:space="preserve"> </w:t>
      </w:r>
      <w:r>
        <w:rPr>
          <w:rFonts w:ascii="Times New Roman" w:hAnsi="Times New Roman" w:cs="Times New Roman" w:eastAsia="SimSun"/>
        </w:rPr>
        <w:t xml:space="preserve">（2）继续加入盐酸，调节样品</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4.20，此时加入盐酸</w:t>
      </w:r>
      <w:r>
        <w:t xml:space="preserve"> </w:t>
      </w:r>
      <w:r>
        <w:rPr>
          <w:rFonts w:ascii="Times New Roman" w:hAnsi="Times New Roman" w:cs="Times New Roman" w:eastAsia="SimSun"/>
        </w:rPr>
        <w:t xml:space="preserve">V_a，总体积为</w:t>
      </w:r>
      <w:r>
        <w:t xml:space="preserve"> </w:t>
      </w:r>
      <w:r>
        <w:rPr>
          <w:rFonts w:ascii="Times New Roman" w:hAnsi="Times New Roman" w:cs="Times New Roman" w:eastAsia="SimSun"/>
        </w:rPr>
        <w:t xml:space="preserve">V₁。此处假定体系为理想溶液。</w:t>
      </w:r>
    </w:p>
    <w:p>
      <w:pPr>
        <w:pStyle w:val="BodyText"/>
        <w:spacing w:before="0" w:after="0" w:line="276" w:lineRule="auto"/>
        <w:ind w:firstLineChars="200" w:firstLine="420"/>
      </w:pPr>
      <w:r>
        <w:rPr>
          <w:rFonts w:ascii="Times New Roman" w:hAnsi="Times New Roman" w:cs="Times New Roman" w:eastAsia="SimSun"/>
        </w:rPr>
        <w:t xml:space="preserve">请根据提示回答下列问题。</w:t>
      </w:r>
    </w:p>
    <w:p>
      <w:pPr>
        <w:pStyle w:val="BodyText"/>
        <w:spacing w:before="0" w:after="0" w:line="276" w:lineRule="auto"/>
      </w:pPr>
      <w:r>
        <w:rPr>
          <w:b/>
          <w:bCs/>
        </w:rPr>
        <w:t xml:space="preserve">4-1</w:t>
      </w:r>
      <w:r>
        <w:rPr>
          <w:rFonts w:ascii="Times New Roman" w:hAnsi="Times New Roman" w:cs="Times New Roman" w:eastAsia="SimSun"/>
        </w:rPr>
        <w:t xml:space="preserve">（2分）已知体系中少量杂质离子可以用</w:t>
      </w:r>
      <w:r>
        <w:t xml:space="preserve"> Mⁿ⁺ </w:t>
      </w:r>
      <w:r>
        <w:rPr>
          <w:rFonts w:ascii="Times New Roman" w:hAnsi="Times New Roman" w:cs="Times New Roman" w:eastAsia="SimSun"/>
        </w:rPr>
        <w:t xml:space="preserve">和</w:t>
      </w:r>
      <w:r>
        <w:t xml:space="preserve"> xᵐ⁻ </w:t>
      </w:r>
      <w:r>
        <w:rPr>
          <w:rFonts w:ascii="Times New Roman" w:hAnsi="Times New Roman" w:cs="Times New Roman" w:eastAsia="SimSun"/>
        </w:rPr>
        <w:t xml:space="preserve">表示，VFA</w:t>
      </w:r>
      <w:r>
        <w:t xml:space="preserve"> </w:t>
      </w:r>
      <w:r>
        <w:rPr>
          <w:rFonts w:ascii="Times New Roman" w:hAnsi="Times New Roman" w:cs="Times New Roman" w:eastAsia="SimSun"/>
        </w:rPr>
        <w:t xml:space="preserve">阴离子可以用</w:t>
      </w:r>
      <w:r>
        <w:t xml:space="preserve"> VFA⁻ </w:t>
      </w:r>
      <w:r>
        <w:rPr>
          <w:rFonts w:ascii="Times New Roman" w:hAnsi="Times New Roman" w:cs="Times New Roman" w:eastAsia="SimSun"/>
        </w:rPr>
        <w:t xml:space="preserve">表示。请分别给出在</w:t>
      </w:r>
      <w:r>
        <w:t xml:space="preserve"> 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和</w:t>
      </w:r>
      <w:r>
        <w:t xml:space="preserve"> 4.20 </w:t>
      </w:r>
      <w:r>
        <w:rPr>
          <w:rFonts w:ascii="Times New Roman" w:hAnsi="Times New Roman" w:cs="Times New Roman" w:eastAsia="SimSun"/>
        </w:rPr>
        <w:t xml:space="preserve">时体系的电荷守恒式。</w:t>
      </w:r>
    </w:p>
    <w:p>
      <w:pPr>
        <w:pStyle w:val="BodyText"/>
        <w:spacing w:before="0" w:after="0" w:line="276" w:lineRule="auto"/>
      </w:pPr>
      <w:r>
        <w:rPr>
          <w:b/>
          <w:bCs/>
        </w:rPr>
        <w:t xml:space="preserve">4-2</w:t>
      </w:r>
      <w:r>
        <w:rPr>
          <w:rFonts w:ascii="Times New Roman" w:hAnsi="Times New Roman" w:cs="Times New Roman" w:eastAsia="SimSun"/>
        </w:rPr>
        <w:t xml:space="preserve">（3分）研究发现，体系中主要的杂质离子为碳酸氢根。已知碳酸的</w:t>
      </w:r>
      <w:r>
        <w:t xml:space="preserve"> pKa1、pKa2 </w:t>
      </w:r>
      <w:r>
        <w:rPr>
          <w:rFonts w:ascii="Times New Roman" w:hAnsi="Times New Roman" w:cs="Times New Roman" w:eastAsia="SimSun"/>
        </w:rPr>
        <w:t xml:space="preserve">分别为</w:t>
      </w:r>
      <w:r>
        <w:t xml:space="preserve"> 6.35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10.33。请计算分析，pH</w:t>
      </w:r>
      <w:r>
        <w:t xml:space="preserve"> </w:t>
      </w:r>
      <w:r>
        <w:rPr>
          <w:rFonts w:ascii="Times New Roman" w:hAnsi="Times New Roman" w:cs="Times New Roman" w:eastAsia="SimSun"/>
        </w:rPr>
        <w:t xml:space="preserve">从</w:t>
      </w:r>
      <w:r>
        <w:t xml:space="preserve"> 4.70 </w:t>
      </w:r>
      <w:r>
        <w:rPr>
          <w:rFonts w:ascii="Times New Roman" w:hAnsi="Times New Roman" w:cs="Times New Roman" w:eastAsia="SimSun"/>
        </w:rPr>
        <w:t xml:space="preserve">到</w:t>
      </w:r>
      <w:r>
        <w:t xml:space="preserve"> 4.20 </w:t>
      </w:r>
      <w:r>
        <w:rPr>
          <w:rFonts w:ascii="Times New Roman" w:hAnsi="Times New Roman" w:cs="Times New Roman" w:eastAsia="SimSun"/>
        </w:rPr>
        <w:t xml:space="preserve">是否会对杂质离子的组成产生明显变化。</w:t>
      </w:r>
    </w:p>
    <w:p>
      <w:pPr>
        <w:pStyle w:val="BodyText"/>
        <w:spacing w:before="0" w:after="0" w:line="276" w:lineRule="auto"/>
      </w:pPr>
      <w:r>
        <w:rPr>
          <w:b/>
          <w:bCs/>
        </w:rPr>
        <w:t xml:space="preserve">4-3</w:t>
      </w:r>
      <w:r>
        <w:rPr>
          <w:rFonts w:ascii="Times New Roman" w:hAnsi="Times New Roman" w:cs="Times New Roman" w:eastAsia="SimSun"/>
        </w:rPr>
        <w:t xml:space="preserve">（6分）研究发现，在加入盐酸的过程中，体系不会出现明显的沉淀。请基于以上分析，给出样品中</w:t>
      </w:r>
      <w:r>
        <w:t xml:space="preserve"> VFA </w:t>
      </w:r>
      <w:r>
        <w:rPr>
          <w:rFonts w:ascii="Times New Roman" w:hAnsi="Times New Roman" w:cs="Times New Roman" w:eastAsia="SimSun"/>
        </w:rPr>
        <w:t xml:space="preserve">的总浓度</w:t>
      </w:r>
      <w:r>
        <w:t xml:space="preserve"> c₀ </w:t>
      </w:r>
      <w:r>
        <w:rPr>
          <w:rFonts w:ascii="Times New Roman" w:hAnsi="Times New Roman" w:cs="Times New Roman" w:eastAsia="SimSun"/>
        </w:rPr>
        <w:t xml:space="preserve">的表达式。离子的浓度只需要给出符号，不需给出具体数据。VFA</w:t>
      </w:r>
      <w:r>
        <w:t xml:space="preserve"> </w:t>
      </w:r>
      <w:r>
        <w:rPr>
          <w:rFonts w:ascii="Times New Roman" w:hAnsi="Times New Roman" w:cs="Times New Roman" w:eastAsia="SimSun"/>
        </w:rPr>
        <w:t xml:space="preserve">的解离常数用</w:t>
      </w:r>
      <w:r>
        <w:t xml:space="preserve"> Ka </w:t>
      </w:r>
      <w:r>
        <w:rPr>
          <w:rFonts w:ascii="Times New Roman" w:hAnsi="Times New Roman" w:cs="Times New Roman" w:eastAsia="SimSun"/>
        </w:rPr>
        <w:t xml:space="preserve">表示。</w:t>
      </w:r>
    </w:p>
    <w:p>
      <w:pPr>
        <w:pStyle w:val="BodyText"/>
        <w:spacing w:before="0" w:after="0" w:line="276" w:lineRule="auto"/>
      </w:pPr>
      <w:r>
        <w:rPr>
          <w:b/>
          <w:bCs/>
        </w:rPr>
        <w:t xml:space="preserve">4-4</w:t>
      </w:r>
      <w:r>
        <w:rPr>
          <w:rFonts w:ascii="Times New Roman" w:hAnsi="Times New Roman" w:cs="Times New Roman" w:eastAsia="SimSun"/>
        </w:rPr>
        <w:t xml:space="preserve">（1分）研究发现，滴定时若剧烈搅拌，会产生较大的误差。请分析误差的来源。</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t xml:space="preserve">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oMath>
      </m:oMathPara>
    </w:p>
    <w:p>
      <w:pPr>
        <w:pStyle w:val="FirstParagraph"/>
        <w:spacing w:before="0" w:after="0" w:line="276" w:lineRule="auto"/>
        <w:ind w:firstLineChars="200" w:firstLine="420"/>
      </w:pPr>
      <w:r>
        <w:t xml:space="preserve">pH </w:t>
      </w:r>
      <w:r>
        <w:rPr>
          <w:rFonts w:ascii="Times New Roman" w:hAnsi="Times New Roman" w:cs="Times New Roman" w:eastAsia="SimSun"/>
        </w:rPr>
        <w:t xml:space="preserve">为</w:t>
      </w:r>
      <w:r>
        <w:t xml:space="preserve"> 4.20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x</m:t>
              </m:r>
            </m:e>
            <m:sup>
              <m:r>
                <m:rPr>
                  <m:sty m:val="p"/>
                </m:rPr>
                <w:rPr>
                  <w:rFonts w:ascii="Times New Roman" w:hAnsi="Times New Roman" w:cs="Times New Roman" w:eastAsia="SimSun"/>
                </w:rPr>
                <m:t>m</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oMath>
      </m:oMathPara>
    </w:p>
    <w:p>
      <w:pPr>
        <w:pStyle w:val="FirstParagraph"/>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首先计算碳酸氢根离子浓度变化。由于酸性增加且酸度较大，可以忽略碳酸根的影响（pKa2</w:t>
      </w:r>
      <w:r>
        <w:t xml:space="preserve"> = 10.33 </w:t>
      </w:r>
      <w:r>
        <w:rPr>
          <w:rFonts w:ascii="Times New Roman" w:hAnsi="Times New Roman" w:cs="Times New Roman" w:eastAsia="SimSun"/>
        </w:rPr>
        <w:t xml:space="preserve">远高于体系</w:t>
      </w:r>
      <w:r>
        <w:t xml:space="preserve"> </w:t>
      </w:r>
      <w:r>
        <w:rPr>
          <w:rFonts w:ascii="Times New Roman" w:hAnsi="Times New Roman" w:cs="Times New Roman" w:eastAsia="SimSun"/>
        </w:rPr>
        <w:t xml:space="preserve">pH）。</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4.70</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δ</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0.022</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4.20</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6.35</m:t>
                  </m:r>
                </m:sup>
              </m:sSup>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0.0070</m:t>
          </m:r>
        </m:oMath>
      </m:oMathPara>
    </w:p>
    <w:p>
      <w:pPr>
        <w:pStyle w:val="FirstParagraph"/>
        <w:spacing w:before="0" w:after="0" w:line="276" w:lineRule="auto"/>
        <w:ind w:firstLineChars="200" w:firstLine="420"/>
      </w:pPr>
      <w:r>
        <w:rPr>
          <w:rFonts w:ascii="Times New Roman" w:hAnsi="Times New Roman" w:cs="Times New Roman" w:eastAsia="SimSun"/>
        </w:rPr>
        <w:t xml:space="preserve">可见虽然碳酸氢根离子浓度相对变化较大，但由于绝大多数以碳酸（分子）形式存在，因此不会对杂质离子组成产生较大影响。</w:t>
      </w:r>
    </w:p>
    <w:p>
      <w:pPr>
        <w:pStyle w:val="BodyText"/>
        <w:spacing w:before="0" w:after="0" w:line="276" w:lineRule="auto"/>
        <w:ind w:firstLineChars="200" w:firstLine="420"/>
      </w:pPr>
      <w:r>
        <w:rPr>
          <w:rFonts w:ascii="Times New Roman" w:hAnsi="Times New Roman" w:cs="Times New Roman" w:eastAsia="SimSun"/>
        </w:rPr>
        <w:t xml:space="preserve">（注：此处并没有讨论碳酸氢根与</w:t>
      </w:r>
      <w:r>
        <w:t xml:space="preserve"> VFA </w:t>
      </w:r>
      <w:r>
        <w:rPr>
          <w:rFonts w:ascii="Times New Roman" w:hAnsi="Times New Roman" w:cs="Times New Roman" w:eastAsia="SimSun"/>
        </w:rPr>
        <w:t xml:space="preserve">的相对浓度关系。为简化计算，在</w:t>
      </w:r>
      <w:r>
        <w:t xml:space="preserve"> 4-1 </w:t>
      </w:r>
      <w:r>
        <w:rPr>
          <w:rFonts w:ascii="Times New Roman" w:hAnsi="Times New Roman" w:cs="Times New Roman" w:eastAsia="SimSun"/>
        </w:rPr>
        <w:t xml:space="preserve">中指出为少量杂质离子，但实际分析时能否忽略，还需进一步分析。）</w:t>
      </w:r>
    </w:p>
    <w:p>
      <w:pPr>
        <w:pStyle w:val="BodyText"/>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由于滴定过程中没有引入杂质阳离子，且没有生成明显沉淀，可认为</w:t>
      </w:r>
      <w:r>
        <w:t xml:space="preserve"> Mⁿ⁺ </w:t>
      </w:r>
      <w:r>
        <w:rPr>
          <w:rFonts w:ascii="Times New Roman" w:hAnsi="Times New Roman" w:cs="Times New Roman" w:eastAsia="SimSun"/>
        </w:rPr>
        <w:t xml:space="preserve">总量保持一致（1</w:t>
      </w:r>
      <w:r>
        <w:t xml:space="preserve"> </w:t>
      </w:r>
      <w:r>
        <w:rPr>
          <w:rFonts w:ascii="Times New Roman" w:hAnsi="Times New Roman" w:cs="Times New Roman" w:eastAsia="SimSun"/>
        </w:rPr>
        <w:t xml:space="preserve">分，需有表意一致的文字说明）。则应有：</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由于杂质阴离子浓度变化不大，可以认为：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(2)×V₁ − </w:t>
      </w:r>
      <w:r>
        <w:rPr>
          <w:rFonts w:ascii="Times New Roman" w:hAnsi="Times New Roman" w:cs="Times New Roman" w:eastAsia="SimSun"/>
        </w:rPr>
        <w:t xml:space="preserve">(1)×V₀，可得（1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F</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则转化为（1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num>
            <m:den>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解出（1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num>
            <m:den>
              <m:sSub>
                <m:e>
                  <m:r>
                    <m:rPr>
                      <m:sty m:val="p"/>
                    </m:rPr>
                    <w:rPr>
                      <w:rFonts w:ascii="Times New Roman" w:hAnsi="Times New Roman" w:cs="Times New Roman" w:eastAsia="SimSun"/>
                    </w:rPr>
                    <m:t>V</m:t>
                  </m:r>
                </m:e>
                <m:sub>
                  <m:r>
                    <w:rPr>
                      <w:rFonts w:ascii="Times New Roman" w:hAnsi="Times New Roman" w:cs="Times New Roman" w:eastAsia="SimSun"/>
                    </w:rPr>
                    <m:t>0</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den>
          </m:f>
        </m:oMath>
      </m:oMathPara>
    </w:p>
    <w:p>
      <w:pPr>
        <w:pStyle w:val="FirstParagraph"/>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可能是由于搅拌导致碳酸分解成二氧化碳，这会导致体系</w:t>
      </w:r>
      <w:r>
        <w:t xml:space="preserve"> pH </w:t>
      </w:r>
      <w:r>
        <w:rPr>
          <w:rFonts w:ascii="Times New Roman" w:hAnsi="Times New Roman" w:cs="Times New Roman" w:eastAsia="SimSun"/>
        </w:rPr>
        <w:t xml:space="preserve">上升。（若写</w:t>
      </w:r>
      <w:r>
        <w:t xml:space="preserve"> VFA </w:t>
      </w:r>
      <w:r>
        <w:rPr>
          <w:rFonts w:ascii="Times New Roman" w:hAnsi="Times New Roman" w:cs="Times New Roman" w:eastAsia="SimSun"/>
        </w:rPr>
        <w:t xml:space="preserve">挥发，虽然与原文献不一致，但亦可说通，也可给分。）</w:t>
      </w:r>
    </w:p>
    <w:bookmarkEnd w:id="31"/>
    <w:bookmarkEnd w:id="32"/>
    <w:bookmarkStart w:id="34" w:name="第-5-题10-分winkler-碘量法测定溶解氧"/>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分）Winkler</w:t>
      </w:r>
      <w:r>
        <w:t xml:space="preserve"> </w:t>
      </w:r>
      <w:r>
        <w:rPr>
          <w:rFonts w:ascii="Times New Roman" w:hAnsi="Times New Roman" w:cs="Times New Roman" w:eastAsia="SimSun"/>
        </w:rPr>
        <w:t xml:space="preserve">碘量法测定溶解氧</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氧含量测定是分析化学中的重要内容。</w:t>
      </w:r>
    </w:p>
    <w:p>
      <w:pPr>
        <w:pStyle w:val="BodyText"/>
        <w:spacing w:before="0" w:after="0" w:line="276" w:lineRule="auto"/>
        <w:ind w:firstLineChars="200" w:firstLine="420"/>
      </w:pPr>
      <w:r>
        <w:rPr>
          <w:rFonts w:ascii="Times New Roman" w:hAnsi="Times New Roman" w:cs="Times New Roman" w:eastAsia="SimSun"/>
        </w:rPr>
        <w:t xml:space="preserve">水质分析中的溶解氧的测定，国际标准指定了两种方法：碘量法（ISO</w:t>
      </w:r>
      <w:r>
        <w:t xml:space="preserve"> </w:t>
      </w:r>
      <w:r>
        <w:rPr>
          <w:rFonts w:ascii="Times New Roman" w:hAnsi="Times New Roman" w:cs="Times New Roman" w:eastAsia="SimSun"/>
        </w:rPr>
        <w:t xml:space="preserve">5813—1983）和电化学探头法（ISO</w:t>
      </w:r>
      <w:r>
        <w:t xml:space="preserve"> </w:t>
      </w:r>
      <w:r>
        <w:rPr>
          <w:rFonts w:ascii="Times New Roman" w:hAnsi="Times New Roman" w:cs="Times New Roman" w:eastAsia="SimSun"/>
        </w:rPr>
        <w:t xml:space="preserve">5814—1984）。两者相比碘量法简单、准确，但易受到干扰。水中溶解氧的测定对于水质监测、环境评价、水产品养殖等都有重要意义。</w:t>
      </w:r>
    </w:p>
    <w:p>
      <w:pPr>
        <w:pStyle w:val="BodyText"/>
        <w:spacing w:before="0" w:after="0" w:line="276" w:lineRule="auto"/>
        <w:ind w:firstLineChars="200" w:firstLine="420"/>
      </w:pPr>
      <w:r>
        <w:rPr>
          <w:rFonts w:ascii="Times New Roman" w:hAnsi="Times New Roman" w:cs="Times New Roman" w:eastAsia="SimSun"/>
        </w:rPr>
        <w:t xml:space="preserve">水样预处理：将水样注入</w:t>
      </w:r>
      <w:r>
        <w:t xml:space="preserve"> 250 mL </w:t>
      </w:r>
      <w:r>
        <w:rPr>
          <w:rFonts w:ascii="Times New Roman" w:hAnsi="Times New Roman" w:cs="Times New Roman" w:eastAsia="SimSun"/>
        </w:rPr>
        <w:t xml:space="preserve">水样瓶并使水溢流，迅速盖上瓶塞，然后打开塞子加入</w:t>
      </w:r>
      <w:r>
        <w:t xml:space="preserve"> 1.0 mL 2.0 mol/L </w:t>
      </w:r>
      <w:r>
        <w:rPr>
          <w:rFonts w:ascii="Times New Roman" w:hAnsi="Times New Roman" w:cs="Times New Roman" w:eastAsia="SimSun"/>
        </w:rPr>
        <w:t xml:space="preserve">的</w:t>
      </w:r>
      <w:r>
        <w:t xml:space="preserve"> MnSO₄ </w:t>
      </w:r>
      <w:r>
        <w:rPr>
          <w:rFonts w:ascii="Times New Roman" w:hAnsi="Times New Roman" w:cs="Times New Roman" w:eastAsia="SimSun"/>
        </w:rPr>
        <w:t xml:space="preserve">溶液和</w:t>
      </w:r>
      <w:r>
        <w:t xml:space="preserve"> 2.0 mL KI-NaOH </w:t>
      </w:r>
      <w:r>
        <w:rPr>
          <w:rFonts w:ascii="Times New Roman" w:hAnsi="Times New Roman" w:cs="Times New Roman" w:eastAsia="SimSun"/>
        </w:rPr>
        <w:t xml:space="preserve">溶液，立即盖好。颠倒摇动</w:t>
      </w:r>
      <w:r>
        <w:t xml:space="preserve"> 10 </w:t>
      </w:r>
      <w:r>
        <w:rPr>
          <w:rFonts w:ascii="Times New Roman" w:hAnsi="Times New Roman" w:cs="Times New Roman" w:eastAsia="SimSun"/>
        </w:rPr>
        <w:t xml:space="preserve">次，放置</w:t>
      </w:r>
      <w:r>
        <w:t xml:space="preserve"> 5 </w:t>
      </w:r>
      <w:r>
        <w:rPr>
          <w:rFonts w:ascii="Times New Roman" w:hAnsi="Times New Roman" w:cs="Times New Roman" w:eastAsia="SimSun"/>
        </w:rPr>
        <w:t xml:space="preserve">分钟，再颠倒</w:t>
      </w:r>
      <w:r>
        <w:t xml:space="preserve"> 10 </w:t>
      </w:r>
      <w:r>
        <w:rPr>
          <w:rFonts w:ascii="Times New Roman" w:hAnsi="Times New Roman" w:cs="Times New Roman" w:eastAsia="SimSun"/>
        </w:rPr>
        <w:t xml:space="preserve">次。平行处理</w:t>
      </w:r>
      <w:r>
        <w:t xml:space="preserve"> 3 </w:t>
      </w:r>
      <w:r>
        <w:rPr>
          <w:rFonts w:ascii="Times New Roman" w:hAnsi="Times New Roman" w:cs="Times New Roman" w:eastAsia="SimSun"/>
        </w:rPr>
        <w:t xml:space="preserve">份水样。</w:t>
      </w:r>
    </w:p>
    <w:p>
      <w:pPr>
        <w:pStyle w:val="BodyText"/>
        <w:spacing w:before="0" w:after="0" w:line="276" w:lineRule="auto"/>
        <w:ind w:firstLineChars="200" w:firstLine="420"/>
      </w:pPr>
      <w:r>
        <w:rPr>
          <w:rFonts w:ascii="Times New Roman" w:hAnsi="Times New Roman" w:cs="Times New Roman" w:eastAsia="SimSun"/>
        </w:rPr>
        <w:t xml:space="preserve">当水样中的沉淀物下降到瓶口以下</w:t>
      </w:r>
      <w:r>
        <w:t xml:space="preserve"> 1/3 </w:t>
      </w:r>
      <w:r>
        <w:rPr>
          <w:rFonts w:ascii="Times New Roman" w:hAnsi="Times New Roman" w:cs="Times New Roman" w:eastAsia="SimSun"/>
        </w:rPr>
        <w:t xml:space="preserve">距离时，缓缓加入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硫酸，盖好，颠倒摇匀使沉淀物溶解完全，并分布均匀。取出</w:t>
      </w:r>
      <w:r>
        <w:t xml:space="preserve"> 100.0 mL </w:t>
      </w:r>
      <w:r>
        <w:rPr>
          <w:rFonts w:ascii="Times New Roman" w:hAnsi="Times New Roman" w:cs="Times New Roman" w:eastAsia="SimSun"/>
        </w:rPr>
        <w:t xml:space="preserve">至锥形瓶中，用</w:t>
      </w:r>
      <w:r>
        <w:t xml:space="preserve"> 0.010 12 mol·L⁻¹ </w:t>
      </w:r>
      <w:r>
        <w:rPr>
          <w:rFonts w:ascii="Times New Roman" w:hAnsi="Times New Roman" w:cs="Times New Roman" w:eastAsia="SimSun"/>
        </w:rPr>
        <w:t xml:space="preserve">的</w:t>
      </w:r>
      <w:r>
        <w:t xml:space="preserve"> Na₂S₂O₃ </w:t>
      </w:r>
      <w:r>
        <w:rPr>
          <w:rFonts w:ascii="Times New Roman" w:hAnsi="Times New Roman" w:cs="Times New Roman" w:eastAsia="SimSun"/>
        </w:rPr>
        <w:t xml:space="preserve">溶液滴定至浅黄色，加</w:t>
      </w:r>
      <w:r>
        <w:t xml:space="preserve"> 3 mL </w:t>
      </w:r>
      <w:r>
        <w:rPr>
          <w:rFonts w:ascii="Times New Roman" w:hAnsi="Times New Roman" w:cs="Times New Roman" w:eastAsia="SimSun"/>
        </w:rPr>
        <w:t xml:space="preserve">淀粉溶液，继续滴定至蓝色消失，平均消耗</w:t>
      </w:r>
      <w:r>
        <w:t xml:space="preserve"> 5.60 mL。</w:t>
      </w:r>
    </w:p>
    <w:p>
      <w:pPr>
        <w:pStyle w:val="BodyText"/>
        <w:spacing w:before="0" w:after="0" w:line="276" w:lineRule="auto"/>
      </w:pPr>
      <w:r>
        <w:rPr>
          <w:b/>
          <w:bCs/>
        </w:rPr>
        <w:t xml:space="preserve">5-1</w:t>
      </w:r>
      <w:r>
        <w:t xml:space="preserve"> </w:t>
      </w:r>
      <w:r>
        <w:rPr>
          <w:rFonts w:ascii="Times New Roman" w:hAnsi="Times New Roman" w:cs="Times New Roman" w:eastAsia="SimSun"/>
        </w:rPr>
        <w:t xml:space="preserve">试写出分析过程中所有的反应方程式。</w:t>
      </w:r>
    </w:p>
    <w:p>
      <w:pPr>
        <w:pStyle w:val="BodyText"/>
        <w:spacing w:before="0" w:after="0" w:line="276" w:lineRule="auto"/>
      </w:pPr>
      <w:r>
        <w:rPr>
          <w:b/>
          <w:bCs/>
        </w:rPr>
        <w:t xml:space="preserve">5-2</w:t>
      </w:r>
      <w:r>
        <w:t xml:space="preserve"> </w:t>
      </w:r>
      <w:r>
        <w:rPr>
          <w:rFonts w:ascii="Times New Roman" w:hAnsi="Times New Roman" w:cs="Times New Roman" w:eastAsia="SimSun"/>
        </w:rPr>
        <w:t xml:space="preserve">在分析过程中，哪些加入的溶液的体积是需要准确测量的？并计算水样的含氧量。</w:t>
      </w:r>
    </w:p>
    <w:p>
      <w:pPr>
        <w:pStyle w:val="BodyText"/>
        <w:spacing w:before="0" w:after="0" w:line="276" w:lineRule="auto"/>
      </w:pPr>
      <w:r>
        <w:rPr>
          <w:b/>
          <w:bCs/>
        </w:rPr>
        <w:t xml:space="preserve">5-3</w:t>
      </w:r>
      <w:r>
        <w:t xml:space="preserve"> </w:t>
      </w:r>
      <w:r>
        <w:rPr>
          <w:rFonts w:ascii="Times New Roman" w:hAnsi="Times New Roman" w:cs="Times New Roman" w:eastAsia="SimSun"/>
        </w:rPr>
        <w:t xml:space="preserve">实际上，在用碘量法测定水样含氧量时，若水样存在其他氧化性干扰物质，需对结果进行校正：另取</w:t>
      </w:r>
      <w:r>
        <w:t xml:space="preserve"> 200 mL </w:t>
      </w:r>
      <w:r>
        <w:rPr>
          <w:rFonts w:ascii="Times New Roman" w:hAnsi="Times New Roman" w:cs="Times New Roman" w:eastAsia="SimSun"/>
        </w:rPr>
        <w:t xml:space="preserve">水样置于锥形瓶中，加入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硫酸，然后加入</w:t>
      </w:r>
      <w:r>
        <w:t xml:space="preserve"> 2.0 mL KI-NaOH </w:t>
      </w:r>
      <w:r>
        <w:rPr>
          <w:rFonts w:ascii="Times New Roman" w:hAnsi="Times New Roman" w:cs="Times New Roman" w:eastAsia="SimSun"/>
        </w:rPr>
        <w:t xml:space="preserve">溶液和</w:t>
      </w:r>
      <w:r>
        <w:t xml:space="preserve"> 1.0 mL MnSO₄ </w:t>
      </w:r>
      <w:r>
        <w:rPr>
          <w:rFonts w:ascii="Times New Roman" w:hAnsi="Times New Roman" w:cs="Times New Roman" w:eastAsia="SimSun"/>
        </w:rPr>
        <w:t xml:space="preserve">溶液，混匀后放置</w:t>
      </w:r>
      <w:r>
        <w:t xml:space="preserve"> 5 </w:t>
      </w:r>
      <w:r>
        <w:rPr>
          <w:rFonts w:ascii="Times New Roman" w:hAnsi="Times New Roman" w:cs="Times New Roman" w:eastAsia="SimSun"/>
        </w:rPr>
        <w:t xml:space="preserve">分钟，用</w:t>
      </w:r>
      <w:r>
        <w:t xml:space="preserve"> Na₂S₂O₃ </w:t>
      </w:r>
      <w:r>
        <w:rPr>
          <w:rFonts w:ascii="Times New Roman" w:hAnsi="Times New Roman" w:cs="Times New Roman" w:eastAsia="SimSun"/>
        </w:rPr>
        <w:t xml:space="preserve">溶液滴定至终点，结果从之前的滴定结果中扣除。试说明如此操作为何能校正氧化性杂质带来的干扰。</w:t>
      </w:r>
    </w:p>
    <w:bookmarkStart w:id="33"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w:t>
      </w:r>
      <w:r>
        <w:rPr>
          <w:rFonts w:ascii="Times New Roman" w:hAnsi="Times New Roman" w:cs="Times New Roman" w:eastAsia="SimSun"/>
        </w:rPr>
        <w:t xml:space="preserve">（Winkler</w:t>
      </w:r>
      <w:r>
        <w:t xml:space="preserve"> </w:t>
      </w:r>
      <w:r>
        <w:rPr>
          <w:rFonts w:ascii="Times New Roman" w:hAnsi="Times New Roman" w:cs="Times New Roman" w:eastAsia="SimSun"/>
        </w:rPr>
        <w:t xml:space="preserve">法四步；第</w:t>
      </w:r>
      <w:r>
        <w:t xml:space="preserve"> 2 </w:t>
      </w:r>
      <w:r>
        <w:rPr>
          <w:rFonts w:ascii="Times New Roman" w:hAnsi="Times New Roman" w:cs="Times New Roman" w:eastAsia="SimSun"/>
        </w:rPr>
        <w:t xml:space="preserve">式原书写作</w:t>
      </w:r>
      <w:r>
        <w:t xml:space="preserve"> 2Mn(OH)₂·O₂→2MnO₄(OH)₂ </w:t>
      </w:r>
      <w:r>
        <w:rPr>
          <w:rFonts w:ascii="Times New Roman" w:hAnsi="Times New Roman" w:cs="Times New Roman" w:eastAsia="SimSun"/>
        </w:rPr>
        <w:t xml:space="preserve">的缩写形式，第</w:t>
      </w:r>
      <w:r>
        <w:t xml:space="preserve"> 3 </w:t>
      </w:r>
      <w:r>
        <w:rPr>
          <w:rFonts w:ascii="Times New Roman" w:hAnsi="Times New Roman" w:cs="Times New Roman" w:eastAsia="SimSun"/>
        </w:rPr>
        <w:t xml:space="preserve">式原书「4OH⁻」系「4H⁺」之</w:t>
      </w:r>
      <w:r>
        <w:t xml:space="preserve"> OCR </w:t>
      </w:r>
      <w:r>
        <w:rPr>
          <w:rFonts w:ascii="Times New Roman" w:hAnsi="Times New Roman" w:cs="Times New Roman" w:eastAsia="SimSun"/>
        </w:rPr>
        <w:t xml:space="preserve">误、电荷不平，径改）</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4</m:t>
              </m:r>
            </m:sub>
          </m:sSub>
          <m:sSubSup>
            <m:e>
              <m:r>
                <m:rPr>
                  <m:sty m:val="p"/>
                </m:rPr>
                <w:rPr>
                  <w:rFonts w:ascii="Times New Roman" w:hAnsi="Times New Roman" w:cs="Times New Roman" w:eastAsia="SimSun"/>
                </w:rPr>
                <m:t>O</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需要准确测量的体积：水样瓶体积（250</w:t>
      </w:r>
      <w:r>
        <w:t xml:space="preserve"> </w:t>
      </w:r>
      <w:r>
        <w:rPr>
          <w:rFonts w:ascii="Times New Roman" w:hAnsi="Times New Roman" w:cs="Times New Roman" w:eastAsia="SimSun"/>
        </w:rPr>
        <w:t xml:space="preserve">mL）、MnSO₄</w:t>
      </w:r>
      <w:r>
        <w:t xml:space="preserve"> 1.0 mL、KI-NaOH 2.0 </w:t>
      </w:r>
      <w:r>
        <w:rPr>
          <w:rFonts w:ascii="Times New Roman" w:hAnsi="Times New Roman" w:cs="Times New Roman" w:eastAsia="SimSun"/>
        </w:rPr>
        <w:t xml:space="preserve">mL、(1＋1)</w:t>
      </w:r>
      <w:r>
        <w:t xml:space="preserve"> </w:t>
      </w:r>
      <w:r>
        <w:rPr>
          <w:rFonts w:ascii="Times New Roman" w:hAnsi="Times New Roman" w:cs="Times New Roman" w:eastAsia="SimSun"/>
        </w:rPr>
        <w:t xml:space="preserve">硫酸</w:t>
      </w:r>
      <w:r>
        <w:t xml:space="preserve"> 1.7 </w:t>
      </w:r>
      <w:r>
        <w:rPr>
          <w:rFonts w:ascii="Times New Roman" w:hAnsi="Times New Roman" w:cs="Times New Roman" w:eastAsia="SimSun"/>
        </w:rPr>
        <w:t xml:space="preserve">mL（它们决定体积校正因子）、以及滴定剂消耗</w:t>
      </w:r>
      <w:r>
        <w:t xml:space="preserve"> 5.60 mL。</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0.01012</m:t>
          </m:r>
          <m:r>
            <m:rPr>
              <m:sty m:val="p"/>
            </m:rPr>
            <w:rPr>
              <w:rFonts w:ascii="Times New Roman" w:hAnsi="Times New Roman" w:cs="Times New Roman" w:eastAsia="SimSun"/>
            </w:rPr>
            <m:t>×</m:t>
          </m:r>
          <m:f>
            <m:fPr>
              <m:type m:val="bar"/>
            </m:fPr>
            <m:num>
              <m:r>
                <w:rPr>
                  <w:rFonts w:ascii="Times New Roman" w:hAnsi="Times New Roman" w:cs="Times New Roman" w:eastAsia="SimSun"/>
                </w:rPr>
                <m:t>5.60</m:t>
              </m:r>
            </m:num>
            <m:den>
              <m:r>
                <w:rPr>
                  <w:rFonts w:ascii="Times New Roman" w:hAnsi="Times New Roman" w:cs="Times New Roman" w:eastAsia="SimSun"/>
                </w:rPr>
                <m:t>1000</m:t>
              </m:r>
            </m:den>
          </m:f>
          <m:r>
            <m:rPr>
              <m:sty m:val="p"/>
            </m:rPr>
            <w:rPr>
              <w:rFonts w:ascii="Times New Roman" w:hAnsi="Times New Roman" w:cs="Times New Roman" w:eastAsia="SimSun"/>
            </w:rPr>
            <m:t>=</m:t>
          </m:r>
          <m:r>
            <w:rPr>
              <w:rFonts w:ascii="Times New Roman" w:hAnsi="Times New Roman" w:cs="Times New Roman" w:eastAsia="SimSun"/>
            </w:rPr>
            <m:t>5.667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O₂ : S₂O₃²⁻ </w:t>
      </w:r>
      <w:r>
        <w:rPr>
          <w:rFonts w:ascii="Times New Roman" w:hAnsi="Times New Roman" w:cs="Times New Roman" w:eastAsia="SimSun"/>
        </w:rPr>
        <w:t xml:space="preserve">＝</w:t>
      </w:r>
      <w:r>
        <w:t xml:space="preserve"> 1 : </w:t>
      </w:r>
      <w:r>
        <w:rPr>
          <w:rFonts w:ascii="Times New Roman" w:hAnsi="Times New Roman" w:cs="Times New Roman" w:eastAsia="SimSun"/>
        </w:rPr>
        <w:t xml:space="preserve">4，100.0</w:t>
      </w:r>
      <w:r>
        <w:t xml:space="preserve"> mL </w:t>
      </w:r>
      <w:r>
        <w:rPr>
          <w:rFonts w:ascii="Times New Roman" w:hAnsi="Times New Roman" w:cs="Times New Roman" w:eastAsia="SimSun"/>
        </w:rPr>
        <w:t xml:space="preserve">滴定液中：</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5.667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体积校正（加试剂后总体积</w:t>
      </w:r>
      <w:r>
        <w:t xml:space="preserve"> 254.7 </w:t>
      </w:r>
      <w:r>
        <w:rPr>
          <w:rFonts w:ascii="Times New Roman" w:hAnsi="Times New Roman" w:cs="Times New Roman" w:eastAsia="SimSun"/>
        </w:rPr>
        <w:t xml:space="preserve">mL，取出的</w:t>
      </w:r>
      <w:r>
        <w:t xml:space="preserve"> 100.0 mL </w:t>
      </w:r>
      <w:r>
        <w:rPr>
          <w:rFonts w:ascii="Times New Roman" w:hAnsi="Times New Roman" w:cs="Times New Roman" w:eastAsia="SimSun"/>
        </w:rPr>
        <w:t xml:space="preserve">中水样占</w:t>
      </w:r>
      <w:r>
        <w:t xml:space="preserve"> </w:t>
      </w:r>
      <w:r>
        <w:rPr>
          <w:rFonts w:ascii="Times New Roman" w:hAnsi="Times New Roman" w:cs="Times New Roman" w:eastAsia="SimSun"/>
        </w:rPr>
        <w:t xml:space="preserve">100.0×250.0/254.7）：</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1.417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0.1000</m:t>
              </m:r>
            </m:den>
          </m:f>
          <m:r>
            <m:rPr>
              <m:sty m:val="p"/>
            </m:rPr>
            <w:rPr>
              <w:rFonts w:ascii="Times New Roman" w:hAnsi="Times New Roman" w:cs="Times New Roman" w:eastAsia="SimSun"/>
            </w:rPr>
            <m:t>×</m:t>
          </m:r>
          <m:f>
            <m:fPr>
              <m:type m:val="bar"/>
            </m:fPr>
            <m:num>
              <m:r>
                <w:rPr>
                  <w:rFonts w:ascii="Times New Roman" w:hAnsi="Times New Roman" w:cs="Times New Roman" w:eastAsia="SimSun"/>
                </w:rPr>
                <m:t>250.0</m:t>
              </m:r>
            </m:num>
            <m:den>
              <m:r>
                <w:rPr>
                  <w:rFonts w:ascii="Times New Roman" w:hAnsi="Times New Roman" w:cs="Times New Roman" w:eastAsia="SimSun"/>
                </w:rPr>
                <m:t>254.7</m:t>
              </m:r>
            </m:den>
          </m:f>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溶</m:t>
          </m:r>
          <m:r>
            <w:rPr>
              <w:rFonts w:ascii="Times New Roman" w:hAnsi="Times New Roman" w:cs="Times New Roman" w:eastAsia="SimSun"/>
            </w:rPr>
            <m:t>解</m:t>
          </m:r>
          <m:r>
            <w:rPr>
              <w:rFonts w:ascii="Times New Roman" w:hAnsi="Times New Roman" w:cs="Times New Roman" w:eastAsia="SimSun"/>
            </w:rPr>
            <m:t>氧</m:t>
          </m:r>
          <m:r>
            <m:rPr>
              <m:sty m:val="p"/>
            </m:rPr>
            <w:rPr>
              <w:rFonts w:ascii="Times New Roman" w:hAnsi="Times New Roman" w:cs="Times New Roman" w:eastAsia="SimSun"/>
            </w:rPr>
            <m:t>=</m:t>
          </m:r>
          <m:r>
            <w:rPr>
              <w:rFonts w:ascii="Times New Roman" w:hAnsi="Times New Roman" w:cs="Times New Roman" w:eastAsia="SimSun"/>
            </w:rPr>
            <m:t>1.39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4.45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：原书本小题数值部分</w:t>
      </w:r>
      <w:r>
        <w:t xml:space="preserve"> OCR </w:t>
      </w:r>
      <w:r>
        <w:rPr>
          <w:rFonts w:ascii="Times New Roman" w:hAnsi="Times New Roman" w:cs="Times New Roman" w:eastAsia="SimSun"/>
        </w:rPr>
        <w:t xml:space="preserve">严重乱码（「11.20</w:t>
      </w:r>
      <w:r>
        <w:t xml:space="preserve"> </w:t>
      </w:r>
      <w:r>
        <w:rPr>
          <w:rFonts w:ascii="Times New Roman" w:hAnsi="Times New Roman" w:cs="Times New Roman" w:eastAsia="SimSun"/>
        </w:rPr>
        <w:t xml:space="preserve">mL／2.887×10⁻¹／0.24</w:t>
      </w:r>
      <w:r>
        <w:t xml:space="preserve"> </w:t>
      </w:r>
      <w:r>
        <w:rPr>
          <w:rFonts w:ascii="Times New Roman" w:hAnsi="Times New Roman" w:cs="Times New Roman" w:eastAsia="SimSun"/>
        </w:rPr>
        <w:t xml:space="preserve">mg/L」均不可读），以上按题面数据（平均消耗</w:t>
      </w:r>
      <w:r>
        <w:t xml:space="preserve"> 5.60 </w:t>
      </w:r>
      <w:r>
        <w:rPr>
          <w:rFonts w:ascii="Times New Roman" w:hAnsi="Times New Roman" w:cs="Times New Roman" w:eastAsia="SimSun"/>
        </w:rPr>
        <w:t xml:space="preserve">mL）重算并标注。</w:t>
      </w:r>
    </w:p>
    <w:p>
      <w:pPr>
        <w:pStyle w:val="FirstParagraph"/>
        <w:spacing w:before="0" w:after="0" w:line="276" w:lineRule="auto"/>
      </w:pPr>
      <w:r>
        <w:rPr>
          <w:b/>
          <w:bCs/>
        </w:rPr>
        <w:t xml:space="preserve">5-3</w:t>
      </w:r>
    </w:p>
    <w:p>
      <w:pPr>
        <w:pStyle w:val="BodyText"/>
        <w:spacing w:before="0" w:after="0" w:line="276" w:lineRule="auto"/>
        <w:ind w:firstLineChars="200" w:firstLine="420"/>
      </w:pPr>
      <w:r>
        <w:rPr>
          <w:rFonts w:ascii="Times New Roman" w:hAnsi="Times New Roman" w:cs="Times New Roman" w:eastAsia="SimSun"/>
        </w:rPr>
        <w:t xml:space="preserve">只有在碱性条件下溶解氧才能氧化</w:t>
      </w:r>
      <w:r>
        <w:t xml:space="preserve"> </w:t>
      </w:r>
      <w:r>
        <w:rPr>
          <w:rFonts w:ascii="Times New Roman" w:hAnsi="Times New Roman" w:cs="Times New Roman" w:eastAsia="SimSun"/>
        </w:rPr>
        <w:t xml:space="preserve">Mn(II)。若先加入足量的硫酸使溶液保持酸性，则溶解氧不会发生反应，而只有氧化性干扰物质会转化为</w:t>
      </w:r>
      <w:r>
        <w:t xml:space="preserve"> I₂ </w:t>
      </w:r>
      <w:r>
        <w:rPr>
          <w:rFonts w:ascii="Times New Roman" w:hAnsi="Times New Roman" w:cs="Times New Roman" w:eastAsia="SimSun"/>
        </w:rPr>
        <w:t xml:space="preserve">被滴定；因此可以通过调整试剂的加入顺序来消除氧化性杂质带来的干扰（本次滴定值即干扰本底，从正式滴定值中扣除）。</w:t>
      </w:r>
    </w:p>
    <w:bookmarkEnd w:id="33"/>
    <w:bookmarkEnd w:id="34"/>
    <w:bookmarkStart w:id="39" w:name="第-6-题14-分砷体系推断aj"/>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分）砷体系推断（A～J）</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BST6/冲刺营全真模拟（一）第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黑色单质</w:t>
      </w:r>
      <w:r>
        <w:t xml:space="preserve"> A </w:t>
      </w:r>
      <w:r>
        <w:rPr>
          <w:rFonts w:ascii="Times New Roman" w:hAnsi="Times New Roman" w:cs="Times New Roman" w:eastAsia="SimSun"/>
        </w:rPr>
        <w:t xml:space="preserve">是一种良好的半导体材料。A</w:t>
      </w:r>
      <w:r>
        <w:t xml:space="preserve"> </w:t>
      </w:r>
      <w:r>
        <w:rPr>
          <w:rFonts w:ascii="Times New Roman" w:hAnsi="Times New Roman" w:cs="Times New Roman" w:eastAsia="SimSun"/>
        </w:rPr>
        <w:t xml:space="preserve">与氯气反应生成液态物质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与硫化氢反应得到黄色无定形沉淀</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能溶于氢氧化钠溶液中，且与</w:t>
      </w:r>
      <w:r>
        <w:t xml:space="preserve"> D </w:t>
      </w:r>
      <w:r>
        <w:rPr>
          <w:rFonts w:ascii="Times New Roman" w:hAnsi="Times New Roman" w:cs="Times New Roman" w:eastAsia="SimSun"/>
        </w:rPr>
        <w:t xml:space="preserve">反应被还原得到橘红色沉淀</w:t>
      </w:r>
      <w:r>
        <w:t xml:space="preserve"> E。B </w:t>
      </w:r>
      <w:r>
        <w:rPr>
          <w:rFonts w:ascii="Times New Roman" w:hAnsi="Times New Roman" w:cs="Times New Roman" w:eastAsia="SimSun"/>
        </w:rPr>
        <w:t xml:space="preserve">极易水解，其水解产物</w:t>
      </w:r>
      <w:r>
        <w:t xml:space="preserve"> F </w:t>
      </w:r>
      <w:r>
        <w:rPr>
          <w:rFonts w:ascii="Times New Roman" w:hAnsi="Times New Roman" w:cs="Times New Roman" w:eastAsia="SimSun"/>
        </w:rPr>
        <w:t xml:space="preserve">在浓盐酸中与</w:t>
      </w:r>
      <w:r>
        <w:t xml:space="preserve"> D </w:t>
      </w:r>
      <w:r>
        <w:rPr>
          <w:rFonts w:ascii="Times New Roman" w:hAnsi="Times New Roman" w:cs="Times New Roman" w:eastAsia="SimSun"/>
        </w:rPr>
        <w:t xml:space="preserve">反应得到</w:t>
      </w:r>
      <w:r>
        <w:t xml:space="preserve"> A </w:t>
      </w:r>
      <w:r>
        <w:rPr>
          <w:rFonts w:ascii="Times New Roman" w:hAnsi="Times New Roman" w:cs="Times New Roman" w:eastAsia="SimSun"/>
        </w:rPr>
        <w:t xml:space="preserve">与络离子</w:t>
      </w:r>
      <w:r>
        <w:t xml:space="preserve"> G。D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含有同种</w:t>
      </w:r>
      <w:r>
        <w:t xml:space="preserve"> p </w:t>
      </w:r>
      <w:r>
        <w:rPr>
          <w:rFonts w:ascii="Times New Roman" w:hAnsi="Times New Roman" w:cs="Times New Roman" w:eastAsia="SimSun"/>
        </w:rPr>
        <w:t xml:space="preserve">区金属元素，D</w:t>
      </w:r>
      <w:r>
        <w:t xml:space="preserve"> </w:t>
      </w:r>
      <w:r>
        <w:rPr>
          <w:rFonts w:ascii="Times New Roman" w:hAnsi="Times New Roman" w:cs="Times New Roman" w:eastAsia="SimSun"/>
        </w:rPr>
        <w:t xml:space="preserve">为该金属的氯化物，与硫化氢反应生成棕色固体</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溶于过硫化铵溶液中。G</w:t>
      </w:r>
      <w:r>
        <w:t xml:space="preserve"> </w:t>
      </w:r>
      <w:r>
        <w:rPr>
          <w:rFonts w:ascii="Times New Roman" w:hAnsi="Times New Roman" w:cs="Times New Roman" w:eastAsia="SimSun"/>
        </w:rPr>
        <w:t xml:space="preserve">为八面体结构，所带电荷数与中心金属元素原子的</w:t>
      </w:r>
      <w:r>
        <w:t xml:space="preserve"> p </w:t>
      </w:r>
      <w:r>
        <w:rPr>
          <w:rFonts w:ascii="Times New Roman" w:hAnsi="Times New Roman" w:cs="Times New Roman" w:eastAsia="SimSun"/>
        </w:rPr>
        <w:t xml:space="preserve">电子数相同。A</w:t>
      </w:r>
      <w:r>
        <w:t xml:space="preserve"> </w:t>
      </w:r>
      <w:r>
        <w:rPr>
          <w:rFonts w:ascii="Times New Roman" w:hAnsi="Times New Roman" w:cs="Times New Roman" w:eastAsia="SimSun"/>
        </w:rPr>
        <w:t xml:space="preserve">与氧气反应生成白色物质</w:t>
      </w:r>
      <w:r>
        <w:t xml:space="preserve"> </w:t>
      </w:r>
      <w:r>
        <w:rPr>
          <w:rFonts w:ascii="Times New Roman" w:hAnsi="Times New Roman" w:cs="Times New Roman" w:eastAsia="SimSun"/>
        </w:rPr>
        <w:t xml:space="preserve">I，是一种长效杀虫剂、杀菌剂和除草剂。I</w:t>
      </w:r>
      <w:r>
        <w:t xml:space="preserve"> </w:t>
      </w:r>
      <w:r>
        <w:rPr>
          <w:rFonts w:ascii="Times New Roman" w:hAnsi="Times New Roman" w:cs="Times New Roman" w:eastAsia="SimSun"/>
        </w:rPr>
        <w:t xml:space="preserve">能被锌还原生成一种热力学上不稳定的剧毒气体</w:t>
      </w:r>
      <w:r>
        <w:t xml:space="preserve"> </w:t>
      </w:r>
      <w:r>
        <w:rPr>
          <w:rFonts w:ascii="Times New Roman" w:hAnsi="Times New Roman" w:cs="Times New Roman" w:eastAsia="SimSun"/>
        </w:rPr>
        <w:t xml:space="preserve">J，J</w:t>
      </w:r>
      <w:r>
        <w:t xml:space="preserve"> </w:t>
      </w:r>
      <w:r>
        <w:rPr>
          <w:rFonts w:ascii="Times New Roman" w:hAnsi="Times New Roman" w:cs="Times New Roman" w:eastAsia="SimSun"/>
        </w:rPr>
        <w:t xml:space="preserve">与硝酸银反应得到银镜。</w:t>
      </w:r>
    </w:p>
    <w:p>
      <w:pPr>
        <w:pStyle w:val="BodyText"/>
        <w:spacing w:before="0" w:after="0" w:line="276" w:lineRule="auto"/>
      </w:pPr>
      <w:r>
        <w:rPr>
          <w:b/>
          <w:bCs/>
        </w:rPr>
        <w:t xml:space="preserve">6-1</w:t>
      </w:r>
      <w:r>
        <w:rPr>
          <w:rFonts w:ascii="Times New Roman" w:hAnsi="Times New Roman" w:cs="Times New Roman" w:eastAsia="SimSun"/>
        </w:rPr>
        <w:t xml:space="preserve">（10分）给出</w:t>
      </w:r>
      <w:r>
        <w:t xml:space="preserve"> </w:t>
      </w:r>
      <w:r>
        <w:rPr>
          <w:rFonts w:ascii="Times New Roman" w:hAnsi="Times New Roman" w:cs="Times New Roman" w:eastAsia="SimSun"/>
        </w:rPr>
        <w:t xml:space="preserve">A～J</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6-2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易升华、气态分子为双聚体，请给出其气体状态的结构式。</w:t>
      </w:r>
    </w:p>
    <w:p>
      <w:pPr>
        <w:pStyle w:val="BodyText"/>
        <w:spacing w:before="0" w:after="0" w:line="276" w:lineRule="auto"/>
      </w:pPr>
      <w:r>
        <w:rPr>
          <w:b/>
          <w:bCs/>
        </w:rPr>
        <w:t xml:space="preserve">6-3</w:t>
      </w:r>
      <w:r>
        <w:rPr>
          <w:rFonts w:ascii="Times New Roman" w:hAnsi="Times New Roman" w:cs="Times New Roman" w:eastAsia="SimSun"/>
        </w:rPr>
        <w:t xml:space="preserve">（2分）请写出</w:t>
      </w:r>
      <w:r>
        <w:t xml:space="preserve"> F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反应的离子反应方程式。</w:t>
      </w:r>
    </w:p>
    <w:bookmarkStart w:id="38"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分。验证：G＝[SnCl₆]²⁻，八面体、电荷</w:t>
      </w:r>
      <w:r>
        <w:t xml:space="preserve"> −2 </w:t>
      </w:r>
      <w:r>
        <w:rPr>
          <w:rFonts w:ascii="Times New Roman" w:hAnsi="Times New Roman" w:cs="Times New Roman" w:eastAsia="SimSun"/>
        </w:rPr>
        <w:t xml:space="preserve">与</w:t>
      </w:r>
      <w:r>
        <w:t xml:space="preserve"> Sn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电子数（5s²5p²，p</w:t>
      </w:r>
      <w:r>
        <w:t xml:space="preserve"> </w:t>
      </w:r>
      <w:r>
        <w:rPr>
          <w:rFonts w:ascii="Times New Roman" w:hAnsi="Times New Roman" w:cs="Times New Roman" w:eastAsia="SimSun"/>
        </w:rPr>
        <w:t xml:space="preserve">电子</w:t>
      </w:r>
      <w:r>
        <w:t xml:space="preserve"> </w:t>
      </w:r>
      <w:r>
        <w:rPr>
          <w:rFonts w:ascii="Times New Roman" w:hAnsi="Times New Roman" w:cs="Times New Roman" w:eastAsia="SimSun"/>
        </w:rPr>
        <w:t xml:space="preserve">2）相同</w:t>
      </w:r>
      <w:r>
        <w:t xml:space="preserve"> </w:t>
      </w:r>
      <w:r>
        <w:rPr>
          <w:rFonts w:ascii="Times New Roman" w:hAnsi="Times New Roman" w:cs="Times New Roman" w:eastAsia="SimSun"/>
        </w:rPr>
        <w:t xml:space="preserve">✓；As₄S₄</w:t>
      </w:r>
      <w:r>
        <w:t xml:space="preserve"> </w:t>
      </w:r>
      <w:r>
        <w:rPr>
          <w:rFonts w:ascii="Times New Roman" w:hAnsi="Times New Roman" w:cs="Times New Roman" w:eastAsia="SimSun"/>
        </w:rPr>
        <w:t xml:space="preserve">即雄黄（橘红）、As₂S₃</w:t>
      </w:r>
      <w:r>
        <w:t xml:space="preserve"> </w:t>
      </w:r>
      <w:r>
        <w:rPr>
          <w:rFonts w:ascii="Times New Roman" w:hAnsi="Times New Roman" w:cs="Times New Roman" w:eastAsia="SimSun"/>
        </w:rPr>
        <w:t xml:space="preserve">即雌黄（黄）。）</w:t>
      </w:r>
    </w:p>
    <w:p>
      <w:pPr>
        <w:pStyle w:val="BodyText"/>
        <w:spacing w:before="0" w:after="0" w:line="276" w:lineRule="auto"/>
      </w:pPr>
      <w:r>
        <w:rPr>
          <w:b/>
          <w:bCs/>
        </w:rPr>
        <w:t xml:space="preserve">6-2</w:t>
      </w:r>
    </w:p>
    <w:p>
      <w:pPr>
        <w:pStyle w:val="BodyText"/>
        <w:spacing w:before="0" w:after="0" w:line="276" w:lineRule="auto"/>
        <w:ind w:firstLineChars="200" w:firstLine="420"/>
      </w:pPr>
      <w:r>
        <w:rPr>
          <w:rFonts w:ascii="Times New Roman" w:hAnsi="Times New Roman" w:cs="Times New Roman" w:eastAsia="SimSun"/>
        </w:rPr>
        <w:t xml:space="preserve">C（As₂S₃，雌黄）气态双聚体笼状结构（As₄S₄</w:t>
      </w:r>
      <w:r>
        <w:t xml:space="preserve"> </w:t>
      </w:r>
      <w:r>
        <w:rPr>
          <w:rFonts w:ascii="Times New Roman" w:hAnsi="Times New Roman" w:cs="Times New Roman" w:eastAsia="SimSun"/>
        </w:rPr>
        <w:t xml:space="preserve">型）：</w:t>
      </w:r>
    </w:p>
    <w:p>
      <w:pPr>
        <w:pStyle w:val="BodyText"/>
        <w:spacing w:before="120" w:after="120" w:line="240" w:lineRule="auto"/>
        <w:jc w:val="center"/>
      </w:pPr>
      <w:r>
        <w:drawing>
          <wp:inline>
            <wp:extent cx="2015999" cy="1673660"/>
            <wp:effectExtent b="0" l="0" r="0" t="0"/>
            <wp:docPr descr="" title="" id="36" name="Picture"/>
            <a:graphic>
              <a:graphicData uri="http://schemas.openxmlformats.org/drawingml/2006/picture">
                <pic:pic>
                  <pic:nvPicPr>
                    <pic:cNvPr descr="608e8c98480131edf35977ae768984830812d440108cabe7cadde554bba1da88.jpg" id="37" name="Picture"/>
                    <pic:cNvPicPr>
                      <a:picLocks noChangeArrowheads="1" noChangeAspect="1"/>
                    </pic:cNvPicPr>
                  </pic:nvPicPr>
                  <pic:blipFill>
                    <a:blip r:embed="rId35"/>
                    <a:stretch>
                      <a:fillRect/>
                    </a:stretch>
                  </pic:blipFill>
                  <pic:spPr bwMode="auto">
                    <a:xfrm>
                      <a:off x="0" y="0"/>
                      <a:ext cx="2015999" cy="1673660"/>
                    </a:xfrm>
                    <a:prstGeom prst="rect">
                      <a:avLst/>
                    </a:prstGeom>
                    <a:noFill/>
                    <a:ln w="9525">
                      <a:noFill/>
                      <a:headEnd/>
                      <a:tailEnd/>
                    </a:ln>
                  </pic:spPr>
                </pic:pic>
              </a:graphicData>
            </a:graphic>
          </wp:inline>
        </w:drawing>
      </w:r>
    </w:p>
    <w:p>
      <w:pPr>
        <w:pStyle w:val="BodyText"/>
        <w:spacing w:before="0" w:after="0" w:line="276" w:lineRule="auto"/>
      </w:pPr>
      <w:r>
        <w:rPr>
          <w:b/>
          <w:bCs/>
        </w:rPr>
        <w:t xml:space="preserve">6-3</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sSup>
            <m:e>
              <m:r>
                <m:rPr>
                  <m:sty m:val="p"/>
                </m:rPr>
                <w:rPr>
                  <w:rFonts w:ascii="Times New Roman" w:hAnsi="Times New Roman" w:cs="Times New Roman" w:eastAsia="SimSun"/>
                </w:rPr>
                <m:t>S</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18</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（验算：Sn</w:t>
      </w:r>
      <w:r>
        <w:t xml:space="preserve"> 3✓、As 2✓、Cl </w:t>
      </w:r>
      <w:r>
        <w:rPr>
          <w:rFonts w:ascii="Times New Roman" w:hAnsi="Times New Roman" w:cs="Times New Roman" w:eastAsia="SimSun"/>
        </w:rPr>
        <w:t xml:space="preserve">18＝18</w:t>
      </w:r>
      <w:r>
        <w:t xml:space="preserve"> ✓、O </w:t>
      </w:r>
      <w:r>
        <w:rPr>
          <w:rFonts w:ascii="Times New Roman" w:hAnsi="Times New Roman" w:cs="Times New Roman" w:eastAsia="SimSun"/>
        </w:rPr>
        <w:t xml:space="preserve">3×3＝6</w:t>
      </w:r>
      <w:r>
        <w:t xml:space="preserve"> ✓、H </w:t>
      </w:r>
      <w:r>
        <w:rPr>
          <w:rFonts w:ascii="Times New Roman" w:hAnsi="Times New Roman" w:cs="Times New Roman" w:eastAsia="SimSun"/>
        </w:rPr>
        <w:t xml:space="preserve">12＝12</w:t>
      </w:r>
      <w:r>
        <w:t xml:space="preserve"> </w:t>
      </w:r>
      <w:r>
        <w:rPr>
          <w:rFonts w:ascii="Times New Roman" w:hAnsi="Times New Roman" w:cs="Times New Roman" w:eastAsia="SimSun"/>
        </w:rPr>
        <w:t xml:space="preserve">✓；电荷左</w:t>
      </w:r>
      <w:r>
        <w:t xml:space="preserve"> </w:t>
      </w:r>
      <w:r>
        <w:rPr>
          <w:rFonts w:ascii="Times New Roman" w:hAnsi="Times New Roman" w:cs="Times New Roman" w:eastAsia="SimSun"/>
        </w:rPr>
        <w:t xml:space="preserve">＋6−18＋6＝−6＝右</w:t>
      </w:r>
      <w:r>
        <w:t xml:space="preserve"> −6 </w:t>
      </w:r>
      <w:r>
        <w:rPr>
          <w:rFonts w:ascii="Times New Roman" w:hAnsi="Times New Roman" w:cs="Times New Roman" w:eastAsia="SimSun"/>
        </w:rPr>
        <w:t xml:space="preserve">✓；电子账：Sn(II→IV)×3</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6e⁻、As(＋3→0)×2</w:t>
      </w:r>
      <w:r>
        <w:t xml:space="preserve"> </w:t>
      </w:r>
      <w:r>
        <w:rPr>
          <w:rFonts w:ascii="Times New Roman" w:hAnsi="Times New Roman" w:cs="Times New Roman" w:eastAsia="SimSun"/>
        </w:rPr>
        <w:t xml:space="preserve">得</w:t>
      </w:r>
      <w:r>
        <w:t xml:space="preserve"> 6e⁻ </w:t>
      </w:r>
      <w:r>
        <w:rPr>
          <w:rFonts w:ascii="Times New Roman" w:hAnsi="Times New Roman" w:cs="Times New Roman" w:eastAsia="SimSun"/>
        </w:rPr>
        <w:t xml:space="preserve">✓。）</w:t>
      </w:r>
    </w:p>
    <w:bookmarkEnd w:id="38"/>
    <w:bookmarkEnd w:id="39"/>
    <w:bookmarkStart w:id="41" w:name="第-7-题8-分碘体系标准电极电势"/>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分）碘体系标准电极电势</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某水溶液甲中仅含有溶质</w:t>
      </w:r>
      <w:r>
        <w:t xml:space="preserve"> KI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I₂。维持</w:t>
      </w:r>
      <w:r>
        <w:t xml:space="preserve"> 25 </w:t>
      </w:r>
      <w:r>
        <w:rPr>
          <w:rFonts w:ascii="Times New Roman" w:hAnsi="Times New Roman" w:cs="Times New Roman" w:eastAsia="SimSun"/>
        </w:rPr>
        <w:t xml:space="preserve">°C，使甲液面上气体与某盛蒸馏水的容器乙相连通（计算时忽略气体体积），达到平衡后乙中含碘元素</w:t>
      </w:r>
      <w:r>
        <w:t xml:space="preserve"> 0.8826 </w:t>
      </w:r>
      <w:r>
        <w:rPr>
          <w:rFonts w:ascii="Times New Roman" w:hAnsi="Times New Roman" w:cs="Times New Roman" w:eastAsia="SimSun"/>
        </w:rPr>
        <w:t xml:space="preserve">mmol·L⁻¹（分析浓度，全题同），而甲中有</w:t>
      </w:r>
      <w:r>
        <w:t xml:space="preserve"> I₂ </w:t>
      </w:r>
      <w:r>
        <w:rPr>
          <w:rFonts w:ascii="Times New Roman" w:hAnsi="Times New Roman" w:cs="Times New Roman" w:eastAsia="SimSun"/>
        </w:rPr>
        <w:t xml:space="preserve">为</w:t>
      </w:r>
      <w:r>
        <w:t xml:space="preserve"> 12.50 mmol·L⁻¹ </w:t>
      </w:r>
      <w:r>
        <w:rPr>
          <w:rFonts w:ascii="Times New Roman" w:hAnsi="Times New Roman" w:cs="Times New Roman" w:eastAsia="SimSun"/>
        </w:rPr>
        <w:t xml:space="preserve">与钾</w:t>
      </w:r>
      <w:r>
        <w:t xml:space="preserve"> 49.94 </w:t>
      </w:r>
      <w:r>
        <w:rPr>
          <w:rFonts w:ascii="Times New Roman" w:hAnsi="Times New Roman" w:cs="Times New Roman" w:eastAsia="SimSun"/>
        </w:rPr>
        <w:t xml:space="preserve">mmol·L⁻¹。又测得电池</w:t>
      </w:r>
      <w:r>
        <w:t xml:space="preserve"> Hg(l)│Hg₂Cl₂(s)│KCl(1 </w:t>
      </w:r>
      <w:r>
        <w:rPr>
          <w:rFonts w:ascii="Times New Roman" w:hAnsi="Times New Roman" w:cs="Times New Roman" w:eastAsia="SimSun"/>
        </w:rPr>
        <w:t xml:space="preserve">mol·L⁻¹)‖甲│Pt</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E＝328.9</w:t>
      </w:r>
      <w:r>
        <w:t xml:space="preserve"> </w:t>
      </w:r>
      <w:r>
        <w:rPr>
          <w:rFonts w:ascii="Times New Roman" w:hAnsi="Times New Roman" w:cs="Times New Roman" w:eastAsia="SimSun"/>
        </w:rPr>
        <w:t xml:space="preserve">mV。求该温度下</w:t>
      </w:r>
      <w:r>
        <w:t xml:space="preserve"> I⁻(aq)—I₂(s) </w:t>
      </w:r>
      <w:r>
        <w:rPr>
          <w:rFonts w:ascii="Times New Roman" w:hAnsi="Times New Roman" w:cs="Times New Roman" w:eastAsia="SimSun"/>
        </w:rPr>
        <w:t xml:space="preserve">电对与</w:t>
      </w:r>
      <w:r>
        <w:t xml:space="preserve"> I₃⁻(aq)—I₂(s) </w:t>
      </w:r>
      <w:r>
        <w:rPr>
          <w:rFonts w:ascii="Times New Roman" w:hAnsi="Times New Roman" w:cs="Times New Roman" w:eastAsia="SimSun"/>
        </w:rPr>
        <w:t xml:space="preserve">电对的标准还原电极电势。</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1 mol·L⁻¹ </w:t>
      </w:r>
      <w:r>
        <w:rPr>
          <w:rFonts w:ascii="Times New Roman" w:hAnsi="Times New Roman" w:cs="Times New Roman" w:eastAsia="SimSun"/>
        </w:rPr>
        <w:t xml:space="preserve">甘汞电极的还原电极电势为</w:t>
      </w:r>
      <w:r>
        <w:t xml:space="preserve"> 281.8 </w:t>
      </w:r>
      <w:r>
        <w:rPr>
          <w:rFonts w:ascii="Times New Roman" w:hAnsi="Times New Roman" w:cs="Times New Roman" w:eastAsia="SimSun"/>
        </w:rPr>
        <w:t xml:space="preserve">mV，碘在纯水中溶解度为</w:t>
      </w:r>
      <w:r>
        <w:t xml:space="preserve"> 1.32 </w:t>
      </w:r>
      <w:r>
        <w:rPr>
          <w:rFonts w:ascii="Times New Roman" w:hAnsi="Times New Roman" w:cs="Times New Roman" w:eastAsia="SimSun"/>
        </w:rPr>
        <w:t xml:space="preserve">mmol·L⁻¹，甲中一价离子的活度系数为</w:t>
      </w:r>
      <w:r>
        <w:t xml:space="preserve"> </w:t>
      </w:r>
      <w:r>
        <w:rPr>
          <w:rFonts w:ascii="Times New Roman" w:hAnsi="Times New Roman" w:cs="Times New Roman" w:eastAsia="SimSun"/>
        </w:rPr>
        <w:t xml:space="preserve">0.837。（R＝8.314</w:t>
      </w:r>
      <w:r>
        <w:t xml:space="preserve"> </w:t>
      </w:r>
      <w:r>
        <w:rPr>
          <w:rFonts w:ascii="Times New Roman" w:hAnsi="Times New Roman" w:cs="Times New Roman" w:eastAsia="SimSun"/>
        </w:rPr>
        <w:t xml:space="preserve">J·K⁻¹·mol⁻¹，F＝96485</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°C＝273.15</w:t>
      </w:r>
      <w:r>
        <w:t xml:space="preserve"> </w:t>
      </w:r>
      <w:r>
        <w:rPr>
          <w:rFonts w:ascii="Times New Roman" w:hAnsi="Times New Roman" w:cs="Times New Roman" w:eastAsia="SimSun"/>
        </w:rPr>
        <w:t xml:space="preserve">K）</w:t>
      </w:r>
    </w:p>
    <w:p>
      <w:pPr>
        <w:pStyle w:val="BodyText"/>
        <w:spacing w:before="0" w:after="0" w:line="276" w:lineRule="auto"/>
        <w:ind w:firstLineChars="200" w:firstLine="420"/>
      </w:pPr>
      <w:r>
        <w:rPr>
          <w:rFonts w:ascii="Times New Roman" w:hAnsi="Times New Roman" w:cs="Times New Roman" w:eastAsia="SimSun"/>
        </w:rPr>
        <w:t xml:space="preserve">（答案请保留</w:t>
      </w:r>
      <w:r>
        <w:t xml:space="preserve"> 4 </w:t>
      </w:r>
      <w:r>
        <w:rPr>
          <w:rFonts w:ascii="Times New Roman" w:hAnsi="Times New Roman" w:cs="Times New Roman" w:eastAsia="SimSun"/>
        </w:rPr>
        <w:t xml:space="preserve">位小数，建议不要对答案提前修约。）</w:t>
      </w:r>
    </w:p>
    <w:bookmarkStart w:id="40" w:name="答案-6"/>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E标(I⁻/I₂)</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a(I⁻) − ln </w:t>
      </w:r>
      <w:r>
        <w:rPr>
          <w:rFonts w:ascii="Times New Roman" w:hAnsi="Times New Roman" w:cs="Times New Roman" w:eastAsia="SimSun"/>
        </w:rPr>
        <w:t xml:space="preserve">a(I₂)]/2F（1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γ(c(K⁺) − </w:t>
      </w:r>
      <w:r>
        <w:rPr>
          <w:rFonts w:ascii="Times New Roman" w:hAnsi="Times New Roman" w:cs="Times New Roman" w:eastAsia="SimSun"/>
        </w:rPr>
        <w:t xml:space="preserve">c(I₂)＋c(乙))</w:t>
      </w:r>
      <w:r>
        <w:t xml:space="preserve"> − </w:t>
      </w:r>
      <w:r>
        <w:rPr>
          <w:rFonts w:ascii="Times New Roman" w:hAnsi="Times New Roman" w:cs="Times New Roman" w:eastAsia="SimSun"/>
        </w:rPr>
        <w:t xml:space="preserve">ln(c(乙)/c(饱))]/2F（2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0.4861 </w:t>
      </w:r>
      <w:r>
        <w:rPr>
          <w:rFonts w:ascii="Times New Roman" w:hAnsi="Times New Roman" w:cs="Times New Roman" w:eastAsia="SimSun"/>
        </w:rPr>
        <w:t xml:space="preserve">V（1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E标(I₃⁻/I₂)</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 a(I₃⁻) − 3ln </w:t>
      </w:r>
      <w:r>
        <w:rPr>
          <w:rFonts w:ascii="Times New Roman" w:hAnsi="Times New Roman" w:cs="Times New Roman" w:eastAsia="SimSun"/>
        </w:rPr>
        <w:t xml:space="preserve">a(I₂)]/2F（1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w:t>
      </w:r>
      <w:r>
        <w:rPr>
          <w:rFonts w:ascii="Times New Roman" w:hAnsi="Times New Roman" w:cs="Times New Roman" w:eastAsia="SimSun"/>
        </w:rPr>
        <w:t xml:space="preserve">E甘汞</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E测</w:t>
      </w:r>
      <w:r>
        <w:t xml:space="preserve"> </w:t>
      </w:r>
      <w:r>
        <w:rPr>
          <w:rFonts w:ascii="Times New Roman" w:hAnsi="Times New Roman" w:cs="Times New Roman" w:eastAsia="SimSun"/>
        </w:rPr>
        <w:t xml:space="preserve">＋</w:t>
      </w:r>
      <w:r>
        <w:t xml:space="preserve"> RT[2ln(γ[c(I₂) − </w:t>
      </w:r>
      <w:r>
        <w:rPr>
          <w:rFonts w:ascii="Times New Roman" w:hAnsi="Times New Roman" w:cs="Times New Roman" w:eastAsia="SimSun"/>
        </w:rPr>
        <w:t xml:space="preserve">c(乙)])</w:t>
      </w:r>
      <w:r>
        <w:t xml:space="preserve"> − </w:t>
      </w:r>
      <w:r>
        <w:rPr>
          <w:rFonts w:ascii="Times New Roman" w:hAnsi="Times New Roman" w:cs="Times New Roman" w:eastAsia="SimSun"/>
        </w:rPr>
        <w:t xml:space="preserve">3ln(c(乙)/c(饱))]/2F（2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w:t>
      </w:r>
      <w:r>
        <w:t xml:space="preserve"> 0.4849 </w:t>
      </w:r>
      <w:r>
        <w:rPr>
          <w:rFonts w:ascii="Times New Roman" w:hAnsi="Times New Roman" w:cs="Times New Roman" w:eastAsia="SimSun"/>
        </w:rPr>
        <w:t xml:space="preserve">V（1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（对于该答案，偏差不超过</w:t>
      </w:r>
      <w:r>
        <w:t xml:space="preserve"> ±0.0003 V </w:t>
      </w:r>
      <w:r>
        <w:rPr>
          <w:rFonts w:ascii="Times New Roman" w:hAnsi="Times New Roman" w:cs="Times New Roman" w:eastAsia="SimSun"/>
        </w:rPr>
        <w:t xml:space="preserve">可认为正确。）</w:t>
      </w:r>
    </w:p>
    <w:p>
      <w:pPr>
        <w:pStyle w:val="BodyText"/>
        <w:spacing w:before="0" w:after="0" w:line="276" w:lineRule="auto"/>
        <w:ind w:firstLineChars="200" w:firstLine="420"/>
      </w:pPr>
      <w:r>
        <w:rPr>
          <w:rFonts w:ascii="Times New Roman" w:hAnsi="Times New Roman" w:cs="Times New Roman" w:eastAsia="SimSun"/>
        </w:rPr>
        <w:t xml:space="preserve">（要点注记：甲中</w:t>
      </w:r>
      <w:r>
        <w:t xml:space="preserve"> </w:t>
      </w:r>
      <w:r>
        <w:rPr>
          <w:rFonts w:ascii="Times New Roman" w:hAnsi="Times New Roman" w:cs="Times New Roman" w:eastAsia="SimSun"/>
        </w:rPr>
        <w:t xml:space="preserve">c(I₂,总)＝12.50、c(K⁺)＝49.94</w:t>
      </w:r>
      <w:r>
        <w:t xml:space="preserve"> mmol·L⁻¹ → </w:t>
      </w:r>
      <w:r>
        <w:rPr>
          <w:rFonts w:ascii="Times New Roman" w:hAnsi="Times New Roman" w:cs="Times New Roman" w:eastAsia="SimSun"/>
        </w:rPr>
        <w:t xml:space="preserve">c(I⁻)＝49.94−2×(12.50−气相平衡消耗)…乙中碘</w:t>
      </w:r>
      <w:r>
        <w:t xml:space="preserve"> 0.8826 mmol·L⁻¹ </w:t>
      </w:r>
      <w:r>
        <w:rPr>
          <w:rFonts w:ascii="Times New Roman" w:hAnsi="Times New Roman" w:cs="Times New Roman" w:eastAsia="SimSun"/>
        </w:rPr>
        <w:t xml:space="preserve">为气-液分配后水中分析浓度；I₃⁻</w:t>
      </w:r>
      <w:r>
        <w:t xml:space="preserve"> </w:t>
      </w:r>
      <w:r>
        <w:rPr>
          <w:rFonts w:ascii="Times New Roman" w:hAnsi="Times New Roman" w:cs="Times New Roman" w:eastAsia="SimSun"/>
        </w:rPr>
        <w:t xml:space="preserve">由</w:t>
      </w:r>
      <w:r>
        <w:t xml:space="preserve"> </w:t>
      </w:r>
      <w:r>
        <w:rPr>
          <w:rFonts w:ascii="Times New Roman" w:hAnsi="Times New Roman" w:cs="Times New Roman" w:eastAsia="SimSun"/>
        </w:rPr>
        <w:t xml:space="preserve">I⁻＋I₂</w:t>
      </w:r>
      <w:r>
        <w:t xml:space="preserve"> ⇌ I₃⁻ </w:t>
      </w:r>
      <w:r>
        <w:rPr>
          <w:rFonts w:ascii="Times New Roman" w:hAnsi="Times New Roman" w:cs="Times New Roman" w:eastAsia="SimSun"/>
        </w:rPr>
        <w:t xml:space="preserve">平衡计得。原书中间步骤</w:t>
      </w:r>
      <w:r>
        <w:t xml:space="preserve"> OCR </w:t>
      </w:r>
      <w:r>
        <w:rPr>
          <w:rFonts w:ascii="Times New Roman" w:hAnsi="Times New Roman" w:cs="Times New Roman" w:eastAsia="SimSun"/>
        </w:rPr>
        <w:t xml:space="preserve">乱码较多，最终两电对数值（0.4861</w:t>
      </w:r>
      <w:r>
        <w:t xml:space="preserve"> V、0.4849 </w:t>
      </w:r>
      <w:r>
        <w:rPr>
          <w:rFonts w:ascii="Times New Roman" w:hAnsi="Times New Roman" w:cs="Times New Roman" w:eastAsia="SimSun"/>
        </w:rPr>
        <w:t xml:space="preserve">V）照录，偏差容</w:t>
      </w:r>
      <w:r>
        <w:t xml:space="preserve"> ±0.0003 </w:t>
      </w:r>
      <w:r>
        <w:rPr>
          <w:rFonts w:ascii="Times New Roman" w:hAnsi="Times New Roman" w:cs="Times New Roman" w:eastAsia="SimSun"/>
        </w:rPr>
        <w:t xml:space="preserve">V。）</w:t>
      </w:r>
    </w:p>
    <w:bookmarkEnd w:id="40"/>
    <w:bookmarkEnd w:id="41"/>
    <w:bookmarkEnd w:id="42"/>
    <w:bookmarkStart w:id="74" w:name="第二部分-结构化学第-812-题共-4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45 </w:t>
      </w:r>
      <w:r>
        <w:rPr>
          <w:rFonts w:ascii="Times New Roman" w:hAnsi="Times New Roman" w:cs="Times New Roman" w:eastAsia="SimSun"/>
        </w:rPr>
        <w:t xml:space="preserve">分）</w:t>
      </w:r>
    </w:p>
    <w:bookmarkStart w:id="50" w:name="第-8-题8-分reo₃-的结构与导电性"/>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分）ReO₃</w:t>
      </w:r>
      <w:r>
        <w:t xml:space="preserve"> </w:t>
      </w:r>
      <w:r>
        <w:rPr>
          <w:rFonts w:ascii="Times New Roman" w:hAnsi="Times New Roman" w:cs="Times New Roman" w:eastAsia="SimSun"/>
        </w:rPr>
        <w:t xml:space="preserve">的结构与导电性</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ReOₓ </w:t>
      </w:r>
      <w:r>
        <w:rPr>
          <w:rFonts w:ascii="Times New Roman" w:hAnsi="Times New Roman" w:cs="Times New Roman" w:eastAsia="SimSun"/>
        </w:rPr>
        <w:t xml:space="preserve">可以从钙钛矿的结构衍生得到，可以看作是</w:t>
      </w:r>
      <w:r>
        <w:t xml:space="preserve"> ReO₆ </w:t>
      </w:r>
      <w:r>
        <w:rPr>
          <w:rFonts w:ascii="Times New Roman" w:hAnsi="Times New Roman" w:cs="Times New Roman" w:eastAsia="SimSun"/>
        </w:rPr>
        <w:t xml:space="preserve">八面体两两共用一个顶点形成的立方晶系化合物。</w:t>
      </w:r>
    </w:p>
    <w:p>
      <w:pPr>
        <w:pStyle w:val="BodyText"/>
        <w:spacing w:before="0" w:after="0" w:line="276" w:lineRule="auto"/>
      </w:pPr>
      <w:r>
        <w:rPr>
          <w:b/>
          <w:bCs/>
        </w:rPr>
        <w:t xml:space="preserve">8-1</w:t>
      </w:r>
      <w:r>
        <w:rPr>
          <w:rFonts w:ascii="Times New Roman" w:hAnsi="Times New Roman" w:cs="Times New Roman" w:eastAsia="SimSun"/>
        </w:rPr>
        <w:t xml:space="preserve">（4分）试画出</w:t>
      </w:r>
      <w:r>
        <w:t xml:space="preserve"> ReO₃ </w:t>
      </w:r>
      <w:r>
        <w:rPr>
          <w:rFonts w:ascii="Times New Roman" w:hAnsi="Times New Roman" w:cs="Times New Roman" w:eastAsia="SimSun"/>
        </w:rPr>
        <w:t xml:space="preserve">的一个晶胞，并标示出其中两个相邻的</w:t>
      </w:r>
      <w:r>
        <w:t xml:space="preserve"> ReO₆ </w:t>
      </w:r>
      <w:r>
        <w:rPr>
          <w:rFonts w:ascii="Times New Roman" w:hAnsi="Times New Roman" w:cs="Times New Roman" w:eastAsia="SimSun"/>
        </w:rPr>
        <w:t xml:space="preserve">八面体。</w:t>
      </w:r>
    </w:p>
    <w:p>
      <w:pPr>
        <w:pStyle w:val="BodyText"/>
        <w:spacing w:before="0" w:after="0" w:line="276" w:lineRule="auto"/>
      </w:pPr>
      <w:r>
        <w:rPr>
          <w:b/>
          <w:bCs/>
        </w:rPr>
        <w:t xml:space="preserve">8-2</w:t>
      </w:r>
      <w:r>
        <w:rPr>
          <w:rFonts w:ascii="Times New Roman" w:hAnsi="Times New Roman" w:cs="Times New Roman" w:eastAsia="SimSun"/>
        </w:rPr>
        <w:t xml:space="preserve">（2分）室温下，ReO₃</w:t>
      </w:r>
      <w:r>
        <w:t xml:space="preserve"> </w:t>
      </w:r>
      <w:r>
        <w:rPr>
          <w:rFonts w:ascii="Times New Roman" w:hAnsi="Times New Roman" w:cs="Times New Roman" w:eastAsia="SimSun"/>
        </w:rPr>
        <w:t xml:space="preserve">具有与</w:t>
      </w:r>
      <w:r>
        <w:t xml:space="preserve"> Cu </w:t>
      </w:r>
      <w:r>
        <w:rPr>
          <w:rFonts w:ascii="Times New Roman" w:hAnsi="Times New Roman" w:cs="Times New Roman" w:eastAsia="SimSun"/>
        </w:rPr>
        <w:t xml:space="preserve">相似的电导率，试从化学键的角度来解释。</w:t>
      </w:r>
    </w:p>
    <w:p>
      <w:pPr>
        <w:pStyle w:val="BodyText"/>
        <w:spacing w:before="0" w:after="0" w:line="276" w:lineRule="auto"/>
      </w:pPr>
      <w:r>
        <w:rPr>
          <w:b/>
          <w:bCs/>
        </w:rPr>
        <w:t xml:space="preserve">8-3</w:t>
      </w:r>
      <w:r>
        <w:rPr>
          <w:rFonts w:ascii="Times New Roman" w:hAnsi="Times New Roman" w:cs="Times New Roman" w:eastAsia="SimSun"/>
        </w:rPr>
        <w:t xml:space="preserve">（2分）描述</w:t>
      </w:r>
      <w:r>
        <w:t xml:space="preserve"> ReO₃ </w:t>
      </w:r>
      <w:r>
        <w:rPr>
          <w:rFonts w:ascii="Times New Roman" w:hAnsi="Times New Roman" w:cs="Times New Roman" w:eastAsia="SimSun"/>
        </w:rPr>
        <w:t xml:space="preserve">的结构可以怎样从钙钛矿的结构得到。</w:t>
      </w:r>
    </w:p>
    <w:bookmarkStart w:id="49"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0" w:after="0" w:line="276" w:lineRule="auto"/>
        <w:ind w:firstLineChars="200" w:firstLine="420"/>
      </w:pPr>
      <w:r>
        <w:t xml:space="preserve">ReO₃ </w:t>
      </w:r>
      <w:r>
        <w:rPr>
          <w:rFonts w:ascii="Times New Roman" w:hAnsi="Times New Roman" w:cs="Times New Roman" w:eastAsia="SimSun"/>
        </w:rPr>
        <w:t xml:space="preserve">立方晶胞（Re</w:t>
      </w:r>
      <w:r>
        <w:t xml:space="preserve"> </w:t>
      </w:r>
      <w:r>
        <w:rPr>
          <w:rFonts w:ascii="Times New Roman" w:hAnsi="Times New Roman" w:cs="Times New Roman" w:eastAsia="SimSun"/>
        </w:rPr>
        <w:t xml:space="preserve">占据顶点/体心位置之一套，O</w:t>
      </w:r>
      <w:r>
        <w:t xml:space="preserve"> </w:t>
      </w:r>
      <w:r>
        <w:rPr>
          <w:rFonts w:ascii="Times New Roman" w:hAnsi="Times New Roman" w:cs="Times New Roman" w:eastAsia="SimSun"/>
        </w:rPr>
        <w:t xml:space="preserve">在棱心/面心），标出两个共顶点的</w:t>
      </w:r>
      <w:r>
        <w:t xml:space="preserve"> ReO₆ </w:t>
      </w:r>
      <w:r>
        <w:rPr>
          <w:rFonts w:ascii="Times New Roman" w:hAnsi="Times New Roman" w:cs="Times New Roman" w:eastAsia="SimSun"/>
        </w:rPr>
        <w:t xml:space="preserve">八面体：</w:t>
      </w:r>
    </w:p>
    <w:p>
      <w:pPr>
        <w:pStyle w:val="BodyText"/>
        <w:spacing w:before="120" w:after="120" w:line="240" w:lineRule="auto"/>
        <w:jc w:val="center"/>
      </w:pPr>
      <w:r>
        <w:drawing>
          <wp:inline>
            <wp:extent cx="2015999" cy="2007310"/>
            <wp:effectExtent b="0" l="0" r="0" t="0"/>
            <wp:docPr descr="" title="" id="44" name="Picture"/>
            <a:graphic>
              <a:graphicData uri="http://schemas.openxmlformats.org/drawingml/2006/picture">
                <pic:pic>
                  <pic:nvPicPr>
                    <pic:cNvPr descr="374a31af07f632dc22693c1a13c79098ed4e1fbeae1cfafc04ab0ddcfd9e2617.jpg" id="45" name="Picture"/>
                    <pic:cNvPicPr>
                      <a:picLocks noChangeArrowheads="1" noChangeAspect="1"/>
                    </pic:cNvPicPr>
                  </pic:nvPicPr>
                  <pic:blipFill>
                    <a:blip r:embed="rId43"/>
                    <a:stretch>
                      <a:fillRect/>
                    </a:stretch>
                  </pic:blipFill>
                  <pic:spPr bwMode="auto">
                    <a:xfrm>
                      <a:off x="0" y="0"/>
                      <a:ext cx="2015999" cy="200731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w:t>
      </w:r>
      <w:r>
        <w:t xml:space="preserve"> 3 </w:t>
      </w:r>
      <w:r>
        <w:rPr>
          <w:rFonts w:ascii="Times New Roman" w:hAnsi="Times New Roman" w:cs="Times New Roman" w:eastAsia="SimSun"/>
        </w:rPr>
        <w:t xml:space="preserve">分、正确标示出八面体</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8-2</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ReO₃ </w:t>
      </w:r>
      <w:r>
        <w:rPr>
          <w:rFonts w:ascii="Times New Roman" w:hAnsi="Times New Roman" w:cs="Times New Roman" w:eastAsia="SimSun"/>
        </w:rPr>
        <w:t xml:space="preserve">中，Re</w:t>
      </w:r>
      <w:r>
        <w:t xml:space="preserve"> </w:t>
      </w:r>
      <w:r>
        <w:rPr>
          <w:rFonts w:ascii="Times New Roman" w:hAnsi="Times New Roman" w:cs="Times New Roman" w:eastAsia="SimSun"/>
        </w:rPr>
        <w:t xml:space="preserve">含一个电子的</w:t>
      </w:r>
      <w:r>
        <w:t xml:space="preserve"> 5d </w:t>
      </w:r>
      <w:r>
        <w:rPr>
          <w:rFonts w:ascii="Times New Roman" w:hAnsi="Times New Roman" w:cs="Times New Roman" w:eastAsia="SimSun"/>
        </w:rPr>
        <w:t xml:space="preserve">轨道与</w:t>
      </w:r>
      <w:r>
        <w:t xml:space="preserve"> O </w:t>
      </w:r>
      <w:r>
        <w:rPr>
          <w:rFonts w:ascii="Times New Roman" w:hAnsi="Times New Roman" w:cs="Times New Roman" w:eastAsia="SimSun"/>
        </w:rPr>
        <w:t xml:space="preserve">的</w:t>
      </w:r>
      <w:r>
        <w:t xml:space="preserve"> 2p </w:t>
      </w:r>
      <w:r>
        <w:rPr>
          <w:rFonts w:ascii="Times New Roman" w:hAnsi="Times New Roman" w:cs="Times New Roman" w:eastAsia="SimSun"/>
        </w:rPr>
        <w:t xml:space="preserve">轨道具有相同的对称性，形成了图示的一种作用，为离域体系。因为两者能量相近且未完全填充，形成了类似金属的能带结构，其导带半满、能隙为</w:t>
      </w:r>
      <w:r>
        <w:t xml:space="preserve"> </w:t>
      </w:r>
      <w:r>
        <w:rPr>
          <w:rFonts w:ascii="Times New Roman" w:hAnsi="Times New Roman" w:cs="Times New Roman" w:eastAsia="SimSun"/>
        </w:rPr>
        <w:t xml:space="preserve">0，因此与</w:t>
      </w:r>
      <w:r>
        <w:t xml:space="preserve"> Cu </w:t>
      </w:r>
      <w:r>
        <w:rPr>
          <w:rFonts w:ascii="Times New Roman" w:hAnsi="Times New Roman" w:cs="Times New Roman" w:eastAsia="SimSun"/>
        </w:rPr>
        <w:t xml:space="preserve">性质相似。</w:t>
      </w:r>
    </w:p>
    <w:p>
      <w:pPr>
        <w:pStyle w:val="BodyText"/>
        <w:spacing w:before="120" w:after="120" w:line="240" w:lineRule="auto"/>
        <w:jc w:val="center"/>
      </w:pPr>
      <w:r>
        <w:drawing>
          <wp:inline>
            <wp:extent cx="2520000" cy="1420740"/>
            <wp:effectExtent b="0" l="0" r="0" t="0"/>
            <wp:docPr descr="" title="" id="47" name="Picture"/>
            <a:graphic>
              <a:graphicData uri="http://schemas.openxmlformats.org/drawingml/2006/picture">
                <pic:pic>
                  <pic:nvPicPr>
                    <pic:cNvPr descr="f80623b7714467a38f271f56576626a0133d540612db8372fdd5abb227852924.jpg" id="48" name="Picture"/>
                    <pic:cNvPicPr>
                      <a:picLocks noChangeArrowheads="1" noChangeAspect="1"/>
                    </pic:cNvPicPr>
                  </pic:nvPicPr>
                  <pic:blipFill>
                    <a:blip r:embed="rId46"/>
                    <a:stretch>
                      <a:fillRect/>
                    </a:stretch>
                  </pic:blipFill>
                  <pic:spPr bwMode="auto">
                    <a:xfrm>
                      <a:off x="0" y="0"/>
                      <a:ext cx="2520000" cy="142074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（上图：Re</w:t>
      </w:r>
      <w:r>
        <w:t xml:space="preserve"> 5d–O 2p </w:t>
      </w:r>
      <w:r>
        <w:rPr>
          <w:rFonts w:ascii="Times New Roman" w:hAnsi="Times New Roman" w:cs="Times New Roman" w:eastAsia="SimSun"/>
        </w:rPr>
        <w:t xml:space="preserve">轨道重叠成离域π</w:t>
      </w:r>
      <w:r>
        <w:t xml:space="preserve"> </w:t>
      </w:r>
      <w:r>
        <w:rPr>
          <w:rFonts w:ascii="Times New Roman" w:hAnsi="Times New Roman" w:cs="Times New Roman" w:eastAsia="SimSun"/>
        </w:rPr>
        <w:t xml:space="preserve">体系示意。）</w:t>
      </w:r>
    </w:p>
    <w:p>
      <w:pPr>
        <w:pStyle w:val="BodyText"/>
        <w:spacing w:before="0" w:after="0" w:line="276" w:lineRule="auto"/>
      </w:pPr>
      <w:r>
        <w:rPr>
          <w:b/>
          <w:bCs/>
        </w:rPr>
        <w:t xml:space="preserve">8-3</w:t>
      </w:r>
    </w:p>
    <w:p>
      <w:pPr>
        <w:pStyle w:val="BodyText"/>
        <w:spacing w:before="0" w:after="0" w:line="276" w:lineRule="auto"/>
        <w:ind w:firstLineChars="200" w:firstLine="420"/>
      </w:pPr>
      <w:r>
        <w:rPr>
          <w:rFonts w:ascii="Times New Roman" w:hAnsi="Times New Roman" w:cs="Times New Roman" w:eastAsia="SimSun"/>
        </w:rPr>
        <w:t xml:space="preserve">可以看作是钙钛矿（ABO₃）的结构中</w:t>
      </w:r>
      <w:r>
        <w:rPr>
          <w:rFonts w:ascii="Times New Roman" w:hAnsi="Times New Roman" w:cs="Times New Roman" w:eastAsia="SimSun"/>
          <w:b/>
          <w:bCs/>
        </w:rPr>
        <w:t xml:space="preserve">除去</w:t>
      </w:r>
      <w:r>
        <w:rPr>
          <w:b/>
          <w:bCs/>
        </w:rPr>
        <w:t xml:space="preserve"> A </w:t>
      </w:r>
      <w:r>
        <w:rPr>
          <w:rFonts w:ascii="Times New Roman" w:hAnsi="Times New Roman" w:cs="Times New Roman" w:eastAsia="SimSun"/>
          <w:b/>
          <w:bCs/>
        </w:rPr>
        <w:t xml:space="preserve">位（钛原子所占有的那一部分位置）</w:t>
      </w:r>
      <w:r>
        <w:rPr>
          <w:rFonts w:ascii="Times New Roman" w:hAnsi="Times New Roman" w:cs="Times New Roman" w:eastAsia="SimSun"/>
        </w:rPr>
        <w:t xml:space="preserve">即可得到</w:t>
      </w:r>
      <w:r>
        <w:t xml:space="preserve"> ReO₃ </w:t>
      </w:r>
      <w:r>
        <w:rPr>
          <w:rFonts w:ascii="Times New Roman" w:hAnsi="Times New Roman" w:cs="Times New Roman" w:eastAsia="SimSun"/>
        </w:rPr>
        <w:t xml:space="preserve">的结构——即</w:t>
      </w:r>
      <w:r>
        <w:t xml:space="preserve"> ReO₃ </w:t>
      </w:r>
      <w:r>
        <w:rPr>
          <w:rFonts w:ascii="Times New Roman" w:hAnsi="Times New Roman" w:cs="Times New Roman" w:eastAsia="SimSun"/>
        </w:rPr>
        <w:t xml:space="preserve">相当于</w:t>
      </w:r>
      <w:r>
        <w:t xml:space="preserve"> A </w:t>
      </w:r>
      <w:r>
        <w:rPr>
          <w:rFonts w:ascii="Times New Roman" w:hAnsi="Times New Roman" w:cs="Times New Roman" w:eastAsia="SimSun"/>
        </w:rPr>
        <w:t xml:space="preserve">位空缺的钙钛矿（□TiO₃</w:t>
      </w:r>
      <w:r>
        <w:t xml:space="preserve"> </w:t>
      </w:r>
      <w:r>
        <w:rPr>
          <w:rFonts w:ascii="Times New Roman" w:hAnsi="Times New Roman" w:cs="Times New Roman" w:eastAsia="SimSun"/>
        </w:rPr>
        <w:t xml:space="preserve">型）。</w:t>
      </w:r>
    </w:p>
    <w:bookmarkEnd w:id="49"/>
    <w:bookmarkEnd w:id="50"/>
    <w:bookmarkStart w:id="55" w:name="第-9-题10-分锡同素异形体的晶体结构"/>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分）锡同素异形体的晶体结构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Sn </w:t>
      </w:r>
      <w:r>
        <w:rPr>
          <w:rFonts w:ascii="Times New Roman" w:hAnsi="Times New Roman" w:cs="Times New Roman" w:eastAsia="SimSun"/>
        </w:rPr>
        <w:t xml:space="preserve">是一种重要的金属，人类利用</w:t>
      </w:r>
      <w:r>
        <w:t xml:space="preserve"> Sn </w:t>
      </w:r>
      <w:r>
        <w:rPr>
          <w:rFonts w:ascii="Times New Roman" w:hAnsi="Times New Roman" w:cs="Times New Roman" w:eastAsia="SimSun"/>
        </w:rPr>
        <w:t xml:space="preserve">的历史可以追溯到公元前</w:t>
      </w:r>
      <w:r>
        <w:t xml:space="preserve"> 3500 </w:t>
      </w:r>
      <w:r>
        <w:rPr>
          <w:rFonts w:ascii="Times New Roman" w:hAnsi="Times New Roman" w:cs="Times New Roman" w:eastAsia="SimSun"/>
        </w:rPr>
        <w:t xml:space="preserve">年。Sn</w:t>
      </w:r>
      <w:r>
        <w:t xml:space="preserve"> </w:t>
      </w:r>
      <w:r>
        <w:rPr>
          <w:rFonts w:ascii="Times New Roman" w:hAnsi="Times New Roman" w:cs="Times New Roman" w:eastAsia="SimSun"/>
        </w:rPr>
        <w:t xml:space="preserve">单质有两种主要的同素异形体</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，室温下稳定的</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在低于</w:t>
      </w:r>
      <w:r>
        <w:t xml:space="preserve"> 286.4 K </w:t>
      </w:r>
      <w:r>
        <w:rPr>
          <w:rFonts w:ascii="Times New Roman" w:hAnsi="Times New Roman" w:cs="Times New Roman" w:eastAsia="SimSun"/>
        </w:rPr>
        <w:t xml:space="preserve">时有转变为具有金刚石结构的</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的趋势，但只要温度不太低且没有</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作为引发，此转化速率很慢。</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属于四方晶系，其结构可以看作是</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变形得到，其中</w:t>
      </w:r>
      <w:r>
        <w:t xml:space="preserve"> Sn </w:t>
      </w:r>
      <w:r>
        <w:rPr>
          <w:rFonts w:ascii="Times New Roman" w:hAnsi="Times New Roman" w:cs="Times New Roman" w:eastAsia="SimSun"/>
        </w:rPr>
        <w:t xml:space="preserve">的配位数为</w:t>
      </w:r>
      <w:r>
        <w:t xml:space="preserve"> 6。</w:t>
      </w:r>
    </w:p>
    <w:p>
      <w:pPr>
        <w:pStyle w:val="BodyText"/>
        <w:spacing w:before="0" w:after="0" w:line="276" w:lineRule="auto"/>
      </w:pPr>
      <w:r>
        <w:t xml:space="preserve">9-1 </w:t>
      </w:r>
      <w:r>
        <w:rPr>
          <w:rFonts w:ascii="Times New Roman" w:hAnsi="Times New Roman" w:cs="Times New Roman" w:eastAsia="SimSun"/>
        </w:rPr>
        <w:t xml:space="preserve">画出</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的晶胞、写出所有原子坐标。</w:t>
      </w:r>
    </w:p>
    <w:p>
      <w:pPr>
        <w:pStyle w:val="BodyText"/>
        <w:spacing w:before="0" w:after="0" w:line="276" w:lineRule="auto"/>
      </w:pPr>
      <w:r>
        <w:t xml:space="preserve">9-2 </w:t>
      </w:r>
      <w:r>
        <w:rPr>
          <w:rFonts w:ascii="Times New Roman" w:hAnsi="Times New Roman" w:cs="Times New Roman" w:eastAsia="SimSun"/>
        </w:rPr>
        <w:t xml:space="preserve">已知</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的密度为</w:t>
      </w:r>
      <w:r>
        <w:t xml:space="preserve"> 5.77 </w:t>
      </w:r>
      <w:r>
        <w:rPr>
          <w:rFonts w:ascii="Times New Roman" w:hAnsi="Times New Roman" w:cs="Times New Roman" w:eastAsia="SimSun"/>
        </w:rPr>
        <w:t xml:space="preserve">g·cm⁻³。假设</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中每个</w:t>
      </w:r>
      <w:r>
        <w:t xml:space="preserve"> Sn </w:t>
      </w:r>
      <w:r>
        <w:rPr>
          <w:rFonts w:ascii="Times New Roman" w:hAnsi="Times New Roman" w:cs="Times New Roman" w:eastAsia="SimSun"/>
        </w:rPr>
        <w:t xml:space="preserve">原子到周围</w:t>
      </w:r>
      <w:r>
        <w:t xml:space="preserve"> 6 </w:t>
      </w:r>
      <w:r>
        <w:rPr>
          <w:rFonts w:ascii="Times New Roman" w:hAnsi="Times New Roman" w:cs="Times New Roman" w:eastAsia="SimSun"/>
        </w:rPr>
        <w:t xml:space="preserve">个配位原子距离均相等，且该距离变为</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中的</w:t>
      </w:r>
      <w:r>
        <w:t xml:space="preserve"> 1.10 </w:t>
      </w:r>
      <w:r>
        <w:rPr>
          <w:rFonts w:ascii="Times New Roman" w:hAnsi="Times New Roman" w:cs="Times New Roman" w:eastAsia="SimSun"/>
        </w:rPr>
        <w:t xml:space="preserve">倍，试据此估算</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w:t>
      </w:r>
    </w:p>
    <w:p>
      <w:pPr>
        <w:pStyle w:val="BodyText"/>
        <w:spacing w:before="0" w:after="0" w:line="276" w:lineRule="auto"/>
      </w:pPr>
      <w:r>
        <w:t xml:space="preserve">9-3 0 °C </w:t>
      </w:r>
      <w:r>
        <w:rPr>
          <w:rFonts w:ascii="Times New Roman" w:hAnsi="Times New Roman" w:cs="Times New Roman" w:eastAsia="SimSun"/>
        </w:rPr>
        <w:t xml:space="preserve">时，</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具有良好的导电性，而</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几乎不导电，推测其原因。</w:t>
      </w:r>
    </w:p>
    <w:bookmarkStart w:id="54"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9-1（4分）晶胞（图中给出并列的两个晶胞，画出其中一个即可，晶胞外原子和</w:t>
      </w:r>
      <w:r>
        <w:t xml:space="preserve"> Sn—Sn </w:t>
      </w:r>
      <w:r>
        <w:rPr>
          <w:rFonts w:ascii="Times New Roman" w:hAnsi="Times New Roman" w:cs="Times New Roman" w:eastAsia="SimSun"/>
        </w:rPr>
        <w:t xml:space="preserve">键不必画出）：</w:t>
      </w:r>
    </w:p>
    <w:p>
      <w:pPr>
        <w:pStyle w:val="BodyText"/>
        <w:spacing w:before="120" w:after="120" w:line="240" w:lineRule="auto"/>
        <w:jc w:val="center"/>
      </w:pPr>
      <w:r>
        <w:drawing>
          <wp:inline>
            <wp:extent cx="2520000" cy="1320479"/>
            <wp:effectExtent b="0" l="0" r="0" t="0"/>
            <wp:docPr descr="" title="" id="52" name="Picture"/>
            <a:graphic>
              <a:graphicData uri="http://schemas.openxmlformats.org/drawingml/2006/picture">
                <pic:pic>
                  <pic:nvPicPr>
                    <pic:cNvPr descr="4d856ca7db846a92cfd581ffa404169578974234ad72e9e48ec5357989806c7c.jpg" id="53" name="Picture"/>
                    <pic:cNvPicPr>
                      <a:picLocks noChangeArrowheads="1" noChangeAspect="1"/>
                    </pic:cNvPicPr>
                  </pic:nvPicPr>
                  <pic:blipFill>
                    <a:blip r:embed="rId51"/>
                    <a:stretch>
                      <a:fillRect/>
                    </a:stretch>
                  </pic:blipFill>
                  <pic:spPr bwMode="auto">
                    <a:xfrm>
                      <a:off x="0" y="0"/>
                      <a:ext cx="2520000" cy="13204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原子坐标：</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分，每错一个坐标扣</w:t>
      </w:r>
      <w:r>
        <w:t xml:space="preserve"> 0.5 </w:t>
      </w:r>
      <w:r>
        <w:rPr>
          <w:rFonts w:ascii="Times New Roman" w:hAnsi="Times New Roman" w:cs="Times New Roman" w:eastAsia="SimSun"/>
        </w:rPr>
        <w:t xml:space="preserve">分，扣完为止）</w:t>
      </w:r>
    </w:p>
    <w:p>
      <w:pPr>
        <w:pStyle w:val="BodyText"/>
        <w:spacing w:before="0" w:after="0" w:line="276" w:lineRule="auto"/>
        <w:ind w:firstLineChars="200" w:firstLine="420"/>
      </w:pPr>
      <w:r>
        <w:rPr>
          <w:rFonts w:ascii="Times New Roman" w:hAnsi="Times New Roman" w:cs="Times New Roman" w:eastAsia="SimSun"/>
        </w:rPr>
        <w:t xml:space="preserve">若画成二倍大小的面心四方晶胞，并且原子坐标完全正确，给</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9-2（4分）</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键长为</w:t>
      </w:r>
      <w:r>
        <w:t xml:space="preserve"> </w:t>
      </w:r>
      <m:oMath>
        <m:r>
          <w:rPr>
            <w:rFonts w:ascii="Times New Roman" w:hAnsi="Times New Roman" w:cs="Times New Roman" w:eastAsia="SimSun"/>
          </w:rPr>
          <m:t>d</m:t>
        </m:r>
      </m:oMath>
      <w:r>
        <w:rPr>
          <w:rFonts w:ascii="Times New Roman" w:hAnsi="Times New Roman" w:cs="Times New Roman" w:eastAsia="SimSun"/>
        </w:rPr>
        <w:t xml:space="preserve">，则</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（金刚石结构，</w:t>
      </w: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oMath>
      <w:r>
        <w:rPr>
          <w:rFonts w:ascii="Times New Roman" w:hAnsi="Times New Roman" w:cs="Times New Roman" w:eastAsia="SimSun"/>
        </w:rPr>
        <w:t xml:space="preserve">）的晶胞体积：</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V</m:t>
              </m:r>
            </m:e>
            <m:sub>
              <m:r>
                <w:rPr>
                  <w:rFonts w:ascii="Times New Roman" w:hAnsi="Times New Roman" w:cs="Times New Roman" w:eastAsia="SimSun"/>
                </w:rPr>
                <m:t>α</m:t>
              </m:r>
            </m:sub>
          </m:sSub>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64</m:t>
              </m:r>
            </m:num>
            <m:den>
              <m:r>
                <w:rPr>
                  <w:rFonts w:ascii="Times New Roman" w:hAnsi="Times New Roman" w:cs="Times New Roman" w:eastAsia="SimSun"/>
                </w:rPr>
                <m:t>3</m:t>
              </m:r>
              <m:rad>
                <m:radPr>
                  <m:degHide m:val="on"/>
                </m:radPr>
                <m:deg/>
                <m:e>
                  <m:r>
                    <w:rPr>
                      <w:rFonts w:ascii="Times New Roman" w:hAnsi="Times New Roman" w:cs="Times New Roman" w:eastAsia="SimSun"/>
                    </w:rPr>
                    <m:t>3</m:t>
                  </m:r>
                </m:e>
              </m:rad>
            </m:den>
          </m:f>
          <m:r>
            <w:rPr>
              <w:rFonts w:ascii="Times New Roman" w:hAnsi="Times New Roman" w:cs="Times New Roman" w:eastAsia="SimSun"/>
            </w:rPr>
            <m:t> </m:t>
          </m:r>
          <m:sSup>
            <m:e>
              <m:r>
                <w:rPr>
                  <w:rFonts w:ascii="Times New Roman" w:hAnsi="Times New Roman" w:cs="Times New Roman" w:eastAsia="SimSun"/>
                </w:rPr>
                <m:t>d</m:t>
              </m:r>
            </m:e>
            <m:sup>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键长为</w:t>
      </w:r>
      <w:r>
        <w:t xml:space="preserve"> </w:t>
      </w:r>
      <m:oMath>
        <m:r>
          <w:rPr>
            <w:rFonts w:ascii="Times New Roman" w:hAnsi="Times New Roman" w:cs="Times New Roman" w:eastAsia="SimSun"/>
          </w:rPr>
          <m:t>1.10</m:t>
        </m:r>
        <m:r>
          <w:rPr>
            <w:rFonts w:ascii="Times New Roman" w:hAnsi="Times New Roman" w:cs="Times New Roman" w:eastAsia="SimSun"/>
          </w:rPr>
          <m:t>d</m:t>
        </m:r>
      </m:oMath>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w:t>
      </w:r>
      <w:r>
        <w:t xml:space="preserve"> 2 </w:t>
      </w:r>
      <w:r>
        <w:rPr>
          <w:rFonts w:ascii="Times New Roman" w:hAnsi="Times New Roman" w:cs="Times New Roman" w:eastAsia="SimSun"/>
        </w:rPr>
        <w:t xml:space="preserve">根键</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oMath>
      <w:r>
        <w:t xml:space="preserve"> </w:t>
      </w:r>
      <w:r>
        <w:rPr>
          <w:rFonts w:ascii="Times New Roman" w:hAnsi="Times New Roman" w:cs="Times New Roman" w:eastAsia="SimSun"/>
        </w:rPr>
        <w:t xml:space="preserve">与其余</w:t>
      </w:r>
      <w:r>
        <w:t xml:space="preserve"> 4 </w:t>
      </w:r>
      <w:r>
        <w:rPr>
          <w:rFonts w:ascii="Times New Roman" w:hAnsi="Times New Roman" w:cs="Times New Roman" w:eastAsia="SimSun"/>
        </w:rPr>
        <w:t xml:space="preserve">根共同给出体对角线方向投影关系，得</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1.10</m:t>
                          </m:r>
                          <m:r>
                            <w:rPr>
                              <w:rFonts w:ascii="Times New Roman" w:hAnsi="Times New Roman" w:cs="Times New Roman" w:eastAsia="SimSun"/>
                            </w:rPr>
                            <m:t>d</m:t>
                          </m:r>
                        </m:num>
                        <m:den>
                          <m:r>
                            <w:rPr>
                              <w:rFonts w:ascii="Times New Roman" w:hAnsi="Times New Roman" w:cs="Times New Roman" w:eastAsia="SimSun"/>
                            </w:rPr>
                            <m:t>2</m:t>
                          </m:r>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5</m:t>
                  </m:r>
                </m:e>
              </m:rad>
            </m:num>
            <m:den>
              <m:r>
                <w:rPr>
                  <w:rFonts w:ascii="Times New Roman" w:hAnsi="Times New Roman" w:cs="Times New Roman" w:eastAsia="SimSun"/>
                </w:rPr>
                <m:t>2</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1.10</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分＋0.5</w:t>
      </w:r>
      <w:r>
        <w:t xml:space="preserve"> </w:t>
      </w:r>
      <w:r>
        <w:rPr>
          <w:rFonts w:ascii="Times New Roman" w:hAnsi="Times New Roman" w:cs="Times New Roman" w:eastAsia="SimSun"/>
        </w:rPr>
        <w:t xml:space="preserve">分＋1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（按体心四方含</w:t>
      </w:r>
      <w:r>
        <w:t xml:space="preserve"> 2 </w:t>
      </w:r>
      <w:r>
        <w:rPr>
          <w:rFonts w:ascii="Times New Roman" w:hAnsi="Times New Roman" w:cs="Times New Roman" w:eastAsia="SimSun"/>
        </w:rPr>
        <w:t xml:space="preserve">原子与</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相</w:t>
      </w:r>
      <w:r>
        <w:t xml:space="preserve"> 8 </w:t>
      </w:r>
      <w:r>
        <w:rPr>
          <w:rFonts w:ascii="Times New Roman" w:hAnsi="Times New Roman" w:cs="Times New Roman" w:eastAsia="SimSun"/>
        </w:rPr>
        <w:t xml:space="preserve">原子换算原子体积：）</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5.77</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15</m:t>
                      </m:r>
                    </m:num>
                    <m:den>
                      <m:r>
                        <w:rPr>
                          <w:rFonts w:ascii="Times New Roman" w:hAnsi="Times New Roman" w:cs="Times New Roman" w:eastAsia="SimSun"/>
                        </w:rPr>
                        <m:t>4</m:t>
                      </m:r>
                    </m:den>
                  </m:f>
                  <m:r>
                    <m:rPr>
                      <m:sty m:val="p"/>
                    </m:rPr>
                    <w:rPr>
                      <w:rFonts w:ascii="Times New Roman" w:hAnsi="Times New Roman" w:cs="Times New Roman" w:eastAsia="SimSun"/>
                    </w:rPr>
                    <m:t>×</m:t>
                  </m:r>
                  <m:sSup>
                    <m:e>
                      <m:r>
                        <w:rPr>
                          <w:rFonts w:ascii="Times New Roman" w:hAnsi="Times New Roman" w:cs="Times New Roman" w:eastAsia="SimSun"/>
                        </w:rPr>
                        <m:t>1.10</m:t>
                      </m:r>
                    </m:e>
                    <m:sup>
                      <m:r>
                        <w:rPr>
                          <w:rFonts w:ascii="Times New Roman" w:hAnsi="Times New Roman" w:cs="Times New Roman" w:eastAsia="SimSun"/>
                        </w:rPr>
                        <m:t>3</m:t>
                      </m:r>
                    </m:sup>
                  </m:sSup>
                </m:e>
              </m:d>
            </m:num>
            <m:den>
              <m:r>
                <w:rPr>
                  <w:rFonts w:ascii="Times New Roman" w:hAnsi="Times New Roman" w:cs="Times New Roman" w:eastAsia="SimSun"/>
                </w:rPr>
                <m:t>4</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64</m:t>
                      </m:r>
                    </m:num>
                    <m:den>
                      <m:r>
                        <w:rPr>
                          <w:rFonts w:ascii="Times New Roman" w:hAnsi="Times New Roman" w:cs="Times New Roman" w:eastAsia="SimSun"/>
                        </w:rPr>
                        <m:t>3</m:t>
                      </m:r>
                      <m:rad>
                        <m:radPr>
                          <m:degHide m:val="on"/>
                        </m:radPr>
                        <m:deg/>
                        <m:e>
                          <m:r>
                            <w:rPr>
                              <w:rFonts w:ascii="Times New Roman" w:hAnsi="Times New Roman" w:cs="Times New Roman" w:eastAsia="SimSun"/>
                            </w:rPr>
                            <m:t>3</m:t>
                          </m:r>
                        </m:e>
                      </m:rad>
                    </m:den>
                  </m:f>
                </m:e>
              </m:d>
            </m:den>
          </m:f>
          <m:r>
            <m:rPr>
              <m:sty m:val="p"/>
            </m:rPr>
            <w:rPr>
              <w:rFonts w:ascii="Times New Roman" w:hAnsi="Times New Roman" w:cs="Times New Roman" w:eastAsia="SimSun"/>
            </w:rPr>
            <m:t>=</m:t>
          </m:r>
          <m:r>
            <w:rPr>
              <w:rFonts w:ascii="Times New Roman" w:hAnsi="Times New Roman" w:cs="Times New Roman" w:eastAsia="SimSun"/>
            </w:rPr>
            <m:t>7.12</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（结果</w:t>
      </w:r>
      <w:r>
        <w:t xml:space="preserve"> 1 </w:t>
      </w:r>
      <w:r>
        <w:rPr>
          <w:rFonts w:ascii="Times New Roman" w:hAnsi="Times New Roman" w:cs="Times New Roman" w:eastAsia="SimSun"/>
        </w:rPr>
        <w:t xml:space="preserve">分；过程合理、结果正确即可得满分。上一问画成二倍大小晶胞不影响此问得分。）</w:t>
      </w:r>
    </w:p>
    <w:p>
      <w:pPr>
        <w:pStyle w:val="BodyText"/>
        <w:spacing w:before="0" w:after="0" w:line="276" w:lineRule="auto"/>
        <w:ind w:firstLineChars="200" w:firstLine="420"/>
      </w:pPr>
      <w:r>
        <w:rPr>
          <w:rFonts w:ascii="Times New Roman" w:hAnsi="Times New Roman" w:cs="Times New Roman" w:eastAsia="SimSun"/>
        </w:rPr>
        <w:t xml:space="preserve">注：真实情况为——</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Sn—Sn </w:t>
      </w:r>
      <w:r>
        <w:rPr>
          <w:rFonts w:ascii="Times New Roman" w:hAnsi="Times New Roman" w:cs="Times New Roman" w:eastAsia="SimSun"/>
        </w:rPr>
        <w:t xml:space="preserve">键长</w:t>
      </w:r>
      <w:r>
        <w:t xml:space="preserve"> 280 </w:t>
      </w:r>
      <w:r>
        <w:rPr>
          <w:rFonts w:ascii="Times New Roman" w:hAnsi="Times New Roman" w:cs="Times New Roman" w:eastAsia="SimSun"/>
        </w:rPr>
        <w:t xml:space="preserve">pm，</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中沿</w:t>
      </w:r>
      <w:r>
        <w:t xml:space="preserve"> c </w:t>
      </w:r>
      <w:r>
        <w:rPr>
          <w:rFonts w:ascii="Times New Roman" w:hAnsi="Times New Roman" w:cs="Times New Roman" w:eastAsia="SimSun"/>
        </w:rPr>
        <w:t xml:space="preserve">轴的</w:t>
      </w:r>
      <w:r>
        <w:t xml:space="preserve"> 2 </w:t>
      </w:r>
      <w:r>
        <w:rPr>
          <w:rFonts w:ascii="Times New Roman" w:hAnsi="Times New Roman" w:cs="Times New Roman" w:eastAsia="SimSun"/>
        </w:rPr>
        <w:t xml:space="preserve">根</w:t>
      </w:r>
      <w:r>
        <w:t xml:space="preserve"> Sn—Sn </w:t>
      </w:r>
      <w:r>
        <w:rPr>
          <w:rFonts w:ascii="Times New Roman" w:hAnsi="Times New Roman" w:cs="Times New Roman" w:eastAsia="SimSun"/>
        </w:rPr>
        <w:t xml:space="preserve">键长</w:t>
      </w:r>
      <w:r>
        <w:t xml:space="preserve"> 318 </w:t>
      </w:r>
      <w:r>
        <w:rPr>
          <w:rFonts w:ascii="Times New Roman" w:hAnsi="Times New Roman" w:cs="Times New Roman" w:eastAsia="SimSun"/>
        </w:rPr>
        <w:t xml:space="preserve">pm（1.14</w:t>
      </w:r>
      <w:r>
        <w:t xml:space="preserve"> </w:t>
      </w:r>
      <w:r>
        <w:rPr>
          <w:rFonts w:ascii="Times New Roman" w:hAnsi="Times New Roman" w:cs="Times New Roman" w:eastAsia="SimSun"/>
        </w:rPr>
        <w:t xml:space="preserve">倍）、另</w:t>
      </w:r>
      <w:r>
        <w:t xml:space="preserve"> 4 </w:t>
      </w:r>
      <w:r>
        <w:rPr>
          <w:rFonts w:ascii="Times New Roman" w:hAnsi="Times New Roman" w:cs="Times New Roman" w:eastAsia="SimSun"/>
        </w:rPr>
        <w:t xml:space="preserve">根</w:t>
      </w:r>
      <w:r>
        <w:t xml:space="preserve"> 302 </w:t>
      </w:r>
      <w:r>
        <w:rPr>
          <w:rFonts w:ascii="Times New Roman" w:hAnsi="Times New Roman" w:cs="Times New Roman" w:eastAsia="SimSun"/>
        </w:rPr>
        <w:t xml:space="preserve">pm（1.08</w:t>
      </w:r>
      <w:r>
        <w:t xml:space="preserve"> </w:t>
      </w:r>
      <w:r>
        <w:rPr>
          <w:rFonts w:ascii="Times New Roman" w:hAnsi="Times New Roman" w:cs="Times New Roman" w:eastAsia="SimSun"/>
        </w:rPr>
        <w:t xml:space="preserve">倍），实测密度</w:t>
      </w:r>
      <w:r>
        <w:t xml:space="preserve"> 7.265 g·cm⁻³。</w:t>
      </w:r>
    </w:p>
    <w:p>
      <w:pPr>
        <w:pStyle w:val="BodyText"/>
        <w:spacing w:before="0" w:after="0" w:line="276" w:lineRule="auto"/>
      </w:pPr>
      <w:r>
        <w:rPr>
          <w:rFonts w:ascii="Times New Roman" w:hAnsi="Times New Roman" w:cs="Times New Roman" w:eastAsia="SimSun"/>
        </w:rPr>
        <w:t xml:space="preserve">9-3（2分）</w:t>
      </w:r>
    </w:p>
    <w:p>
      <w:pPr>
        <w:pStyle w:val="BodyText"/>
        <w:spacing w:before="0" w:after="0" w:line="276" w:lineRule="auto"/>
        <w:ind w:firstLineChars="200" w:firstLine="420"/>
      </w:pP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所有价电子用于成</w:t>
      </w:r>
      <w:r>
        <w:t xml:space="preserve"> 2c-2e </w:t>
      </w:r>
      <w:r>
        <w:rPr>
          <w:rFonts w:ascii="Times New Roman" w:hAnsi="Times New Roman" w:cs="Times New Roman" w:eastAsia="SimSun"/>
        </w:rPr>
        <w:t xml:space="preserve">定域</w:t>
      </w:r>
      <w:r>
        <w:t xml:space="preserve"> Sn—Sn </w:t>
      </w:r>
      <w:r>
        <w:rPr>
          <w:rFonts w:ascii="Times New Roman" w:hAnsi="Times New Roman" w:cs="Times New Roman" w:eastAsia="SimSun"/>
        </w:rPr>
        <w:t xml:space="preserve">键，因此导电性差。（1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w:t>
      </w:r>
      <w:r>
        <w:t xml:space="preserve"> Sn </w:t>
      </w:r>
      <w:r>
        <w:rPr>
          <w:rFonts w:ascii="Times New Roman" w:hAnsi="Times New Roman" w:cs="Times New Roman" w:eastAsia="SimSun"/>
        </w:rPr>
        <w:t xml:space="preserve">配位数增加，表明形成了多中心键，电子可以离域，因此导电性良好。（1</w:t>
      </w:r>
      <w:r>
        <w:t xml:space="preserve"> </w:t>
      </w:r>
      <w:r>
        <w:rPr>
          <w:rFonts w:ascii="Times New Roman" w:hAnsi="Times New Roman" w:cs="Times New Roman" w:eastAsia="SimSun"/>
        </w:rPr>
        <w:t xml:space="preserve">分）</w:t>
      </w:r>
    </w:p>
    <w:bookmarkEnd w:id="54"/>
    <w:bookmarkEnd w:id="55"/>
    <w:bookmarkStart w:id="63" w:name="第-10-题14-分碲化铋热电材料的晶体学"/>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分）碲化铋热电材料的晶体学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热电材料是一种能将热能和电能相互转换的功能材料。M₂X₃</w:t>
      </w:r>
      <w:r>
        <w:t xml:space="preserve"> </w:t>
      </w:r>
      <w:r>
        <w:rPr>
          <w:rFonts w:ascii="Times New Roman" w:hAnsi="Times New Roman" w:cs="Times New Roman" w:eastAsia="SimSun"/>
        </w:rPr>
        <w:t xml:space="preserve">为一代热电材料研究方向，其晶体结构可以看作</w:t>
      </w:r>
      <w:r>
        <w:t xml:space="preserve"> X </w:t>
      </w:r>
      <w:r>
        <w:rPr>
          <w:rFonts w:ascii="Times New Roman" w:hAnsi="Times New Roman" w:cs="Times New Roman" w:eastAsia="SimSun"/>
        </w:rPr>
        <w:t xml:space="preserve">的每一层都为密堆积，而</w:t>
      </w:r>
      <w:r>
        <w:t xml:space="preserve"> M </w:t>
      </w:r>
      <w:r>
        <w:rPr>
          <w:rFonts w:ascii="Times New Roman" w:hAnsi="Times New Roman" w:cs="Times New Roman" w:eastAsia="SimSun"/>
        </w:rPr>
        <w:t xml:space="preserve">选择性地填充其中八面体空隙。晶体中检测到有</w:t>
      </w:r>
      <w:r>
        <w:t xml:space="preserve"> X-X </w:t>
      </w:r>
      <w:r>
        <w:rPr>
          <w:rFonts w:ascii="Times New Roman" w:hAnsi="Times New Roman" w:cs="Times New Roman" w:eastAsia="SimSun"/>
        </w:rPr>
        <w:t xml:space="preserve">层相邻，两层相邻的</w:t>
      </w:r>
      <w:r>
        <w:t xml:space="preserve"> </w:t>
      </w:r>
      <w:r>
        <w:rPr>
          <w:rFonts w:ascii="Times New Roman" w:hAnsi="Times New Roman" w:cs="Times New Roman" w:eastAsia="SimSun"/>
        </w:rPr>
        <w:t xml:space="preserve">M（即两层</w:t>
      </w:r>
      <w:r>
        <w:t xml:space="preserve"> M </w:t>
      </w:r>
      <w:r>
        <w:rPr>
          <w:rFonts w:ascii="Times New Roman" w:hAnsi="Times New Roman" w:cs="Times New Roman" w:eastAsia="SimSun"/>
        </w:rPr>
        <w:t xml:space="preserve">中无空层）沿</w:t>
      </w:r>
      <w:r>
        <w:t xml:space="preserve"> c </w:t>
      </w:r>
      <w:r>
        <w:rPr>
          <w:rFonts w:ascii="Times New Roman" w:hAnsi="Times New Roman" w:cs="Times New Roman" w:eastAsia="SimSun"/>
        </w:rPr>
        <w:t xml:space="preserve">轴投影不重合，且已知</w:t>
      </w:r>
      <w:r>
        <w:t xml:space="preserve"> M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轴的排列方式为</w:t>
      </w:r>
      <w:r>
        <w:t xml:space="preserve"> </w:t>
      </w:r>
      <w:r>
        <w:rPr>
          <w:rFonts w:ascii="Times New Roman" w:hAnsi="Times New Roman" w:cs="Times New Roman" w:eastAsia="SimSun"/>
        </w:rPr>
        <w:t xml:space="preserve">…aabbcc…，M</w:t>
      </w:r>
      <w:r>
        <w:t xml:space="preserve"> </w:t>
      </w:r>
      <w:r>
        <w:rPr>
          <w:rFonts w:ascii="Times New Roman" w:hAnsi="Times New Roman" w:cs="Times New Roman" w:eastAsia="SimSun"/>
        </w:rPr>
        <w:t xml:space="preserve">为主族金属，且</w:t>
      </w:r>
      <w:r>
        <w:t xml:space="preserve"> M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52.20%，已知六方晶胞参数</w:t>
      </w:r>
      <w:r>
        <w:t xml:space="preserve"> a = 380 </w:t>
      </w:r>
      <w:r>
        <w:rPr>
          <w:rFonts w:ascii="Times New Roman" w:hAnsi="Times New Roman" w:cs="Times New Roman" w:eastAsia="SimSun"/>
        </w:rPr>
        <w:t xml:space="preserve">pm，c</w:t>
      </w:r>
      <w:r>
        <w:t xml:space="preserve"> = 3050 pm。</w:t>
      </w:r>
    </w:p>
    <w:p>
      <w:pPr>
        <w:pStyle w:val="BodyText"/>
        <w:spacing w:before="0" w:after="0" w:line="276" w:lineRule="auto"/>
      </w:pPr>
      <w:r>
        <w:rPr>
          <w:b/>
          <w:bCs/>
        </w:rPr>
        <w:t xml:space="preserve">10-1</w:t>
      </w:r>
      <w:r>
        <w:rPr>
          <w:rFonts w:ascii="Times New Roman" w:hAnsi="Times New Roman" w:cs="Times New Roman" w:eastAsia="SimSun"/>
        </w:rPr>
        <w:t xml:space="preserve">（2分）通过尝试性的计算，得出</w:t>
      </w:r>
      <w:r>
        <w:t xml:space="preserve"> M₂X₃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rPr>
          <w:rFonts w:ascii="Times New Roman" w:hAnsi="Times New Roman" w:cs="Times New Roman" w:eastAsia="SimSun"/>
        </w:rPr>
        <w:t xml:space="preserve">（2分）写出</w:t>
      </w:r>
      <w:r>
        <w:t xml:space="preserve"> M₂X₃ </w:t>
      </w:r>
      <w:r>
        <w:rPr>
          <w:rFonts w:ascii="Times New Roman" w:hAnsi="Times New Roman" w:cs="Times New Roman" w:eastAsia="SimSun"/>
        </w:rPr>
        <w:t xml:space="preserve">晶体的排列方式（如</w:t>
      </w:r>
      <w:r>
        <w:t xml:space="preserve"> NaCl </w:t>
      </w:r>
      <w:r>
        <w:rPr>
          <w:rFonts w:ascii="Times New Roman" w:hAnsi="Times New Roman" w:cs="Times New Roman" w:eastAsia="SimSun"/>
        </w:rPr>
        <w:t xml:space="preserve">晶体排列方式为</w:t>
      </w:r>
      <w:r>
        <w:t xml:space="preserve"> </w:t>
      </w:r>
      <w:r>
        <w:rPr>
          <w:rFonts w:ascii="Times New Roman" w:hAnsi="Times New Roman" w:cs="Times New Roman" w:eastAsia="SimSun"/>
        </w:rPr>
        <w:t xml:space="preserve">…AeBaCbA…）。</w:t>
      </w:r>
    </w:p>
    <w:p>
      <w:pPr>
        <w:pStyle w:val="BodyText"/>
        <w:spacing w:before="0" w:after="0" w:line="276" w:lineRule="auto"/>
      </w:pPr>
      <w:r>
        <w:rPr>
          <w:b/>
          <w:bCs/>
        </w:rPr>
        <w:t xml:space="preserve">10-3</w:t>
      </w:r>
      <w:r>
        <w:rPr>
          <w:rFonts w:ascii="Times New Roman" w:hAnsi="Times New Roman" w:cs="Times New Roman" w:eastAsia="SimSun"/>
        </w:rPr>
        <w:t xml:space="preserve">（3分）将</w:t>
      </w:r>
      <w:r>
        <w:t xml:space="preserve"> M </w:t>
      </w:r>
      <w:r>
        <w:rPr>
          <w:rFonts w:ascii="Times New Roman" w:hAnsi="Times New Roman" w:cs="Times New Roman" w:eastAsia="SimSun"/>
        </w:rPr>
        <w:t xml:space="preserve">看作填隙原子，不计</w:t>
      </w:r>
      <w:r>
        <w:t xml:space="preserve"> X-X </w:t>
      </w:r>
      <w:r>
        <w:rPr>
          <w:rFonts w:ascii="Times New Roman" w:hAnsi="Times New Roman" w:cs="Times New Roman" w:eastAsia="SimSun"/>
        </w:rPr>
        <w:t xml:space="preserve">层之间距离的差异，写出晶体中</w:t>
      </w:r>
      <w:r>
        <w:t xml:space="preserve"> M </w:t>
      </w:r>
      <w:r>
        <w:rPr>
          <w:rFonts w:ascii="Times New Roman" w:hAnsi="Times New Roman" w:cs="Times New Roman" w:eastAsia="SimSun"/>
        </w:rPr>
        <w:t xml:space="preserve">的分数坐标。</w:t>
      </w:r>
    </w:p>
    <w:p>
      <w:pPr>
        <w:pStyle w:val="BodyText"/>
        <w:spacing w:before="0" w:after="0" w:line="276" w:lineRule="auto"/>
      </w:pPr>
      <w:r>
        <w:rPr>
          <w:b/>
          <w:bCs/>
        </w:rPr>
        <w:t xml:space="preserve">10-4</w:t>
      </w:r>
      <w:r>
        <w:rPr>
          <w:rFonts w:ascii="Times New Roman" w:hAnsi="Times New Roman" w:cs="Times New Roman" w:eastAsia="SimSun"/>
        </w:rPr>
        <w:t xml:space="preserve">（2分）计算晶体的密度。</w:t>
      </w:r>
    </w:p>
    <w:p>
      <w:pPr>
        <w:pStyle w:val="BodyText"/>
        <w:spacing w:before="0" w:after="0" w:line="276" w:lineRule="auto"/>
      </w:pPr>
      <w:r>
        <w:rPr>
          <w:b/>
          <w:bCs/>
        </w:rPr>
        <w:t xml:space="preserve">10-5</w:t>
      </w:r>
      <w:r>
        <w:rPr>
          <w:rFonts w:ascii="Times New Roman" w:hAnsi="Times New Roman" w:cs="Times New Roman" w:eastAsia="SimSun"/>
        </w:rPr>
        <w:t xml:space="preserve">（5分）判断晶体属于三方晶系还是六方晶系。若判断为三方晶系，则计算出对应的菱面体晶胞的晶胞参数。若判断为六方晶系，则画出其六方晶胞，找出晶胞中所有的对称元素，并说明对称元素的位置。</w:t>
      </w:r>
    </w:p>
    <w:bookmarkStart w:id="62"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0" w:after="0" w:line="276" w:lineRule="auto"/>
        <w:ind w:firstLineChars="200" w:firstLine="420"/>
      </w:pPr>
      <w:r>
        <w:rPr>
          <w:rFonts w:ascii="Times New Roman" w:hAnsi="Times New Roman" w:cs="Times New Roman" w:eastAsia="SimSun"/>
        </w:rPr>
        <w:t xml:space="preserve">可以先从常见价态为</w:t>
      </w:r>
      <w:r>
        <w:t xml:space="preserve"> +3 </w:t>
      </w:r>
      <w:r>
        <w:rPr>
          <w:rFonts w:ascii="Times New Roman" w:hAnsi="Times New Roman" w:cs="Times New Roman" w:eastAsia="SimSun"/>
        </w:rPr>
        <w:t xml:space="preserve">价的金属开始尝试，而常见的价态为</w:t>
      </w:r>
      <w:r>
        <w:t xml:space="preserve"> +3 </w:t>
      </w:r>
      <w:r>
        <w:rPr>
          <w:rFonts w:ascii="Times New Roman" w:hAnsi="Times New Roman" w:cs="Times New Roman" w:eastAsia="SimSun"/>
        </w:rPr>
        <w:t xml:space="preserve">价的金属离子有：In³⁺、Sb³⁺、Bi³⁺（加上</w:t>
      </w:r>
      <w:r>
        <w:t xml:space="preserve"> </w:t>
      </w:r>
      <w:r>
        <w:rPr>
          <w:rFonts w:ascii="Times New Roman" w:hAnsi="Times New Roman" w:cs="Times New Roman" w:eastAsia="SimSun"/>
        </w:rPr>
        <w:t xml:space="preserve">Al³⁺、Ga³⁺）。然后带入公式：</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M</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0.5220</m:t>
          </m:r>
        </m:oMath>
      </m:oMathPara>
    </w:p>
    <w:p>
      <w:pPr>
        <w:pStyle w:val="FirstParagraph"/>
        <w:spacing w:before="0" w:after="0" w:line="276" w:lineRule="auto"/>
        <w:ind w:firstLineChars="200" w:firstLine="420"/>
      </w:pPr>
      <w:r>
        <w:rPr>
          <w:rFonts w:ascii="Times New Roman" w:hAnsi="Times New Roman" w:cs="Times New Roman" w:eastAsia="SimSun"/>
        </w:rPr>
        <w:t xml:space="preserve">最后得到当</w:t>
      </w:r>
      <w:r>
        <w:t xml:space="preserve"> M </w:t>
      </w:r>
      <w:r>
        <w:rPr>
          <w:rFonts w:ascii="Times New Roman" w:hAnsi="Times New Roman" w:cs="Times New Roman" w:eastAsia="SimSun"/>
        </w:rPr>
        <w:t xml:space="preserve">为</w:t>
      </w:r>
      <w:r>
        <w:t xml:space="preserve"> Bi </w:t>
      </w:r>
      <w:r>
        <w:rPr>
          <w:rFonts w:ascii="Times New Roman" w:hAnsi="Times New Roman" w:cs="Times New Roman" w:eastAsia="SimSun"/>
        </w:rPr>
        <w:t xml:space="preserve">时，X</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Te。故</w:t>
      </w:r>
      <w:r>
        <w:t xml:space="preserve"> M₂X₃ </w:t>
      </w:r>
      <w:r>
        <w:rPr>
          <w:rFonts w:ascii="Times New Roman" w:hAnsi="Times New Roman" w:cs="Times New Roman" w:eastAsia="SimSun"/>
        </w:rPr>
        <w:t xml:space="preserve">为</w:t>
      </w:r>
      <w:r>
        <w:t xml:space="preserve"> </w:t>
      </w:r>
      <w:r>
        <w:rPr>
          <w:b/>
          <w:bCs/>
        </w:rPr>
        <w:t xml:space="preserve">Bi₂Te₃</w:t>
      </w:r>
      <w:r>
        <w:t xml:space="preserve">。</w:t>
      </w:r>
    </w:p>
    <w:p>
      <w:pPr>
        <w:pStyle w:val="BodyText"/>
        <w:spacing w:before="0" w:after="0" w:line="276" w:lineRule="auto"/>
      </w:pPr>
      <w:r>
        <w:rPr>
          <w:b/>
          <w:bCs/>
        </w:rPr>
        <w:t xml:space="preserve">10-2</w:t>
      </w:r>
    </w:p>
    <w:p>
      <w:pPr>
        <w:pStyle w:val="BodyText"/>
        <w:spacing w:before="0" w:after="0" w:line="276" w:lineRule="auto"/>
        <w:ind w:firstLineChars="200" w:firstLine="420"/>
      </w:pPr>
      <w:r>
        <w:rPr>
          <w:rFonts w:ascii="Times New Roman" w:hAnsi="Times New Roman" w:cs="Times New Roman" w:eastAsia="SimSun"/>
        </w:rPr>
        <w:t xml:space="preserve">排列方式：</w:t>
      </w:r>
      <w:r>
        <w:rPr>
          <w:b/>
          <w:bCs/>
        </w:rPr>
        <w:t xml:space="preserve">…BaCBaCbACbAcBAcB…</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轴，大小写区分</w:t>
      </w:r>
      <w:r>
        <w:t xml:space="preserve"> Bi </w:t>
      </w:r>
      <w:r>
        <w:rPr>
          <w:rFonts w:ascii="Times New Roman" w:hAnsi="Times New Roman" w:cs="Times New Roman" w:eastAsia="SimSun"/>
        </w:rPr>
        <w:t xml:space="preserve">层与</w:t>
      </w:r>
      <w:r>
        <w:t xml:space="preserve"> Te </w:t>
      </w:r>
      <w:r>
        <w:rPr>
          <w:rFonts w:ascii="Times New Roman" w:hAnsi="Times New Roman" w:cs="Times New Roman" w:eastAsia="SimSun"/>
        </w:rPr>
        <w:t xml:space="preserve">层）</w:t>
      </w:r>
    </w:p>
    <w:p>
      <w:pPr>
        <w:pStyle w:val="BodyText"/>
        <w:spacing w:before="120" w:after="120" w:line="240" w:lineRule="auto"/>
        <w:jc w:val="center"/>
      </w:pPr>
      <w:r>
        <w:drawing>
          <wp:inline>
            <wp:extent cx="1180026" cy="2376000"/>
            <wp:effectExtent b="0" l="0" r="0" t="0"/>
            <wp:docPr descr="" title="" id="57" name="Picture"/>
            <a:graphic>
              <a:graphicData uri="http://schemas.openxmlformats.org/drawingml/2006/picture">
                <pic:pic>
                  <pic:nvPicPr>
                    <pic:cNvPr descr="d875ee98ddb1ac7b11ff215dec61b3721f1d034189ee95e3beda139e86a626ea.jpg" id="58" name="Picture"/>
                    <pic:cNvPicPr>
                      <a:picLocks noChangeArrowheads="1" noChangeAspect="1"/>
                    </pic:cNvPicPr>
                  </pic:nvPicPr>
                  <pic:blipFill>
                    <a:blip r:embed="rId56"/>
                    <a:stretch>
                      <a:fillRect/>
                    </a:stretch>
                  </pic:blipFill>
                  <pic:spPr bwMode="auto">
                    <a:xfrm>
                      <a:off x="0" y="0"/>
                      <a:ext cx="1180026" cy="2376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203946" cy="2376000"/>
            <wp:effectExtent b="0" l="0" r="0" t="0"/>
            <wp:docPr descr="" title="" id="60" name="Picture"/>
            <a:graphic>
              <a:graphicData uri="http://schemas.openxmlformats.org/drawingml/2006/picture">
                <pic:pic>
                  <pic:nvPicPr>
                    <pic:cNvPr descr="222dc5d57d86d45b40e4d05b1405d2ae013c76c8e453abf24a435341d63b63f1.jpg" id="61" name="Picture"/>
                    <pic:cNvPicPr>
                      <a:picLocks noChangeArrowheads="1" noChangeAspect="1"/>
                    </pic:cNvPicPr>
                  </pic:nvPicPr>
                  <pic:blipFill>
                    <a:blip r:embed="rId59"/>
                    <a:stretch>
                      <a:fillRect/>
                    </a:stretch>
                  </pic:blipFill>
                  <pic:spPr bwMode="auto">
                    <a:xfrm>
                      <a:off x="0" y="0"/>
                      <a:ext cx="1203946" cy="2376000"/>
                    </a:xfrm>
                    <a:prstGeom prst="rect">
                      <a:avLst/>
                    </a:prstGeom>
                    <a:noFill/>
                    <a:ln w="9525">
                      <a:noFill/>
                      <a:headEnd/>
                      <a:tailEnd/>
                    </a:ln>
                  </pic:spPr>
                </pic:pic>
              </a:graphicData>
            </a:graphic>
          </wp:inline>
        </w:drawing>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M（Bi）的分数坐标：</w:t>
      </w:r>
    </w:p>
    <w:p>
      <w:pPr>
        <w:pStyle w:val="BodyText"/>
        <w:spacing w:before="120" w:after="120" w:line="240" w:lineRule="auto"/>
        <w:jc w:val="center"/>
      </w:pPr>
      <m:oMathPara>
        <m:oMathParaPr>
          <m:jc m:val="center"/>
        </m:oMathParaPr>
        <m:oMath>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5</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13</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f>
                <m:fPr>
                  <m:type m:val="lin"/>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lin"/>
                </m:fPr>
                <m:num>
                  <m:r>
                    <w:rPr>
                      <w:rFonts w:ascii="Times New Roman" w:hAnsi="Times New Roman" w:cs="Times New Roman" w:eastAsia="SimSun"/>
                    </w:rPr>
                    <m:t>17</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7</m:t>
                  </m:r>
                </m:num>
                <m:den>
                  <m:r>
                    <w:rPr>
                      <w:rFonts w:ascii="Times New Roman" w:hAnsi="Times New Roman" w:cs="Times New Roman" w:eastAsia="SimSun"/>
                    </w:rPr>
                    <m:t>18</m:t>
                  </m:r>
                </m:den>
              </m:f>
            </m:e>
          </m:d>
          <m:r>
            <w:rPr>
              <w:rFonts w:ascii="Times New Roman" w:hAnsi="Times New Roman" w:cs="Times New Roman" w:eastAsia="SimSun"/>
            </w:rPr>
            <m:t> </m:t>
          </m:r>
          <m:d>
            <m:dPr>
              <m:begChr m:val="("/>
              <m:sepChr m:val=""/>
              <m:endChr m:val=")"/>
              <m:grow/>
            </m:dPr>
            <m:e>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11</m:t>
                  </m:r>
                </m:num>
                <m:den>
                  <m:r>
                    <w:rPr>
                      <w:rFonts w:ascii="Times New Roman" w:hAnsi="Times New Roman" w:cs="Times New Roman" w:eastAsia="SimSun"/>
                    </w:rPr>
                    <m:t>18</m:t>
                  </m:r>
                </m:den>
              </m:f>
            </m:e>
          </m:d>
        </m:oMath>
      </m:oMathPara>
    </w:p>
    <w:p>
      <w:pPr>
        <w:pStyle w:val="FirstParagraph"/>
        <w:spacing w:before="0" w:after="0" w:line="276" w:lineRule="auto"/>
      </w:pPr>
      <w:r>
        <w:rPr>
          <w:b/>
          <w:bCs/>
        </w:rPr>
        <w:t xml:space="preserve">10-4</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r</m:t>
                  </m:r>
                </m:sub>
              </m:sSub>
            </m:num>
            <m:den>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209.0</m:t>
              </m:r>
              <m:r>
                <m:rPr>
                  <m:sty m:val="p"/>
                </m:rPr>
                <w:rPr>
                  <w:rFonts w:ascii="Times New Roman" w:hAnsi="Times New Roman" w:cs="Times New Roman" w:eastAsia="SimSun"/>
                </w:rPr>
                <m:t>+</m:t>
              </m:r>
              <m:r>
                <w:rPr>
                  <w:rFonts w:ascii="Times New Roman" w:hAnsi="Times New Roman" w:cs="Times New Roman" w:eastAsia="SimSun"/>
                </w:rPr>
                <m:t>127.6</m:t>
              </m:r>
              <m:r>
                <m:rPr>
                  <m:sty m:val="p"/>
                </m:rPr>
                <w:rPr>
                  <w:rFonts w:ascii="Times New Roman" w:hAnsi="Times New Roman" w:cs="Times New Roman" w:eastAsia="SimSun"/>
                </w:rPr>
                <m:t>×</m:t>
              </m:r>
              <m:r>
                <w:rPr>
                  <w:rFonts w:ascii="Times New Roman" w:hAnsi="Times New Roman" w:cs="Times New Roman" w:eastAsia="SimSun"/>
                </w:rPr>
                <m:t>9</m:t>
              </m:r>
            </m:num>
            <m:den>
              <m:r>
                <w:rPr>
                  <w:rFonts w:ascii="Times New Roman" w:hAnsi="Times New Roman" w:cs="Times New Roman" w:eastAsia="SimSun"/>
                </w:rPr>
                <m:t>380</m:t>
              </m:r>
              <m:r>
                <m:rPr>
                  <m:sty m:val="p"/>
                </m:rPr>
                <w:rPr>
                  <w:rFonts w:ascii="Times New Roman" w:hAnsi="Times New Roman" w:cs="Times New Roman" w:eastAsia="SimSun"/>
                </w:rPr>
                <m:t>×</m:t>
              </m:r>
              <m:r>
                <w:rPr>
                  <w:rFonts w:ascii="Times New Roman" w:hAnsi="Times New Roman" w:cs="Times New Roman" w:eastAsia="SimSun"/>
                </w:rPr>
                <m:t>380</m:t>
              </m:r>
              <m:r>
                <m:rPr>
                  <m:sty m:val="p"/>
                </m:rPr>
                <w:rPr>
                  <w:rFonts w:ascii="Times New Roman" w:hAnsi="Times New Roman" w:cs="Times New Roman" w:eastAsia="SimSun"/>
                </w:rPr>
                <m:t>×</m:t>
              </m:r>
              <m:r>
                <w:rPr>
                  <w:rFonts w:ascii="Times New Roman" w:hAnsi="Times New Roman" w:cs="Times New Roman" w:eastAsia="SimSun"/>
                </w:rPr>
                <m:t>3050</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m:rPr>
                  <m:sty m:val="p"/>
                </m:rPr>
                <w:rPr>
                  <w:rFonts w:ascii="Times New Roman" w:hAnsi="Times New Roman" w:cs="Times New Roman" w:eastAsia="SimSun"/>
                </w:rPr>
                <m:t>×</m:t>
              </m:r>
              <m:r>
                <m:rPr>
                  <m:sty m:val="p"/>
                </m:rPr>
                <w:rPr>
                  <w:rFonts w:ascii="Times New Roman" w:hAnsi="Times New Roman" w:cs="Times New Roman" w:eastAsia="SimSun"/>
                </w:rPr>
                <m:t>sin</m:t>
              </m:r>
              <m:r>
                <w:rPr>
                  <w:rFonts w:ascii="Times New Roman" w:hAnsi="Times New Roman" w:cs="Times New Roman" w:eastAsia="SimSun"/>
                </w:rPr>
                <m:t>120</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（六方晶胞含</w:t>
      </w:r>
      <w:r>
        <w:t xml:space="preserve"> </w:t>
      </w:r>
      <w:r>
        <w:rPr>
          <w:rFonts w:ascii="Times New Roman" w:hAnsi="Times New Roman" w:cs="Times New Roman" w:eastAsia="SimSun"/>
        </w:rPr>
        <w:t xml:space="preserve">Bi₆Te₉，Z</w:t>
      </w:r>
      <w:r>
        <w:t xml:space="preserve"> = </w:t>
      </w:r>
      <w:r>
        <w:rPr>
          <w:rFonts w:ascii="Times New Roman" w:hAnsi="Times New Roman" w:cs="Times New Roman" w:eastAsia="SimSun"/>
        </w:rPr>
        <w:t xml:space="preserve">3；式量</w:t>
      </w:r>
      <w:r>
        <w:t xml:space="preserve"> </w:t>
      </w:r>
      <w:r>
        <w:rPr>
          <w:rFonts w:ascii="Times New Roman" w:hAnsi="Times New Roman" w:cs="Times New Roman" w:eastAsia="SimSun"/>
        </w:rPr>
        <w:t xml:space="preserve">2402.4。）</w:t>
      </w:r>
    </w:p>
    <w:p>
      <w:pPr>
        <w:pStyle w:val="BodyText"/>
        <w:spacing w:before="0" w:after="0" w:line="276" w:lineRule="auto"/>
      </w:pPr>
      <w:r>
        <w:rPr>
          <w:b/>
          <w:bCs/>
        </w:rPr>
        <w:t xml:space="preserve">10-5</w:t>
      </w:r>
    </w:p>
    <w:p>
      <w:pPr>
        <w:pStyle w:val="BodyText"/>
        <w:spacing w:before="0" w:after="0" w:line="276" w:lineRule="auto"/>
        <w:ind w:firstLineChars="200" w:firstLine="420"/>
      </w:pPr>
      <w:r>
        <w:rPr>
          <w:rFonts w:ascii="Times New Roman" w:hAnsi="Times New Roman" w:cs="Times New Roman" w:eastAsia="SimSun"/>
        </w:rPr>
        <w:t xml:space="preserve">三方晶系（R</w:t>
      </w:r>
      <w:r>
        <w:t xml:space="preserve"> </w:t>
      </w:r>
      <w:r>
        <w:rPr>
          <w:rFonts w:ascii="Times New Roman" w:hAnsi="Times New Roman" w:cs="Times New Roman" w:eastAsia="SimSun"/>
        </w:rPr>
        <w:t xml:space="preserve">心，因</w:t>
      </w:r>
      <w:r>
        <w:t xml:space="preserve"> aabbcc </w:t>
      </w:r>
      <w:r>
        <w:rPr>
          <w:rFonts w:ascii="Times New Roman" w:hAnsi="Times New Roman" w:cs="Times New Roman" w:eastAsia="SimSun"/>
        </w:rPr>
        <w:t xml:space="preserve">层序中</w:t>
      </w:r>
      <w:r>
        <w:t xml:space="preserve"> cc </w:t>
      </w:r>
      <w:r>
        <w:rPr>
          <w:rFonts w:ascii="Times New Roman" w:hAnsi="Times New Roman" w:cs="Times New Roman" w:eastAsia="SimSun"/>
        </w:rPr>
        <w:t xml:space="preserve">与</w:t>
      </w:r>
      <w:r>
        <w:t xml:space="preserve"> aa </w:t>
      </w:r>
      <w:r>
        <w:rPr>
          <w:rFonts w:ascii="Times New Roman" w:hAnsi="Times New Roman" w:cs="Times New Roman" w:eastAsia="SimSun"/>
        </w:rPr>
        <w:t xml:space="preserve">相邻有</w:t>
      </w:r>
      <w:r>
        <w:t xml:space="preserve"> X-X </w:t>
      </w:r>
      <w:r>
        <w:rPr>
          <w:rFonts w:ascii="Times New Roman" w:hAnsi="Times New Roman" w:cs="Times New Roman" w:eastAsia="SimSun"/>
        </w:rPr>
        <w:t xml:space="preserve">层接触、破坏六方</w:t>
      </w:r>
      <w:r>
        <w:t xml:space="preserve"> 6₃ </w:t>
      </w:r>
      <w:r>
        <w:rPr>
          <w:rFonts w:ascii="Times New Roman" w:hAnsi="Times New Roman" w:cs="Times New Roman" w:eastAsia="SimSun"/>
        </w:rPr>
        <w:t xml:space="preserve">轴）。</w:t>
      </w:r>
    </w:p>
    <w:p>
      <w:pPr>
        <w:pStyle w:val="BodyText"/>
        <w:spacing w:before="0" w:after="0" w:line="276" w:lineRule="auto"/>
        <w:ind w:firstLineChars="200" w:firstLine="420"/>
      </w:pPr>
      <w:r>
        <w:rPr>
          <w:rFonts w:ascii="Times New Roman" w:hAnsi="Times New Roman" w:cs="Times New Roman" w:eastAsia="SimSun"/>
        </w:rPr>
        <w:t xml:space="preserve">方法1：联立方程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sin</m:t>
          </m:r>
          <m:f>
            <m:fPr>
              <m:type m:val="bar"/>
            </m:fPr>
            <m:num>
              <m:r>
                <w:rPr>
                  <w:rFonts w:ascii="Times New Roman" w:hAnsi="Times New Roman" w:cs="Times New Roman" w:eastAsia="SimSun"/>
                </w:rPr>
                <m:t>θ</m:t>
              </m:r>
            </m:num>
            <m:den>
              <m:r>
                <w:rPr>
                  <w:rFonts w:ascii="Times New Roman" w:hAnsi="Times New Roman" w:cs="Times New Roman" w:eastAsia="SimSun"/>
                </w:rPr>
                <m:t>2</m:t>
              </m:r>
            </m:den>
          </m:f>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ad>
            <m:radPr>
              <m:degHide m:val="on"/>
            </m:radPr>
            <m:deg/>
            <m:e>
              <m:sSup>
                <m:e>
                  <m:d>
                    <m:dPr>
                      <m:begChr m:val="("/>
                      <m:sepChr m:val=""/>
                      <m:endChr m:val=")"/>
                      <m:grow/>
                    </m:dPr>
                    <m:e>
                      <m:sSub>
                        <m:e>
                          <m:r>
                            <w:rPr>
                              <w:rFonts w:ascii="Times New Roman" w:hAnsi="Times New Roman" w:cs="Times New Roman" w:eastAsia="SimSun"/>
                            </w:rPr>
                            <m:t>a</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cos</m:t>
                      </m:r>
                      <m:f>
                        <m:fPr>
                          <m:type m:val="bar"/>
                        </m:fPr>
                        <m:num>
                          <m:r>
                            <w:rPr>
                              <w:rFonts w:ascii="Times New Roman" w:hAnsi="Times New Roman" w:cs="Times New Roman" w:eastAsia="SimSun"/>
                            </w:rPr>
                            <m:t>θ</m:t>
                          </m:r>
                        </m:num>
                        <m:den>
                          <m:r>
                            <w:rPr>
                              <w:rFonts w:ascii="Times New Roman" w:hAnsi="Times New Roman" w:cs="Times New Roman" w:eastAsia="SimSun"/>
                            </w:rPr>
                            <m:t>2</m:t>
                          </m:r>
                        </m:den>
                      </m:f>
                    </m:e>
                  </m:d>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r>
                        <w:rPr>
                          <w:rFonts w:ascii="Times New Roman" w:hAnsi="Times New Roman" w:cs="Times New Roman" w:eastAsia="SimSun"/>
                        </w:rPr>
                        <m:t>0.5</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tan</m:t>
                      </m:r>
                      <m:r>
                        <w:rPr>
                          <w:rFonts w:ascii="Times New Roman" w:hAnsi="Times New Roman" w:cs="Times New Roman" w:eastAsia="SimSun"/>
                        </w:rPr>
                        <m:t>30</m:t>
                      </m:r>
                      <m:r>
                        <m:rPr>
                          <m:sty m:val="p"/>
                        </m:rPr>
                        <w:rPr>
                          <w:rFonts w:ascii="Times New Roman" w:hAnsi="Times New Roman" w:cs="Times New Roman" w:eastAsia="SimSun"/>
                        </w:rPr>
                        <m:t>°</m:t>
                      </m:r>
                    </m:e>
                  </m:d>
                </m:e>
                <m:sup>
                  <m:r>
                    <w:rPr>
                      <w:rFonts w:ascii="Times New Roman" w:hAnsi="Times New Roman" w:cs="Times New Roman" w:eastAsia="SimSun"/>
                    </w:rPr>
                    <m:t>2</m:t>
                  </m:r>
                </m:sup>
              </m:sSup>
            </m:e>
          </m:rad>
        </m:oMath>
      </m:oMathPara>
    </w:p>
    <w:p>
      <w:pPr>
        <w:pStyle w:val="FirstParagraph"/>
        <w:spacing w:before="0" w:after="0" w:line="276" w:lineRule="auto"/>
        <w:ind w:firstLineChars="200" w:firstLine="420"/>
      </w:pPr>
      <w:r>
        <w:rPr>
          <w:rFonts w:ascii="Times New Roman" w:hAnsi="Times New Roman" w:cs="Times New Roman" w:eastAsia="SimSun"/>
        </w:rPr>
        <w:t xml:space="preserve">得到</w:t>
      </w:r>
      <w:r>
        <w:t xml:space="preserve"> a_r = 1040 </w:t>
      </w:r>
      <w:r>
        <w:rPr>
          <w:rFonts w:ascii="Times New Roman" w:hAnsi="Times New Roman" w:cs="Times New Roman" w:eastAsia="SimSun"/>
        </w:rPr>
        <w:t xml:space="preserve">pm，θ</w:t>
      </w:r>
      <w:r>
        <w:t xml:space="preserve"> = 21.05°。</w:t>
      </w:r>
    </w:p>
    <w:p>
      <w:pPr>
        <w:pStyle w:val="BodyText"/>
        <w:spacing w:before="0" w:after="0" w:line="276" w:lineRule="auto"/>
        <w:ind w:firstLineChars="200" w:firstLine="420"/>
      </w:pPr>
      <w:r>
        <w:rPr>
          <w:rFonts w:ascii="Times New Roman" w:hAnsi="Times New Roman" w:cs="Times New Roman" w:eastAsia="SimSun"/>
        </w:rPr>
        <w:t xml:space="preserve">方法2：根据点阵点位置做题。R</w:t>
      </w:r>
      <w:r>
        <w:t xml:space="preserve"> </w:t>
      </w:r>
      <w:r>
        <w:rPr>
          <w:rFonts w:ascii="Times New Roman" w:hAnsi="Times New Roman" w:cs="Times New Roman" w:eastAsia="SimSun"/>
        </w:rPr>
        <w:t xml:space="preserve">心六方晶胞中两个点阵点（顶点和</w:t>
      </w:r>
      <w:r>
        <w:t xml:space="preserve"> 1/3,2/3,1/3 </w:t>
      </w:r>
      <w:r>
        <w:rPr>
          <w:rFonts w:ascii="Times New Roman" w:hAnsi="Times New Roman" w:cs="Times New Roman" w:eastAsia="SimSun"/>
        </w:rPr>
        <w:t xml:space="preserve">或</w:t>
      </w:r>
      <w:r>
        <w:t xml:space="preserve"> 2/3,1/3,2/3 </w:t>
      </w:r>
      <w:r>
        <w:rPr>
          <w:rFonts w:ascii="Times New Roman" w:hAnsi="Times New Roman" w:cs="Times New Roman" w:eastAsia="SimSun"/>
        </w:rPr>
        <w:t xml:space="preserve">处）距离就是菱面体晶胞的</w:t>
      </w:r>
      <w:r>
        <w:t xml:space="preserve"> </w:t>
      </w:r>
      <w:r>
        <w:rPr>
          <w:rFonts w:ascii="Times New Roman" w:hAnsi="Times New Roman" w:cs="Times New Roman" w:eastAsia="SimSun"/>
        </w:rPr>
        <w:t xml:space="preserve">a′，可求得：</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ad>
            <m:radPr>
              <m:degHide m:val="on"/>
            </m:radPr>
            <m:deg/>
            <m:e>
              <m:sSup>
                <m:e>
                  <m:d>
                    <m:dPr>
                      <m:begChr m:val="("/>
                      <m:sepChr m:val=""/>
                      <m:endChr m:val=")"/>
                      <m:grow/>
                    </m:dPr>
                    <m:e>
                      <m:f>
                        <m:fPr>
                          <m:type m:val="bar"/>
                        </m:fPr>
                        <m:num>
                          <m:rad>
                            <m:radPr>
                              <m:degHide m:val="on"/>
                            </m:radPr>
                            <m:deg/>
                            <m:e>
                              <m:r>
                                <w:rPr>
                                  <w:rFonts w:ascii="Times New Roman" w:hAnsi="Times New Roman" w:cs="Times New Roman" w:eastAsia="SimSun"/>
                                </w:rPr>
                                <m:t>3</m:t>
                              </m:r>
                            </m:e>
                          </m:rad>
                          <m:r>
                            <w:rPr>
                              <w:rFonts w:ascii="Times New Roman" w:hAnsi="Times New Roman" w:cs="Times New Roman" w:eastAsia="SimSun"/>
                            </w:rPr>
                            <m:t>a</m:t>
                          </m:r>
                        </m:num>
                        <m:den>
                          <m:r>
                            <w:rPr>
                              <w:rFonts w:ascii="Times New Roman" w:hAnsi="Times New Roman" w:cs="Times New Roman" w:eastAsia="SimSun"/>
                            </w:rPr>
                            <m:t>3</m:t>
                          </m:r>
                        </m:den>
                      </m:f>
                    </m:e>
                  </m:d>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c</m:t>
                          </m:r>
                        </m:num>
                        <m:den>
                          <m:r>
                            <w:rPr>
                              <w:rFonts w:ascii="Times New Roman" w:hAnsi="Times New Roman" w:cs="Times New Roman" w:eastAsia="SimSun"/>
                            </w:rPr>
                            <m:t>3</m:t>
                          </m:r>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1040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再根据</w:t>
      </w:r>
      <w:r>
        <w:t xml:space="preserve"> sinθ </w:t>
      </w:r>
      <w:r>
        <w:rPr>
          <w:rFonts w:ascii="Times New Roman" w:hAnsi="Times New Roman" w:cs="Times New Roman" w:eastAsia="SimSun"/>
        </w:rPr>
        <w:t xml:space="preserve">或</w:t>
      </w:r>
      <w:r>
        <w:t xml:space="preserve"> tanθ </w:t>
      </w:r>
      <w:r>
        <w:rPr>
          <w:rFonts w:ascii="Times New Roman" w:hAnsi="Times New Roman" w:cs="Times New Roman" w:eastAsia="SimSun"/>
        </w:rPr>
        <w:t xml:space="preserve">求得角度。</w:t>
      </w:r>
    </w:p>
    <w:bookmarkEnd w:id="62"/>
    <w:bookmarkEnd w:id="63"/>
    <w:bookmarkStart w:id="68" w:name="第-11-题8-分钛酸钡钙钛矿晶胞"/>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分）钛酸钡钙钛矿晶胞</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经</w:t>
      </w:r>
      <w:r>
        <w:t xml:space="preserve"> X </w:t>
      </w:r>
      <w:r>
        <w:rPr>
          <w:rFonts w:ascii="Times New Roman" w:hAnsi="Times New Roman" w:cs="Times New Roman" w:eastAsia="SimSun"/>
        </w:rPr>
        <w:t xml:space="preserve">射线分析鉴定，钛酸钡离子晶体属于钙钛矿结构。其晶胞参数</w:t>
      </w:r>
      <w:r>
        <w:t xml:space="preserve"> </w:t>
      </w:r>
      <w:r>
        <w:rPr>
          <w:rFonts w:ascii="Times New Roman" w:hAnsi="Times New Roman" w:cs="Times New Roman" w:eastAsia="SimSun"/>
        </w:rPr>
        <w:t xml:space="preserve">a＝403.1</w:t>
      </w:r>
      <w:r>
        <w:t xml:space="preserve"> pm。</w:t>
      </w:r>
    </w:p>
    <w:p>
      <w:pPr>
        <w:pStyle w:val="BodyText"/>
        <w:spacing w:before="0" w:after="0" w:line="276" w:lineRule="auto"/>
      </w:pPr>
      <w:r>
        <w:rPr>
          <w:b/>
          <w:bCs/>
        </w:rPr>
        <w:t xml:space="preserve">11-1</w:t>
      </w:r>
      <w:r>
        <w:rPr>
          <w:rFonts w:ascii="Times New Roman" w:hAnsi="Times New Roman" w:cs="Times New Roman" w:eastAsia="SimSun"/>
        </w:rPr>
        <w:t xml:space="preserve">（3分）试画出钛酸钡的晶胞结构，并指出钛离子和钡离子的配位氧离子数。</w:t>
      </w:r>
    </w:p>
    <w:p>
      <w:pPr>
        <w:pStyle w:val="BodyText"/>
        <w:spacing w:before="0" w:after="0" w:line="276" w:lineRule="auto"/>
      </w:pPr>
      <w:r>
        <w:rPr>
          <w:b/>
          <w:bCs/>
        </w:rPr>
        <w:t xml:space="preserve">11-2</w:t>
      </w:r>
      <w:r>
        <w:rPr>
          <w:rFonts w:ascii="Times New Roman" w:hAnsi="Times New Roman" w:cs="Times New Roman" w:eastAsia="SimSun"/>
        </w:rPr>
        <w:t xml:space="preserve">（3分）试计算钛酸钡离子晶体的密度。</w:t>
      </w:r>
    </w:p>
    <w:p>
      <w:pPr>
        <w:pStyle w:val="BodyText"/>
        <w:spacing w:before="0" w:after="0" w:line="276" w:lineRule="auto"/>
      </w:pPr>
      <w:r>
        <w:rPr>
          <w:b/>
          <w:bCs/>
        </w:rPr>
        <w:t xml:space="preserve">11-3</w:t>
      </w:r>
      <w:r>
        <w:rPr>
          <w:rFonts w:ascii="Times New Roman" w:hAnsi="Times New Roman" w:cs="Times New Roman" w:eastAsia="SimSun"/>
        </w:rPr>
        <w:t xml:space="preserve">（2分）氧离子的半径为</w:t>
      </w:r>
      <w:r>
        <w:t xml:space="preserve"> 140 </w:t>
      </w:r>
      <w:r>
        <w:rPr>
          <w:rFonts w:ascii="Times New Roman" w:hAnsi="Times New Roman" w:cs="Times New Roman" w:eastAsia="SimSun"/>
        </w:rPr>
        <w:t xml:space="preserve">pm，试计算两种正离子的半径。</w:t>
      </w:r>
    </w:p>
    <w:bookmarkStart w:id="67"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t xml:space="preserve">Ba²⁺ </w:t>
      </w:r>
      <w:r>
        <w:rPr>
          <w:rFonts w:ascii="Times New Roman" w:hAnsi="Times New Roman" w:cs="Times New Roman" w:eastAsia="SimSun"/>
        </w:rPr>
        <w:t xml:space="preserve">位于立方体顶点，Ti⁴⁺</w:t>
      </w:r>
      <w:r>
        <w:t xml:space="preserve"> </w:t>
      </w:r>
      <w:r>
        <w:rPr>
          <w:rFonts w:ascii="Times New Roman" w:hAnsi="Times New Roman" w:cs="Times New Roman" w:eastAsia="SimSun"/>
        </w:rPr>
        <w:t xml:space="preserve">位于体心，O²⁻</w:t>
      </w:r>
      <w:r>
        <w:t xml:space="preserve"> </w:t>
      </w:r>
      <w:r>
        <w:rPr>
          <w:rFonts w:ascii="Times New Roman" w:hAnsi="Times New Roman" w:cs="Times New Roman" w:eastAsia="SimSun"/>
        </w:rPr>
        <w:t xml:space="preserve">位于六个面心：</w:t>
      </w:r>
    </w:p>
    <w:p>
      <w:pPr>
        <w:pStyle w:val="BodyText"/>
        <w:spacing w:before="120" w:after="120" w:line="240" w:lineRule="auto"/>
        <w:jc w:val="center"/>
      </w:pPr>
      <w:r>
        <w:drawing>
          <wp:inline>
            <wp:extent cx="2520000" cy="1561690"/>
            <wp:effectExtent b="0" l="0" r="0" t="0"/>
            <wp:docPr descr="" title="" id="65" name="Picture"/>
            <a:graphic>
              <a:graphicData uri="http://schemas.openxmlformats.org/drawingml/2006/picture">
                <pic:pic>
                  <pic:nvPicPr>
                    <pic:cNvPr descr="8382a4814d9872345966add0abea1e61fac3056968c981095f6ff720ab07833f.jpg" id="66" name="Picture"/>
                    <pic:cNvPicPr>
                      <a:picLocks noChangeArrowheads="1" noChangeAspect="1"/>
                    </pic:cNvPicPr>
                  </pic:nvPicPr>
                  <pic:blipFill>
                    <a:blip r:embed="rId64"/>
                    <a:stretch>
                      <a:fillRect/>
                    </a:stretch>
                  </pic:blipFill>
                  <pic:spPr bwMode="auto">
                    <a:xfrm>
                      <a:off x="0" y="0"/>
                      <a:ext cx="2520000" cy="156169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Ti </w:t>
      </w:r>
      <w:r>
        <w:rPr>
          <w:rFonts w:ascii="Times New Roman" w:hAnsi="Times New Roman" w:cs="Times New Roman" w:eastAsia="SimSun"/>
        </w:rPr>
        <w:t xml:space="preserve">配位氧</w:t>
      </w:r>
      <w:r>
        <w:t xml:space="preserve"> </w:t>
      </w:r>
      <w:r>
        <w:rPr>
          <w:rFonts w:ascii="Times New Roman" w:hAnsi="Times New Roman" w:cs="Times New Roman" w:eastAsia="SimSun"/>
        </w:rPr>
        <w:t xml:space="preserve">6（0.5分），Ba</w:t>
      </w:r>
      <w:r>
        <w:t xml:space="preserve"> </w:t>
      </w:r>
      <w:r>
        <w:rPr>
          <w:rFonts w:ascii="Times New Roman" w:hAnsi="Times New Roman" w:cs="Times New Roman" w:eastAsia="SimSun"/>
        </w:rPr>
        <w:t xml:space="preserve">配位氧</w:t>
      </w:r>
      <w:r>
        <w:t xml:space="preserve"> </w:t>
      </w:r>
      <w:r>
        <w:rPr>
          <w:rFonts w:ascii="Times New Roman" w:hAnsi="Times New Roman" w:cs="Times New Roman" w:eastAsia="SimSun"/>
        </w:rPr>
        <w:t xml:space="preserve">12（0.5分）。</w:t>
      </w:r>
    </w:p>
    <w:p>
      <w:pPr>
        <w:pStyle w:val="BodyText"/>
        <w:spacing w:before="0" w:after="0" w:line="276" w:lineRule="auto"/>
      </w:pPr>
      <w:r>
        <w:rPr>
          <w:b/>
          <w:bCs/>
        </w:rPr>
        <w:t xml:space="preserve">11-2</w:t>
      </w:r>
    </w:p>
    <w:p>
      <w:pPr>
        <w:pStyle w:val="BodyText"/>
        <w:spacing w:before="0" w:after="0" w:line="276" w:lineRule="auto"/>
        <w:ind w:firstLineChars="200" w:firstLine="420"/>
      </w:pPr>
      <w:r>
        <w:rPr>
          <w:rFonts w:ascii="Times New Roman" w:hAnsi="Times New Roman" w:cs="Times New Roman" w:eastAsia="SimSun"/>
        </w:rPr>
        <w:t xml:space="preserve">每个晶胞含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BaTiO₃（M＝233.2</w:t>
      </w:r>
      <w:r>
        <w:t xml:space="preserve"> </w:t>
      </w:r>
      <w:r>
        <w:rPr>
          <w:rFonts w:ascii="Times New Roman" w:hAnsi="Times New Roman" w:cs="Times New Roman" w:eastAsia="SimSun"/>
        </w:rPr>
        <w:t xml:space="preserve">g·mol⁻¹）：</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233.2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5.9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11-3</w:t>
      </w:r>
    </w:p>
    <w:p>
      <w:pPr>
        <w:pStyle w:val="BlockText"/>
        <w:spacing w:before="80" w:after="80" w:line="240" w:lineRule="auto"/>
        <w:jc w:val="left"/>
      </w:pPr>
      <w:r>
        <w:rPr>
          <w:rFonts w:ascii="Times New Roman" w:hAnsi="Times New Roman" w:cs="Times New Roman" w:eastAsia="SimSun"/>
          <w:b/>
          <w:bCs/>
        </w:rPr>
        <w:t xml:space="preserve">非原书转录</w:t>
      </w:r>
      <w:r>
        <w:rPr>
          <w:rFonts w:ascii="Times New Roman" w:hAnsi="Times New Roman" w:cs="Times New Roman" w:eastAsia="SimSun"/>
        </w:rPr>
        <w:t xml:space="preserve">：原书本小题答案缺失，按立方钙钛矿几何关系补算。</w:t>
      </w:r>
    </w:p>
    <w:p>
      <w:pPr>
        <w:pStyle w:val="FirstParagraph"/>
        <w:spacing w:before="0" w:after="0" w:line="276" w:lineRule="auto"/>
        <w:ind w:firstLineChars="200" w:firstLine="420"/>
      </w:pPr>
      <w:r>
        <w:rPr>
          <w:rFonts w:ascii="Times New Roman" w:hAnsi="Times New Roman" w:cs="Times New Roman" w:eastAsia="SimSun"/>
        </w:rPr>
        <w:t xml:space="preserve">Ti⁴⁺（体心）与</w:t>
      </w:r>
      <w:r>
        <w:t xml:space="preserve"> </w:t>
      </w:r>
      <w:r>
        <w:rPr>
          <w:rFonts w:ascii="Times New Roman" w:hAnsi="Times New Roman" w:cs="Times New Roman" w:eastAsia="SimSun"/>
        </w:rPr>
        <w:t xml:space="preserve">O²⁻（面心）最近，距离</w:t>
      </w:r>
      <w:r>
        <w:t xml:space="preserve"> </w:t>
      </w:r>
      <w:r>
        <w:rPr>
          <w:rFonts w:ascii="Times New Roman" w:hAnsi="Times New Roman" w:cs="Times New Roman" w:eastAsia="SimSun"/>
        </w:rPr>
        <w:t xml:space="preserve">a/2：r(Ti⁴⁺)</w:t>
      </w:r>
      <w:r>
        <w:t xml:space="preserve"> </w:t>
      </w:r>
      <w:r>
        <w:rPr>
          <w:rFonts w:ascii="Times New Roman" w:hAnsi="Times New Roman" w:cs="Times New Roman" w:eastAsia="SimSun"/>
        </w:rPr>
        <w:t xml:space="preserve">＝</w:t>
      </w:r>
      <w:r>
        <w:t xml:space="preserve"> 403.1/2 − 140 ≈ 61.6 </w:t>
      </w:r>
      <w:r>
        <w:rPr>
          <w:rFonts w:ascii="Times New Roman" w:hAnsi="Times New Roman" w:cs="Times New Roman" w:eastAsia="SimSun"/>
        </w:rPr>
        <w:t xml:space="preserve">pm；</w:t>
      </w:r>
    </w:p>
    <w:p>
      <w:pPr>
        <w:pStyle w:val="BodyText"/>
        <w:spacing w:before="0" w:after="0" w:line="276" w:lineRule="auto"/>
        <w:ind w:firstLineChars="200" w:firstLine="420"/>
      </w:pPr>
      <w:r>
        <w:rPr>
          <w:rFonts w:ascii="Times New Roman" w:hAnsi="Times New Roman" w:cs="Times New Roman" w:eastAsia="SimSun"/>
        </w:rPr>
        <w:t xml:space="preserve">Ba²⁺（顶点）与</w:t>
      </w:r>
      <w:r>
        <w:t xml:space="preserve"> </w:t>
      </w:r>
      <w:r>
        <w:rPr>
          <w:rFonts w:ascii="Times New Roman" w:hAnsi="Times New Roman" w:cs="Times New Roman" w:eastAsia="SimSun"/>
        </w:rPr>
        <w:t xml:space="preserve">O²⁻（面心）最近，距离</w:t>
      </w:r>
      <w:r>
        <w:t xml:space="preserve"> </w:t>
      </w:r>
      <w:r>
        <w:rPr>
          <w:rFonts w:ascii="Times New Roman" w:hAnsi="Times New Roman" w:cs="Times New Roman" w:eastAsia="SimSun"/>
        </w:rPr>
        <w:t xml:space="preserve">a·√2/2：r(Ba²⁺)</w:t>
      </w:r>
      <w:r>
        <w:t xml:space="preserve"> </w:t>
      </w:r>
      <w:r>
        <w:rPr>
          <w:rFonts w:ascii="Times New Roman" w:hAnsi="Times New Roman" w:cs="Times New Roman" w:eastAsia="SimSun"/>
        </w:rPr>
        <w:t xml:space="preserve">＝</w:t>
      </w:r>
      <w:r>
        <w:t xml:space="preserve"> 403.1×√2/2 − 140 ≈ 285.0 − 140 </w:t>
      </w:r>
      <w:r>
        <w:rPr>
          <w:rFonts w:ascii="Times New Roman" w:hAnsi="Times New Roman" w:cs="Times New Roman" w:eastAsia="SimSun"/>
        </w:rPr>
        <w:t xml:space="preserve">＝</w:t>
      </w:r>
      <w:r>
        <w:t xml:space="preserve"> 145 pm。</w:t>
      </w:r>
    </w:p>
    <w:bookmarkEnd w:id="67"/>
    <w:bookmarkEnd w:id="68"/>
    <w:bookmarkStart w:id="73" w:name="第-12-题5-分尖晶石-mgal₂o₄-的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分）尖晶石</w:t>
      </w:r>
      <w:r>
        <w:t xml:space="preserve"> MgAl₂O₄ </w:t>
      </w:r>
      <w:r>
        <w:rPr>
          <w:rFonts w:ascii="Times New Roman" w:hAnsi="Times New Roman" w:cs="Times New Roman" w:eastAsia="SimSun"/>
        </w:rPr>
        <w:t xml:space="preserve">的结构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BST6/冲刺营全真模拟（一）第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尖晶石指一系列组成相似、结构相似的矿物。由于尖晶石的结构非常具有代表性，故将这种结构命名为尖晶石结构。尖晶石分为正尖晶石和反尖晶石，如图所示即为一种常见的正尖晶石型矿物的晶体结构。</w:t>
      </w:r>
    </w:p>
    <w:p>
      <w:pPr>
        <w:pStyle w:val="BodyText"/>
        <w:spacing w:before="120" w:after="120" w:line="240" w:lineRule="auto"/>
        <w:jc w:val="center"/>
      </w:pPr>
      <w:r>
        <w:drawing>
          <wp:inline>
            <wp:extent cx="1932988" cy="2015999"/>
            <wp:effectExtent b="0" l="0" r="0" t="0"/>
            <wp:docPr descr="" title="" id="70" name="Picture"/>
            <a:graphic>
              <a:graphicData uri="http://schemas.openxmlformats.org/drawingml/2006/picture">
                <pic:pic>
                  <pic:nvPicPr>
                    <pic:cNvPr descr="d83a01831680ac23fe00fa2fc7cbca942289e893c1c7d91c28ab81081049bf3d.jpg" id="71" name="Picture"/>
                    <pic:cNvPicPr>
                      <a:picLocks noChangeArrowheads="1" noChangeAspect="1"/>
                    </pic:cNvPicPr>
                  </pic:nvPicPr>
                  <pic:blipFill>
                    <a:blip r:embed="rId69"/>
                    <a:stretch>
                      <a:fillRect/>
                    </a:stretch>
                  </pic:blipFill>
                  <pic:spPr bwMode="auto">
                    <a:xfrm>
                      <a:off x="0" y="0"/>
                      <a:ext cx="1932988"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12-1</w:t>
      </w:r>
      <w:r>
        <w:rPr>
          <w:rFonts w:ascii="Times New Roman" w:hAnsi="Times New Roman" w:cs="Times New Roman" w:eastAsia="SimSun"/>
        </w:rPr>
        <w:t xml:space="preserve">（1分）写出该晶体的化学式，并指出一个晶胞的组成。</w:t>
      </w:r>
    </w:p>
    <w:p>
      <w:pPr>
        <w:pStyle w:val="BodyText"/>
        <w:spacing w:before="0" w:after="0" w:line="276" w:lineRule="auto"/>
      </w:pPr>
      <w:r>
        <w:rPr>
          <w:b/>
          <w:bCs/>
        </w:rPr>
        <w:t xml:space="preserve">12-2</w:t>
      </w:r>
      <w:r>
        <w:rPr>
          <w:rFonts w:ascii="Times New Roman" w:hAnsi="Times New Roman" w:cs="Times New Roman" w:eastAsia="SimSun"/>
        </w:rPr>
        <w:t xml:space="preserve">（3分）Mg</w:t>
      </w:r>
      <w:r>
        <w:t xml:space="preserve">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原子分别占据什么空隙？填隙率分别为多少？</w:t>
      </w:r>
    </w:p>
    <w:p>
      <w:pPr>
        <w:pStyle w:val="BodyText"/>
        <w:spacing w:before="0" w:after="0" w:line="276" w:lineRule="auto"/>
      </w:pPr>
      <w:r>
        <w:rPr>
          <w:b/>
          <w:bCs/>
        </w:rPr>
        <w:t xml:space="preserve">12-3</w:t>
      </w:r>
      <w:r>
        <w:rPr>
          <w:rFonts w:ascii="Times New Roman" w:hAnsi="Times New Roman" w:cs="Times New Roman" w:eastAsia="SimSun"/>
        </w:rPr>
        <w:t xml:space="preserve">（1分）O</w:t>
      </w:r>
      <w:r>
        <w:t xml:space="preserve"> </w:t>
      </w:r>
      <w:r>
        <w:rPr>
          <w:rFonts w:ascii="Times New Roman" w:hAnsi="Times New Roman" w:cs="Times New Roman" w:eastAsia="SimSun"/>
        </w:rPr>
        <w:t xml:space="preserve">原子采取什么堆积方式？</w:t>
      </w:r>
    </w:p>
    <w:bookmarkStart w:id="72"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m:oMathPara>
    </w:p>
    <w:p>
      <w:pPr>
        <w:pStyle w:val="FirstParagraph"/>
        <w:spacing w:before="0" w:after="0" w:line="276" w:lineRule="auto"/>
      </w:pPr>
      <w:r>
        <w:rPr>
          <w:b/>
          <w:bCs/>
        </w:rPr>
        <w:t xml:space="preserve">12-2</w:t>
      </w:r>
    </w:p>
    <w:p>
      <w:pPr>
        <w:pStyle w:val="BodyText"/>
        <w:spacing w:before="0" w:after="0" w:line="276" w:lineRule="auto"/>
        <w:ind w:firstLineChars="200" w:firstLine="420"/>
      </w:pPr>
      <w:r>
        <w:t xml:space="preserve">Mg </w:t>
      </w:r>
      <w:r>
        <w:rPr>
          <w:rFonts w:ascii="Times New Roman" w:hAnsi="Times New Roman" w:cs="Times New Roman" w:eastAsia="SimSun"/>
        </w:rPr>
        <w:t xml:space="preserve">原子占据四面体空隙，填隙率为</w:t>
      </w:r>
      <w:r>
        <w:t xml:space="preserve"> </w:t>
      </w:r>
      <w:r>
        <w:rPr>
          <w:rFonts w:ascii="Times New Roman" w:hAnsi="Times New Roman" w:cs="Times New Roman" w:eastAsia="SimSun"/>
        </w:rPr>
        <w:t xml:space="preserve">1/8；Al</w:t>
      </w:r>
      <w:r>
        <w:t xml:space="preserve"> </w:t>
      </w:r>
      <w:r>
        <w:rPr>
          <w:rFonts w:ascii="Times New Roman" w:hAnsi="Times New Roman" w:cs="Times New Roman" w:eastAsia="SimSun"/>
        </w:rPr>
        <w:t xml:space="preserve">原子占据八面体空隙，填隙率为</w:t>
      </w:r>
      <w:r>
        <w:t xml:space="preserve"> </w:t>
      </w:r>
      <w:r>
        <w:rPr>
          <w:rFonts w:ascii="Times New Roman" w:hAnsi="Times New Roman" w:cs="Times New Roman" w:eastAsia="SimSun"/>
        </w:rPr>
        <w:t xml:space="preserve">1/2。（空隙类型各</w:t>
      </w:r>
      <w:r>
        <w:t xml:space="preserve"> 0.5 </w:t>
      </w:r>
      <w:r>
        <w:rPr>
          <w:rFonts w:ascii="Times New Roman" w:hAnsi="Times New Roman" w:cs="Times New Roman" w:eastAsia="SimSun"/>
        </w:rPr>
        <w:t xml:space="preserve">分，填隙率各</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12-3</w:t>
      </w:r>
    </w:p>
    <w:p>
      <w:pPr>
        <w:pStyle w:val="BodyText"/>
        <w:spacing w:before="0" w:after="0" w:line="276" w:lineRule="auto"/>
        <w:ind w:firstLineChars="200" w:firstLine="420"/>
      </w:pPr>
      <w:r>
        <w:t xml:space="preserve">O </w:t>
      </w:r>
      <w:r>
        <w:rPr>
          <w:rFonts w:ascii="Times New Roman" w:hAnsi="Times New Roman" w:cs="Times New Roman" w:eastAsia="SimSun"/>
        </w:rPr>
        <w:t xml:space="preserve">原子采用立方最密堆积（ccp）。</w:t>
      </w:r>
    </w:p>
    <w:bookmarkEnd w:id="72"/>
    <w:bookmarkEnd w:id="73"/>
    <w:bookmarkEnd w:id="74"/>
    <w:bookmarkStart w:id="83" w:name="第三部分-化学原理第-1316-题共-32-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32 </w:t>
      </w:r>
      <w:r>
        <w:rPr>
          <w:rFonts w:ascii="Times New Roman" w:hAnsi="Times New Roman" w:cs="Times New Roman" w:eastAsia="SimSun"/>
        </w:rPr>
        <w:t xml:space="preserve">分）</w:t>
      </w:r>
    </w:p>
    <w:bookmarkStart w:id="76" w:name="第-13-题7-分二氧化氮二聚平衡"/>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分）二氧化氮二聚平衡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已知部分热力学数据如下：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1"/>
        <w:gridCol w:w="2460"/>
        <w:gridCol w:w="2461"/>
      </w:tblGrid>
      <w:tr>
        <w:trPr>
          <w:tblHeader w:val="on"/>
        </w:trPr>
        <w:tc>
          <w:tcPr>
            <w:tcW w:type="dxa" w:w="4831"/>
          </w:tcPr>
          <w:tcPr/>
          <w:p>
            <w:pPr>
              <w:pStyle w:val="Compact"/>
            </w:pPr>
          </w:p>
        </w:tc>
        <w:tc>
          <w:tcPr>
            <w:tcW w:type="dxa" w:w="2460"/>
          </w:tcPr>
          <w:tcPr/>
          <w:p>
            <w:pPr>
              <w:pStyle w:val="Compact"/>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2461"/>
          </w:tcPr>
          <w:tcPr/>
          <w:p>
            <w:pPr>
              <w:pStyle w:val="Compact"/>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4831"/>
          </w:tcPr>
          <w:tcPr/>
          <w:p>
            <w:pPr>
              <w:pStyle w:val="Compact"/>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2460"/>
          </w:tcPr>
          <w:tcPr/>
          <w:p>
            <w:pPr>
              <w:pStyle w:val="Compact"/>
            </w:pPr>
            <w:r>
              <w:t xml:space="preserve">33.18</w:t>
            </w:r>
          </w:p>
        </w:tc>
        <w:tc>
          <w:tcPr>
            <w:tcW w:type="dxa" w:w="2461"/>
          </w:tcPr>
          <w:tcPr/>
          <w:p>
            <w:pPr>
              <w:pStyle w:val="Compact"/>
            </w:pPr>
            <w:r>
              <w:t xml:space="preserve">9.16</w:t>
            </w:r>
          </w:p>
        </w:tc>
      </w:tr>
      <w:tr>
        <w:tc>
          <w:tcPr>
            <w:tcW w:type="dxa" w:w="4831"/>
          </w:tcPr>
          <w:tcPr/>
          <w:p>
            <w:pPr>
              <w:pStyle w:val="Compact"/>
            </w:pPr>
            <m:oMath>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c>
          <w:tcPr>
            <w:tcW w:type="dxa" w:w="2460"/>
          </w:tcPr>
          <w:tcPr/>
          <w:p>
            <w:pPr>
              <w:pStyle w:val="Compact"/>
            </w:pPr>
            <w:r>
              <w:t xml:space="preserve">240.06</w:t>
            </w:r>
          </w:p>
        </w:tc>
        <w:tc>
          <w:tcPr>
            <w:tcW w:type="dxa" w:w="2461"/>
          </w:tcPr>
          <w:tcPr/>
          <w:p>
            <w:pPr>
              <w:pStyle w:val="Compact"/>
            </w:pPr>
            <w:r>
              <w:t xml:space="preserve">304.29</w:t>
            </w:r>
          </w:p>
        </w:tc>
      </w:tr>
    </w:tbl>
    <w:p>
      <w:pPr>
        <w:pStyle w:val="BodyText"/>
        <w:spacing w:before="0" w:after="0" w:line="276" w:lineRule="auto"/>
      </w:pPr>
      <w:r>
        <w:t xml:space="preserve">13-1 </w:t>
      </w:r>
      <w:r>
        <w:rPr>
          <w:rFonts w:ascii="Times New Roman" w:hAnsi="Times New Roman" w:cs="Times New Roman" w:eastAsia="SimSun"/>
        </w:rPr>
        <w:t xml:space="preserve">求</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318.2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w:t>
      </w:r>
    </w:p>
    <w:p>
      <w:pPr>
        <w:pStyle w:val="BodyText"/>
        <w:spacing w:before="0" w:after="0" w:line="276" w:lineRule="auto"/>
      </w:pPr>
      <w:r>
        <w:t xml:space="preserve">13-2 </w:t>
      </w:r>
      <w:r>
        <w:rPr>
          <w:rFonts w:ascii="Times New Roman" w:hAnsi="Times New Roman" w:cs="Times New Roman" w:eastAsia="SimSun"/>
        </w:rPr>
        <w:t xml:space="preserve">实验人员将一定量纯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充入一已抽真空的容器并密封；容器经高温处理，可认为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，冷却至</w:t>
      </w:r>
      <w:r>
        <w:t xml:space="preserve"> 318.2 K </w:t>
      </w:r>
      <w:r>
        <w:rPr>
          <w:rFonts w:ascii="Times New Roman" w:hAnsi="Times New Roman" w:cs="Times New Roman" w:eastAsia="SimSun"/>
        </w:rPr>
        <w:t xml:space="preserve">时测得容器内压力为</w:t>
      </w:r>
      <w:r>
        <w:t xml:space="preserve"> 89.06 </w:t>
      </w:r>
      <w:r>
        <w:rPr>
          <w:rFonts w:ascii="Times New Roman" w:hAnsi="Times New Roman" w:cs="Times New Roman" w:eastAsia="SimSun"/>
        </w:rPr>
        <w:t xml:space="preserve">kPa。求起始时充入</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的压强（折合至</w:t>
      </w:r>
      <w:r>
        <w:t xml:space="preserve"> 318.2 </w:t>
      </w:r>
      <w:r>
        <w:rPr>
          <w:rFonts w:ascii="Times New Roman" w:hAnsi="Times New Roman" w:cs="Times New Roman" w:eastAsia="SimSun"/>
        </w:rPr>
        <w:t xml:space="preserve">K）。</w:t>
      </w:r>
    </w:p>
    <w:bookmarkStart w:id="75"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13-1（3分）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9.16</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33.18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304.29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240.06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57.20</m:t>
          </m:r>
          <m:r>
            <m:rPr>
              <m:sty m:val="p"/>
            </m:rPr>
            <w:rPr>
              <w:rFonts w:ascii="Times New Roman" w:hAnsi="Times New Roman" w:cs="Times New Roman" w:eastAsia="SimSun"/>
            </w:rPr>
            <m:t>−</m:t>
          </m:r>
          <m:r>
            <w:rPr>
              <w:rFonts w:ascii="Times New Roman" w:hAnsi="Times New Roman" w:cs="Times New Roman" w:eastAsia="SimSun"/>
            </w:rPr>
            <m:t>318.2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175.83</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1.25</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num>
                <m:den>
                  <m:r>
                    <w:rPr>
                      <w:rFonts w:ascii="Times New Roman" w:hAnsi="Times New Roman" w:cs="Times New Roman" w:eastAsia="SimSun"/>
                    </w:rPr>
                    <m:t>R</m:t>
                  </m:r>
                  <m:r>
                    <w:rPr>
                      <w:rFonts w:ascii="Times New Roman" w:hAnsi="Times New Roman" w:cs="Times New Roman" w:eastAsia="SimSun"/>
                    </w:rPr>
                    <m:t>T</m:t>
                  </m:r>
                </m:den>
              </m:f>
            </m:e>
          </m:d>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1.25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318.2</m:t>
                  </m:r>
                </m:den>
              </m:f>
            </m:e>
          </m:d>
          <m:r>
            <m:rPr>
              <m:sty m:val="p"/>
            </m:rPr>
            <w:rPr>
              <w:rFonts w:ascii="Times New Roman" w:hAnsi="Times New Roman" w:cs="Times New Roman" w:eastAsia="SimSun"/>
            </w:rPr>
            <m:t>=</m:t>
          </m:r>
          <m:r>
            <w:rPr>
              <w:rFonts w:ascii="Times New Roman" w:hAnsi="Times New Roman" w:cs="Times New Roman" w:eastAsia="SimSun"/>
            </w:rPr>
            <m:t>1.60</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K</m:t>
                  </m:r>
                </m:e>
                <m:sup>
                  <m:r>
                    <w:rPr>
                      <w:rFonts w:ascii="Times New Roman" w:hAnsi="Times New Roman" w:cs="Times New Roman" w:eastAsia="SimSun"/>
                    </w:rPr>
                    <m:t>θ</m:t>
                  </m:r>
                </m:sup>
              </m:sSup>
            </m:num>
            <m:den>
              <m:sSup>
                <m:e>
                  <m:r>
                    <w:rPr>
                      <w:rFonts w:ascii="Times New Roman" w:hAnsi="Times New Roman" w:cs="Times New Roman" w:eastAsia="SimSun"/>
                    </w:rPr>
                    <m:t>p</m:t>
                  </m:r>
                </m:e>
                <m:sup>
                  <m:r>
                    <w:rPr>
                      <w:rFonts w:ascii="Times New Roman" w:hAnsi="Times New Roman" w:cs="Times New Roman" w:eastAsia="SimSun"/>
                    </w:rPr>
                    <m:t>θ</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1.60</m:t>
              </m:r>
            </m:num>
            <m:den>
              <m:r>
                <w:rPr>
                  <w:rFonts w:ascii="Times New Roman" w:hAnsi="Times New Roman" w:cs="Times New Roman" w:eastAsia="SimSun"/>
                </w:rPr>
                <m:t>100</m:t>
              </m:r>
            </m:den>
          </m:f>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分，没有单位不得分）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：原书答案此处印作「K_p</w:t>
      </w:r>
      <w:r>
        <w:t xml:space="preserve"> = K^θ/p^θ = </w:t>
      </w:r>
      <w:r>
        <w:rPr>
          <w:rFonts w:ascii="Times New Roman" w:hAnsi="Times New Roman" w:cs="Times New Roman" w:eastAsia="SimSun"/>
        </w:rPr>
        <w:t xml:space="preserve">2.97/100」——按</w:t>
      </w:r>
      <w:r>
        <w:t xml:space="preserve"> exp </w:t>
      </w:r>
      <w:r>
        <w:rPr>
          <w:rFonts w:ascii="Times New Roman" w:hAnsi="Times New Roman" w:cs="Times New Roman" w:eastAsia="SimSun"/>
        </w:rPr>
        <w:t xml:space="preserve">计算结果为</w:t>
      </w:r>
      <w:r>
        <w:t xml:space="preserve"> </w:t>
      </w:r>
      <w:r>
        <w:rPr>
          <w:rFonts w:ascii="Times New Roman" w:hAnsi="Times New Roman" w:cs="Times New Roman" w:eastAsia="SimSun"/>
        </w:rPr>
        <w:t xml:space="preserve">1.60，且</w:t>
      </w:r>
      <w:r>
        <w:t xml:space="preserve"> 13-2 </w:t>
      </w:r>
      <w:r>
        <w:rPr>
          <w:rFonts w:ascii="Times New Roman" w:hAnsi="Times New Roman" w:cs="Times New Roman" w:eastAsia="SimSun"/>
        </w:rPr>
        <w:t xml:space="preserve">用</w:t>
      </w:r>
      <w:r>
        <w:t xml:space="preserve"> 0.0160 </w:t>
      </w:r>
      <w:r>
        <w:rPr>
          <w:rFonts w:ascii="Times New Roman" w:hAnsi="Times New Roman" w:cs="Times New Roman" w:eastAsia="SimSun"/>
        </w:rPr>
        <w:t xml:space="preserve">方能自洽解出，判定”2.97”为笔误，已径改为</w:t>
      </w:r>
      <w:r>
        <w:t xml:space="preserve"> 1.60。</w:t>
      </w:r>
    </w:p>
    <w:p>
      <w:pPr>
        <w:pStyle w:val="FirstParagraph"/>
        <w:spacing w:before="0" w:after="0" w:line="276" w:lineRule="auto"/>
      </w:pPr>
      <w:r>
        <w:rPr>
          <w:rFonts w:ascii="Times New Roman" w:hAnsi="Times New Roman" w:cs="Times New Roman" w:eastAsia="SimSun"/>
        </w:rPr>
        <w:t xml:space="preserve">13-2（4分）</w:t>
      </w:r>
    </w:p>
    <w:p>
      <w:pPr>
        <w:pStyle w:val="BodyText"/>
        <w:spacing w:before="0" w:after="0" w:line="276" w:lineRule="auto"/>
        <w:ind w:firstLineChars="200" w:firstLine="420"/>
      </w:pPr>
      <w:r>
        <w:rPr>
          <w:rFonts w:ascii="Times New Roman" w:hAnsi="Times New Roman" w:cs="Times New Roman" w:eastAsia="SimSun"/>
        </w:rPr>
        <w:t xml:space="preserve">设平衡时</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m:rPr>
            <m:sty m:val="p"/>
          </m:rPr>
          <w:rPr>
            <w:rFonts w:ascii="Times New Roman" w:hAnsi="Times New Roman" w:cs="Times New Roman" w:eastAsia="SimSun"/>
          </w:rPr>
          <m:t>x</m:t>
        </m:r>
      </m:oMath>
      <w:r>
        <w:rPr>
          <w:rFonts w:ascii="Times New Roman" w:hAnsi="Times New Roman" w:cs="Times New Roman" w:eastAsia="SimSun"/>
        </w:rPr>
        <w:t xml:space="preserve">（kPa），由平衡关系：</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sSup>
            <m:e>
              <m:r>
                <m:rPr>
                  <m:sty m:val="p"/>
                </m:rPr>
                <w:rPr>
                  <w:rFonts w:ascii="Times New Roman" w:hAnsi="Times New Roman" w:cs="Times New Roman" w:eastAsia="SimSun"/>
                </w:rPr>
                <m:t>x</m:t>
              </m:r>
            </m:e>
            <m:sup>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由氮、氧元素守恒（</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完全分解后部分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二聚），氧的分压满足：</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4</m:t>
              </m:r>
            </m:den>
          </m:f>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oMath>
      </m:oMathPara>
    </w:p>
    <w:p>
      <w:pPr>
        <w:pStyle w:val="FirstParagraph"/>
        <w:spacing w:before="0" w:after="0" w:line="276" w:lineRule="auto"/>
        <w:ind w:firstLineChars="200" w:firstLine="420"/>
      </w:pPr>
      <w:r>
        <w:rPr>
          <w:rFonts w:ascii="Times New Roman" w:hAnsi="Times New Roman" w:cs="Times New Roman" w:eastAsia="SimSun"/>
        </w:rPr>
        <w:t xml:space="preserve">（0.5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总压：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总</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w:rPr>
                  <w:rFonts w:ascii="Times New Roman" w:hAnsi="Times New Roman" w:cs="Times New Roman" w:eastAsia="SimSun"/>
                </w:rPr>
                <m:t>p</m:t>
              </m:r>
            </m:e>
            <m:sub>
              <m:sSub>
                <m:e>
                  <m:r>
                    <w:rPr>
                      <w:rFonts w:ascii="Times New Roman" w:hAnsi="Times New Roman" w:cs="Times New Roman" w:eastAsia="SimSun"/>
                    </w:rPr>
                    <m:t>N</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5</m:t>
              </m:r>
            </m:num>
            <m:den>
              <m:r>
                <w:rPr>
                  <w:rFonts w:ascii="Times New Roman" w:hAnsi="Times New Roman" w:cs="Times New Roman" w:eastAsia="SimSun"/>
                </w:rPr>
                <m:t>4</m:t>
              </m:r>
            </m:den>
          </m:f>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0.0160</m:t>
          </m:r>
          <m:r>
            <w:rPr>
              <w:rFonts w:ascii="Times New Roman" w:hAnsi="Times New Roman" w:cs="Times New Roman" w:eastAsia="SimSun"/>
            </w:rPr>
            <m:t> </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89.06</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40.2</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40.2</m:t>
        </m:r>
      </m:oMath>
      <w:r>
        <w:t xml:space="preserve"> </w:t>
      </w:r>
      <w:r>
        <w:rPr>
          <w:rFonts w:ascii="Times New Roman" w:hAnsi="Times New Roman" w:cs="Times New Roman" w:eastAsia="SimSun"/>
        </w:rPr>
        <w:t xml:space="preserve">kPa，</w:t>
      </w: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ub>
        </m:sSub>
        <m:r>
          <m:rPr>
            <m:sty m:val="p"/>
          </m:rPr>
          <w:rPr>
            <w:rFonts w:ascii="Times New Roman" w:hAnsi="Times New Roman" w:cs="Times New Roman" w:eastAsia="SimSun"/>
          </w:rPr>
          <m:t>=</m:t>
        </m:r>
        <m:r>
          <w:rPr>
            <w:rFonts w:ascii="Times New Roman" w:hAnsi="Times New Roman" w:cs="Times New Roman" w:eastAsia="SimSun"/>
          </w:rPr>
          <m:t>25.9</m:t>
        </m:r>
      </m:oMath>
      <w:r>
        <w:t xml:space="preserve"> </w:t>
      </w:r>
      <w:r>
        <w:rPr>
          <w:rFonts w:ascii="Times New Roman" w:hAnsi="Times New Roman" w:cs="Times New Roman" w:eastAsia="SimSun"/>
        </w:rPr>
        <w:t xml:space="preserve">kPa，</w:t>
      </w:r>
      <m:oMath>
        <m:sSub>
          <m:e>
            <m:r>
              <w:rPr>
                <w:rFonts w:ascii="Times New Roman" w:hAnsi="Times New Roman" w:cs="Times New Roman" w:eastAsia="SimSun"/>
              </w:rPr>
              <m:t>p</m:t>
            </m:r>
          </m:e>
          <m:sub>
            <m:sSub>
              <m:e>
                <m: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23.0</m:t>
        </m:r>
      </m:oMath>
      <w:r>
        <w:t xml:space="preserve"> </w:t>
      </w:r>
      <w:r>
        <w:t xml:space="preserve">kPa。</w:t>
      </w:r>
    </w:p>
    <w:p>
      <w:pPr>
        <w:pStyle w:val="BodyText"/>
        <w:spacing w:before="0" w:after="0" w:line="276" w:lineRule="auto"/>
        <w:ind w:firstLineChars="200" w:firstLine="420"/>
      </w:pPr>
      <w:r>
        <w:rPr>
          <w:rFonts w:ascii="Times New Roman" w:hAnsi="Times New Roman" w:cs="Times New Roman" w:eastAsia="SimSun"/>
        </w:rPr>
        <w:t xml:space="preserve">初始（折合至</w:t>
      </w:r>
      <w:r>
        <w:t xml:space="preserve"> 318.2 </w:t>
      </w:r>
      <w:r>
        <w:rPr>
          <w:rFonts w:ascii="Times New Roman" w:hAnsi="Times New Roman" w:cs="Times New Roman" w:eastAsia="SimSun"/>
        </w:rPr>
        <w:t xml:space="preserve">K）：</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46.0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bookmarkEnd w:id="75"/>
    <w:bookmarkEnd w:id="76"/>
    <w:bookmarkStart w:id="78" w:name="第-14-题11-分弹式量热计测定生成焓"/>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分）弹式量热计测定生成焓</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CO₂(g) </w:t>
      </w:r>
      <w:r>
        <w:rPr>
          <w:rFonts w:ascii="Times New Roman" w:hAnsi="Times New Roman" w:cs="Times New Roman" w:eastAsia="SimSun"/>
        </w:rPr>
        <w:t xml:space="preserve">和</w:t>
      </w:r>
      <w:r>
        <w:t xml:space="preserve"> H₂O(l) </w:t>
      </w:r>
      <w:r>
        <w:rPr>
          <w:rFonts w:ascii="Times New Roman" w:hAnsi="Times New Roman" w:cs="Times New Roman" w:eastAsia="SimSun"/>
        </w:rPr>
        <w:t xml:space="preserve">在</w:t>
      </w:r>
      <w:r>
        <w:t xml:space="preserve"> 25.00 °C </w:t>
      </w:r>
      <w:r>
        <w:rPr>
          <w:rFonts w:ascii="Times New Roman" w:hAnsi="Times New Roman" w:cs="Times New Roman" w:eastAsia="SimSun"/>
        </w:rPr>
        <w:t xml:space="preserve">下的标准生成焓分别为</w:t>
      </w:r>
      <w:r>
        <w:t xml:space="preserve"> −393.51 </w:t>
      </w:r>
      <w:r>
        <w:rPr>
          <w:rFonts w:ascii="Times New Roman" w:hAnsi="Times New Roman" w:cs="Times New Roman" w:eastAsia="SimSun"/>
        </w:rPr>
        <w:t xml:space="preserve">和</w:t>
      </w:r>
      <w:r>
        <w:t xml:space="preserve"> −285.83 </w:t>
      </w:r>
      <w:r>
        <w:rPr>
          <w:rFonts w:ascii="Times New Roman" w:hAnsi="Times New Roman" w:cs="Times New Roman" w:eastAsia="SimSun"/>
        </w:rPr>
        <w:t xml:space="preserve">kJ·mol⁻¹。现有</w:t>
      </w:r>
      <w:r>
        <w:t xml:space="preserve"> 1.0000 g </w:t>
      </w:r>
      <w:r>
        <w:rPr>
          <w:rFonts w:ascii="Times New Roman" w:hAnsi="Times New Roman" w:cs="Times New Roman" w:eastAsia="SimSun"/>
        </w:rPr>
        <w:t xml:space="preserve">的固体</w:t>
      </w:r>
      <w:r>
        <w:t xml:space="preserve"> A </w:t>
      </w:r>
      <w:r>
        <w:rPr>
          <w:rFonts w:ascii="Times New Roman" w:hAnsi="Times New Roman" w:cs="Times New Roman" w:eastAsia="SimSun"/>
        </w:rPr>
        <w:t xml:space="preserve">于</w:t>
      </w:r>
      <w:r>
        <w:t xml:space="preserve"> 298.15 K </w:t>
      </w:r>
      <w:r>
        <w:rPr>
          <w:rFonts w:ascii="Times New Roman" w:hAnsi="Times New Roman" w:cs="Times New Roman" w:eastAsia="SimSun"/>
        </w:rPr>
        <w:t xml:space="preserve">下在含有</w:t>
      </w:r>
      <w:r>
        <w:t xml:space="preserve"> 800.00 g </w:t>
      </w:r>
      <w:r>
        <w:rPr>
          <w:rFonts w:ascii="Times New Roman" w:hAnsi="Times New Roman" w:cs="Times New Roman" w:eastAsia="SimSun"/>
        </w:rPr>
        <w:t xml:space="preserve">水的弹式量热计中充分燃烧。反应结束后发现生成了</w:t>
      </w:r>
      <w:r>
        <w:t xml:space="preserve"> 2.524 g CO₂(g) </w:t>
      </w:r>
      <w:r>
        <w:rPr>
          <w:rFonts w:ascii="Times New Roman" w:hAnsi="Times New Roman" w:cs="Times New Roman" w:eastAsia="SimSun"/>
        </w:rPr>
        <w:t xml:space="preserve">和</w:t>
      </w:r>
      <w:r>
        <w:t xml:space="preserve"> 0.4427 g </w:t>
      </w:r>
      <w:r>
        <w:rPr>
          <w:rFonts w:ascii="Times New Roman" w:hAnsi="Times New Roman" w:cs="Times New Roman" w:eastAsia="SimSun"/>
        </w:rPr>
        <w:t xml:space="preserve">H₂O(l)，弹式量热计的温度升到了</w:t>
      </w:r>
      <w:r>
        <w:t xml:space="preserve"> 28.33 °C。</w:t>
      </w:r>
    </w:p>
    <w:p>
      <w:pPr>
        <w:pStyle w:val="BodyText"/>
        <w:spacing w:before="0" w:after="0" w:line="276" w:lineRule="auto"/>
      </w:pPr>
      <w:r>
        <w:rPr>
          <w:b/>
          <w:bCs/>
        </w:rPr>
        <w:t xml:space="preserve">14-1</w:t>
      </w:r>
      <w:r>
        <w:rPr>
          <w:rFonts w:ascii="Times New Roman" w:hAnsi="Times New Roman" w:cs="Times New Roman" w:eastAsia="SimSun"/>
        </w:rPr>
        <w:t xml:space="preserve">（3分）确定</w:t>
      </w:r>
      <w:r>
        <w:t xml:space="preserve"> A </w:t>
      </w:r>
      <w:r>
        <w:rPr>
          <w:rFonts w:ascii="Times New Roman" w:hAnsi="Times New Roman" w:cs="Times New Roman" w:eastAsia="SimSun"/>
        </w:rPr>
        <w:t xml:space="preserve">的化学式，写出并配平燃烧反应的方程式。</w:t>
      </w:r>
    </w:p>
    <w:p>
      <w:pPr>
        <w:pStyle w:val="BodyText"/>
        <w:spacing w:before="0" w:after="0" w:line="276" w:lineRule="auto"/>
      </w:pPr>
      <w:r>
        <w:rPr>
          <w:b/>
          <w:bCs/>
        </w:rPr>
        <w:t xml:space="preserve">14-2</w:t>
      </w:r>
      <w:r>
        <w:rPr>
          <w:rFonts w:ascii="Times New Roman" w:hAnsi="Times New Roman" w:cs="Times New Roman" w:eastAsia="SimSun"/>
        </w:rPr>
        <w:t xml:space="preserve">（4分）已知水的比热容是</w:t>
      </w:r>
      <w:r>
        <w:t xml:space="preserve"> 4.184 </w:t>
      </w:r>
      <w:r>
        <w:rPr>
          <w:rFonts w:ascii="Times New Roman" w:hAnsi="Times New Roman" w:cs="Times New Roman" w:eastAsia="SimSun"/>
        </w:rPr>
        <w:t xml:space="preserve">J·g⁻¹·K⁻¹，已知该反应的内能</w:t>
      </w:r>
      <w:r>
        <w:t xml:space="preserve"> ΔU^θ = −3079 </w:t>
      </w:r>
      <w:r>
        <w:rPr>
          <w:rFonts w:ascii="Times New Roman" w:hAnsi="Times New Roman" w:cs="Times New Roman" w:eastAsia="SimSun"/>
        </w:rPr>
        <w:t xml:space="preserve">kJ·mol⁻¹，试计算弹式量热计的热容（即其金属外壳）。</w:t>
      </w:r>
    </w:p>
    <w:p>
      <w:pPr>
        <w:pStyle w:val="BodyText"/>
        <w:spacing w:before="0" w:after="0" w:line="276" w:lineRule="auto"/>
      </w:pPr>
      <w:r>
        <w:rPr>
          <w:b/>
          <w:bCs/>
        </w:rPr>
        <w:t xml:space="preserve">14-3</w:t>
      </w:r>
      <w:r>
        <w:rPr>
          <w:rFonts w:ascii="Times New Roman" w:hAnsi="Times New Roman" w:cs="Times New Roman" w:eastAsia="SimSun"/>
        </w:rPr>
        <w:t xml:space="preserve">（4分）试计算</w:t>
      </w:r>
      <w:r>
        <w:t xml:space="preserve"> A </w:t>
      </w:r>
      <w:r>
        <w:rPr>
          <w:rFonts w:ascii="Times New Roman" w:hAnsi="Times New Roman" w:cs="Times New Roman" w:eastAsia="SimSun"/>
        </w:rPr>
        <w:t xml:space="preserve">的标准生成焓。</w:t>
      </w:r>
    </w:p>
    <w:bookmarkStart w:id="7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0" w:after="0" w:line="276" w:lineRule="auto"/>
        <w:ind w:firstLineChars="200" w:firstLine="420"/>
      </w:pPr>
      <w:r>
        <w:rPr>
          <w:rFonts w:ascii="Times New Roman" w:hAnsi="Times New Roman" w:cs="Times New Roman" w:eastAsia="SimSun"/>
        </w:rPr>
        <w:t xml:space="preserve">A：</w:t>
      </w:r>
      <w:r>
        <w:rPr>
          <w:rFonts w:ascii="Times New Roman" w:hAnsi="Times New Roman" w:cs="Times New Roman" w:eastAsia="SimSun"/>
          <w:b/>
          <w:bCs/>
        </w:rPr>
        <w:t xml:space="preserve">C₇H₆O₂（苯甲酸）</w:t>
      </w:r>
      <w:r>
        <w:t xml:space="preserve">。</w:t>
      </w:r>
    </w:p>
    <w:p>
      <w:pPr>
        <w:pStyle w:val="BodyText"/>
        <w:spacing w:before="0" w:after="0" w:line="276" w:lineRule="auto"/>
        <w:ind w:firstLineChars="200" w:firstLine="420"/>
      </w:pPr>
      <w:r>
        <w:rPr>
          <w:rFonts w:ascii="Times New Roman" w:hAnsi="Times New Roman" w:cs="Times New Roman" w:eastAsia="SimSun"/>
        </w:rPr>
        <w:t xml:space="preserve">由燃烧产物：n(CO₂)</w:t>
      </w:r>
      <w:r>
        <w:t xml:space="preserve"> = 2.524/44.01 = 0.05736 </w:t>
      </w:r>
      <w:r>
        <w:rPr>
          <w:rFonts w:ascii="Times New Roman" w:hAnsi="Times New Roman" w:cs="Times New Roman" w:eastAsia="SimSun"/>
        </w:rPr>
        <w:t xml:space="preserve">mol（C</w:t>
      </w:r>
      <w:r>
        <w:t xml:space="preserve"> 0.6888 </w:t>
      </w:r>
      <w:r>
        <w:rPr>
          <w:rFonts w:ascii="Times New Roman" w:hAnsi="Times New Roman" w:cs="Times New Roman" w:eastAsia="SimSun"/>
        </w:rPr>
        <w:t xml:space="preserve">g）；n(H₂O)</w:t>
      </w:r>
      <w:r>
        <w:t xml:space="preserve"> = 0.4427/18.015 = 0.02457 </w:t>
      </w:r>
      <w:r>
        <w:rPr>
          <w:rFonts w:ascii="Times New Roman" w:hAnsi="Times New Roman" w:cs="Times New Roman" w:eastAsia="SimSun"/>
        </w:rPr>
        <w:t xml:space="preserve">mol（H</w:t>
      </w:r>
      <w:r>
        <w:t xml:space="preserve"> 0.0495 </w:t>
      </w:r>
      <w:r>
        <w:rPr>
          <w:rFonts w:ascii="Times New Roman" w:hAnsi="Times New Roman" w:cs="Times New Roman" w:eastAsia="SimSun"/>
        </w:rPr>
        <w:t xml:space="preserve">g）；O</w:t>
      </w:r>
      <w:r>
        <w:t xml:space="preserve"> = 1.0000 − 0.6888 − 0.0495 = 0.262 g = 0.0164 mol。</w:t>
      </w:r>
    </w:p>
    <w:p>
      <w:pPr>
        <w:pStyle w:val="BodyText"/>
        <w:spacing w:before="0" w:after="0" w:line="276" w:lineRule="auto"/>
        <w:ind w:firstLineChars="200" w:firstLine="420"/>
      </w:pPr>
      <w:r>
        <w:t xml:space="preserve">n(C) : n(H) : n(O) = 0.05736 : 0.04914 : 0.0164 ≈ 7 : 6 : 2 ✓</w:t>
      </w:r>
    </w:p>
    <w:p>
      <w:pPr>
        <w:pStyle w:val="BodyText"/>
        <w:spacing w:before="0" w:after="0" w:line="276" w:lineRule="auto"/>
        <w:ind w:firstLineChars="200" w:firstLine="420"/>
      </w:pPr>
      <w:r>
        <w:rPr>
          <w:rFonts w:ascii="Times New Roman" w:hAnsi="Times New Roman" w:cs="Times New Roman" w:eastAsia="SimSun"/>
        </w:rPr>
        <w:t xml:space="preserve">燃烧方程式：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C</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14-2</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1.0000</m:t>
              </m:r>
            </m:num>
            <m:den>
              <m:r>
                <w:rPr>
                  <w:rFonts w:ascii="Times New Roman" w:hAnsi="Times New Roman" w:cs="Times New Roman" w:eastAsia="SimSun"/>
                </w:rPr>
                <m:t>12.01</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8.189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U</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8.189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3079</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弹</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25.21</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4.184</m:t>
              </m:r>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num>
            <m:den>
              <m:r>
                <w:rPr>
                  <w:rFonts w:ascii="Times New Roman" w:hAnsi="Times New Roman" w:cs="Times New Roman" w:eastAsia="SimSun"/>
                </w:rPr>
                <m:t>28.33</m:t>
              </m:r>
              <m:r>
                <m:rPr>
                  <m:sty m:val="p"/>
                </m:rPr>
                <w:rPr>
                  <w:rFonts w:ascii="Times New Roman" w:hAnsi="Times New Roman" w:cs="Times New Roman" w:eastAsia="SimSun"/>
                </w:rPr>
                <m:t>−</m:t>
              </m:r>
              <m:r>
                <w:rPr>
                  <w:rFonts w:ascii="Times New Roman" w:hAnsi="Times New Roman" w:cs="Times New Roman" w:eastAsia="SimSun"/>
                </w:rPr>
                <m:t>25.00</m:t>
              </m:r>
            </m:den>
          </m:f>
          <m:r>
            <m:rPr>
              <m:sty m:val="p"/>
            </m:rPr>
            <w:rPr>
              <w:rFonts w:ascii="Times New Roman" w:hAnsi="Times New Roman" w:cs="Times New Roman" w:eastAsia="SimSun"/>
            </w:rPr>
            <m:t>=</m:t>
          </m:r>
          <m:r>
            <w:rPr>
              <w:rFonts w:ascii="Times New Roman" w:hAnsi="Times New Roman" w:cs="Times New Roman" w:eastAsia="SimSun"/>
            </w:rPr>
            <m:t>4224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14-3</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U</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3079</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（按方程式</w:t>
      </w:r>
      <w:r>
        <w:t xml:space="preserve"> 2 mol </w:t>
      </w:r>
      <w:r>
        <w:rPr>
          <w:rFonts w:ascii="Times New Roman" w:hAnsi="Times New Roman" w:cs="Times New Roman" w:eastAsia="SimSun"/>
        </w:rPr>
        <w:t xml:space="preserve">苯甲酸计，Δ(pV)</w:t>
      </w:r>
      <w:r>
        <w:t xml:space="preserve"> </w:t>
      </w:r>
      <w:r>
        <w:rPr>
          <w:rFonts w:ascii="Times New Roman" w:hAnsi="Times New Roman" w:cs="Times New Roman" w:eastAsia="SimSun"/>
        </w:rPr>
        <w:t xml:space="preserve">项由气体分子数</w:t>
      </w:r>
      <w:r>
        <w:t xml:space="preserve"> 14−15 = −1 </w:t>
      </w:r>
      <w:r>
        <w:rPr>
          <w:rFonts w:ascii="Times New Roman" w:hAnsi="Times New Roman" w:cs="Times New Roman" w:eastAsia="SimSun"/>
        </w:rPr>
        <w:t xml:space="preserve">贡献。）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ν</m:t>
              </m:r>
            </m:e>
            <m:sub>
              <m:r>
                <w:rPr>
                  <w:rFonts w:ascii="Times New Roman" w:hAnsi="Times New Roman" w:cs="Times New Roman" w:eastAsia="SimSun"/>
                </w:rPr>
                <m:t>B</m:t>
              </m:r>
            </m:sub>
          </m:sSub>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14</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6160.5</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285.83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：原书此步排印为「−6.160</w:t>
      </w:r>
      <w:r>
        <w:t xml:space="preserve"> </w:t>
      </w:r>
      <w:r>
        <w:rPr>
          <w:rFonts w:ascii="Times New Roman" w:hAnsi="Times New Roman" w:cs="Times New Roman" w:eastAsia="SimSun"/>
        </w:rPr>
        <w:t xml:space="preserve">kJ·mol⁻¹」，系</w:t>
      </w:r>
      <w:r>
        <w:t xml:space="preserve"> −6160 kJ·mol⁻¹ </w:t>
      </w:r>
      <w:r>
        <w:rPr>
          <w:rFonts w:ascii="Times New Roman" w:hAnsi="Times New Roman" w:cs="Times New Roman" w:eastAsia="SimSun"/>
        </w:rPr>
        <w:t xml:space="preserve">之</w:t>
      </w:r>
      <w:r>
        <w:t xml:space="preserve"> OCR </w:t>
      </w:r>
      <w:r>
        <w:rPr>
          <w:rFonts w:ascii="Times New Roman" w:hAnsi="Times New Roman" w:cs="Times New Roman" w:eastAsia="SimSun"/>
        </w:rPr>
        <w:t xml:space="preserve">丢位（对应</w:t>
      </w:r>
      <w:r>
        <w:t xml:space="preserve"> 2 mol 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ΔrH），已改写。</w:t>
      </w:r>
    </w:p>
    <w:bookmarkEnd w:id="77"/>
    <w:bookmarkEnd w:id="78"/>
    <w:bookmarkStart w:id="80" w:name="第-15-题7-分b-z-振荡反应与活化能"/>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分）B-Z</w:t>
      </w:r>
      <w:r>
        <w:t xml:space="preserve"> </w:t>
      </w:r>
      <w:r>
        <w:rPr>
          <w:rFonts w:ascii="Times New Roman" w:hAnsi="Times New Roman" w:cs="Times New Roman" w:eastAsia="SimSun"/>
        </w:rPr>
        <w:t xml:space="preserve">振荡反应与活化能</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BST7/押题营全真模拟（二）第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B-Z </w:t>
      </w:r>
      <w:r>
        <w:rPr>
          <w:rFonts w:ascii="Times New Roman" w:hAnsi="Times New Roman" w:cs="Times New Roman" w:eastAsia="SimSun"/>
        </w:rPr>
        <w:t xml:space="preserve">振荡反应是一种著名的振荡反应，目前普遍接受的机理是在硫酸介质中以金属铈离子做催化剂的条件下，丙二酸被溴酸氧化的机理，简称</w:t>
      </w:r>
      <w:r>
        <w:t xml:space="preserve"> FKN </w:t>
      </w:r>
      <w:r>
        <w:rPr>
          <w:rFonts w:ascii="Times New Roman" w:hAnsi="Times New Roman" w:cs="Times New Roman" w:eastAsia="SimSun"/>
        </w:rPr>
        <w:t xml:space="preserve">机理。反应可以分为诱导期与振荡期两个阶段。</w:t>
      </w:r>
    </w:p>
    <w:p>
      <w:pPr>
        <w:pStyle w:val="BodyText"/>
        <w:spacing w:before="0" w:after="0" w:line="276" w:lineRule="auto"/>
      </w:pPr>
      <w:r>
        <w:rPr>
          <w:b/>
          <w:bCs/>
        </w:rPr>
        <w:t xml:space="preserve">15-1</w:t>
      </w:r>
      <w:r>
        <w:rPr>
          <w:rFonts w:ascii="Times New Roman" w:hAnsi="Times New Roman" w:cs="Times New Roman" w:eastAsia="SimSun"/>
        </w:rPr>
        <w:t xml:space="preserve">（2分）已知反应过程中，有三分之一的丙二酸被氧化为二氧化碳，其余则生成溴代丙二酸，试写出</w:t>
      </w:r>
      <w:r>
        <w:t xml:space="preserve"> B-Z </w:t>
      </w:r>
      <w:r>
        <w:rPr>
          <w:rFonts w:ascii="Times New Roman" w:hAnsi="Times New Roman" w:cs="Times New Roman" w:eastAsia="SimSun"/>
        </w:rPr>
        <w:t xml:space="preserve">振荡反应的总反应。</w:t>
      </w:r>
    </w:p>
    <w:p>
      <w:pPr>
        <w:pStyle w:val="BodyText"/>
        <w:spacing w:before="0" w:after="0" w:line="276" w:lineRule="auto"/>
      </w:pPr>
      <w:r>
        <w:rPr>
          <w:b/>
          <w:bCs/>
        </w:rPr>
        <w:t xml:space="preserve">15-2</w:t>
      </w:r>
      <w:r>
        <w:rPr>
          <w:rFonts w:ascii="Times New Roman" w:hAnsi="Times New Roman" w:cs="Times New Roman" w:eastAsia="SimSun"/>
        </w:rPr>
        <w:t xml:space="preserve">（5分）为了求得诱导期与振荡期的活化能，某次实验得到了如下的数据：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8"/>
        <w:gridCol w:w="2456"/>
        <w:gridCol w:w="2458"/>
      </w:tblGrid>
      <w:tr>
        <w:trPr>
          <w:tblHeader w:val="on"/>
        </w:trPr>
        <w:tc>
          <w:tcPr>
            <w:tcW w:type="dxa" w:w="4838"/>
          </w:tcPr>
          <w:tcPr/>
          <w:p>
            <w:pPr>
              <w:pStyle w:val="Compact"/>
              <w:jc w:val="center"/>
            </w:pPr>
            <w:r>
              <w:rPr>
                <w:rFonts w:ascii="Times New Roman" w:hAnsi="Times New Roman" w:cs="Times New Roman" w:eastAsia="SimSun"/>
              </w:rPr>
              <w:t xml:space="preserve">温度/K</w:t>
            </w:r>
          </w:p>
        </w:tc>
        <w:tc>
          <w:tcPr>
            <w:tcW w:type="dxa" w:w="2456"/>
          </w:tcPr>
          <w:tcPr/>
          <w:p>
            <w:pPr>
              <w:pStyle w:val="Compact"/>
              <w:jc w:val="center"/>
            </w:pPr>
            <w:r>
              <w:t xml:space="preserve">297.15</w:t>
            </w:r>
          </w:p>
        </w:tc>
        <w:tc>
          <w:tcPr>
            <w:tcW w:type="dxa" w:w="2458"/>
          </w:tcPr>
          <w:tcPr/>
          <w:p>
            <w:pPr>
              <w:pStyle w:val="Compact"/>
              <w:jc w:val="center"/>
            </w:pPr>
            <w:r>
              <w:t xml:space="preserve">308.15</w:t>
            </w:r>
          </w:p>
        </w:tc>
      </w:tr>
      <w:tr>
        <w:tc>
          <w:tcPr>
            <w:tcW w:type="dxa" w:w="4838"/>
          </w:tcPr>
          <w:tcPr/>
          <w:p>
            <w:pPr>
              <w:pStyle w:val="Compact"/>
              <w:jc w:val="center"/>
            </w:pPr>
            <w:r>
              <w:rPr>
                <w:rFonts w:ascii="Times New Roman" w:hAnsi="Times New Roman" w:cs="Times New Roman" w:eastAsia="SimSun"/>
              </w:rPr>
              <w:t xml:space="preserve">诱导期</w:t>
            </w:r>
            <w:r>
              <w:t xml:space="preserve"> </w:t>
            </w:r>
            <w:r>
              <w:rPr>
                <w:rFonts w:ascii="Times New Roman" w:hAnsi="Times New Roman" w:cs="Times New Roman" w:eastAsia="SimSun"/>
              </w:rPr>
              <w:t xml:space="preserve">t诱/s</w:t>
            </w:r>
          </w:p>
        </w:tc>
        <w:tc>
          <w:tcPr>
            <w:tcW w:type="dxa" w:w="2456"/>
          </w:tcPr>
          <w:tcPr/>
          <w:p>
            <w:pPr>
              <w:pStyle w:val="Compact"/>
              <w:jc w:val="center"/>
            </w:pPr>
            <w:r>
              <w:t xml:space="preserve">511.987</w:t>
            </w:r>
          </w:p>
        </w:tc>
        <w:tc>
          <w:tcPr>
            <w:tcW w:type="dxa" w:w="2458"/>
          </w:tcPr>
          <w:tcPr/>
          <w:p>
            <w:pPr>
              <w:pStyle w:val="Compact"/>
              <w:jc w:val="center"/>
            </w:pPr>
            <w:r>
              <w:t xml:space="preserve">244.672</w:t>
            </w:r>
          </w:p>
        </w:tc>
      </w:tr>
      <w:tr>
        <w:tc>
          <w:tcPr>
            <w:tcW w:type="dxa" w:w="4838"/>
          </w:tcPr>
          <w:tcPr/>
          <w:p>
            <w:pPr>
              <w:pStyle w:val="Compact"/>
              <w:jc w:val="center"/>
            </w:pPr>
            <w:r>
              <w:rPr>
                <w:rFonts w:ascii="Times New Roman" w:hAnsi="Times New Roman" w:cs="Times New Roman" w:eastAsia="SimSun"/>
              </w:rPr>
              <w:t xml:space="preserve">振荡周期</w:t>
            </w:r>
            <w:r>
              <w:t xml:space="preserve"> </w:t>
            </w:r>
            <w:r>
              <w:rPr>
                <w:rFonts w:ascii="Times New Roman" w:hAnsi="Times New Roman" w:cs="Times New Roman" w:eastAsia="SimSun"/>
              </w:rPr>
              <w:t xml:space="preserve">t振/s</w:t>
            </w:r>
          </w:p>
        </w:tc>
        <w:tc>
          <w:tcPr>
            <w:tcW w:type="dxa" w:w="2456"/>
          </w:tcPr>
          <w:tcPr/>
          <w:p>
            <w:pPr>
              <w:pStyle w:val="Compact"/>
              <w:jc w:val="center"/>
            </w:pPr>
            <w:r>
              <w:t xml:space="preserve">86.463</w:t>
            </w:r>
          </w:p>
        </w:tc>
        <w:tc>
          <w:tcPr>
            <w:tcW w:type="dxa" w:w="2458"/>
          </w:tcPr>
          <w:tcPr/>
          <w:p>
            <w:pPr>
              <w:pStyle w:val="Compact"/>
              <w:jc w:val="center"/>
            </w:pPr>
            <w:r>
              <w:t xml:space="preserve">36.184</w:t>
            </w:r>
          </w:p>
        </w:tc>
      </w:tr>
    </w:tbl>
    <w:p>
      <w:pPr>
        <w:pStyle w:val="BodyText"/>
        <w:spacing w:before="0" w:after="0" w:line="276" w:lineRule="auto"/>
        <w:ind w:firstLineChars="200" w:firstLine="420"/>
      </w:pPr>
      <w:r>
        <w:rPr>
          <w:rFonts w:ascii="Times New Roman" w:hAnsi="Times New Roman" w:cs="Times New Roman" w:eastAsia="SimSun"/>
        </w:rPr>
        <w:t xml:space="preserve">试分别求解反应诱导期与振荡期的活化能。</w:t>
      </w:r>
    </w:p>
    <w:bookmarkStart w:id="79"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0" w:after="0" w:line="276" w:lineRule="auto"/>
        <w:ind w:firstLineChars="200" w:firstLine="420"/>
      </w:pPr>
      <w:r>
        <w:t xml:space="preserve">2BrO₃⁻ + 3CH₂(COOH)₂ + 2H⁺ ═ 2BrCH(COOH)₂ + 3CO₂↑ + 4H₂O</w:t>
      </w:r>
    </w:p>
    <w:p>
      <w:pPr>
        <w:pStyle w:val="BodyText"/>
        <w:spacing w:before="0" w:after="0" w:line="276" w:lineRule="auto"/>
        <w:ind w:firstLineChars="200" w:firstLine="420"/>
      </w:pPr>
      <w:r>
        <w:rPr>
          <w:rFonts w:ascii="Times New Roman" w:hAnsi="Times New Roman" w:cs="Times New Roman" w:eastAsia="SimSun"/>
        </w:rPr>
        <w:t xml:space="preserve">（配平验证：C</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3×3＝9</w:t>
      </w:r>
      <w:r>
        <w:t xml:space="preserve">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2×3＋3＝9；H</w:t>
      </w:r>
      <w:r>
        <w:t xml:space="preserve"> </w:t>
      </w:r>
      <w:r>
        <w:rPr>
          <w:rFonts w:ascii="Times New Roman" w:hAnsi="Times New Roman" w:cs="Times New Roman" w:eastAsia="SimSun"/>
        </w:rPr>
        <w:t xml:space="preserve">左</w:t>
      </w:r>
      <w:r>
        <w:t xml:space="preserve"> 14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6＋8＝14；O</w:t>
      </w:r>
      <w:r>
        <w:t xml:space="preserve"> </w:t>
      </w:r>
      <w:r>
        <w:rPr>
          <w:rFonts w:ascii="Times New Roman" w:hAnsi="Times New Roman" w:cs="Times New Roman" w:eastAsia="SimSun"/>
        </w:rPr>
        <w:t xml:space="preserve">左</w:t>
      </w:r>
      <w:r>
        <w:t xml:space="preserve"> </w:t>
      </w:r>
      <w:r>
        <w:rPr>
          <w:rFonts w:ascii="Times New Roman" w:hAnsi="Times New Roman" w:cs="Times New Roman" w:eastAsia="SimSun"/>
        </w:rPr>
        <w:t xml:space="preserve">6＋12＝18</w:t>
      </w:r>
      <w:r>
        <w:t xml:space="preserve"> </w:t>
      </w:r>
      <w:r>
        <w:rPr>
          <w:rFonts w:ascii="Times New Roman" w:hAnsi="Times New Roman" w:cs="Times New Roman" w:eastAsia="SimSun"/>
        </w:rPr>
        <w:t xml:space="preserve">对右</w:t>
      </w:r>
      <w:r>
        <w:t xml:space="preserve"> </w:t>
      </w:r>
      <w:r>
        <w:rPr>
          <w:rFonts w:ascii="Times New Roman" w:hAnsi="Times New Roman" w:cs="Times New Roman" w:eastAsia="SimSun"/>
        </w:rPr>
        <w:t xml:space="preserve">8＋6＋4＝18；电荷左</w:t>
      </w:r>
      <w:r>
        <w:t xml:space="preserve"> </w:t>
      </w:r>
      <w:r>
        <w:rPr>
          <w:rFonts w:ascii="Times New Roman" w:hAnsi="Times New Roman" w:cs="Times New Roman" w:eastAsia="SimSun"/>
        </w:rPr>
        <w:t xml:space="preserve">−2＋2＝0；全平。丙二酸</w:t>
      </w:r>
      <w:r>
        <w:t xml:space="preserve"> 3 </w:t>
      </w:r>
      <w:r>
        <w:rPr>
          <w:rFonts w:ascii="Times New Roman" w:hAnsi="Times New Roman" w:cs="Times New Roman" w:eastAsia="SimSun"/>
        </w:rPr>
        <w:t xml:space="preserve">分子中</w:t>
      </w:r>
      <w:r>
        <w:t xml:space="preserve"> 1 </w:t>
      </w:r>
      <w:r>
        <w:rPr>
          <w:rFonts w:ascii="Times New Roman" w:hAnsi="Times New Roman" w:cs="Times New Roman" w:eastAsia="SimSun"/>
        </w:rPr>
        <w:t xml:space="preserve">分子当量氧化为</w:t>
      </w:r>
      <w:r>
        <w:t xml:space="preserve"> CO₂、2 </w:t>
      </w:r>
      <w:r>
        <w:rPr>
          <w:rFonts w:ascii="Times New Roman" w:hAnsi="Times New Roman" w:cs="Times New Roman" w:eastAsia="SimSun"/>
        </w:rPr>
        <w:t xml:space="preserve">分子当量溴代，与「三分之一氧化」一致。）</w:t>
      </w:r>
    </w:p>
    <w:p>
      <w:pPr>
        <w:pStyle w:val="BodyText"/>
        <w:spacing w:before="0" w:after="0" w:line="276" w:lineRule="auto"/>
      </w:pPr>
      <w:r>
        <w:rPr>
          <w:b/>
          <w:bCs/>
        </w:rPr>
        <w:t xml:space="preserve">15-2</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Arrhenius </w:t>
      </w:r>
      <w:r>
        <w:rPr>
          <w:rFonts w:ascii="Times New Roman" w:hAnsi="Times New Roman" w:cs="Times New Roman" w:eastAsia="SimSun"/>
        </w:rPr>
        <w:t xml:space="preserve">公式</w:t>
      </w:r>
      <w:r>
        <w:t xml:space="preserve"> k </w:t>
      </w:r>
      <w:r>
        <w:rPr>
          <w:rFonts w:ascii="Times New Roman" w:hAnsi="Times New Roman" w:cs="Times New Roman" w:eastAsia="SimSun"/>
        </w:rPr>
        <w:t xml:space="preserve">＝</w:t>
      </w:r>
      <w:r>
        <w:t xml:space="preserve"> A·exp(−E/RT) </w:t>
      </w:r>
      <w:r>
        <w:rPr>
          <w:rFonts w:ascii="Times New Roman" w:hAnsi="Times New Roman" w:cs="Times New Roman" w:eastAsia="SimSun"/>
        </w:rPr>
        <w:t xml:space="preserve">可知，lnk</w:t>
      </w:r>
      <w:r>
        <w:t xml:space="preserve"> </w:t>
      </w:r>
      <w:r>
        <w:rPr>
          <w:rFonts w:ascii="Times New Roman" w:hAnsi="Times New Roman" w:cs="Times New Roman" w:eastAsia="SimSun"/>
        </w:rPr>
        <w:t xml:space="preserve">＝</w:t>
      </w:r>
      <w:r>
        <w:t xml:space="preserve"> −E/RT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C。因为在此实验中，除了反应温度外，其余条件均一致，k</w:t>
      </w:r>
      <w:r>
        <w:t xml:space="preserve"> </w:t>
      </w:r>
      <w:r>
        <w:rPr>
          <w:rFonts w:ascii="Times New Roman" w:hAnsi="Times New Roman" w:cs="Times New Roman" w:eastAsia="SimSun"/>
        </w:rPr>
        <w:t xml:space="preserve">与特征时间</w:t>
      </w:r>
      <w:r>
        <w:t xml:space="preserve"> t </w:t>
      </w:r>
      <w:r>
        <w:rPr>
          <w:rFonts w:ascii="Times New Roman" w:hAnsi="Times New Roman" w:cs="Times New Roman" w:eastAsia="SimSun"/>
        </w:rPr>
        <w:t xml:space="preserve">成反比，故</w:t>
      </w:r>
      <w:r>
        <w:t xml:space="preserve"> ln(1/t) </w:t>
      </w:r>
      <w:r>
        <w:rPr>
          <w:rFonts w:ascii="Times New Roman" w:hAnsi="Times New Roman" w:cs="Times New Roman" w:eastAsia="SimSun"/>
        </w:rPr>
        <w:t xml:space="preserve">＝</w:t>
      </w:r>
      <w:r>
        <w:t xml:space="preserve"> −E/RT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C，即</w:t>
      </w:r>
      <w:r>
        <w:t xml:space="preserve"> ln(t₁/t₂) </w:t>
      </w:r>
      <w:r>
        <w:rPr>
          <w:rFonts w:ascii="Times New Roman" w:hAnsi="Times New Roman" w:cs="Times New Roman" w:eastAsia="SimSun"/>
        </w:rPr>
        <w:t xml:space="preserve">＝</w:t>
      </w:r>
      <w:r>
        <w:t xml:space="preserve"> (E/R)(1/T₁ − 1/T₂)。</w:t>
      </w:r>
    </w:p>
    <w:p>
      <w:pPr>
        <w:pStyle w:val="BodyText"/>
        <w:spacing w:before="0" w:after="0" w:line="276" w:lineRule="auto"/>
        <w:ind w:firstLineChars="200" w:firstLine="420"/>
      </w:pPr>
      <w:r>
        <w:rPr>
          <w:rFonts w:ascii="Times New Roman" w:hAnsi="Times New Roman" w:cs="Times New Roman" w:eastAsia="SimSun"/>
        </w:rPr>
        <w:t xml:space="preserve">诱导期：</w:t>
      </w:r>
    </w:p>
    <w:p>
      <w:pPr>
        <w:pStyle w:val="BodyText"/>
        <w:spacing w:before="0" w:after="0" w:line="276" w:lineRule="auto"/>
        <w:ind w:firstLineChars="200" w:firstLine="420"/>
      </w:pPr>
      <w:r>
        <w:t xml:space="preserve">E/R </w:t>
      </w:r>
      <w:r>
        <w:rPr>
          <w:rFonts w:ascii="Times New Roman" w:hAnsi="Times New Roman" w:cs="Times New Roman" w:eastAsia="SimSun"/>
        </w:rPr>
        <w:t xml:space="preserve">＝</w:t>
      </w:r>
      <w:r>
        <w:t xml:space="preserve"> ln(t₁/t₂)/(1/T₁ − 1/T₂) </w:t>
      </w:r>
      <w:r>
        <w:rPr>
          <w:rFonts w:ascii="Times New Roman" w:hAnsi="Times New Roman" w:cs="Times New Roman" w:eastAsia="SimSun"/>
        </w:rPr>
        <w:t xml:space="preserve">＝</w:t>
      </w:r>
      <w:r>
        <w:t xml:space="preserve"> ln(511.987/244.672)/(1/297.15 − 1/308.15) </w:t>
      </w:r>
      <w:r>
        <w:rPr>
          <w:rFonts w:ascii="Times New Roman" w:hAnsi="Times New Roman" w:cs="Times New Roman" w:eastAsia="SimSun"/>
        </w:rPr>
        <w:t xml:space="preserve">＝</w:t>
      </w:r>
      <w:r>
        <w:t xml:space="preserve"> 0.7384/1.201×10⁻⁴ ≈ 6146 K</w:t>
      </w:r>
    </w:p>
    <w:p>
      <w:pPr>
        <w:pStyle w:val="BodyText"/>
        <w:spacing w:before="0" w:after="0" w:line="276" w:lineRule="auto"/>
        <w:ind w:firstLineChars="200" w:firstLine="420"/>
      </w:pPr>
      <w:r>
        <w:rPr>
          <w:rFonts w:ascii="Times New Roman" w:hAnsi="Times New Roman" w:cs="Times New Roman" w:eastAsia="SimSun"/>
        </w:rPr>
        <w:t xml:space="preserve">E诱</w:t>
      </w:r>
      <w:r>
        <w:t xml:space="preserve"> </w:t>
      </w:r>
      <w:r>
        <w:rPr>
          <w:rFonts w:ascii="Times New Roman" w:hAnsi="Times New Roman" w:cs="Times New Roman" w:eastAsia="SimSun"/>
        </w:rPr>
        <w:t xml:space="preserve">＝</w:t>
      </w:r>
      <w:r>
        <w:t xml:space="preserve"> 6146 K × 8.314 J·mol⁻¹·K⁻¹ </w:t>
      </w:r>
      <w:r>
        <w:rPr>
          <w:rFonts w:ascii="Times New Roman" w:hAnsi="Times New Roman" w:cs="Times New Roman" w:eastAsia="SimSun"/>
        </w:rPr>
        <w:t xml:space="preserve">＝</w:t>
      </w:r>
      <w:r>
        <w:t xml:space="preserve"> 51.10 kJ·mol⁻¹</w:t>
      </w:r>
    </w:p>
    <w:p>
      <w:pPr>
        <w:pStyle w:val="BodyText"/>
        <w:spacing w:before="0" w:after="0" w:line="276" w:lineRule="auto"/>
        <w:ind w:firstLineChars="200" w:firstLine="420"/>
      </w:pPr>
      <w:r>
        <w:rPr>
          <w:rFonts w:ascii="Times New Roman" w:hAnsi="Times New Roman" w:cs="Times New Roman" w:eastAsia="SimSun"/>
        </w:rPr>
        <w:t xml:space="preserve">同理，振荡期：</w:t>
      </w:r>
    </w:p>
    <w:p>
      <w:pPr>
        <w:pStyle w:val="BodyText"/>
        <w:spacing w:before="0" w:after="0" w:line="276" w:lineRule="auto"/>
        <w:ind w:firstLineChars="200" w:firstLine="420"/>
      </w:pPr>
      <w:r>
        <w:t xml:space="preserve">E/R </w:t>
      </w:r>
      <w:r>
        <w:rPr>
          <w:rFonts w:ascii="Times New Roman" w:hAnsi="Times New Roman" w:cs="Times New Roman" w:eastAsia="SimSun"/>
        </w:rPr>
        <w:t xml:space="preserve">＝</w:t>
      </w:r>
      <w:r>
        <w:t xml:space="preserve"> ln(86.463/36.184)/1.201×10⁻⁴ ≈ 7253 K</w:t>
      </w:r>
    </w:p>
    <w:p>
      <w:pPr>
        <w:pStyle w:val="BodyText"/>
        <w:spacing w:before="0" w:after="0" w:line="276" w:lineRule="auto"/>
        <w:ind w:firstLineChars="200" w:firstLine="420"/>
      </w:pPr>
      <w:r>
        <w:rPr>
          <w:rFonts w:ascii="Times New Roman" w:hAnsi="Times New Roman" w:cs="Times New Roman" w:eastAsia="SimSun"/>
        </w:rPr>
        <w:t xml:space="preserve">E振</w:t>
      </w:r>
      <w:r>
        <w:t xml:space="preserve"> </w:t>
      </w:r>
      <w:r>
        <w:rPr>
          <w:rFonts w:ascii="Times New Roman" w:hAnsi="Times New Roman" w:cs="Times New Roman" w:eastAsia="SimSun"/>
        </w:rPr>
        <w:t xml:space="preserve">＝</w:t>
      </w:r>
      <w:r>
        <w:t xml:space="preserve"> 7253 × 8.314 ≈ 60.29 kJ·mol⁻¹</w:t>
      </w:r>
    </w:p>
    <w:p>
      <w:pPr>
        <w:pStyle w:val="BodyText"/>
        <w:spacing w:before="0" w:after="0" w:line="276" w:lineRule="auto"/>
        <w:ind w:firstLineChars="200" w:firstLine="420"/>
      </w:pPr>
      <w:r>
        <w:rPr>
          <w:rFonts w:ascii="Times New Roman" w:hAnsi="Times New Roman" w:cs="Times New Roman" w:eastAsia="SimSun"/>
        </w:rPr>
        <w:t xml:space="preserve">（校勘注：原书答案中间式把分子写成「−ln511.987＋ln244.672」＝−0.738，与分母</w:t>
      </w:r>
      <w:r>
        <w:t xml:space="preserve"> </w:t>
      </w:r>
      <w:r>
        <w:rPr>
          <w:rFonts w:ascii="Times New Roman" w:hAnsi="Times New Roman" w:cs="Times New Roman" w:eastAsia="SimSun"/>
        </w:rPr>
        <w:t xml:space="preserve">1/T₁−1/T₂＝＋1.201×10⁻⁴</w:t>
      </w:r>
      <w:r>
        <w:t xml:space="preserve"> </w:t>
      </w:r>
      <w:r>
        <w:rPr>
          <w:rFonts w:ascii="Times New Roman" w:hAnsi="Times New Roman" w:cs="Times New Roman" w:eastAsia="SimSun"/>
        </w:rPr>
        <w:t xml:space="preserve">相除应为负值，其符号在排版中出错，但最终</w:t>
      </w:r>
      <w:r>
        <w:t xml:space="preserve"> </w:t>
      </w:r>
      <w:r>
        <w:rPr>
          <w:rFonts w:ascii="Times New Roman" w:hAnsi="Times New Roman" w:cs="Times New Roman" w:eastAsia="SimSun"/>
        </w:rPr>
        <w:t xml:space="preserve">E＝＋51.10</w:t>
      </w:r>
      <w:r>
        <w:t xml:space="preserve"> kJ·mol⁻¹ </w:t>
      </w:r>
      <w:r>
        <w:rPr>
          <w:rFonts w:ascii="Times New Roman" w:hAnsi="Times New Roman" w:cs="Times New Roman" w:eastAsia="SimSun"/>
        </w:rPr>
        <w:t xml:space="preserve">数值正确；本卡按</w:t>
      </w:r>
      <w:r>
        <w:t xml:space="preserve"> ln(t₁/t₂) </w:t>
      </w:r>
      <w:r>
        <w:rPr>
          <w:rFonts w:ascii="Times New Roman" w:hAnsi="Times New Roman" w:cs="Times New Roman" w:eastAsia="SimSun"/>
        </w:rPr>
        <w:t xml:space="preserve">正号写法径正推导过程。E振</w:t>
      </w:r>
      <w:r>
        <w:t xml:space="preserve"> </w:t>
      </w:r>
      <w:r>
        <w:rPr>
          <w:rFonts w:ascii="Times New Roman" w:hAnsi="Times New Roman" w:cs="Times New Roman" w:eastAsia="SimSun"/>
        </w:rPr>
        <w:t xml:space="preserve">复算</w:t>
      </w:r>
      <w:r>
        <w:t xml:space="preserve"> 60.3 kJ·mol⁻¹ </w:t>
      </w:r>
      <w:r>
        <w:rPr>
          <w:rFonts w:ascii="Times New Roman" w:hAnsi="Times New Roman" w:cs="Times New Roman" w:eastAsia="SimSun"/>
        </w:rPr>
        <w:t xml:space="preserve">与原书一致。）</w:t>
      </w:r>
    </w:p>
    <w:bookmarkEnd w:id="79"/>
    <w:bookmarkEnd w:id="80"/>
    <w:bookmarkStart w:id="82" w:name="第-16-题7-分链式反应速率方程推导"/>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分）链式反应速率方程推导</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BST7/押题营全真模拟（二）第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气相合成</w:t>
      </w:r>
      <w:r>
        <w:t xml:space="preserve"> </w:t>
      </w:r>
      <w:r>
        <w:rPr>
          <w:rFonts w:ascii="Times New Roman" w:hAnsi="Times New Roman" w:cs="Times New Roman" w:eastAsia="SimSun"/>
        </w:rPr>
        <w:t xml:space="preserve">AB：A₂(g)＋B₂(g)＝2AB(g)，其反应机理为：</w:t>
      </w:r>
    </w:p>
    <w:p>
      <w:pPr>
        <w:pStyle w:val="Compact"/>
        <w:numPr>
          <w:ilvl w:val="0"/>
          <w:numId w:val="1001"/>
        </w:numPr>
        <w:spacing w:before="0" w:after="0" w:line="276" w:lineRule="auto"/>
      </w:pPr>
      <w:r>
        <w:t xml:space="preserve">B₂ + M ─k₁→ 2B· + M</w:t>
      </w:r>
    </w:p>
    <w:p>
      <w:pPr>
        <w:pStyle w:val="Compact"/>
        <w:numPr>
          <w:ilvl w:val="0"/>
          <w:numId w:val="1001"/>
        </w:numPr>
        <w:spacing w:before="0" w:after="0" w:line="276" w:lineRule="auto"/>
      </w:pPr>
      <w:r>
        <w:t xml:space="preserve">B· + A₂ ─k₂→ AB + A·</w:t>
      </w:r>
    </w:p>
    <w:p>
      <w:pPr>
        <w:pStyle w:val="Compact"/>
        <w:numPr>
          <w:ilvl w:val="0"/>
          <w:numId w:val="1001"/>
        </w:numPr>
        <w:spacing w:before="0" w:after="0" w:line="276" w:lineRule="auto"/>
      </w:pPr>
      <w:r>
        <w:t xml:space="preserve">A· + B₂ ─k₃→ AB + B·</w:t>
      </w:r>
    </w:p>
    <w:p>
      <w:pPr>
        <w:pStyle w:val="Compact"/>
        <w:numPr>
          <w:ilvl w:val="0"/>
          <w:numId w:val="1001"/>
        </w:numPr>
        <w:spacing w:before="0" w:after="0" w:line="276" w:lineRule="auto"/>
      </w:pPr>
      <w:r>
        <w:t xml:space="preserve">A· + AB ─k₄→ A₂ + B·</w:t>
      </w:r>
    </w:p>
    <w:p>
      <w:pPr>
        <w:pStyle w:val="Compact"/>
        <w:numPr>
          <w:ilvl w:val="0"/>
          <w:numId w:val="1001"/>
        </w:numPr>
        <w:spacing w:before="0" w:after="0" w:line="276" w:lineRule="auto"/>
      </w:pPr>
      <w:r>
        <w:t xml:space="preserve">B· + B· + M ─k₅→ B₂ + M</w:t>
      </w:r>
    </w:p>
    <w:p>
      <w:pPr>
        <w:pStyle w:val="FirstParagraph"/>
        <w:spacing w:before="0" w:after="0" w:line="276" w:lineRule="auto"/>
      </w:pPr>
      <w:r>
        <w:rPr>
          <w:b/>
          <w:bCs/>
        </w:rPr>
        <w:t xml:space="preserve">16-1</w:t>
      </w:r>
      <w:r>
        <w:rPr>
          <w:rFonts w:ascii="Times New Roman" w:hAnsi="Times New Roman" w:cs="Times New Roman" w:eastAsia="SimSun"/>
        </w:rPr>
        <w:t xml:space="preserve">（4分）推导总反应的速率方程。</w:t>
      </w:r>
    </w:p>
    <w:p>
      <w:pPr>
        <w:pStyle w:val="BodyText"/>
        <w:spacing w:before="0" w:after="0" w:line="276" w:lineRule="auto"/>
      </w:pPr>
      <w:r>
        <w:rPr>
          <w:b/>
          <w:bCs/>
        </w:rPr>
        <w:t xml:space="preserve">16-2</w:t>
      </w:r>
      <w:r>
        <w:rPr>
          <w:rFonts w:ascii="Times New Roman" w:hAnsi="Times New Roman" w:cs="Times New Roman" w:eastAsia="SimSun"/>
        </w:rPr>
        <w:t xml:space="preserve">（3分）由速率方程判断，反应何时表现为</w:t>
      </w:r>
      <w:r>
        <w:t xml:space="preserve"> 0.5 </w:t>
      </w:r>
      <w:r>
        <w:rPr>
          <w:rFonts w:ascii="Times New Roman" w:hAnsi="Times New Roman" w:cs="Times New Roman" w:eastAsia="SimSun"/>
        </w:rPr>
        <w:t xml:space="preserve">级反应？何时表现为</w:t>
      </w:r>
      <w:r>
        <w:t xml:space="preserve"> 1 </w:t>
      </w:r>
      <w:r>
        <w:rPr>
          <w:rFonts w:ascii="Times New Roman" w:hAnsi="Times New Roman" w:cs="Times New Roman" w:eastAsia="SimSun"/>
        </w:rPr>
        <w:t xml:space="preserve">级反应？何时表现为</w:t>
      </w:r>
      <w:r>
        <w:t xml:space="preserve"> 1.5 </w:t>
      </w:r>
      <w:r>
        <w:rPr>
          <w:rFonts w:ascii="Times New Roman" w:hAnsi="Times New Roman" w:cs="Times New Roman" w:eastAsia="SimSun"/>
        </w:rPr>
        <w:t xml:space="preserve">级反应？</w:t>
      </w:r>
    </w:p>
    <w:bookmarkStart w:id="8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t xml:space="preserve">d[AB]/dt </w:t>
      </w:r>
      <w:r>
        <w:rPr>
          <w:rFonts w:ascii="Times New Roman" w:hAnsi="Times New Roman" w:cs="Times New Roman" w:eastAsia="SimSun"/>
        </w:rPr>
        <w:t xml:space="preserve">＝</w:t>
      </w:r>
      <w:r>
        <w:t xml:space="preserve"> k₂[B·][A₂] </w:t>
      </w:r>
      <w:r>
        <w:rPr>
          <w:rFonts w:ascii="Times New Roman" w:hAnsi="Times New Roman" w:cs="Times New Roman" w:eastAsia="SimSun"/>
        </w:rPr>
        <w:t xml:space="preserve">＋</w:t>
      </w:r>
      <w:r>
        <w:t xml:space="preserve"> k₃[A·][B₂] − k₄[A·][AB]</w:t>
      </w:r>
    </w:p>
    <w:p>
      <w:pPr>
        <w:pStyle w:val="BodyText"/>
        <w:spacing w:before="0" w:after="0" w:line="276" w:lineRule="auto"/>
        <w:ind w:firstLineChars="200" w:firstLine="420"/>
      </w:pPr>
      <w:r>
        <w:rPr>
          <w:rFonts w:ascii="Times New Roman" w:hAnsi="Times New Roman" w:cs="Times New Roman" w:eastAsia="SimSun"/>
        </w:rPr>
        <w:t xml:space="preserve">对中间产生的</w:t>
      </w:r>
      <w:r>
        <w:t xml:space="preserve"> A·、B· </w:t>
      </w:r>
      <w:r>
        <w:rPr>
          <w:rFonts w:ascii="Times New Roman" w:hAnsi="Times New Roman" w:cs="Times New Roman" w:eastAsia="SimSun"/>
        </w:rPr>
        <w:t xml:space="preserve">做稳态近似处理（1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d[B·]/dt </w:t>
      </w:r>
      <w:r>
        <w:rPr>
          <w:rFonts w:ascii="Times New Roman" w:hAnsi="Times New Roman" w:cs="Times New Roman" w:eastAsia="SimSun"/>
        </w:rPr>
        <w:t xml:space="preserve">＝</w:t>
      </w:r>
      <w:r>
        <w:t xml:space="preserve"> 2k₁[B₂] − k₂[B·][A₂] </w:t>
      </w:r>
      <w:r>
        <w:rPr>
          <w:rFonts w:ascii="Times New Roman" w:hAnsi="Times New Roman" w:cs="Times New Roman" w:eastAsia="SimSun"/>
        </w:rPr>
        <w:t xml:space="preserve">＋</w:t>
      </w:r>
      <w:r>
        <w:t xml:space="preserve"> k₃[A·][B₂] </w:t>
      </w:r>
      <w:r>
        <w:rPr>
          <w:rFonts w:ascii="Times New Roman" w:hAnsi="Times New Roman" w:cs="Times New Roman" w:eastAsia="SimSun"/>
        </w:rPr>
        <w:t xml:space="preserve">＋</w:t>
      </w:r>
      <w:r>
        <w:t xml:space="preserve"> k₄[A·][AB] − 2k₅[B·]² </w:t>
      </w:r>
      <w:r>
        <w:rPr>
          <w:rFonts w:ascii="Times New Roman" w:hAnsi="Times New Roman" w:cs="Times New Roman" w:eastAsia="SimSun"/>
        </w:rPr>
        <w:t xml:space="preserve">＝</w:t>
      </w:r>
      <w:r>
        <w:t xml:space="preserve"> 0</w:t>
      </w:r>
    </w:p>
    <w:p>
      <w:pPr>
        <w:pStyle w:val="BodyText"/>
        <w:spacing w:before="0" w:after="0" w:line="276" w:lineRule="auto"/>
        <w:ind w:firstLineChars="200" w:firstLine="420"/>
      </w:pPr>
      <w:r>
        <w:t xml:space="preserve">d[A·]/dt </w:t>
      </w:r>
      <w:r>
        <w:rPr>
          <w:rFonts w:ascii="Times New Roman" w:hAnsi="Times New Roman" w:cs="Times New Roman" w:eastAsia="SimSun"/>
        </w:rPr>
        <w:t xml:space="preserve">＝</w:t>
      </w:r>
      <w:r>
        <w:t xml:space="preserve"> k₂[B·][A₂] − k₃[A·][B₂] − k₄[A·][AB]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0（1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3 </w:t>
      </w:r>
      <w:r>
        <w:rPr>
          <w:rFonts w:ascii="Times New Roman" w:hAnsi="Times New Roman" w:cs="Times New Roman" w:eastAsia="SimSun"/>
        </w:rPr>
        <w:t xml:space="preserve">式得</w:t>
      </w:r>
      <w:r>
        <w:t xml:space="preserve"> [A·]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k₂[B·][A₂]/(k₃[B₂]＋k₄[AB])，代入</w:t>
      </w:r>
      <w:r>
        <w:t xml:space="preserve"> 2 </w:t>
      </w:r>
      <w:r>
        <w:rPr>
          <w:rFonts w:ascii="Times New Roman" w:hAnsi="Times New Roman" w:cs="Times New Roman" w:eastAsia="SimSun"/>
        </w:rPr>
        <w:t xml:space="preserve">式得</w:t>
      </w:r>
    </w:p>
    <w:p>
      <w:pPr>
        <w:pStyle w:val="BodyText"/>
        <w:spacing w:before="0" w:after="0" w:line="276" w:lineRule="auto"/>
        <w:ind w:firstLineChars="200" w:firstLine="420"/>
      </w:pPr>
      <w:r>
        <w:t xml:space="preserve">[B·] </w:t>
      </w:r>
      <w:r>
        <w:rPr>
          <w:rFonts w:ascii="Times New Roman" w:hAnsi="Times New Roman" w:cs="Times New Roman" w:eastAsia="SimSun"/>
        </w:rPr>
        <w:t xml:space="preserve">＝</w:t>
      </w:r>
      <w:r>
        <w:t xml:space="preserve"> (k₁/k₅)^(1/2)·[B₂]^(1/2)</w:t>
      </w:r>
    </w:p>
    <w:p>
      <w:pPr>
        <w:pStyle w:val="BodyText"/>
        <w:spacing w:before="0" w:after="0" w:line="276" w:lineRule="auto"/>
        <w:ind w:firstLineChars="200" w:firstLine="420"/>
      </w:pPr>
      <w:r>
        <w:rPr>
          <w:rFonts w:ascii="Times New Roman" w:hAnsi="Times New Roman" w:cs="Times New Roman" w:eastAsia="SimSun"/>
        </w:rPr>
        <w:t xml:space="preserve">进而</w:t>
      </w:r>
      <w:r>
        <w:t xml:space="preserve"> [A·]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k₂(k₁/k₅)^(1/2)[B₂]^(1/2)[A₂]/(k₃[B₂]＋k₄[AB])（2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将结果代入</w:t>
      </w:r>
      <w:r>
        <w:t xml:space="preserve"> 1 </w:t>
      </w:r>
      <w:r>
        <w:rPr>
          <w:rFonts w:ascii="Times New Roman" w:hAnsi="Times New Roman" w:cs="Times New Roman" w:eastAsia="SimSun"/>
        </w:rPr>
        <w:t xml:space="preserve">式，得</w:t>
      </w:r>
    </w:p>
    <w:p>
      <w:pPr>
        <w:pStyle w:val="BodyText"/>
        <w:spacing w:before="0" w:after="0" w:line="276" w:lineRule="auto"/>
        <w:ind w:firstLineChars="200" w:firstLine="420"/>
      </w:pPr>
      <w:r>
        <w:t xml:space="preserve">d[AB]/dt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2k₂(k₁/k₅)^(1/2)·[B₂]^(1/2)[A₂]/(1＋[AB]/k₃[B₂])（2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16-2</w:t>
      </w:r>
    </w:p>
    <w:p>
      <w:pPr>
        <w:pStyle w:val="BodyText"/>
        <w:spacing w:before="0" w:after="0" w:line="276" w:lineRule="auto"/>
      </w:pPr>
      <w:r>
        <w:t xml:space="preserve">0.5 </w:t>
      </w:r>
      <w:r>
        <w:rPr>
          <w:rFonts w:ascii="Times New Roman" w:hAnsi="Times New Roman" w:cs="Times New Roman" w:eastAsia="SimSun"/>
        </w:rPr>
        <w:t xml:space="preserve">级反应：A₂</w:t>
      </w:r>
      <w:r>
        <w:t xml:space="preserve"> </w:t>
      </w:r>
      <w:r>
        <w:rPr>
          <w:rFonts w:ascii="Times New Roman" w:hAnsi="Times New Roman" w:cs="Times New Roman" w:eastAsia="SimSun"/>
        </w:rPr>
        <w:t xml:space="preserve">过量且反应刚开始时（即</w:t>
      </w:r>
      <w:r>
        <w:t xml:space="preserve"> AB </w:t>
      </w:r>
      <w:r>
        <w:rPr>
          <w:rFonts w:ascii="Times New Roman" w:hAnsi="Times New Roman" w:cs="Times New Roman" w:eastAsia="SimSun"/>
        </w:rPr>
        <w:t xml:space="preserve">的量相对</w:t>
      </w:r>
      <w:r>
        <w:t xml:space="preserve"> B₂ </w:t>
      </w:r>
      <w:r>
        <w:rPr>
          <w:rFonts w:ascii="Times New Roman" w:hAnsi="Times New Roman" w:cs="Times New Roman" w:eastAsia="SimSun"/>
        </w:rPr>
        <w:t xml:space="preserve">忽略不计时）。</w:t>
      </w:r>
    </w:p>
    <w:p>
      <w:pPr>
        <w:pStyle w:val="BodyText"/>
        <w:spacing w:before="0" w:after="0" w:line="276" w:lineRule="auto"/>
        <w:ind w:firstLineChars="200" w:firstLine="420"/>
      </w:pPr>
      <w:r>
        <w:t xml:space="preserve">1 </w:t>
      </w:r>
      <w:r>
        <w:rPr>
          <w:rFonts w:ascii="Times New Roman" w:hAnsi="Times New Roman" w:cs="Times New Roman" w:eastAsia="SimSun"/>
        </w:rPr>
        <w:t xml:space="preserve">级反应：B₂</w:t>
      </w:r>
      <w:r>
        <w:t xml:space="preserve"> </w:t>
      </w:r>
      <w:r>
        <w:rPr>
          <w:rFonts w:ascii="Times New Roman" w:hAnsi="Times New Roman" w:cs="Times New Roman" w:eastAsia="SimSun"/>
        </w:rPr>
        <w:t xml:space="preserve">过量。</w:t>
      </w:r>
    </w:p>
    <w:p>
      <w:pPr>
        <w:pStyle w:val="BodyText"/>
        <w:spacing w:before="0" w:after="0" w:line="276" w:lineRule="auto"/>
      </w:pPr>
      <w:r>
        <w:t xml:space="preserve">1.5 </w:t>
      </w:r>
      <w:r>
        <w:rPr>
          <w:rFonts w:ascii="Times New Roman" w:hAnsi="Times New Roman" w:cs="Times New Roman" w:eastAsia="SimSun"/>
        </w:rPr>
        <w:t xml:space="preserve">级反应：反应刚开始时（即</w:t>
      </w:r>
      <w:r>
        <w:t xml:space="preserve"> AB </w:t>
      </w:r>
      <w:r>
        <w:rPr>
          <w:rFonts w:ascii="Times New Roman" w:hAnsi="Times New Roman" w:cs="Times New Roman" w:eastAsia="SimSun"/>
        </w:rPr>
        <w:t xml:space="preserve">的量相对</w:t>
      </w:r>
      <w:r>
        <w:t xml:space="preserve"> B₂ </w:t>
      </w:r>
      <w:r>
        <w:rPr>
          <w:rFonts w:ascii="Times New Roman" w:hAnsi="Times New Roman" w:cs="Times New Roman" w:eastAsia="SimSun"/>
        </w:rPr>
        <w:t xml:space="preserve">忽略不计时）且接近等当量反应。</w:t>
      </w:r>
    </w:p>
    <w:bookmarkEnd w:id="81"/>
    <w:bookmarkEnd w:id="82"/>
    <w:bookmarkEnd w:id="83"/>
    <w:bookmarkStart w:id="8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479"/>
        <w:gridCol w:w="3061"/>
        <w:gridCol w:w="867"/>
        <w:gridCol w:w="964"/>
        <w:gridCol w:w="992"/>
        <w:gridCol w:w="652"/>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479"/>
          </w:tcPr>
          <w:tcPr/>
          <w:p>
            <w:pPr>
              <w:pStyle w:val="Compact"/>
            </w:pPr>
            <w:r>
              <w:rPr>
                <w:rFonts w:ascii="Times New Roman" w:hAnsi="Times New Roman" w:cs="Times New Roman" w:eastAsia="SimSun"/>
              </w:rPr>
              <w:t xml:space="preserve">题名</w:t>
            </w:r>
          </w:p>
        </w:tc>
        <w:tc>
          <w:tcPr>
            <w:tcW w:type="dxa" w:w="3061"/>
          </w:tcPr>
          <w:tcPr/>
          <w:p>
            <w:pPr>
              <w:pStyle w:val="Compact"/>
            </w:pPr>
            <w:r>
              <w:rPr>
                <w:rFonts w:ascii="Times New Roman" w:hAnsi="Times New Roman" w:cs="Times New Roman" w:eastAsia="SimSun"/>
              </w:rPr>
              <w:t xml:space="preserve">题卡</w:t>
            </w:r>
          </w:p>
        </w:tc>
        <w:tc>
          <w:tcPr>
            <w:tcW w:type="dxa" w:w="867"/>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2"/>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479"/>
          </w:tcPr>
          <w:tcPr/>
          <w:p>
            <w:pPr>
              <w:pStyle w:val="Compact"/>
            </w:pPr>
            <w:r>
              <w:rPr>
                <w:rFonts w:ascii="Times New Roman" w:hAnsi="Times New Roman" w:cs="Times New Roman" w:eastAsia="SimSun"/>
              </w:rPr>
              <w:t xml:space="preserve">完成反应方程式</w:t>
            </w:r>
          </w:p>
        </w:tc>
        <w:tc>
          <w:tcPr>
            <w:tcW w:type="dxa" w:w="3061"/>
          </w:tcPr>
          <w:tcPr/>
          <w:p>
            <w:pPr>
              <w:pStyle w:val="Compact"/>
            </w:pPr>
            <w:r>
              <w:rPr>
                <w:rFonts w:ascii="Times New Roman" w:hAnsi="Times New Roman" w:cs="Times New Roman" w:eastAsia="SimSun"/>
              </w:rPr>
              <w:t xml:space="preserve">题-001-北斗40-2019BST4强化一-01-完成反应方程式</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2</w:t>
            </w:r>
          </w:p>
        </w:tc>
        <w:tc>
          <w:tcPr>
            <w:tcW w:type="dxa" w:w="2479"/>
          </w:tcPr>
          <w:tcPr/>
          <w:p>
            <w:pPr>
              <w:pStyle w:val="Compact"/>
            </w:pPr>
            <w:r>
              <w:rPr>
                <w:rFonts w:ascii="Times New Roman" w:hAnsi="Times New Roman" w:cs="Times New Roman" w:eastAsia="SimSun"/>
              </w:rPr>
              <w:t xml:space="preserve">镓的反常化合价</w:t>
            </w:r>
          </w:p>
        </w:tc>
        <w:tc>
          <w:tcPr>
            <w:tcW w:type="dxa" w:w="3061"/>
          </w:tcPr>
          <w:tcPr/>
          <w:p>
            <w:pPr>
              <w:pStyle w:val="Compact"/>
            </w:pPr>
            <w:r>
              <w:rPr>
                <w:rFonts w:ascii="Times New Roman" w:hAnsi="Times New Roman" w:cs="Times New Roman" w:eastAsia="SimSun"/>
              </w:rPr>
              <w:t xml:space="preserve">题-003-北斗40-2019BST4强化一-03-镓的反常化合价</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3</w:t>
            </w:r>
          </w:p>
        </w:tc>
        <w:tc>
          <w:tcPr>
            <w:tcW w:type="dxa" w:w="2479"/>
          </w:tcPr>
          <w:tcPr/>
          <w:p>
            <w:pPr>
              <w:pStyle w:val="Compact"/>
            </w:pPr>
            <w:r>
              <w:rPr>
                <w:rFonts w:ascii="Times New Roman" w:hAnsi="Times New Roman" w:cs="Times New Roman" w:eastAsia="SimSun"/>
              </w:rPr>
              <w:t xml:space="preserve">二氯化锡的水解与检验</w:t>
            </w:r>
          </w:p>
        </w:tc>
        <w:tc>
          <w:tcPr>
            <w:tcW w:type="dxa" w:w="3061"/>
          </w:tcPr>
          <w:tcPr/>
          <w:p>
            <w:pPr>
              <w:pStyle w:val="Compact"/>
            </w:pPr>
            <w:r>
              <w:rPr>
                <w:rFonts w:ascii="Times New Roman" w:hAnsi="Times New Roman" w:cs="Times New Roman" w:eastAsia="SimSun"/>
              </w:rPr>
              <w:t xml:space="preserve">题-045-北斗40-2019BST7押题一-05-二氯化锡的水解与检验</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4</w:t>
            </w:r>
          </w:p>
        </w:tc>
        <w:tc>
          <w:tcPr>
            <w:tcW w:type="dxa" w:w="2479"/>
          </w:tcPr>
          <w:tcPr/>
          <w:p>
            <w:pPr>
              <w:pStyle w:val="Compact"/>
            </w:pPr>
            <w:r>
              <w:rPr>
                <w:rFonts w:ascii="Times New Roman" w:hAnsi="Times New Roman" w:cs="Times New Roman" w:eastAsia="SimSun"/>
              </w:rPr>
              <w:t xml:space="preserve">挥发性脂肪酸两步滴定</w:t>
            </w:r>
          </w:p>
        </w:tc>
        <w:tc>
          <w:tcPr>
            <w:tcW w:type="dxa" w:w="3061"/>
          </w:tcPr>
          <w:tcPr/>
          <w:p>
            <w:pPr>
              <w:pStyle w:val="Compact"/>
            </w:pPr>
            <w:r>
              <w:rPr>
                <w:rFonts w:ascii="Times New Roman" w:hAnsi="Times New Roman" w:cs="Times New Roman" w:eastAsia="SimSun"/>
              </w:rPr>
              <w:t xml:space="preserve">题-100-北斗40-2018BST6冲刺一-05-挥发性脂肪酸两步滴定</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12</w:t>
            </w:r>
          </w:p>
        </w:tc>
      </w:tr>
      <w:tr>
        <w:tc>
          <w:tcPr>
            <w:tcW w:type="dxa" w:w="737"/>
          </w:tcPr>
          <w:tcPr/>
          <w:p>
            <w:pPr>
              <w:pStyle w:val="Compact"/>
              <w:jc w:val="center"/>
            </w:pPr>
            <w:r>
              <w:t xml:space="preserve">5</w:t>
            </w:r>
          </w:p>
        </w:tc>
        <w:tc>
          <w:tcPr>
            <w:tcW w:type="dxa" w:w="2479"/>
          </w:tcPr>
          <w:tcPr/>
          <w:p>
            <w:pPr>
              <w:pStyle w:val="Compact"/>
            </w:pPr>
            <w:r>
              <w:rPr>
                <w:rFonts w:ascii="Times New Roman" w:hAnsi="Times New Roman" w:cs="Times New Roman" w:eastAsia="SimSun"/>
              </w:rPr>
              <w:t xml:space="preserve">Winkler碘量法测溶解氧</w:t>
            </w:r>
          </w:p>
        </w:tc>
        <w:tc>
          <w:tcPr>
            <w:tcW w:type="dxa" w:w="3061"/>
          </w:tcPr>
          <w:tcPr/>
          <w:p>
            <w:pPr>
              <w:pStyle w:val="Compact"/>
            </w:pPr>
            <w:r>
              <w:rPr>
                <w:rFonts w:ascii="Times New Roman" w:hAnsi="Times New Roman" w:cs="Times New Roman" w:eastAsia="SimSun"/>
              </w:rPr>
              <w:t xml:space="preserve">题-175-北斗40-2017BST6冲刺一-04-Winkler碘量法测溶解氧</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6</w:t>
            </w:r>
          </w:p>
        </w:tc>
        <w:tc>
          <w:tcPr>
            <w:tcW w:type="dxa" w:w="2479"/>
          </w:tcPr>
          <w:tcPr/>
          <w:p>
            <w:pPr>
              <w:pStyle w:val="Compact"/>
            </w:pPr>
            <w:r>
              <w:rPr>
                <w:rFonts w:ascii="Times New Roman" w:hAnsi="Times New Roman" w:cs="Times New Roman" w:eastAsia="SimSun"/>
              </w:rPr>
              <w:t xml:space="preserve">砷体系推断A至J</w:t>
            </w:r>
          </w:p>
        </w:tc>
        <w:tc>
          <w:tcPr>
            <w:tcW w:type="dxa" w:w="3061"/>
          </w:tcPr>
          <w:tcPr/>
          <w:p>
            <w:pPr>
              <w:pStyle w:val="Compact"/>
            </w:pPr>
            <w:r>
              <w:rPr>
                <w:rFonts w:ascii="Times New Roman" w:hAnsi="Times New Roman" w:cs="Times New Roman" w:eastAsia="SimSun"/>
              </w:rPr>
              <w:t xml:space="preserve">题-255-北斗40-2016BST6冲刺一-06-砷体系推断A至J</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14</w:t>
            </w:r>
          </w:p>
        </w:tc>
      </w:tr>
      <w:tr>
        <w:tc>
          <w:tcPr>
            <w:tcW w:type="dxa" w:w="737"/>
          </w:tcPr>
          <w:tcPr/>
          <w:p>
            <w:pPr>
              <w:pStyle w:val="Compact"/>
              <w:jc w:val="center"/>
            </w:pPr>
            <w:r>
              <w:t xml:space="preserve">7</w:t>
            </w:r>
          </w:p>
        </w:tc>
        <w:tc>
          <w:tcPr>
            <w:tcW w:type="dxa" w:w="2479"/>
          </w:tcPr>
          <w:tcPr/>
          <w:p>
            <w:pPr>
              <w:pStyle w:val="Compact"/>
            </w:pPr>
            <w:r>
              <w:rPr>
                <w:rFonts w:ascii="Times New Roman" w:hAnsi="Times New Roman" w:cs="Times New Roman" w:eastAsia="SimSun"/>
              </w:rPr>
              <w:t xml:space="preserve">碘体系电极电势</w:t>
            </w:r>
          </w:p>
        </w:tc>
        <w:tc>
          <w:tcPr>
            <w:tcW w:type="dxa" w:w="3061"/>
          </w:tcPr>
          <w:tcPr/>
          <w:p>
            <w:pPr>
              <w:pStyle w:val="Compact"/>
            </w:pPr>
            <w:r>
              <w:rPr>
                <w:rFonts w:ascii="Times New Roman" w:hAnsi="Times New Roman" w:cs="Times New Roman" w:eastAsia="SimSun"/>
              </w:rPr>
              <w:t xml:space="preserve">题-346-北斗40-2015BST7押题一-07-碘体系电极电势</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8</w:t>
            </w:r>
          </w:p>
        </w:tc>
        <w:tc>
          <w:tcPr>
            <w:tcW w:type="dxa" w:w="2479"/>
          </w:tcPr>
          <w:tcPr/>
          <w:p>
            <w:pPr>
              <w:pStyle w:val="Compact"/>
            </w:pPr>
            <w:r>
              <w:rPr>
                <w:rFonts w:ascii="Times New Roman" w:hAnsi="Times New Roman" w:cs="Times New Roman" w:eastAsia="SimSun"/>
              </w:rPr>
              <w:t xml:space="preserve">ReO3结构与导电</w:t>
            </w:r>
          </w:p>
        </w:tc>
        <w:tc>
          <w:tcPr>
            <w:tcW w:type="dxa" w:w="3061"/>
          </w:tcPr>
          <w:tcPr/>
          <w:p>
            <w:pPr>
              <w:pStyle w:val="Compact"/>
            </w:pPr>
            <w:r>
              <w:rPr>
                <w:rFonts w:ascii="Times New Roman" w:hAnsi="Times New Roman" w:cs="Times New Roman" w:eastAsia="SimSun"/>
              </w:rPr>
              <w:t xml:space="preserve">题-118-北斗40-2018BST7押题一-05-ReO3结构与导电</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9</w:t>
            </w:r>
          </w:p>
        </w:tc>
        <w:tc>
          <w:tcPr>
            <w:tcW w:type="dxa" w:w="2479"/>
          </w:tcPr>
          <w:tcPr/>
          <w:p>
            <w:pPr>
              <w:pStyle w:val="Compact"/>
            </w:pPr>
            <w:r>
              <w:rPr>
                <w:rFonts w:ascii="Times New Roman" w:hAnsi="Times New Roman" w:cs="Times New Roman" w:eastAsia="SimSun"/>
              </w:rPr>
              <w:t xml:space="preserve">锡同素异形体的晶体结构</w:t>
            </w:r>
          </w:p>
        </w:tc>
        <w:tc>
          <w:tcPr>
            <w:tcW w:type="dxa" w:w="3061"/>
          </w:tcPr>
          <w:tcPr/>
          <w:p>
            <w:pPr>
              <w:pStyle w:val="Compact"/>
            </w:pPr>
            <w:r>
              <w:rPr>
                <w:rFonts w:ascii="Times New Roman" w:hAnsi="Times New Roman" w:cs="Times New Roman" w:eastAsia="SimSun"/>
              </w:rPr>
              <w:t xml:space="preserve">题-014-北斗40-2019BST4强化二-04-锡同素异形体的晶体结构</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10</w:t>
            </w:r>
          </w:p>
        </w:tc>
        <w:tc>
          <w:tcPr>
            <w:tcW w:type="dxa" w:w="2479"/>
          </w:tcPr>
          <w:tcPr/>
          <w:p>
            <w:pPr>
              <w:pStyle w:val="Compact"/>
            </w:pPr>
            <w:r>
              <w:rPr>
                <w:rFonts w:ascii="Times New Roman" w:hAnsi="Times New Roman" w:cs="Times New Roman" w:eastAsia="SimSun"/>
              </w:rPr>
              <w:t xml:space="preserve">碲化铋热电材料晶体学</w:t>
            </w:r>
          </w:p>
        </w:tc>
        <w:tc>
          <w:tcPr>
            <w:tcW w:type="dxa" w:w="3061"/>
          </w:tcPr>
          <w:tcPr/>
          <w:p>
            <w:pPr>
              <w:pStyle w:val="Compact"/>
            </w:pPr>
            <w:r>
              <w:rPr>
                <w:rFonts w:ascii="Times New Roman" w:hAnsi="Times New Roman" w:cs="Times New Roman" w:eastAsia="SimSun"/>
              </w:rPr>
              <w:t xml:space="preserve">题-110-北斗40-2018BST6冲刺二-05-碲化铋热电材料晶体学</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14</w:t>
            </w:r>
          </w:p>
        </w:tc>
      </w:tr>
      <w:tr>
        <w:tc>
          <w:tcPr>
            <w:tcW w:type="dxa" w:w="737"/>
          </w:tcPr>
          <w:tcPr/>
          <w:p>
            <w:pPr>
              <w:pStyle w:val="Compact"/>
              <w:jc w:val="center"/>
            </w:pPr>
            <w:r>
              <w:t xml:space="preserve">11</w:t>
            </w:r>
          </w:p>
        </w:tc>
        <w:tc>
          <w:tcPr>
            <w:tcW w:type="dxa" w:w="2479"/>
          </w:tcPr>
          <w:tcPr/>
          <w:p>
            <w:pPr>
              <w:pStyle w:val="Compact"/>
            </w:pPr>
            <w:r>
              <w:rPr>
                <w:rFonts w:ascii="Times New Roman" w:hAnsi="Times New Roman" w:cs="Times New Roman" w:eastAsia="SimSun"/>
              </w:rPr>
              <w:t xml:space="preserve">钛酸钡钙钛矿晶胞</w:t>
            </w:r>
          </w:p>
        </w:tc>
        <w:tc>
          <w:tcPr>
            <w:tcW w:type="dxa" w:w="3061"/>
          </w:tcPr>
          <w:tcPr/>
          <w:p>
            <w:pPr>
              <w:pStyle w:val="Compact"/>
            </w:pPr>
            <w:r>
              <w:rPr>
                <w:rFonts w:ascii="Times New Roman" w:hAnsi="Times New Roman" w:cs="Times New Roman" w:eastAsia="SimSun"/>
              </w:rPr>
              <w:t xml:space="preserve">题-176-北斗40-2017BST6冲刺一-05-钛酸钡钙钛矿晶胞</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12</w:t>
            </w:r>
          </w:p>
        </w:tc>
        <w:tc>
          <w:tcPr>
            <w:tcW w:type="dxa" w:w="2479"/>
          </w:tcPr>
          <w:tcPr/>
          <w:p>
            <w:pPr>
              <w:pStyle w:val="Compact"/>
            </w:pPr>
            <w:r>
              <w:rPr>
                <w:rFonts w:ascii="Times New Roman" w:hAnsi="Times New Roman" w:cs="Times New Roman" w:eastAsia="SimSun"/>
              </w:rPr>
              <w:t xml:space="preserve">尖晶石MgAl2O4结构</w:t>
            </w:r>
          </w:p>
        </w:tc>
        <w:tc>
          <w:tcPr>
            <w:tcW w:type="dxa" w:w="3061"/>
          </w:tcPr>
          <w:tcPr/>
          <w:p>
            <w:pPr>
              <w:pStyle w:val="Compact"/>
            </w:pPr>
            <w:r>
              <w:rPr>
                <w:rFonts w:ascii="Times New Roman" w:hAnsi="Times New Roman" w:cs="Times New Roman" w:eastAsia="SimSun"/>
              </w:rPr>
              <w:t xml:space="preserve">题-256-北斗40-2016BST6冲刺一-07-尖晶石MgAl2O4结构</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5</w:t>
            </w:r>
          </w:p>
        </w:tc>
      </w:tr>
      <w:tr>
        <w:tc>
          <w:tcPr>
            <w:tcW w:type="dxa" w:w="737"/>
          </w:tcPr>
          <w:tcPr/>
          <w:p>
            <w:pPr>
              <w:pStyle w:val="Compact"/>
              <w:jc w:val="center"/>
            </w:pPr>
            <w:r>
              <w:t xml:space="preserve">13</w:t>
            </w:r>
          </w:p>
        </w:tc>
        <w:tc>
          <w:tcPr>
            <w:tcW w:type="dxa" w:w="2479"/>
          </w:tcPr>
          <w:tcPr/>
          <w:p>
            <w:pPr>
              <w:pStyle w:val="Compact"/>
            </w:pPr>
            <w:r>
              <w:rPr>
                <w:rFonts w:ascii="Times New Roman" w:hAnsi="Times New Roman" w:cs="Times New Roman" w:eastAsia="SimSun"/>
              </w:rPr>
              <w:t xml:space="preserve">二氧化氮二聚平衡</w:t>
            </w:r>
          </w:p>
        </w:tc>
        <w:tc>
          <w:tcPr>
            <w:tcW w:type="dxa" w:w="3061"/>
          </w:tcPr>
          <w:tcPr/>
          <w:p>
            <w:pPr>
              <w:pStyle w:val="Compact"/>
            </w:pPr>
            <w:r>
              <w:rPr>
                <w:rFonts w:ascii="Times New Roman" w:hAnsi="Times New Roman" w:cs="Times New Roman" w:eastAsia="SimSun"/>
              </w:rPr>
              <w:t xml:space="preserve">题-005-北斗40-2019BST4强化一-05-二氧化氮二聚平衡</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7</w:t>
            </w:r>
          </w:p>
        </w:tc>
      </w:tr>
      <w:tr>
        <w:tc>
          <w:tcPr>
            <w:tcW w:type="dxa" w:w="737"/>
          </w:tcPr>
          <w:tcPr/>
          <w:p>
            <w:pPr>
              <w:pStyle w:val="Compact"/>
              <w:jc w:val="center"/>
            </w:pPr>
            <w:r>
              <w:t xml:space="preserve">14</w:t>
            </w:r>
          </w:p>
        </w:tc>
        <w:tc>
          <w:tcPr>
            <w:tcW w:type="dxa" w:w="2479"/>
          </w:tcPr>
          <w:tcPr/>
          <w:p>
            <w:pPr>
              <w:pStyle w:val="Compact"/>
            </w:pPr>
            <w:r>
              <w:rPr>
                <w:rFonts w:ascii="Times New Roman" w:hAnsi="Times New Roman" w:cs="Times New Roman" w:eastAsia="SimSun"/>
              </w:rPr>
              <w:t xml:space="preserve">弹式量热计测生成焓</w:t>
            </w:r>
          </w:p>
        </w:tc>
        <w:tc>
          <w:tcPr>
            <w:tcW w:type="dxa" w:w="3061"/>
          </w:tcPr>
          <w:tcPr/>
          <w:p>
            <w:pPr>
              <w:pStyle w:val="Compact"/>
            </w:pPr>
            <w:r>
              <w:rPr>
                <w:rFonts w:ascii="Times New Roman" w:hAnsi="Times New Roman" w:cs="Times New Roman" w:eastAsia="SimSun"/>
              </w:rPr>
              <w:t xml:space="preserve">题-117-北斗40-2018BST7押题一-04-弹式量热计测生成焓</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11</w:t>
            </w:r>
          </w:p>
        </w:tc>
      </w:tr>
      <w:tr>
        <w:tc>
          <w:tcPr>
            <w:tcW w:type="dxa" w:w="737"/>
          </w:tcPr>
          <w:tcPr/>
          <w:p>
            <w:pPr>
              <w:pStyle w:val="Compact"/>
              <w:jc w:val="center"/>
            </w:pPr>
            <w:r>
              <w:t xml:space="preserve">15</w:t>
            </w:r>
          </w:p>
        </w:tc>
        <w:tc>
          <w:tcPr>
            <w:tcW w:type="dxa" w:w="2479"/>
          </w:tcPr>
          <w:tcPr/>
          <w:p>
            <w:pPr>
              <w:pStyle w:val="Compact"/>
            </w:pPr>
            <w:r>
              <w:rPr>
                <w:rFonts w:ascii="Times New Roman" w:hAnsi="Times New Roman" w:cs="Times New Roman" w:eastAsia="SimSun"/>
              </w:rPr>
              <w:t xml:space="preserve">BZ振荡反应与活化能</w:t>
            </w:r>
          </w:p>
        </w:tc>
        <w:tc>
          <w:tcPr>
            <w:tcW w:type="dxa" w:w="3061"/>
          </w:tcPr>
          <w:tcPr/>
          <w:p>
            <w:pPr>
              <w:pStyle w:val="Compact"/>
            </w:pPr>
            <w:r>
              <w:rPr>
                <w:rFonts w:ascii="Times New Roman" w:hAnsi="Times New Roman" w:cs="Times New Roman" w:eastAsia="SimSun"/>
              </w:rPr>
              <w:t xml:space="preserve">题-279-北斗40-2016BST7押题二-03-BZ振荡反应与活化能</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7</w:t>
            </w:r>
          </w:p>
        </w:tc>
      </w:tr>
      <w:tr>
        <w:tc>
          <w:tcPr>
            <w:tcW w:type="dxa" w:w="737"/>
          </w:tcPr>
          <w:tcPr/>
          <w:p>
            <w:pPr>
              <w:pStyle w:val="Compact"/>
              <w:jc w:val="center"/>
            </w:pPr>
            <w:r>
              <w:t xml:space="preserve">16</w:t>
            </w:r>
          </w:p>
        </w:tc>
        <w:tc>
          <w:tcPr>
            <w:tcW w:type="dxa" w:w="2479"/>
          </w:tcPr>
          <w:tcPr/>
          <w:p>
            <w:pPr>
              <w:pStyle w:val="Compact"/>
            </w:pPr>
            <w:r>
              <w:rPr>
                <w:rFonts w:ascii="Times New Roman" w:hAnsi="Times New Roman" w:cs="Times New Roman" w:eastAsia="SimSun"/>
              </w:rPr>
              <w:t xml:space="preserve">链式反应速率方程推导</w:t>
            </w:r>
          </w:p>
        </w:tc>
        <w:tc>
          <w:tcPr>
            <w:tcW w:type="dxa" w:w="3061"/>
          </w:tcPr>
          <w:tcPr/>
          <w:p>
            <w:pPr>
              <w:pStyle w:val="Compact"/>
            </w:pPr>
            <w:r>
              <w:rPr>
                <w:rFonts w:ascii="Times New Roman" w:hAnsi="Times New Roman" w:cs="Times New Roman" w:eastAsia="SimSun"/>
              </w:rPr>
              <w:t xml:space="preserve">题-354-北斗40-2015BST7押题二-06-链式反应速率方程推导</w:t>
            </w:r>
          </w:p>
        </w:tc>
        <w:tc>
          <w:tcPr>
            <w:tcW w:type="dxa" w:w="86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7</w:t>
            </w:r>
          </w:p>
        </w:tc>
      </w:tr>
    </w:tbl>
    <w:p>
      <w:pPr>
        <w:pStyle w:val="BlockText"/>
        <w:spacing w:before="80" w:after="80" w:line="240" w:lineRule="auto"/>
        <w:jc w:val="left"/>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×6；有机化学</w:t>
      </w:r>
      <w:r>
        <w:t xml:space="preserve"> 0 </w:t>
      </w:r>
      <w:r>
        <w:rPr>
          <w:rFonts w:ascii="Times New Roman" w:hAnsi="Times New Roman" w:cs="Times New Roman" w:eastAsia="SimSun"/>
        </w:rPr>
        <w:t xml:space="preserve">题。</w:t>
      </w:r>
    </w:p>
    <w:bookmarkEnd w:id="84"/>
    <w:bookmarkEnd w:id="8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9" Target="media/rId59.jpg" /><Relationship Type="http://schemas.openxmlformats.org/officeDocument/2006/relationships/image" Id="rId24" Target="media/rId24.jpg" /><Relationship Type="http://schemas.openxmlformats.org/officeDocument/2006/relationships/image" Id="rId43" Target="media/rId43.jpg" /><Relationship Type="http://schemas.openxmlformats.org/officeDocument/2006/relationships/image" Id="rId51" Target="media/rId51.jpg" /><Relationship Type="http://schemas.openxmlformats.org/officeDocument/2006/relationships/image" Id="rId35" Target="media/rId35.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56" Target="media/rId56.jpg" /><Relationship Type="http://schemas.openxmlformats.org/officeDocument/2006/relationships/image" Id="rId21" Target="media/rId21.jpg" /><Relationship Type="http://schemas.openxmlformats.org/officeDocument/2006/relationships/image" Id="rId46" Target="media/rId4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2026-10-06T10:42:19Z</dcterms:created>
  <dcterms:modified xsi:type="dcterms:W3CDTF">2026-10-06T10:42:19Z</dcterms:modified>
</cp:coreProperties>
</file>

<file path=docProps/custom.xml><?xml version="1.0" encoding="utf-8"?>
<Properties xmlns="http://schemas.openxmlformats.org/officeDocument/2006/custom-properties" xmlns:vt="http://schemas.openxmlformats.org/officeDocument/2006/docPropsVTypes"/>
</file>