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1.jpg" ContentType="image/jpeg"/>
  <Override PartName="/word/media/rId43.jpg" ContentType="image/jpeg"/>
  <Override PartName="/word/media/rId21.jpg" ContentType="image/jpeg"/>
  <Override PartName="/word/media/rId3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初赛模拟卷-ii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III（非有机）</w:t>
      </w:r>
    </w:p>
    <w:bookmarkStart w:id="29" w:name="第一部分-元素化学与分析化学第-17-题共-70-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70 </w:t>
      </w:r>
      <w:r>
        <w:rPr>
          <w:rFonts w:ascii="Times New Roman" w:hAnsi="Times New Roman" w:cs="Times New Roman" w:eastAsia="SimSun"/>
        </w:rPr>
        <w:t xml:space="preserve">分）</w:t>
      </w:r>
    </w:p>
    <w:bookmarkStart w:id="19" w:name="第-1-题12-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书写下列方程式。</w:t>
      </w:r>
    </w:p>
    <w:p>
      <w:pPr>
        <w:pStyle w:val="BodyText"/>
        <w:spacing w:before="0" w:after="0" w:line="276" w:lineRule="auto"/>
      </w:pPr>
      <w:r>
        <w:t xml:space="preserve">1-1 </w:t>
      </w:r>
      <w:r>
        <w:rPr>
          <w:rFonts w:ascii="Times New Roman" w:hAnsi="Times New Roman" w:cs="Times New Roman" w:eastAsia="SimSun"/>
        </w:rPr>
        <w:t xml:space="preserve">含金矿石投入暴露在空气中的氰化钠溶液。</w:t>
      </w:r>
    </w:p>
    <w:p>
      <w:pPr>
        <w:pStyle w:val="BodyText"/>
        <w:spacing w:before="0" w:after="0" w:line="276" w:lineRule="auto"/>
      </w:pPr>
      <w:r>
        <w:t xml:space="preserve">1-2 Pd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反应得到</w:t>
      </w:r>
      <w:r>
        <w:t xml:space="preserve"> </w:t>
      </w:r>
      <m:oMath>
        <m:r>
          <m:rPr>
            <m:sty m:val="p"/>
          </m:rPr>
          <w:rPr>
            <w:rFonts w:ascii="Times New Roman" w:hAnsi="Times New Roman" w:cs="Times New Roman" w:eastAsia="SimSun"/>
          </w:rPr>
          <m:t>P</m:t>
        </m:r>
        <m:r>
          <m:rPr>
            <m:sty m:val="p"/>
          </m:rPr>
          <w:rPr>
            <w:rFonts w:ascii="Times New Roman" w:hAnsi="Times New Roman" w:cs="Times New Roman" w:eastAsia="SimSun"/>
          </w:rPr>
          <m:t>d</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p>
      <w:pPr>
        <w:pStyle w:val="BodyText"/>
        <w:spacing w:before="0" w:after="0" w:line="276" w:lineRule="auto"/>
      </w:pPr>
      <w:r>
        <w:t xml:space="preserve">1-3</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KCN </w:t>
      </w:r>
      <w:r>
        <w:rPr>
          <w:rFonts w:ascii="Times New Roman" w:hAnsi="Times New Roman" w:cs="Times New Roman" w:eastAsia="SimSun"/>
        </w:rPr>
        <w:t xml:space="preserve">溶液反应。</w:t>
      </w:r>
    </w:p>
    <w:p>
      <w:pPr>
        <w:pStyle w:val="BodyText"/>
        <w:spacing w:before="0" w:after="0" w:line="276" w:lineRule="auto"/>
      </w:pPr>
      <w:r>
        <w:t xml:space="preserve">1-4 </w:t>
      </w:r>
      <w:r>
        <w:rPr>
          <w:rFonts w:ascii="Times New Roman" w:hAnsi="Times New Roman" w:cs="Times New Roman" w:eastAsia="SimSun"/>
        </w:rPr>
        <w:t xml:space="preserve">在</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溶剂中</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2</m:t>
            </m:r>
          </m:sub>
        </m:sSub>
        <m:sSub>
          <m:e>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F</m:t>
            </m:r>
          </m:e>
          <m:sub>
            <m:r>
              <w:rPr>
                <w:rFonts w:ascii="Times New Roman" w:hAnsi="Times New Roman" w:cs="Times New Roman" w:eastAsia="SimSun"/>
              </w:rPr>
              <m:t>6</m:t>
            </m:r>
          </m:sub>
        </m:sSub>
      </m:oMath>
      <w:r>
        <w:t xml:space="preserve"> </w:t>
      </w:r>
      <w:r>
        <w:rPr>
          <w:rFonts w:ascii="Times New Roman" w:hAnsi="Times New Roman" w:cs="Times New Roman" w:eastAsia="SimSun"/>
        </w:rPr>
        <w:t xml:space="preserve">混合。</w:t>
      </w:r>
    </w:p>
    <w:p>
      <w:pPr>
        <w:pStyle w:val="BodyText"/>
        <w:spacing w:before="0" w:after="0" w:line="276" w:lineRule="auto"/>
      </w:pPr>
      <w:r>
        <w:t xml:space="preserve">1-5 </w:t>
      </w:r>
      <w:r>
        <w:rPr>
          <w:rFonts w:ascii="Times New Roman" w:hAnsi="Times New Roman" w:cs="Times New Roman" w:eastAsia="SimSun"/>
        </w:rPr>
        <w:t xml:space="preserve">池塘里的水样加入</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和碱性</w:t>
      </w:r>
      <w:r>
        <w:t xml:space="preserve"> KI </w:t>
      </w:r>
      <w:r>
        <w:rPr>
          <w:rFonts w:ascii="Times New Roman" w:hAnsi="Times New Roman" w:cs="Times New Roman" w:eastAsia="SimSun"/>
        </w:rPr>
        <w:t xml:space="preserve">溶液，立即塞上瓶塞，反复颠倒振荡，充分反应。打开瓶塞后，加入</w:t>
      </w:r>
      <w:r>
        <w:t xml:space="preserve"> 1 mL </w:t>
      </w:r>
      <w:r>
        <w:rPr>
          <w:rFonts w:ascii="Times New Roman" w:hAnsi="Times New Roman" w:cs="Times New Roman" w:eastAsia="SimSun"/>
        </w:rPr>
        <w:t xml:space="preserve">的浓硫酸、发生另一反应。</w:t>
      </w:r>
    </w:p>
    <w:bookmarkEnd w:id="19"/>
    <w:bookmarkStart w:id="20" w:name="第-2-题8-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锇是已发现的仅有几种有</w:t>
      </w:r>
      <w:r>
        <w:t xml:space="preserve"> +8 </w:t>
      </w:r>
      <w:r>
        <w:rPr>
          <w:rFonts w:ascii="Times New Roman" w:hAnsi="Times New Roman" w:cs="Times New Roman" w:eastAsia="SimSun"/>
        </w:rPr>
        <w:t xml:space="preserve">价化合价的元素之一，+8</w:t>
      </w:r>
      <w:r>
        <w:t xml:space="preserve"> </w:t>
      </w:r>
      <w:r>
        <w:rPr>
          <w:rFonts w:ascii="Times New Roman" w:hAnsi="Times New Roman" w:cs="Times New Roman" w:eastAsia="SimSun"/>
        </w:rPr>
        <w:t xml:space="preserve">价锇中最常见的化合物</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是有机中良好的氧化剂。现将</w:t>
      </w:r>
      <w:r>
        <w:t xml:space="preserve"> 10 g </w:t>
      </w:r>
      <w:r>
        <w:rPr>
          <w:rFonts w:ascii="Times New Roman" w:hAnsi="Times New Roman" w:cs="Times New Roman" w:eastAsia="SimSun"/>
        </w:rPr>
        <w:t xml:space="preserve">四氧化锇和</w:t>
      </w:r>
      <w:r>
        <w:t xml:space="preserve"> 10 g </w:t>
      </w:r>
      <w:r>
        <w:rPr>
          <w:rFonts w:ascii="Times New Roman" w:hAnsi="Times New Roman" w:cs="Times New Roman" w:eastAsia="SimSun"/>
        </w:rPr>
        <w:t xml:space="preserve">氢氧化钾溶于</w:t>
      </w:r>
      <w:r>
        <w:t xml:space="preserve"> 5 mL </w:t>
      </w:r>
      <w:r>
        <w:rPr>
          <w:rFonts w:ascii="Times New Roman" w:hAnsi="Times New Roman" w:cs="Times New Roman" w:eastAsia="SimSun"/>
        </w:rPr>
        <w:t xml:space="preserve">水中，将所得的溶液加热到</w:t>
      </w:r>
      <w:r>
        <w:t xml:space="preserve"> 40 °C </w:t>
      </w:r>
      <w:r>
        <w:rPr>
          <w:rFonts w:ascii="Times New Roman" w:hAnsi="Times New Roman" w:cs="Times New Roman" w:eastAsia="SimSun"/>
        </w:rPr>
        <w:t xml:space="preserve">以后，加入</w:t>
      </w:r>
      <w:r>
        <w:t xml:space="preserve"> 6 mol·L⁻¹ </w:t>
      </w:r>
      <w:r>
        <w:rPr>
          <w:rFonts w:ascii="Times New Roman" w:hAnsi="Times New Roman" w:cs="Times New Roman" w:eastAsia="SimSun"/>
        </w:rPr>
        <w:t xml:space="preserve">的氨水</w:t>
      </w:r>
      <w:r>
        <w:t xml:space="preserve"> 4 </w:t>
      </w:r>
      <w:r>
        <w:rPr>
          <w:rFonts w:ascii="Times New Roman" w:hAnsi="Times New Roman" w:cs="Times New Roman" w:eastAsia="SimSun"/>
        </w:rPr>
        <w:t xml:space="preserve">mL，直至溶液的暗褐色变浅，并析出金黄色的氮基锇酸钾。</w:t>
      </w:r>
    </w:p>
    <w:p>
      <w:pPr>
        <w:pStyle w:val="BodyText"/>
        <w:spacing w:before="0" w:after="0" w:line="276" w:lineRule="auto"/>
      </w:pPr>
      <w:r>
        <w:t xml:space="preserve">2-1 </w:t>
      </w:r>
      <w:r>
        <w:rPr>
          <w:rFonts w:ascii="Times New Roman" w:hAnsi="Times New Roman" w:cs="Times New Roman" w:eastAsia="SimSun"/>
        </w:rPr>
        <w:t xml:space="preserve">试写出反应的化学方程式。</w:t>
      </w:r>
    </w:p>
    <w:p>
      <w:pPr>
        <w:pStyle w:val="BodyText"/>
        <w:spacing w:before="0" w:after="0" w:line="276" w:lineRule="auto"/>
      </w:pPr>
      <w:r>
        <w:t xml:space="preserve">2-2 </w:t>
      </w:r>
      <w:r>
        <w:rPr>
          <w:rFonts w:ascii="Times New Roman" w:hAnsi="Times New Roman" w:cs="Times New Roman" w:eastAsia="SimSun"/>
        </w:rPr>
        <w:t xml:space="preserve">固体的氮基锇酸钾在一定条件下会发生分解，含锇的产物为</w:t>
      </w:r>
      <w:r>
        <w:t xml:space="preserve"> </w:t>
      </w:r>
      <m:oMath>
        <m:sSub>
          <m:e>
            <m:r>
              <m:rPr>
                <m:sty m:val="p"/>
              </m:rP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。试写出反应的化学方程式，并猜测分解条件。</w:t>
      </w:r>
    </w:p>
    <w:p>
      <w:pPr>
        <w:pStyle w:val="BodyText"/>
        <w:spacing w:before="0" w:after="0" w:line="276" w:lineRule="auto"/>
      </w:pPr>
      <w:r>
        <w:t xml:space="preserve">2-3</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r</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及金属溴化物共同反应，可制得</w:t>
      </w:r>
      <w:r>
        <w:t xml:space="preserve"> Os(VIII) </w:t>
      </w:r>
      <w:r>
        <w:rPr>
          <w:rFonts w:ascii="Times New Roman" w:hAnsi="Times New Roman" w:cs="Times New Roman" w:eastAsia="SimSun"/>
        </w:rPr>
        <w:t xml:space="preserve">的另一种化合物</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sSub>
          <m:e>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oMath>
      <w:r>
        <w:rPr>
          <w:rFonts w:ascii="Times New Roman" w:hAnsi="Times New Roman" w:cs="Times New Roman" w:eastAsia="SimSun"/>
        </w:rPr>
        <w:t xml:space="preserve">（M</w:t>
      </w:r>
      <w:r>
        <w:t xml:space="preserve"> = K, Cs, </w:t>
      </w:r>
      <w:r>
        <w:rPr>
          <w:rFonts w:ascii="Times New Roman" w:hAnsi="Times New Roman" w:cs="Times New Roman" w:eastAsia="SimSun"/>
        </w:rPr>
        <w:t xml:space="preserve">Ag），但是，相应的氯或溴化合物却没有得到。试猜测原因，并以此猜测氮基锇酸钾水溶液与浓盐酸的主要反应产物。（已知主要产物中阴阳离子的比例为</w:t>
      </w:r>
      <w:r>
        <w:t xml:space="preserve"> </w:t>
      </w:r>
      <w:r>
        <w:rPr>
          <w:rFonts w:ascii="Times New Roman" w:hAnsi="Times New Roman" w:cs="Times New Roman" w:eastAsia="SimSun"/>
        </w:rPr>
        <w:t xml:space="preserve">1:2；且阴离子中仍含有</w:t>
      </w:r>
      <w:r>
        <w:t xml:space="preserve"> </w:t>
      </w:r>
      <w:r>
        <w:rPr>
          <w:rFonts w:ascii="Times New Roman" w:hAnsi="Times New Roman" w:cs="Times New Roman" w:eastAsia="SimSun"/>
        </w:rPr>
        <w:t xml:space="preserve">N）</w:t>
      </w:r>
    </w:p>
    <w:bookmarkEnd w:id="20"/>
    <w:bookmarkStart w:id="24" w:name="第-3-题9-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铀矿石中铀含量的测定可以通过间接氧化还原进行滴定测量。先将矿石溶解在</w:t>
      </w:r>
      <w:r>
        <w:t xml:space="preserve"> 12 mol·L⁻¹ </w:t>
      </w:r>
      <w:r>
        <w:rPr>
          <w:rFonts w:ascii="Times New Roman" w:hAnsi="Times New Roman" w:cs="Times New Roman" w:eastAsia="SimSun"/>
        </w:rPr>
        <w:t xml:space="preserve">的硫酸中，然后以钼蓝为指示剂加入</w:t>
      </w:r>
      <w:r>
        <w:t xml:space="preserve"> Walden </w:t>
      </w:r>
      <w:r>
        <w:rPr>
          <w:rFonts w:ascii="Times New Roman" w:hAnsi="Times New Roman" w:cs="Times New Roman" w:eastAsia="SimSun"/>
        </w:rPr>
        <w:t xml:space="preserve">还原剂进行还原，之后加入过量</w:t>
      </w:r>
      <w:r>
        <w:t xml:space="preserve"> </w:t>
      </w:r>
      <w:r>
        <w:rPr>
          <w:rFonts w:ascii="Times New Roman" w:hAnsi="Times New Roman" w:cs="Times New Roman" w:eastAsia="SimSun"/>
        </w:rPr>
        <w:t xml:space="preserve">FeCl₃，后以二苯胺磺酸钠为指示剂，以</w:t>
      </w:r>
      <w:r>
        <w:t xml:space="preserve"> K₂Cr₂O₇ </w:t>
      </w:r>
      <w:r>
        <w:rPr>
          <w:rFonts w:ascii="Times New Roman" w:hAnsi="Times New Roman" w:cs="Times New Roman" w:eastAsia="SimSun"/>
        </w:rPr>
        <w:t xml:space="preserve">标准溶液进行滴定。</w:t>
      </w:r>
    </w:p>
    <w:p>
      <w:pPr>
        <w:pStyle w:val="BodyText"/>
        <w:spacing w:before="0" w:after="0" w:line="276" w:lineRule="auto"/>
        <w:ind w:firstLineChars="200" w:firstLine="420"/>
      </w:pPr>
      <w:r>
        <w:rPr>
          <w:rFonts w:ascii="Times New Roman" w:hAnsi="Times New Roman" w:cs="Times New Roman" w:eastAsia="SimSun"/>
        </w:rPr>
        <w:t xml:space="preserve">准确称取</w:t>
      </w:r>
      <w:r>
        <w:t xml:space="preserve"> 0.7193 g </w:t>
      </w:r>
      <w:r>
        <w:rPr>
          <w:rFonts w:ascii="Times New Roman" w:hAnsi="Times New Roman" w:cs="Times New Roman" w:eastAsia="SimSun"/>
        </w:rPr>
        <w:t xml:space="preserve">的</w:t>
      </w:r>
      <w:r>
        <w:t xml:space="preserve"> K₂Cr₂O₇ </w:t>
      </w:r>
      <w:r>
        <w:rPr>
          <w:rFonts w:ascii="Times New Roman" w:hAnsi="Times New Roman" w:cs="Times New Roman" w:eastAsia="SimSun"/>
        </w:rPr>
        <w:t xml:space="preserve">置于盛有</w:t>
      </w:r>
      <w:r>
        <w:t xml:space="preserve"> 100 mL </w:t>
      </w:r>
      <w:r>
        <w:rPr>
          <w:rFonts w:ascii="Times New Roman" w:hAnsi="Times New Roman" w:cs="Times New Roman" w:eastAsia="SimSun"/>
        </w:rPr>
        <w:t xml:space="preserve">水的烧杯中，后稀释并转移至</w:t>
      </w:r>
      <w:r>
        <w:t xml:space="preserve"> 250 mL </w:t>
      </w:r>
      <w:r>
        <w:rPr>
          <w:rFonts w:ascii="Times New Roman" w:hAnsi="Times New Roman" w:cs="Times New Roman" w:eastAsia="SimSun"/>
        </w:rPr>
        <w:t xml:space="preserve">的容量瓶中，摇匀。将</w:t>
      </w:r>
      <w:r>
        <w:t xml:space="preserve"> 0.315 g </w:t>
      </w:r>
      <w:r>
        <w:rPr>
          <w:rFonts w:ascii="Times New Roman" w:hAnsi="Times New Roman" w:cs="Times New Roman" w:eastAsia="SimSun"/>
        </w:rPr>
        <w:t xml:space="preserve">的含铀矿石按照上述方法处理后，以</w:t>
      </w:r>
      <w:r>
        <w:t xml:space="preserve"> K₂Cr₂O₇ </w:t>
      </w:r>
      <w:r>
        <w:rPr>
          <w:rFonts w:ascii="Times New Roman" w:hAnsi="Times New Roman" w:cs="Times New Roman" w:eastAsia="SimSun"/>
        </w:rPr>
        <w:t xml:space="preserve">标准溶液进行滴定，消耗</w:t>
      </w:r>
      <w:r>
        <w:t xml:space="preserve"> K₂Cr₂O₇ </w:t>
      </w:r>
      <w:r>
        <w:rPr>
          <w:rFonts w:ascii="Times New Roman" w:hAnsi="Times New Roman" w:cs="Times New Roman" w:eastAsia="SimSun"/>
        </w:rPr>
        <w:t xml:space="preserve">标准溶液</w:t>
      </w:r>
      <w:r>
        <w:t xml:space="preserve"> 11.33 </w:t>
      </w:r>
      <w:r>
        <w:rPr>
          <w:rFonts w:ascii="Times New Roman" w:hAnsi="Times New Roman" w:cs="Times New Roman" w:eastAsia="SimSun"/>
        </w:rPr>
        <w:t xml:space="preserve">mL，同时做空白实验得到空白值为</w:t>
      </w:r>
      <w:r>
        <w:t xml:space="preserve"> 0.81 </w:t>
      </w:r>
      <w:r>
        <w:rPr>
          <w:rFonts w:ascii="Times New Roman" w:hAnsi="Times New Roman" w:cs="Times New Roman" w:eastAsia="SimSun"/>
        </w:rPr>
        <w:t xml:space="preserve">mL；同上述方法，处理质量为</w:t>
      </w:r>
      <w:r>
        <w:t xml:space="preserve"> 0.479 g </w:t>
      </w:r>
      <w:r>
        <w:rPr>
          <w:rFonts w:ascii="Times New Roman" w:hAnsi="Times New Roman" w:cs="Times New Roman" w:eastAsia="SimSun"/>
        </w:rPr>
        <w:t xml:space="preserve">的含铀矿石时，消耗</w:t>
      </w:r>
      <w:r>
        <w:t xml:space="preserve"> K₂Cr₂O₇ </w:t>
      </w:r>
      <w:r>
        <w:rPr>
          <w:rFonts w:ascii="Times New Roman" w:hAnsi="Times New Roman" w:cs="Times New Roman" w:eastAsia="SimSun"/>
        </w:rPr>
        <w:t xml:space="preserve">标准溶液</w:t>
      </w:r>
      <w:r>
        <w:t xml:space="preserve"> 17.28 </w:t>
      </w:r>
      <w:r>
        <w:rPr>
          <w:rFonts w:ascii="Times New Roman" w:hAnsi="Times New Roman" w:cs="Times New Roman" w:eastAsia="SimSun"/>
        </w:rPr>
        <w:t xml:space="preserve">mL（除矿石质量不同外其余条件相同）；处理质量为</w:t>
      </w:r>
      <w:r>
        <w:t xml:space="preserve"> 0.578 g </w:t>
      </w:r>
      <w:r>
        <w:rPr>
          <w:rFonts w:ascii="Times New Roman" w:hAnsi="Times New Roman" w:cs="Times New Roman" w:eastAsia="SimSun"/>
        </w:rPr>
        <w:t xml:space="preserve">的含铀矿石时，消耗</w:t>
      </w:r>
      <w:r>
        <w:t xml:space="preserve"> K₂Cr₂O₇ </w:t>
      </w:r>
      <w:r>
        <w:rPr>
          <w:rFonts w:ascii="Times New Roman" w:hAnsi="Times New Roman" w:cs="Times New Roman" w:eastAsia="SimSun"/>
        </w:rPr>
        <w:t xml:space="preserve">标准溶液</w:t>
      </w:r>
      <w:r>
        <w:t xml:space="preserve"> 21.50 </w:t>
      </w:r>
      <w:r>
        <w:rPr>
          <w:rFonts w:ascii="Times New Roman" w:hAnsi="Times New Roman" w:cs="Times New Roman" w:eastAsia="SimSun"/>
        </w:rPr>
        <w:t xml:space="preserve">mL。（U</w:t>
      </w:r>
      <w:r>
        <w:t xml:space="preserve"> </w:t>
      </w:r>
      <w:r>
        <w:rPr>
          <w:rFonts w:ascii="Times New Roman" w:hAnsi="Times New Roman" w:cs="Times New Roman" w:eastAsia="SimSun"/>
        </w:rPr>
        <w:t xml:space="preserve">的相对分子质量用</w:t>
      </w:r>
      <w:r>
        <w:t xml:space="preserve"> </w:t>
      </w:r>
      <w:r>
        <w:rPr>
          <w:rFonts w:ascii="Times New Roman" w:hAnsi="Times New Roman" w:cs="Times New Roman" w:eastAsia="SimSun"/>
        </w:rPr>
        <w:t xml:space="preserve">238）下图为</w:t>
      </w:r>
      <w:r>
        <w:t xml:space="preserve"> U </w:t>
      </w:r>
      <w:r>
        <w:rPr>
          <w:rFonts w:ascii="Times New Roman" w:hAnsi="Times New Roman" w:cs="Times New Roman" w:eastAsia="SimSun"/>
        </w:rPr>
        <w:t xml:space="preserve">在酸性下的部分电极电势图。</w:t>
      </w:r>
    </w:p>
    <w:p>
      <w:pPr>
        <w:pStyle w:val="BodyText"/>
        <w:spacing w:before="120" w:after="120" w:line="240" w:lineRule="auto"/>
        <w:jc w:val="center"/>
      </w:pPr>
      <w:r>
        <w:drawing>
          <wp:inline>
            <wp:extent cx="1339092" cy="2376000"/>
            <wp:effectExtent b="0" l="0" r="0" t="0"/>
            <wp:docPr descr="" title="" id="22" name="Picture"/>
            <a:graphic>
              <a:graphicData uri="http://schemas.openxmlformats.org/drawingml/2006/picture">
                <pic:pic>
                  <pic:nvPicPr>
                    <pic:cNvPr descr="7a872a9cc69fdfc61cafbe8b33a71b70c30f112fcbe8cc79d2c171b9f4561e43.jpg" id="23" name="Picture"/>
                    <pic:cNvPicPr>
                      <a:picLocks noChangeArrowheads="1" noChangeAspect="1"/>
                    </pic:cNvPicPr>
                  </pic:nvPicPr>
                  <pic:blipFill>
                    <a:blip r:embed="rId21"/>
                    <a:stretch>
                      <a:fillRect/>
                    </a:stretch>
                  </pic:blipFill>
                  <pic:spPr bwMode="auto">
                    <a:xfrm>
                      <a:off x="0" y="0"/>
                      <a:ext cx="1339092" cy="2376000"/>
                    </a:xfrm>
                    <a:prstGeom prst="rect">
                      <a:avLst/>
                    </a:prstGeom>
                    <a:noFill/>
                    <a:ln w="9525">
                      <a:noFill/>
                      <a:headEnd/>
                      <a:tailEnd/>
                    </a:ln>
                  </pic:spPr>
                </pic:pic>
              </a:graphicData>
            </a:graphic>
          </wp:inline>
        </w:drawing>
      </w:r>
    </w:p>
    <w:p>
      <w:pPr>
        <w:pStyle w:val="BodyText"/>
        <w:spacing w:before="0" w:after="0" w:line="276" w:lineRule="auto"/>
      </w:pPr>
      <w:r>
        <w:rPr>
          <w:b/>
          <w:bCs/>
        </w:rPr>
        <w:t xml:space="preserve">3-1</w:t>
      </w:r>
      <w:r>
        <w:rPr>
          <w:rFonts w:ascii="Times New Roman" w:hAnsi="Times New Roman" w:cs="Times New Roman" w:eastAsia="SimSun"/>
        </w:rPr>
        <w:t xml:space="preserve">（2分）写出以</w:t>
      </w:r>
      <w:r>
        <w:t xml:space="preserve"> K₂Cr₂O₇ </w:t>
      </w:r>
      <w:r>
        <w:rPr>
          <w:rFonts w:ascii="Times New Roman" w:hAnsi="Times New Roman" w:cs="Times New Roman" w:eastAsia="SimSun"/>
        </w:rPr>
        <w:t xml:space="preserve">滴定还原态</w:t>
      </w:r>
      <w:r>
        <w:t xml:space="preserve"> U </w:t>
      </w:r>
      <w:r>
        <w:rPr>
          <w:rFonts w:ascii="Times New Roman" w:hAnsi="Times New Roman" w:cs="Times New Roman" w:eastAsia="SimSun"/>
        </w:rPr>
        <w:t xml:space="preserve">的反应方程式。</w:t>
      </w:r>
    </w:p>
    <w:p>
      <w:pPr>
        <w:pStyle w:val="BodyText"/>
        <w:spacing w:before="0" w:after="0" w:line="276" w:lineRule="auto"/>
      </w:pPr>
      <w:r>
        <w:rPr>
          <w:b/>
          <w:bCs/>
        </w:rPr>
        <w:t xml:space="preserve">3-2</w:t>
      </w:r>
      <w:r>
        <w:rPr>
          <w:rFonts w:ascii="Times New Roman" w:hAnsi="Times New Roman" w:cs="Times New Roman" w:eastAsia="SimSun"/>
        </w:rPr>
        <w:t xml:space="preserve">（2分）以方程式表示</w:t>
      </w:r>
      <w:r>
        <w:t xml:space="preserve"> Fe³⁺ </w:t>
      </w:r>
      <w:r>
        <w:rPr>
          <w:rFonts w:ascii="Times New Roman" w:hAnsi="Times New Roman" w:cs="Times New Roman" w:eastAsia="SimSun"/>
        </w:rPr>
        <w:t xml:space="preserve">的作用。</w:t>
      </w:r>
    </w:p>
    <w:p>
      <w:pPr>
        <w:pStyle w:val="BodyText"/>
        <w:spacing w:before="0" w:after="0" w:line="276" w:lineRule="auto"/>
      </w:pPr>
      <w:r>
        <w:rPr>
          <w:b/>
          <w:bCs/>
        </w:rPr>
        <w:t xml:space="preserve">3-3</w:t>
      </w:r>
      <w:r>
        <w:rPr>
          <w:rFonts w:ascii="Times New Roman" w:hAnsi="Times New Roman" w:cs="Times New Roman" w:eastAsia="SimSun"/>
        </w:rPr>
        <w:t xml:space="preserve">（5分）计算</w:t>
      </w:r>
      <w:r>
        <w:t xml:space="preserve"> U </w:t>
      </w:r>
      <w:r>
        <w:rPr>
          <w:rFonts w:ascii="Times New Roman" w:hAnsi="Times New Roman" w:cs="Times New Roman" w:eastAsia="SimSun"/>
        </w:rPr>
        <w:t xml:space="preserve">的平均含量，试解释为何</w:t>
      </w:r>
      <w:r>
        <w:t xml:space="preserve"> 3 </w:t>
      </w:r>
      <w:r>
        <w:rPr>
          <w:rFonts w:ascii="Times New Roman" w:hAnsi="Times New Roman" w:cs="Times New Roman" w:eastAsia="SimSun"/>
        </w:rPr>
        <w:t xml:space="preserve">次平行实验测得的结果相差较大。</w:t>
      </w:r>
    </w:p>
    <w:bookmarkEnd w:id="24"/>
    <w:bookmarkStart w:id="25" w:name="第-4-题11-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实验室通过如下手段测定铅精矿中铅的含量：</w:t>
      </w:r>
    </w:p>
    <w:p>
      <w:pPr>
        <w:numPr>
          <w:ilvl w:val="0"/>
          <w:numId w:val="1001"/>
        </w:numPr>
        <w:spacing w:before="0" w:after="0" w:line="276" w:lineRule="auto"/>
      </w:pPr>
      <w:r>
        <w:rPr>
          <w:rFonts w:ascii="Times New Roman" w:hAnsi="Times New Roman" w:cs="Times New Roman" w:eastAsia="SimSun"/>
        </w:rPr>
        <w:t xml:space="preserve">准确称取</w:t>
      </w:r>
      <w:r>
        <w:t xml:space="preserve"> 1.1871 g </w:t>
      </w:r>
      <w:r>
        <w:rPr>
          <w:rFonts w:ascii="Times New Roman" w:hAnsi="Times New Roman" w:cs="Times New Roman" w:eastAsia="SimSun"/>
        </w:rPr>
        <w:t xml:space="preserve">高纯金属铅，用</w:t>
      </w:r>
      <w:r>
        <w:t xml:space="preserve"> 10 mL 1:1 </w:t>
      </w:r>
      <w:r>
        <w:rPr>
          <w:rFonts w:ascii="Times New Roman" w:hAnsi="Times New Roman" w:cs="Times New Roman" w:eastAsia="SimSun"/>
        </w:rPr>
        <w:t xml:space="preserve">的硝酸溶解，配置成</w:t>
      </w:r>
      <w:r>
        <w:t xml:space="preserve"> 100 mL </w:t>
      </w:r>
      <w:r>
        <w:rPr>
          <w:rFonts w:ascii="Times New Roman" w:hAnsi="Times New Roman" w:cs="Times New Roman" w:eastAsia="SimSun"/>
        </w:rPr>
        <w:t xml:space="preserve">溶液。</w:t>
      </w:r>
    </w:p>
    <w:p>
      <w:pPr>
        <w:numPr>
          <w:ilvl w:val="0"/>
          <w:numId w:val="1001"/>
        </w:numPr>
        <w:spacing w:before="0" w:after="0" w:line="276" w:lineRule="auto"/>
      </w:pPr>
      <w:r>
        <w:rPr>
          <w:rFonts w:ascii="Times New Roman" w:hAnsi="Times New Roman" w:cs="Times New Roman" w:eastAsia="SimSun"/>
        </w:rPr>
        <w:t xml:space="preserve">移取</w:t>
      </w:r>
      <w:r>
        <w:t xml:space="preserve"> 25.00 mL </w:t>
      </w:r>
      <w:r>
        <w:rPr>
          <w:rFonts w:ascii="Times New Roman" w:hAnsi="Times New Roman" w:cs="Times New Roman" w:eastAsia="SimSun"/>
        </w:rPr>
        <w:t xml:space="preserve">上述铅离子标准溶液于</w:t>
      </w:r>
      <w:r>
        <w:t xml:space="preserve"> 250 mL </w:t>
      </w:r>
      <w:r>
        <w:rPr>
          <w:rFonts w:ascii="Times New Roman" w:hAnsi="Times New Roman" w:cs="Times New Roman" w:eastAsia="SimSun"/>
        </w:rPr>
        <w:t xml:space="preserve">锥形瓶中，加入</w:t>
      </w:r>
      <w:r>
        <w:t xml:space="preserve"> 50 mL </w:t>
      </w:r>
      <w:r>
        <w:rPr>
          <w:rFonts w:ascii="Times New Roman" w:hAnsi="Times New Roman" w:cs="Times New Roman" w:eastAsia="SimSun"/>
        </w:rPr>
        <w:t xml:space="preserve">乙酸-乙酸钠缓冲溶液和</w:t>
      </w:r>
      <w:r>
        <w:t xml:space="preserve"> 50 mL </w:t>
      </w:r>
      <w:r>
        <w:rPr>
          <w:rFonts w:ascii="Times New Roman" w:hAnsi="Times New Roman" w:cs="Times New Roman" w:eastAsia="SimSun"/>
        </w:rPr>
        <w:t xml:space="preserve">蒸馏水，再加</w:t>
      </w:r>
      <w:r>
        <w:t xml:space="preserve"> </w:t>
      </w:r>
      <w:r>
        <w:rPr>
          <w:rFonts w:ascii="Times New Roman" w:hAnsi="Times New Roman" w:cs="Times New Roman" w:eastAsia="SimSun"/>
        </w:rPr>
        <w:t xml:space="preserve">3～5</w:t>
      </w:r>
      <w:r>
        <w:t xml:space="preserve"> </w:t>
      </w:r>
      <w:r>
        <w:rPr>
          <w:rFonts w:ascii="Times New Roman" w:hAnsi="Times New Roman" w:cs="Times New Roman" w:eastAsia="SimSun"/>
        </w:rPr>
        <w:t xml:space="preserve">滴二甲酚橙溶液充分震荡，用</w:t>
      </w:r>
      <w:r>
        <w:t xml:space="preserve"> 0.05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标准溶液滴定至由紫红色变为亮黄色，消耗</w:t>
      </w:r>
      <w:r>
        <w:t xml:space="preserve"> 27.02 mL EDTA </w:t>
      </w:r>
      <w:r>
        <w:rPr>
          <w:rFonts w:ascii="Times New Roman" w:hAnsi="Times New Roman" w:cs="Times New Roman" w:eastAsia="SimSun"/>
        </w:rPr>
        <w:t xml:space="preserve">标准溶液。</w:t>
      </w:r>
    </w:p>
    <w:p>
      <w:pPr>
        <w:numPr>
          <w:ilvl w:val="0"/>
          <w:numId w:val="1001"/>
        </w:numPr>
        <w:spacing w:before="0" w:after="0" w:line="276" w:lineRule="auto"/>
      </w:pPr>
      <w:r>
        <w:rPr>
          <w:rFonts w:ascii="Times New Roman" w:hAnsi="Times New Roman" w:cs="Times New Roman" w:eastAsia="SimSun"/>
        </w:rPr>
        <w:t xml:space="preserve">称取</w:t>
      </w:r>
      <w:r>
        <w:t xml:space="preserve"> 1.6103 g </w:t>
      </w:r>
      <w:r>
        <w:rPr>
          <w:rFonts w:ascii="Times New Roman" w:hAnsi="Times New Roman" w:cs="Times New Roman" w:eastAsia="SimSun"/>
        </w:rPr>
        <w:t xml:space="preserve">铅精矿置于烧杯中，加入</w:t>
      </w:r>
      <w:r>
        <w:t xml:space="preserve"> 10 mL </w:t>
      </w:r>
      <w:r>
        <w:rPr>
          <w:rFonts w:ascii="Times New Roman" w:hAnsi="Times New Roman" w:cs="Times New Roman" w:eastAsia="SimSun"/>
        </w:rPr>
        <w:t xml:space="preserve">浓盐酸和</w:t>
      </w:r>
      <w:r>
        <w:t xml:space="preserve"> 10 mL </w:t>
      </w:r>
      <w:r>
        <w:rPr>
          <w:rFonts w:ascii="Times New Roman" w:hAnsi="Times New Roman" w:cs="Times New Roman" w:eastAsia="SimSun"/>
        </w:rPr>
        <w:t xml:space="preserve">浓硝酸溶解试样，在电热板上加热</w:t>
      </w:r>
      <w:r>
        <w:t xml:space="preserve"> 20 </w:t>
      </w:r>
      <w:r>
        <w:rPr>
          <w:rFonts w:ascii="Times New Roman" w:hAnsi="Times New Roman" w:cs="Times New Roman" w:eastAsia="SimSun"/>
        </w:rPr>
        <w:t xml:space="preserve">分钟。待试样溶解后，用少量蒸馏水冲洗表面皿，并将体积蒸发至约</w:t>
      </w:r>
      <w:r>
        <w:t xml:space="preserve"> 5 </w:t>
      </w:r>
      <w:r>
        <w:rPr>
          <w:rFonts w:ascii="Times New Roman" w:hAnsi="Times New Roman" w:cs="Times New Roman" w:eastAsia="SimSun"/>
        </w:rPr>
        <w:t xml:space="preserve">mL。向烧杯中加入</w:t>
      </w:r>
      <w:r>
        <w:t xml:space="preserve"> 20 mL 1:1 </w:t>
      </w:r>
      <w:r>
        <w:rPr>
          <w:rFonts w:ascii="Times New Roman" w:hAnsi="Times New Roman" w:cs="Times New Roman" w:eastAsia="SimSun"/>
        </w:rPr>
        <w:t xml:space="preserve">的硫酸，蒸发至冒三氧化硫白烟，冷却，用少量水冲洗烧杯内壁，再加热蒸发至冒三氧化硫白烟，取下冷却溶液。再加</w:t>
      </w:r>
      <w:r>
        <w:t xml:space="preserve"> 50 mL </w:t>
      </w:r>
      <w:r>
        <w:rPr>
          <w:rFonts w:ascii="Times New Roman" w:hAnsi="Times New Roman" w:cs="Times New Roman" w:eastAsia="SimSun"/>
        </w:rPr>
        <w:t xml:space="preserve">水加热煮沸</w:t>
      </w:r>
      <w:r>
        <w:t xml:space="preserve"> 2 </w:t>
      </w:r>
      <w:r>
        <w:rPr>
          <w:rFonts w:ascii="Times New Roman" w:hAnsi="Times New Roman" w:cs="Times New Roman" w:eastAsia="SimSun"/>
        </w:rPr>
        <w:t xml:space="preserve">分钟，放置</w:t>
      </w:r>
      <w:r>
        <w:t xml:space="preserve"> 2 </w:t>
      </w:r>
      <w:r>
        <w:rPr>
          <w:rFonts w:ascii="Times New Roman" w:hAnsi="Times New Roman" w:cs="Times New Roman" w:eastAsia="SimSun"/>
        </w:rPr>
        <w:t xml:space="preserve">小时。</w:t>
      </w:r>
    </w:p>
    <w:p>
      <w:pPr>
        <w:numPr>
          <w:ilvl w:val="0"/>
          <w:numId w:val="1001"/>
        </w:numPr>
        <w:spacing w:before="0" w:after="0" w:line="276" w:lineRule="auto"/>
      </w:pPr>
      <w:r>
        <w:rPr>
          <w:rFonts w:ascii="Times New Roman" w:hAnsi="Times New Roman" w:cs="Times New Roman" w:eastAsia="SimSun"/>
        </w:rPr>
        <w:t xml:space="preserve">用加有纸浆的滤纸过滤上述溶液，用</w:t>
      </w:r>
      <w:r>
        <w:t xml:space="preserve"> 1:9 </w:t>
      </w:r>
      <w:r>
        <w:rPr>
          <w:rFonts w:ascii="Times New Roman" w:hAnsi="Times New Roman" w:cs="Times New Roman" w:eastAsia="SimSun"/>
        </w:rPr>
        <w:t xml:space="preserve">的硫酸洗涤烧杯和沉淀各</w:t>
      </w:r>
      <w:r>
        <w:t xml:space="preserve"> 5 </w:t>
      </w:r>
      <w:r>
        <w:rPr>
          <w:rFonts w:ascii="Times New Roman" w:hAnsi="Times New Roman" w:cs="Times New Roman" w:eastAsia="SimSun"/>
        </w:rPr>
        <w:t xml:space="preserve">次，将滤纸放回原烧杯中，加入</w:t>
      </w:r>
      <w:r>
        <w:t xml:space="preserve"> 50 mL </w:t>
      </w:r>
      <w:r>
        <w:rPr>
          <w:rFonts w:ascii="Times New Roman" w:hAnsi="Times New Roman" w:cs="Times New Roman" w:eastAsia="SimSun"/>
        </w:rPr>
        <w:t xml:space="preserve">乙酸-乙酸钠缓冲溶液，加热煮沸</w:t>
      </w:r>
      <w:r>
        <w:t xml:space="preserve"> 5 </w:t>
      </w:r>
      <w:r>
        <w:rPr>
          <w:rFonts w:ascii="Times New Roman" w:hAnsi="Times New Roman" w:cs="Times New Roman" w:eastAsia="SimSun"/>
        </w:rPr>
        <w:t xml:space="preserve">分钟，使沉淀完全溶解，取下冷却。</w:t>
      </w:r>
    </w:p>
    <w:p>
      <w:pPr>
        <w:numPr>
          <w:ilvl w:val="0"/>
          <w:numId w:val="1001"/>
        </w:numPr>
        <w:spacing w:before="0" w:after="0" w:line="276" w:lineRule="auto"/>
      </w:pPr>
      <w:r>
        <w:rPr>
          <w:rFonts w:ascii="Times New Roman" w:hAnsi="Times New Roman" w:cs="Times New Roman" w:eastAsia="SimSun"/>
        </w:rPr>
        <w:t xml:space="preserve">将溶液转移至锥形瓶中，加入</w:t>
      </w:r>
      <w:r>
        <w:t xml:space="preserve"> 10 mL 10% </w:t>
      </w:r>
      <w:r>
        <w:rPr>
          <w:rFonts w:ascii="Times New Roman" w:hAnsi="Times New Roman" w:cs="Times New Roman" w:eastAsia="SimSun"/>
        </w:rPr>
        <w:t xml:space="preserve">的氟氢化铵并加水稀释至</w:t>
      </w:r>
      <w:r>
        <w:t xml:space="preserve"> 100 </w:t>
      </w:r>
      <w:r>
        <w:rPr>
          <w:rFonts w:ascii="Times New Roman" w:hAnsi="Times New Roman" w:cs="Times New Roman" w:eastAsia="SimSun"/>
        </w:rPr>
        <w:t xml:space="preserve">mL，再加入</w:t>
      </w:r>
      <w:r>
        <w:t xml:space="preserve"> </w:t>
      </w:r>
      <w:r>
        <w:rPr>
          <w:rFonts w:ascii="Times New Roman" w:hAnsi="Times New Roman" w:cs="Times New Roman" w:eastAsia="SimSun"/>
        </w:rPr>
        <w:t xml:space="preserve">3～5</w:t>
      </w:r>
      <w:r>
        <w:t xml:space="preserve"> </w:t>
      </w:r>
      <w:r>
        <w:rPr>
          <w:rFonts w:ascii="Times New Roman" w:hAnsi="Times New Roman" w:cs="Times New Roman" w:eastAsia="SimSun"/>
        </w:rPr>
        <w:t xml:space="preserve">滴二甲酚橙溶液充分震荡，用</w:t>
      </w:r>
      <w:r>
        <w:t xml:space="preserve"> EDTA </w:t>
      </w:r>
      <w:r>
        <w:rPr>
          <w:rFonts w:ascii="Times New Roman" w:hAnsi="Times New Roman" w:cs="Times New Roman" w:eastAsia="SimSun"/>
        </w:rPr>
        <w:t xml:space="preserve">溶液滴定，消耗</w:t>
      </w:r>
      <w:r>
        <w:t xml:space="preserve"> 23.41 mL EDTA </w:t>
      </w:r>
      <w:r>
        <w:rPr>
          <w:rFonts w:ascii="Times New Roman" w:hAnsi="Times New Roman" w:cs="Times New Roman" w:eastAsia="SimSun"/>
        </w:rPr>
        <w:t xml:space="preserve">标准溶液。</w:t>
      </w:r>
    </w:p>
    <w:p>
      <w:pPr>
        <w:pStyle w:val="FirstParagraph"/>
        <w:spacing w:before="0" w:after="0" w:line="276" w:lineRule="auto"/>
      </w:pPr>
      <w:r>
        <w:rPr>
          <w:b/>
          <w:bCs/>
        </w:rPr>
        <w:t xml:space="preserve">4-1</w:t>
      </w:r>
      <w:r>
        <w:rPr>
          <w:rFonts w:ascii="Times New Roman" w:hAnsi="Times New Roman" w:cs="Times New Roman" w:eastAsia="SimSun"/>
        </w:rPr>
        <w:t xml:space="preserve">（2分）滴定过程中加入乙酸-乙酸钠混合溶液有什么作用？</w:t>
      </w:r>
    </w:p>
    <w:p>
      <w:pPr>
        <w:pStyle w:val="BodyText"/>
        <w:spacing w:before="0" w:after="0" w:line="276" w:lineRule="auto"/>
      </w:pPr>
      <w:r>
        <w:rPr>
          <w:b/>
          <w:bCs/>
        </w:rPr>
        <w:t xml:space="preserve">4-2</w:t>
      </w:r>
      <w:r>
        <w:rPr>
          <w:rFonts w:ascii="Times New Roman" w:hAnsi="Times New Roman" w:cs="Times New Roman" w:eastAsia="SimSun"/>
        </w:rPr>
        <w:t xml:space="preserve">（2分）能否以铬黑</w:t>
      </w:r>
      <w:r>
        <w:t xml:space="preserve"> T </w:t>
      </w:r>
      <w:r>
        <w:rPr>
          <w:rFonts w:ascii="Times New Roman" w:hAnsi="Times New Roman" w:cs="Times New Roman" w:eastAsia="SimSun"/>
        </w:rPr>
        <w:t xml:space="preserve">为指示剂用金属锌或以钙指示剂为指示剂用碳酸钙标定</w:t>
      </w:r>
      <w:r>
        <w:t xml:space="preserve"> </w:t>
      </w:r>
      <w:r>
        <w:rPr>
          <w:rFonts w:ascii="Times New Roman" w:hAnsi="Times New Roman" w:cs="Times New Roman" w:eastAsia="SimSun"/>
        </w:rPr>
        <w:t xml:space="preserve">EDTA？为什么？</w:t>
      </w:r>
    </w:p>
    <w:p>
      <w:pPr>
        <w:pStyle w:val="BodyText"/>
        <w:spacing w:before="0" w:after="0" w:line="276" w:lineRule="auto"/>
      </w:pPr>
      <w:r>
        <w:rPr>
          <w:b/>
          <w:bCs/>
        </w:rPr>
        <w:t xml:space="preserve">4-3</w:t>
      </w:r>
      <w:r>
        <w:rPr>
          <w:rFonts w:ascii="Times New Roman" w:hAnsi="Times New Roman" w:cs="Times New Roman" w:eastAsia="SimSun"/>
        </w:rPr>
        <w:t xml:space="preserve">（1分）为什么需要采用如此烦琐的步骤处理样品后滴定，而不直接使用酸溶解矿石后滴定？</w:t>
      </w:r>
    </w:p>
    <w:p>
      <w:pPr>
        <w:pStyle w:val="BodyText"/>
        <w:spacing w:before="0" w:after="0" w:line="276" w:lineRule="auto"/>
      </w:pPr>
      <w:r>
        <w:rPr>
          <w:b/>
          <w:bCs/>
        </w:rPr>
        <w:t xml:space="preserve">4-4</w:t>
      </w:r>
      <w:r>
        <w:rPr>
          <w:rFonts w:ascii="Times New Roman" w:hAnsi="Times New Roman" w:cs="Times New Roman" w:eastAsia="SimSun"/>
        </w:rPr>
        <w:t xml:space="preserve">（6分）试计算矿石中的铅含量。</w:t>
      </w:r>
    </w:p>
    <w:bookmarkEnd w:id="25"/>
    <w:bookmarkStart w:id="26" w:name="第-5-题10-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某种元素</w:t>
      </w:r>
      <w:r>
        <w:t xml:space="preserve"> X </w:t>
      </w:r>
      <w:r>
        <w:rPr>
          <w:rFonts w:ascii="Times New Roman" w:hAnsi="Times New Roman" w:cs="Times New Roman" w:eastAsia="SimSun"/>
        </w:rPr>
        <w:t xml:space="preserve">可以形成大量化合物。在自然界中，X</w:t>
      </w:r>
      <w:r>
        <w:t xml:space="preserve"> </w:t>
      </w:r>
      <w:r>
        <w:rPr>
          <w:rFonts w:ascii="Times New Roman" w:hAnsi="Times New Roman" w:cs="Times New Roman" w:eastAsia="SimSun"/>
        </w:rPr>
        <w:t xml:space="preserve">大量存在于某种带有结晶水的盐</w:t>
      </w:r>
      <w:r>
        <w:t xml:space="preserve"> A </w:t>
      </w:r>
      <w:r>
        <w:rPr>
          <w:rFonts w:ascii="Times New Roman" w:hAnsi="Times New Roman" w:cs="Times New Roman" w:eastAsia="SimSun"/>
        </w:rPr>
        <w:t xml:space="preserve">中。在</w:t>
      </w:r>
      <w:r>
        <w:t xml:space="preserve"> A </w:t>
      </w:r>
      <w:r>
        <w:rPr>
          <w:rFonts w:ascii="Times New Roman" w:hAnsi="Times New Roman" w:cs="Times New Roman" w:eastAsia="SimSun"/>
        </w:rPr>
        <w:t xml:space="preserve">溶液中加入硫酸可以得到</w:t>
      </w:r>
      <w:r>
        <w:t xml:space="preserve"> </w:t>
      </w:r>
      <w:r>
        <w:rPr>
          <w:rFonts w:ascii="Times New Roman" w:hAnsi="Times New Roman" w:cs="Times New Roman" w:eastAsia="SimSun"/>
        </w:rPr>
        <w:t xml:space="preserve">B，B</w:t>
      </w:r>
      <w:r>
        <w:t xml:space="preserve"> </w:t>
      </w:r>
      <w:r>
        <w:rPr>
          <w:rFonts w:ascii="Times New Roman" w:hAnsi="Times New Roman" w:cs="Times New Roman" w:eastAsia="SimSun"/>
        </w:rPr>
        <w:t xml:space="preserve">加热得到</w:t>
      </w:r>
      <w:r>
        <w:t xml:space="preserve"> </w:t>
      </w:r>
      <w:r>
        <w:rPr>
          <w:rFonts w:ascii="Times New Roman" w:hAnsi="Times New Roman" w:cs="Times New Roman" w:eastAsia="SimSun"/>
        </w:rPr>
        <w:t xml:space="preserve">C，C</w:t>
      </w:r>
      <w:r>
        <w:t xml:space="preserve"> </w:t>
      </w:r>
      <w:r>
        <w:rPr>
          <w:rFonts w:ascii="Times New Roman" w:hAnsi="Times New Roman" w:cs="Times New Roman" w:eastAsia="SimSun"/>
        </w:rPr>
        <w:t xml:space="preserve">可以在熔融状态下与金属氧化物化合得到色彩多样的物质。C</w:t>
      </w:r>
      <w:r>
        <w:t xml:space="preserve"> </w:t>
      </w:r>
      <w:r>
        <w:rPr>
          <w:rFonts w:ascii="Times New Roman" w:hAnsi="Times New Roman" w:cs="Times New Roman" w:eastAsia="SimSun"/>
        </w:rPr>
        <w:t xml:space="preserve">溶解于浓氢氧化钠溶液得到</w:t>
      </w:r>
      <w:r>
        <w:t xml:space="preserve"> </w:t>
      </w:r>
      <w:r>
        <w:rPr>
          <w:rFonts w:ascii="Times New Roman" w:hAnsi="Times New Roman" w:cs="Times New Roman" w:eastAsia="SimSun"/>
        </w:rPr>
        <w:t xml:space="preserve">D，之后通入二氧化碳后浓缩结晶即可得到</w:t>
      </w:r>
      <w:r>
        <w:t xml:space="preserve"> A。D </w:t>
      </w:r>
      <w:r>
        <w:rPr>
          <w:rFonts w:ascii="Times New Roman" w:hAnsi="Times New Roman" w:cs="Times New Roman" w:eastAsia="SimSun"/>
        </w:rPr>
        <w:t xml:space="preserve">与过氧化氢作用可以得到</w:t>
      </w:r>
      <w:r>
        <w:t xml:space="preserve"> E。</w:t>
      </w:r>
    </w:p>
    <w:p>
      <w:pPr>
        <w:pStyle w:val="BodyText"/>
        <w:spacing w:before="0" w:after="0" w:line="276" w:lineRule="auto"/>
      </w:pPr>
      <w:r>
        <w:rPr>
          <w:b/>
          <w:bCs/>
        </w:rPr>
        <w:t xml:space="preserve">5-1</w:t>
      </w:r>
      <w:r>
        <w:rPr>
          <w:rFonts w:ascii="Times New Roman" w:hAnsi="Times New Roman" w:cs="Times New Roman" w:eastAsia="SimSun"/>
        </w:rPr>
        <w:t xml:space="preserve">（6分）请给出</w:t>
      </w:r>
      <w:r>
        <w:t xml:space="preserve"> X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A～E</w:t>
      </w:r>
      <w:r>
        <w:t xml:space="preserve"> </w:t>
      </w:r>
      <w:r>
        <w:rPr>
          <w:rFonts w:ascii="Times New Roman" w:hAnsi="Times New Roman" w:cs="Times New Roman" w:eastAsia="SimSun"/>
        </w:rPr>
        <w:t xml:space="preserve">的化学式。</w:t>
      </w:r>
    </w:p>
    <w:p>
      <w:pPr>
        <w:pStyle w:val="BodyText"/>
        <w:spacing w:before="0" w:after="0" w:line="276" w:lineRule="auto"/>
      </w:pPr>
      <w:r>
        <w:rPr>
          <w:b/>
          <w:bCs/>
        </w:rPr>
        <w:t xml:space="preserve">5-2</w:t>
      </w:r>
      <w:r>
        <w:rPr>
          <w:rFonts w:ascii="Times New Roman" w:hAnsi="Times New Roman" w:cs="Times New Roman" w:eastAsia="SimSun"/>
        </w:rPr>
        <w:t xml:space="preserve">（2分）请给出</w:t>
      </w:r>
      <w:r>
        <w:t xml:space="preserve"> F </w:t>
      </w:r>
      <w:r>
        <w:rPr>
          <w:rFonts w:ascii="Times New Roman" w:hAnsi="Times New Roman" w:cs="Times New Roman" w:eastAsia="SimSun"/>
        </w:rPr>
        <w:t xml:space="preserve">的酸根离子的结构。（E</w:t>
      </w:r>
      <w:r>
        <w:t xml:space="preserve"> </w:t>
      </w:r>
      <w:r>
        <w:rPr>
          <w:rFonts w:ascii="Times New Roman" w:hAnsi="Times New Roman" w:cs="Times New Roman" w:eastAsia="SimSun"/>
        </w:rPr>
        <w:t xml:space="preserve">的酸根）</w:t>
      </w:r>
    </w:p>
    <w:p>
      <w:pPr>
        <w:pStyle w:val="BodyText"/>
        <w:spacing w:before="0" w:after="0" w:line="276" w:lineRule="auto"/>
      </w:pPr>
      <w:r>
        <w:rPr>
          <w:b/>
          <w:bCs/>
        </w:rPr>
        <w:t xml:space="preserve">5-3</w:t>
      </w:r>
      <w:r>
        <w:rPr>
          <w:rFonts w:ascii="Times New Roman" w:hAnsi="Times New Roman" w:cs="Times New Roman" w:eastAsia="SimSun"/>
        </w:rPr>
        <w:t xml:space="preserve">（2分）请给出</w:t>
      </w:r>
      <w:r>
        <w:t xml:space="preserve"> D </w:t>
      </w:r>
      <w:r>
        <w:rPr>
          <w:rFonts w:ascii="Times New Roman" w:hAnsi="Times New Roman" w:cs="Times New Roman" w:eastAsia="SimSun"/>
        </w:rPr>
        <w:t xml:space="preserve">得到</w:t>
      </w:r>
      <w:r>
        <w:t xml:space="preserve"> A </w:t>
      </w:r>
      <w:r>
        <w:rPr>
          <w:rFonts w:ascii="Times New Roman" w:hAnsi="Times New Roman" w:cs="Times New Roman" w:eastAsia="SimSun"/>
        </w:rPr>
        <w:t xml:space="preserve">的反应方程式。</w:t>
      </w:r>
    </w:p>
    <w:bookmarkEnd w:id="26"/>
    <w:bookmarkStart w:id="27" w:name="第-6-题11-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6-1</w:t>
      </w:r>
      <w:r>
        <w:t xml:space="preserve"> </w:t>
      </w:r>
      <w:r>
        <w:rPr>
          <w:rFonts w:ascii="Times New Roman" w:hAnsi="Times New Roman" w:cs="Times New Roman" w:eastAsia="SimSun"/>
        </w:rPr>
        <w:t xml:space="preserve">溶液中</w:t>
      </w:r>
      <w:r>
        <w:t xml:space="preserve"> Zn²⁺ </w:t>
      </w:r>
      <w:r>
        <w:rPr>
          <w:rFonts w:ascii="Times New Roman" w:hAnsi="Times New Roman" w:cs="Times New Roman" w:eastAsia="SimSun"/>
        </w:rPr>
        <w:t xml:space="preserve">离子的浓度可用络合滴定来测定，在</w:t>
      </w:r>
      <w:r>
        <w:t xml:space="preserve"> 50.00 mL </w:t>
      </w:r>
      <w:r>
        <w:rPr>
          <w:rFonts w:ascii="Times New Roman" w:hAnsi="Times New Roman" w:cs="Times New Roman" w:eastAsia="SimSun"/>
        </w:rPr>
        <w:t xml:space="preserve">pH＝5.5、含</w:t>
      </w:r>
      <w:r>
        <w:t xml:space="preserve"> Zn²⁺ </w:t>
      </w:r>
      <w:r>
        <w:rPr>
          <w:rFonts w:ascii="Times New Roman" w:hAnsi="Times New Roman" w:cs="Times New Roman" w:eastAsia="SimSun"/>
        </w:rPr>
        <w:t xml:space="preserve">和</w:t>
      </w:r>
      <w:r>
        <w:t xml:space="preserve"> Mg²⁺ </w:t>
      </w:r>
      <w:r>
        <w:rPr>
          <w:rFonts w:ascii="Times New Roman" w:hAnsi="Times New Roman" w:cs="Times New Roman" w:eastAsia="SimSun"/>
        </w:rPr>
        <w:t xml:space="preserve">的混合溶液中滴入</w:t>
      </w:r>
      <w:r>
        <w:t xml:space="preserve"> 5 </w:t>
      </w:r>
      <w:r>
        <w:rPr>
          <w:rFonts w:ascii="Times New Roman" w:hAnsi="Times New Roman" w:cs="Times New Roman" w:eastAsia="SimSun"/>
        </w:rPr>
        <w:t xml:space="preserve">滴二甲酚橙指示剂、溶液变成红色。然后用</w:t>
      </w:r>
      <w:r>
        <w:t xml:space="preserve"> 0.01000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标准溶液滴定，当溶液颜色从红色变为亮黄色时停止滴定，消耗</w:t>
      </w:r>
      <w:r>
        <w:t xml:space="preserve"> EDTA </w:t>
      </w:r>
      <w:r>
        <w:rPr>
          <w:rFonts w:ascii="Times New Roman" w:hAnsi="Times New Roman" w:cs="Times New Roman" w:eastAsia="SimSun"/>
        </w:rPr>
        <w:t xml:space="preserve">溶液</w:t>
      </w:r>
      <w:r>
        <w:t xml:space="preserve"> 22.15 </w:t>
      </w:r>
      <w:r>
        <w:rPr>
          <w:rFonts w:ascii="Times New Roman" w:hAnsi="Times New Roman" w:cs="Times New Roman" w:eastAsia="SimSun"/>
        </w:rPr>
        <w:t xml:space="preserve">mL。试求</w:t>
      </w:r>
      <w:r>
        <w:t xml:space="preserve"> Zn²⁺ </w:t>
      </w:r>
      <w:r>
        <w:rPr>
          <w:rFonts w:ascii="Times New Roman" w:hAnsi="Times New Roman" w:cs="Times New Roman" w:eastAsia="SimSun"/>
        </w:rPr>
        <w:t xml:space="preserve">浓度，能否选用</w:t>
      </w:r>
      <w:r>
        <w:t xml:space="preserve"> EBT </w:t>
      </w:r>
      <w:r>
        <w:rPr>
          <w:rFonts w:ascii="Times New Roman" w:hAnsi="Times New Roman" w:cs="Times New Roman" w:eastAsia="SimSun"/>
        </w:rPr>
        <w:t xml:space="preserve">作指示剂？</w:t>
      </w:r>
    </w:p>
    <w:p>
      <w:pPr>
        <w:pStyle w:val="BodyText"/>
        <w:spacing w:before="0" w:after="0" w:line="276" w:lineRule="auto"/>
      </w:pPr>
      <w:r>
        <w:rPr>
          <w:b/>
          <w:bCs/>
        </w:rPr>
        <w:t xml:space="preserve">6-2</w:t>
      </w:r>
      <w:r>
        <w:t xml:space="preserve"> </w:t>
      </w:r>
      <w:r>
        <w:rPr>
          <w:rFonts w:ascii="Times New Roman" w:hAnsi="Times New Roman" w:cs="Times New Roman" w:eastAsia="SimSun"/>
        </w:rPr>
        <w:t xml:space="preserve">现有含等物质的量浓度的</w:t>
      </w:r>
      <w:r>
        <w:t xml:space="preserve"> ZnSO₄、CuSO₄ </w:t>
      </w:r>
      <w:r>
        <w:rPr>
          <w:rFonts w:ascii="Times New Roman" w:hAnsi="Times New Roman" w:cs="Times New Roman" w:eastAsia="SimSun"/>
        </w:rPr>
        <w:t xml:space="preserve">和</w:t>
      </w:r>
      <w:r>
        <w:t xml:space="preserve"> Al₂(SO₄)₃ </w:t>
      </w:r>
      <w:r>
        <w:rPr>
          <w:rFonts w:ascii="Times New Roman" w:hAnsi="Times New Roman" w:cs="Times New Roman" w:eastAsia="SimSun"/>
        </w:rPr>
        <w:t xml:space="preserve">的混合溶液，取</w:t>
      </w:r>
      <w:r>
        <w:t xml:space="preserve"> 20.00 mL </w:t>
      </w:r>
      <w:r>
        <w:rPr>
          <w:rFonts w:ascii="Times New Roman" w:hAnsi="Times New Roman" w:cs="Times New Roman" w:eastAsia="SimSun"/>
        </w:rPr>
        <w:t xml:space="preserve">该混合溶液，在</w:t>
      </w:r>
      <w:r>
        <w:t xml:space="preserve"> pH ≈ 3 </w:t>
      </w:r>
      <w:r>
        <w:rPr>
          <w:rFonts w:ascii="Times New Roman" w:hAnsi="Times New Roman" w:cs="Times New Roman" w:eastAsia="SimSun"/>
        </w:rPr>
        <w:t xml:space="preserve">的条件下滴加</w:t>
      </w:r>
      <w:r>
        <w:t xml:space="preserve"> V₁ mL 0.0100 mol·L⁻¹ </w:t>
      </w:r>
      <w:r>
        <w:rPr>
          <w:rFonts w:ascii="Times New Roman" w:hAnsi="Times New Roman" w:cs="Times New Roman" w:eastAsia="SimSun"/>
        </w:rPr>
        <w:t xml:space="preserve">EDTA，并加热；再加入六亚甲基四胺调节</w:t>
      </w:r>
      <w:r>
        <w:t xml:space="preserve"> </w:t>
      </w:r>
      <w:r>
        <w:rPr>
          <w:rFonts w:ascii="Times New Roman" w:hAnsi="Times New Roman" w:cs="Times New Roman" w:eastAsia="SimSun"/>
        </w:rPr>
        <w:t xml:space="preserve">pH＝5~6，加</w:t>
      </w:r>
      <w:r>
        <w:t xml:space="preserve"> 3 </w:t>
      </w:r>
      <w:r>
        <w:rPr>
          <w:rFonts w:ascii="Times New Roman" w:hAnsi="Times New Roman" w:cs="Times New Roman" w:eastAsia="SimSun"/>
        </w:rPr>
        <w:t xml:space="preserve">滴</w:t>
      </w:r>
      <w:r>
        <w:t xml:space="preserve"> PAN </w:t>
      </w:r>
      <w:r>
        <w:rPr>
          <w:rFonts w:ascii="Times New Roman" w:hAnsi="Times New Roman" w:cs="Times New Roman" w:eastAsia="SimSun"/>
        </w:rPr>
        <w:t xml:space="preserve">指示剂，用</w:t>
      </w:r>
      <w:r>
        <w:t xml:space="preserve"> 0.0200 mol·L⁻¹ CuSO₄ </w:t>
      </w:r>
      <w:r>
        <w:rPr>
          <w:rFonts w:ascii="Times New Roman" w:hAnsi="Times New Roman" w:cs="Times New Roman" w:eastAsia="SimSun"/>
        </w:rPr>
        <w:t xml:space="preserve">溶液滴定至溶液显紫红色，耗去</w:t>
      </w:r>
      <w:r>
        <w:t xml:space="preserve"> V₂ </w:t>
      </w:r>
      <w:r>
        <w:rPr>
          <w:rFonts w:ascii="Times New Roman" w:hAnsi="Times New Roman" w:cs="Times New Roman" w:eastAsia="SimSun"/>
        </w:rPr>
        <w:t xml:space="preserve">mL；再加入足量的</w:t>
      </w:r>
      <w:r>
        <w:t xml:space="preserve"> 0.1 mol·L⁻¹ </w:t>
      </w:r>
      <w:r>
        <w:rPr>
          <w:rFonts w:ascii="Times New Roman" w:hAnsi="Times New Roman" w:cs="Times New Roman" w:eastAsia="SimSun"/>
        </w:rPr>
        <w:t xml:space="preserve">的</w:t>
      </w:r>
      <w:r>
        <w:t xml:space="preserve"> NH₄F </w:t>
      </w:r>
      <w:r>
        <w:rPr>
          <w:rFonts w:ascii="Times New Roman" w:hAnsi="Times New Roman" w:cs="Times New Roman" w:eastAsia="SimSun"/>
        </w:rPr>
        <w:t xml:space="preserve">溶液，并加热煮沸，溶液显黄色，同样用</w:t>
      </w:r>
      <w:r>
        <w:t xml:space="preserve"> 0.0200 mol·L⁻¹ CuSO₄ </w:t>
      </w:r>
      <w:r>
        <w:rPr>
          <w:rFonts w:ascii="Times New Roman" w:hAnsi="Times New Roman" w:cs="Times New Roman" w:eastAsia="SimSun"/>
        </w:rPr>
        <w:t xml:space="preserve">溶液滴定，耗去</w:t>
      </w:r>
      <w:r>
        <w:t xml:space="preserve"> V₃ </w:t>
      </w:r>
      <w:r>
        <w:rPr>
          <w:rFonts w:ascii="Times New Roman" w:hAnsi="Times New Roman" w:cs="Times New Roman" w:eastAsia="SimSun"/>
        </w:rPr>
        <w:t xml:space="preserve">mL，溶液变回紫红色。写出计算</w:t>
      </w:r>
      <w:r>
        <w:t xml:space="preserve"> Al³⁺ </w:t>
      </w:r>
      <w:r>
        <w:rPr>
          <w:rFonts w:ascii="Times New Roman" w:hAnsi="Times New Roman" w:cs="Times New Roman" w:eastAsia="SimSun"/>
        </w:rPr>
        <w:t xml:space="preserve">物质的量浓度的公式，并写出加入</w:t>
      </w:r>
      <w:r>
        <w:t xml:space="preserve"> NH₄F </w:t>
      </w:r>
      <w:r>
        <w:rPr>
          <w:rFonts w:ascii="Times New Roman" w:hAnsi="Times New Roman" w:cs="Times New Roman" w:eastAsia="SimSun"/>
        </w:rPr>
        <w:t xml:space="preserve">溶液后发生的反应，选择</w:t>
      </w:r>
      <w:r>
        <w:t xml:space="preserve"> NH₄F </w:t>
      </w:r>
      <w:r>
        <w:rPr>
          <w:rFonts w:ascii="Times New Roman" w:hAnsi="Times New Roman" w:cs="Times New Roman" w:eastAsia="SimSun"/>
        </w:rPr>
        <w:t xml:space="preserve">而不用</w:t>
      </w:r>
      <w:r>
        <w:t xml:space="preserve"> NaF </w:t>
      </w:r>
      <w:r>
        <w:rPr>
          <w:rFonts w:ascii="Times New Roman" w:hAnsi="Times New Roman" w:cs="Times New Roman" w:eastAsia="SimSun"/>
        </w:rPr>
        <w:t xml:space="preserve">的原因。</w:t>
      </w:r>
    </w:p>
    <w:bookmarkEnd w:id="27"/>
    <w:bookmarkStart w:id="28" w:name="第-7-题9-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钾元素和氧元素构成的某种阴阳离子比例为</w:t>
      </w:r>
      <w:r>
        <w:t xml:space="preserve"> 1:1 </w:t>
      </w:r>
      <w:r>
        <w:rPr>
          <w:rFonts w:ascii="Times New Roman" w:hAnsi="Times New Roman" w:cs="Times New Roman" w:eastAsia="SimSun"/>
        </w:rPr>
        <w:t xml:space="preserve">的顺磁性化合物</w:t>
      </w:r>
      <w:r>
        <w:t xml:space="preserve"> A </w:t>
      </w:r>
      <w:r>
        <w:rPr>
          <w:rFonts w:ascii="Times New Roman" w:hAnsi="Times New Roman" w:cs="Times New Roman" w:eastAsia="SimSun"/>
        </w:rPr>
        <w:t xml:space="preserve">是黄色固体，而这两种元素也可以构成另一种橙红色固体</w:t>
      </w:r>
      <w:r>
        <w:t xml:space="preserve"> B。A </w:t>
      </w:r>
      <w:r>
        <w:rPr>
          <w:rFonts w:ascii="Times New Roman" w:hAnsi="Times New Roman" w:cs="Times New Roman" w:eastAsia="SimSun"/>
        </w:rPr>
        <w:t xml:space="preserve">曾经作为呼吸面罩中的生氧剂。B</w:t>
      </w:r>
      <w:r>
        <w:t xml:space="preserve"> </w:t>
      </w:r>
      <w:r>
        <w:rPr>
          <w:rFonts w:ascii="Times New Roman" w:hAnsi="Times New Roman" w:cs="Times New Roman" w:eastAsia="SimSun"/>
        </w:rPr>
        <w:t xml:space="preserve">的制备方法是被稀释的某种淡蓝色气体</w:t>
      </w:r>
      <w:r>
        <w:t xml:space="preserve"> C </w:t>
      </w:r>
      <w:r>
        <w:rPr>
          <w:rFonts w:ascii="Times New Roman" w:hAnsi="Times New Roman" w:cs="Times New Roman" w:eastAsia="SimSun"/>
        </w:rPr>
        <w:t xml:space="preserve">和无水氢氧化钾作用，此反应同时产生相当于参与反应的</w:t>
      </w:r>
      <w:r>
        <w:t xml:space="preserve"> C </w:t>
      </w:r>
      <w:r>
        <w:rPr>
          <w:rFonts w:ascii="Times New Roman" w:hAnsi="Times New Roman" w:cs="Times New Roman" w:eastAsia="SimSun"/>
        </w:rPr>
        <w:t xml:space="preserve">的四分之一的物质的量的某无色无味气体</w:t>
      </w:r>
      <w:r>
        <w:t xml:space="preserve"> </w:t>
      </w:r>
      <w:r>
        <w:rPr>
          <w:rFonts w:ascii="Times New Roman" w:hAnsi="Times New Roman" w:cs="Times New Roman" w:eastAsia="SimSun"/>
        </w:rPr>
        <w:t xml:space="preserve">D，以及一种含钾量为</w:t>
      </w:r>
      <w:r>
        <w:t xml:space="preserve"> 52.75% </w:t>
      </w:r>
      <w:r>
        <w:rPr>
          <w:rFonts w:ascii="Times New Roman" w:hAnsi="Times New Roman" w:cs="Times New Roman" w:eastAsia="SimSun"/>
        </w:rPr>
        <w:t xml:space="preserve">的水合氢氧化钾</w:t>
      </w:r>
      <w:r>
        <w:t xml:space="preserve"> </w:t>
      </w:r>
      <w:r>
        <w:rPr>
          <w:rFonts w:ascii="Times New Roman" w:hAnsi="Times New Roman" w:cs="Times New Roman" w:eastAsia="SimSun"/>
        </w:rPr>
        <w:t xml:space="preserve">E，然后在液体氨中重结晶提纯。</w:t>
      </w:r>
    </w:p>
    <w:p>
      <w:pPr>
        <w:pStyle w:val="BodyText"/>
        <w:spacing w:before="0" w:after="0" w:line="276" w:lineRule="auto"/>
      </w:pPr>
      <w:r>
        <w:t xml:space="preserve">7-1 </w:t>
      </w:r>
      <w:r>
        <w:rPr>
          <w:rFonts w:ascii="Times New Roman" w:hAnsi="Times New Roman" w:cs="Times New Roman" w:eastAsia="SimSun"/>
        </w:rPr>
        <w:t xml:space="preserve">推断</w:t>
      </w:r>
      <w:r>
        <w:t xml:space="preserve"> A、B、C、D、E </w:t>
      </w:r>
      <w:r>
        <w:rPr>
          <w:rFonts w:ascii="Times New Roman" w:hAnsi="Times New Roman" w:cs="Times New Roman" w:eastAsia="SimSun"/>
        </w:rPr>
        <w:t xml:space="preserve">的化学式。</w:t>
      </w:r>
    </w:p>
    <w:p>
      <w:pPr>
        <w:pStyle w:val="BodyText"/>
        <w:spacing w:before="0" w:after="0" w:line="276" w:lineRule="auto"/>
      </w:pPr>
      <w:r>
        <w:t xml:space="preserve">7-2 </w:t>
      </w:r>
      <w:r>
        <w:rPr>
          <w:rFonts w:ascii="Times New Roman" w:hAnsi="Times New Roman" w:cs="Times New Roman" w:eastAsia="SimSun"/>
        </w:rPr>
        <w:t xml:space="preserve">简要评论</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水解反应的最大区别。（从生成物角度而言）</w:t>
      </w:r>
    </w:p>
    <w:p>
      <w:pPr>
        <w:pStyle w:val="BodyText"/>
        <w:spacing w:before="0" w:after="0" w:line="276" w:lineRule="auto"/>
      </w:pPr>
      <w:r>
        <w:t xml:space="preserve">7-3 </w:t>
      </w:r>
      <w:r>
        <w:rPr>
          <w:rFonts w:ascii="Times New Roman" w:hAnsi="Times New Roman" w:cs="Times New Roman" w:eastAsia="SimSun"/>
        </w:rPr>
        <w:t xml:space="preserve">写出另外两种由钾元素和氧元素构成的物质的化学式。</w:t>
      </w:r>
    </w:p>
    <w:bookmarkEnd w:id="28"/>
    <w:bookmarkEnd w:id="29"/>
    <w:bookmarkStart w:id="41" w:name="第二部分-结构化学第-812-题共-51-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51 </w:t>
      </w:r>
      <w:r>
        <w:rPr>
          <w:rFonts w:ascii="Times New Roman" w:hAnsi="Times New Roman" w:cs="Times New Roman" w:eastAsia="SimSun"/>
        </w:rPr>
        <w:t xml:space="preserve">分）</w:t>
      </w:r>
    </w:p>
    <w:bookmarkStart w:id="30" w:name="第-8-题9-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的晶体结构描述为：若将</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离子整体看作球形对称，则</w:t>
      </w:r>
      <w:r>
        <w:t xml:space="preserve"> </w:t>
      </w:r>
      <m:oMath>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作六方最密堆积，</w:t>
      </w:r>
      <m:oMath>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填入其形成的八面体空隙中。有趣的是，</w:t>
      </w:r>
      <m:oMath>
        <m:r>
          <m:rPr>
            <m:sty m:val="p"/>
          </m:rPr>
          <w:rPr>
            <w:rFonts w:ascii="Times New Roman" w:hAnsi="Times New Roman" w:cs="Times New Roman" w:eastAsia="SimSun"/>
          </w:rPr>
          <m:t>C</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交替性地均匀填入堆积层，即”填-空-填-空”分布。</w:t>
      </w:r>
    </w:p>
    <w:p>
      <w:pPr>
        <w:pStyle w:val="BodyText"/>
        <w:spacing w:before="0" w:after="0" w:line="276" w:lineRule="auto"/>
      </w:pPr>
      <w:r>
        <w:t xml:space="preserve">8-1 </w:t>
      </w:r>
      <w:r>
        <w:rPr>
          <w:rFonts w:ascii="Times New Roman" w:hAnsi="Times New Roman" w:cs="Times New Roman" w:eastAsia="SimSun"/>
        </w:rPr>
        <w:t xml:space="preserve">计算填入的八面体空隙层的填隙率。</w:t>
      </w:r>
    </w:p>
    <w:p>
      <w:pPr>
        <w:pStyle w:val="BodyText"/>
        <w:spacing w:before="0" w:after="0" w:line="276" w:lineRule="auto"/>
      </w:pPr>
      <w:r>
        <w:t xml:space="preserve">8-2 </w:t>
      </w:r>
      <w:r>
        <w:rPr>
          <w:rFonts w:ascii="Times New Roman" w:hAnsi="Times New Roman" w:cs="Times New Roman" w:eastAsia="SimSun"/>
        </w:rPr>
        <w:t xml:space="preserve">若以大写字母</w:t>
      </w:r>
      <w:r>
        <w:t xml:space="preserve"> A、B、C </w:t>
      </w:r>
      <w:r>
        <w:rPr>
          <w:rFonts w:ascii="Times New Roman" w:hAnsi="Times New Roman" w:cs="Times New Roman" w:eastAsia="SimSun"/>
        </w:rPr>
        <w:t xml:space="preserve">代表负离子堆积层的相对位置，小写字母</w:t>
      </w:r>
      <w:r>
        <w:t xml:space="preserve"> a、b、c </w:t>
      </w:r>
      <w:r>
        <w:rPr>
          <w:rFonts w:ascii="Times New Roman" w:hAnsi="Times New Roman" w:cs="Times New Roman" w:eastAsia="SimSun"/>
        </w:rPr>
        <w:t xml:space="preserve">表示正离子所处八面体空隙的位置，以”口”代表空的八面体空隙层。用一串符号表达出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的晶体结构。</w:t>
      </w:r>
    </w:p>
    <w:p>
      <w:pPr>
        <w:pStyle w:val="BodyText"/>
        <w:spacing w:before="0" w:after="0" w:line="276" w:lineRule="auto"/>
      </w:pPr>
      <w:r>
        <w:t xml:space="preserve">8-3 </w:t>
      </w:r>
      <w:r>
        <w:rPr>
          <w:rFonts w:ascii="Times New Roman" w:hAnsi="Times New Roman" w:cs="Times New Roman" w:eastAsia="SimSun"/>
        </w:rPr>
        <w:t xml:space="preserve">若该结构的负离子作立方最密堆积，正离子的堆积方式不变，用符号表达出其晶体结构。</w:t>
      </w:r>
    </w:p>
    <w:p>
      <w:pPr>
        <w:pStyle w:val="BodyText"/>
        <w:spacing w:before="0" w:after="0" w:line="276" w:lineRule="auto"/>
      </w:pPr>
      <w:r>
        <w:t xml:space="preserve">8-4 </w:t>
      </w:r>
      <w:r>
        <w:rPr>
          <w:rFonts w:ascii="Times New Roman" w:hAnsi="Times New Roman" w:cs="Times New Roman" w:eastAsia="SimSun"/>
        </w:rPr>
        <w:t xml:space="preserve">画出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晶体的晶胞示意图。</w:t>
      </w:r>
    </w:p>
    <w:p>
      <w:pPr>
        <w:pStyle w:val="BodyText"/>
        <w:spacing w:before="0" w:after="0" w:line="276" w:lineRule="auto"/>
      </w:pPr>
      <w:r>
        <w:t xml:space="preserve">8-5 </w:t>
      </w:r>
      <w:r>
        <w:rPr>
          <w:rFonts w:ascii="Times New Roman" w:hAnsi="Times New Roman" w:cs="Times New Roman" w:eastAsia="SimSun"/>
        </w:rPr>
        <w:t xml:space="preserve">该晶胞的晶胞参数：</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358.44</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489.62</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m</m:t>
        </m:r>
      </m:oMath>
      <w:r>
        <w:rPr>
          <w:rFonts w:ascii="Times New Roman" w:hAnsi="Times New Roman" w:cs="Times New Roman" w:eastAsia="SimSun"/>
        </w:rPr>
        <w:t xml:space="preserve">，</w:t>
      </w:r>
      <m:oMath>
        <m:r>
          <w:rPr>
            <w:rFonts w:ascii="Times New Roman" w:hAnsi="Times New Roman" w:cs="Times New Roman" w:eastAsia="SimSun"/>
          </w:rPr>
          <m:t>γ</m:t>
        </m:r>
        <m:r>
          <m:rPr>
            <m:sty m:val="p"/>
          </m:rPr>
          <w:rPr>
            <w:rFonts w:ascii="Times New Roman" w:hAnsi="Times New Roman" w:cs="Times New Roman" w:eastAsia="SimSun"/>
          </w:rPr>
          <m:t>=</m:t>
        </m:r>
        <m:r>
          <w:rPr>
            <w:rFonts w:ascii="Times New Roman" w:hAnsi="Times New Roman" w:cs="Times New Roman" w:eastAsia="SimSun"/>
          </w:rPr>
          <m:t>120</m:t>
        </m:r>
        <m:r>
          <m:rPr>
            <m:sty m:val="p"/>
          </m:rPr>
          <w:rPr>
            <w:rFonts w:ascii="Times New Roman" w:hAnsi="Times New Roman" w:cs="Times New Roman" w:eastAsia="SimSun"/>
          </w:rPr>
          <m:t>°</m:t>
        </m:r>
      </m:oMath>
      <w:r>
        <w:rPr>
          <w:rFonts w:ascii="Times New Roman" w:hAnsi="Times New Roman" w:cs="Times New Roman" w:eastAsia="SimSun"/>
        </w:rPr>
        <w:t xml:space="preserve">，计算</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晶体的密度。</w:t>
      </w:r>
    </w:p>
    <w:bookmarkEnd w:id="30"/>
    <w:bookmarkStart w:id="34" w:name="第-9-题9-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近期，研究人员合成了一系列具有</w:t>
      </w:r>
      <w:r>
        <w:t xml:space="preserve"> A-Mn-As </w:t>
      </w:r>
      <w:r>
        <w:rPr>
          <w:rFonts w:ascii="Times New Roman" w:hAnsi="Times New Roman" w:cs="Times New Roman" w:eastAsia="SimSun"/>
        </w:rPr>
        <w:t xml:space="preserve">形式的三元材料。该系列材料具有良好的电子特性和多样的结构性质。其中合成的一种材料为</w:t>
      </w:r>
      <w:r>
        <w:t xml:space="preserve"> </w:t>
      </w:r>
      <w:r>
        <w:rPr>
          <w:rFonts w:ascii="Times New Roman" w:hAnsi="Times New Roman" w:cs="Times New Roman" w:eastAsia="SimSun"/>
        </w:rPr>
        <w:t xml:space="preserve">CsMn₄As₃，其晶体结构如下图。其结构含有共边的</w:t>
      </w:r>
      <w:r>
        <w:t xml:space="preserve"> MnAs₄ </w:t>
      </w:r>
      <w:r>
        <w:rPr>
          <w:rFonts w:ascii="Times New Roman" w:hAnsi="Times New Roman" w:cs="Times New Roman" w:eastAsia="SimSun"/>
        </w:rPr>
        <w:t xml:space="preserve">四面体结构，这与之前研究的铁基超导体结构类似。其结构中包含双层</w:t>
      </w:r>
      <w:r>
        <w:t xml:space="preserve"> </w:t>
      </w:r>
      <w:r>
        <w:rPr>
          <w:rFonts w:ascii="Times New Roman" w:hAnsi="Times New Roman" w:cs="Times New Roman" w:eastAsia="SimSun"/>
        </w:rPr>
        <w:t xml:space="preserve">Mn₄As₃。请根据题意回答下列问题。</w:t>
      </w:r>
    </w:p>
    <w:p>
      <w:pPr>
        <w:pStyle w:val="BodyText"/>
        <w:spacing w:before="120" w:after="120" w:line="240" w:lineRule="auto"/>
        <w:jc w:val="center"/>
      </w:pPr>
      <w:r>
        <w:drawing>
          <wp:inline>
            <wp:extent cx="1483584" cy="2015999"/>
            <wp:effectExtent b="0" l="0" r="0" t="0"/>
            <wp:docPr descr="" title="" id="32" name="Picture"/>
            <a:graphic>
              <a:graphicData uri="http://schemas.openxmlformats.org/drawingml/2006/picture">
                <pic:pic>
                  <pic:nvPicPr>
                    <pic:cNvPr descr="42d80c3708fb7b60540b54846629f615635bc61cb284dcdefaa30f4f6cca44ff.jpg" id="33" name="Picture"/>
                    <pic:cNvPicPr>
                      <a:picLocks noChangeArrowheads="1" noChangeAspect="1"/>
                    </pic:cNvPicPr>
                  </pic:nvPicPr>
                  <pic:blipFill>
                    <a:blip r:embed="rId31"/>
                    <a:stretch>
                      <a:fillRect/>
                    </a:stretch>
                  </pic:blipFill>
                  <pic:spPr bwMode="auto">
                    <a:xfrm>
                      <a:off x="0" y="0"/>
                      <a:ext cx="1483584" cy="2015999"/>
                    </a:xfrm>
                    <a:prstGeom prst="rect">
                      <a:avLst/>
                    </a:prstGeom>
                    <a:noFill/>
                    <a:ln w="9525">
                      <a:noFill/>
                      <a:headEnd/>
                      <a:tailEnd/>
                    </a:ln>
                  </pic:spPr>
                </pic:pic>
              </a:graphicData>
            </a:graphic>
          </wp:inline>
        </w:drawing>
      </w:r>
    </w:p>
    <w:p>
      <w:pPr>
        <w:pStyle w:val="BodyText"/>
        <w:spacing w:before="0" w:after="0" w:line="276" w:lineRule="auto"/>
      </w:pPr>
      <w:r>
        <w:rPr>
          <w:b/>
          <w:bCs/>
        </w:rPr>
        <w:t xml:space="preserve">9-1</w:t>
      </w:r>
      <w:r>
        <w:rPr>
          <w:rFonts w:ascii="Times New Roman" w:hAnsi="Times New Roman" w:cs="Times New Roman" w:eastAsia="SimSun"/>
        </w:rPr>
        <w:t xml:space="preserve">（2分）该种晶体的晶胞参数如下（a</w:t>
      </w:r>
      <w:r>
        <w:t xml:space="preserve"> = b = 4.26 </w:t>
      </w:r>
      <w:r>
        <w:rPr>
          <w:rFonts w:ascii="Times New Roman" w:hAnsi="Times New Roman" w:cs="Times New Roman" w:eastAsia="SimSun"/>
        </w:rPr>
        <w:t xml:space="preserve">Å，c</w:t>
      </w:r>
      <w:r>
        <w:t xml:space="preserve"> = 10.6 </w:t>
      </w:r>
      <w:r>
        <w:rPr>
          <w:rFonts w:ascii="Times New Roman" w:hAnsi="Times New Roman" w:cs="Times New Roman" w:eastAsia="SimSun"/>
        </w:rPr>
        <w:t xml:space="preserve">Å），请计算其密度。</w:t>
      </w:r>
    </w:p>
    <w:p>
      <w:pPr>
        <w:pStyle w:val="BodyText"/>
        <w:spacing w:before="0" w:after="0" w:line="276" w:lineRule="auto"/>
      </w:pPr>
      <w:r>
        <w:rPr>
          <w:b/>
          <w:bCs/>
        </w:rPr>
        <w:t xml:space="preserve">9-2</w:t>
      </w:r>
      <w:r>
        <w:rPr>
          <w:rFonts w:ascii="Times New Roman" w:hAnsi="Times New Roman" w:cs="Times New Roman" w:eastAsia="SimSun"/>
        </w:rPr>
        <w:t xml:space="preserve">（7分）已知</w:t>
      </w:r>
      <w:r>
        <w:t xml:space="preserve"> As1 </w:t>
      </w:r>
      <w:r>
        <w:rPr>
          <w:rFonts w:ascii="Times New Roman" w:hAnsi="Times New Roman" w:cs="Times New Roman" w:eastAsia="SimSun"/>
        </w:rPr>
        <w:t xml:space="preserve">的晶胞参数为</w:t>
      </w:r>
      <w:r>
        <w:t xml:space="preserve"> (1/2, 1/2, </w:t>
      </w:r>
      <w:r>
        <w:rPr>
          <w:rFonts w:ascii="Times New Roman" w:hAnsi="Times New Roman" w:cs="Times New Roman" w:eastAsia="SimSun"/>
        </w:rPr>
        <w:t xml:space="preserve">0.2804)，请给出</w:t>
      </w:r>
      <w:r>
        <w:t xml:space="preserve"> Mn </w:t>
      </w:r>
      <w:r>
        <w:rPr>
          <w:rFonts w:ascii="Times New Roman" w:hAnsi="Times New Roman" w:cs="Times New Roman" w:eastAsia="SimSun"/>
        </w:rPr>
        <w:t xml:space="preserve">的原子坐标，并结合晶胞参数，计算</w:t>
      </w:r>
      <w:r>
        <w:t xml:space="preserve"> Cs—As </w:t>
      </w:r>
      <w:r>
        <w:rPr>
          <w:rFonts w:ascii="Times New Roman" w:hAnsi="Times New Roman" w:cs="Times New Roman" w:eastAsia="SimSun"/>
        </w:rPr>
        <w:t xml:space="preserve">键键长和</w:t>
      </w:r>
      <w:r>
        <w:t xml:space="preserve"> Mn—As </w:t>
      </w:r>
      <w:r>
        <w:rPr>
          <w:rFonts w:ascii="Times New Roman" w:hAnsi="Times New Roman" w:cs="Times New Roman" w:eastAsia="SimSun"/>
        </w:rPr>
        <w:t xml:space="preserve">键键长的比值。</w:t>
      </w:r>
    </w:p>
    <w:bookmarkEnd w:id="34"/>
    <w:bookmarkStart w:id="35" w:name="第-10-题12-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过去一段时间，铅卤素钙钛矿因有着良好的光电性能得到了广泛的研究，但是这种材料因为化学稳定性、耐潮湿性、环境问题等因素，距离实用还有相当距离。近期，来自牛津大学的研究人员报道了一种全新的无铅钙钛矿材料</w:t>
      </w:r>
      <w:r>
        <w:t xml:space="preserve"> </w:t>
      </w:r>
      <w:r>
        <w:rPr>
          <w:rFonts w:ascii="Times New Roman" w:hAnsi="Times New Roman" w:cs="Times New Roman" w:eastAsia="SimSun"/>
        </w:rPr>
        <w:t xml:space="preserve">Cs₂PdBr₆，这一材料在展现了良好的光电性能的同时，也有着可以在溶液中处理的优势。</w:t>
      </w:r>
    </w:p>
    <w:p>
      <w:pPr>
        <w:pStyle w:val="BodyText"/>
        <w:spacing w:before="0" w:after="0" w:line="276" w:lineRule="auto"/>
      </w:pPr>
      <w:r>
        <w:rPr>
          <w:b/>
          <w:bCs/>
        </w:rPr>
        <w:t xml:space="preserve">10-1</w:t>
      </w:r>
      <w:r>
        <w:rPr>
          <w:rFonts w:ascii="Times New Roman" w:hAnsi="Times New Roman" w:cs="Times New Roman" w:eastAsia="SimSun"/>
        </w:rPr>
        <w:t xml:space="preserve">（3分）Cs₂PdBr₆</w:t>
      </w:r>
      <w:r>
        <w:t xml:space="preserve"> </w:t>
      </w:r>
      <w:r>
        <w:rPr>
          <w:rFonts w:ascii="Times New Roman" w:hAnsi="Times New Roman" w:cs="Times New Roman" w:eastAsia="SimSun"/>
        </w:rPr>
        <w:t xml:space="preserve">的单晶制备过程如下：在</w:t>
      </w:r>
      <w:r>
        <w:t xml:space="preserve"> 5 mL </w:t>
      </w:r>
      <w:r>
        <w:rPr>
          <w:rFonts w:ascii="Times New Roman" w:hAnsi="Times New Roman" w:cs="Times New Roman" w:eastAsia="SimSun"/>
        </w:rPr>
        <w:t xml:space="preserve">质量分数为</w:t>
      </w:r>
      <w:r>
        <w:t xml:space="preserve"> 48% </w:t>
      </w:r>
      <w:r>
        <w:rPr>
          <w:rFonts w:ascii="Times New Roman" w:hAnsi="Times New Roman" w:cs="Times New Roman" w:eastAsia="SimSun"/>
        </w:rPr>
        <w:t xml:space="preserve">的氢溴酸溶液中加入</w:t>
      </w:r>
      <w:r>
        <w:t xml:space="preserve"> 1 mol·L⁻¹ PdBr₂ </w:t>
      </w:r>
      <w:r>
        <w:rPr>
          <w:rFonts w:ascii="Times New Roman" w:hAnsi="Times New Roman" w:cs="Times New Roman" w:eastAsia="SimSun"/>
        </w:rPr>
        <w:t xml:space="preserve">与</w:t>
      </w:r>
      <w:r>
        <w:t xml:space="preserve"> 2 mol·L⁻¹ </w:t>
      </w:r>
      <w:r>
        <w:rPr>
          <w:rFonts w:ascii="Times New Roman" w:hAnsi="Times New Roman" w:cs="Times New Roman" w:eastAsia="SimSun"/>
        </w:rPr>
        <w:t xml:space="preserve">CsBr，混合均匀后，加入</w:t>
      </w:r>
      <w:r>
        <w:t xml:space="preserve"> 10% </w:t>
      </w:r>
      <w:r>
        <w:rPr>
          <w:rFonts w:ascii="Times New Roman" w:hAnsi="Times New Roman" w:cs="Times New Roman" w:eastAsia="SimSun"/>
        </w:rPr>
        <w:t xml:space="preserve">体积比的</w:t>
      </w:r>
      <w:r>
        <w:t xml:space="preserve"> </w:t>
      </w:r>
      <w:r>
        <w:rPr>
          <w:rFonts w:ascii="Times New Roman" w:hAnsi="Times New Roman" w:cs="Times New Roman" w:eastAsia="SimSun"/>
        </w:rPr>
        <w:t xml:space="preserve">DMSO，即可得到</w:t>
      </w:r>
      <w:r>
        <w:t xml:space="preserve"> Cs₂PdBr₆ </w:t>
      </w:r>
      <w:r>
        <w:rPr>
          <w:rFonts w:ascii="Times New Roman" w:hAnsi="Times New Roman" w:cs="Times New Roman" w:eastAsia="SimSun"/>
        </w:rPr>
        <w:t xml:space="preserve">单晶。请给出</w:t>
      </w:r>
      <w:r>
        <w:t xml:space="preserve"> DMSO </w:t>
      </w:r>
      <w:r>
        <w:rPr>
          <w:rFonts w:ascii="Times New Roman" w:hAnsi="Times New Roman" w:cs="Times New Roman" w:eastAsia="SimSun"/>
        </w:rPr>
        <w:t xml:space="preserve">的中文名，并写出生成单晶的化学反应方程式。</w:t>
      </w:r>
    </w:p>
    <w:p>
      <w:pPr>
        <w:pStyle w:val="BodyText"/>
        <w:spacing w:before="0" w:after="0" w:line="276" w:lineRule="auto"/>
      </w:pPr>
      <w:r>
        <w:rPr>
          <w:b/>
          <w:bCs/>
        </w:rPr>
        <w:t xml:space="preserve">10-2</w:t>
      </w:r>
      <w:r>
        <w:rPr>
          <w:rFonts w:ascii="Times New Roman" w:hAnsi="Times New Roman" w:cs="Times New Roman" w:eastAsia="SimSun"/>
        </w:rPr>
        <w:t xml:space="preserve">（2分）已知</w:t>
      </w:r>
      <w:r>
        <w:t xml:space="preserve"> Cs₂PdBr₆ </w:t>
      </w:r>
      <w:r>
        <w:rPr>
          <w:rFonts w:ascii="Times New Roman" w:hAnsi="Times New Roman" w:cs="Times New Roman" w:eastAsia="SimSun"/>
        </w:rPr>
        <w:t xml:space="preserve">中，PdBr₆²⁻</w:t>
      </w:r>
      <w:r>
        <w:t xml:space="preserve"> </w:t>
      </w:r>
      <w:r>
        <w:rPr>
          <w:rFonts w:ascii="Times New Roman" w:hAnsi="Times New Roman" w:cs="Times New Roman" w:eastAsia="SimSun"/>
        </w:rPr>
        <w:t xml:space="preserve">形成面心立方堆积、Cs⁺</w:t>
      </w:r>
      <w:r>
        <w:t xml:space="preserve"> </w:t>
      </w:r>
      <w:r>
        <w:rPr>
          <w:rFonts w:ascii="Times New Roman" w:hAnsi="Times New Roman" w:cs="Times New Roman" w:eastAsia="SimSun"/>
        </w:rPr>
        <w:t xml:space="preserve">的环境一致，请给出</w:t>
      </w:r>
      <w:r>
        <w:t xml:space="preserve"> PdBr₆²⁻ </w:t>
      </w:r>
      <w:r>
        <w:rPr>
          <w:rFonts w:ascii="Times New Roman" w:hAnsi="Times New Roman" w:cs="Times New Roman" w:eastAsia="SimSun"/>
        </w:rPr>
        <w:t xml:space="preserve">的结构和</w:t>
      </w:r>
      <w:r>
        <w:t xml:space="preserve"> Cs⁺ </w:t>
      </w:r>
      <w:r>
        <w:rPr>
          <w:rFonts w:ascii="Times New Roman" w:hAnsi="Times New Roman" w:cs="Times New Roman" w:eastAsia="SimSun"/>
        </w:rPr>
        <w:t xml:space="preserve">的填隙情况，并画出</w:t>
      </w:r>
      <w:r>
        <w:t xml:space="preserve"> Cs₂PdBr₆ </w:t>
      </w:r>
      <w:r>
        <w:rPr>
          <w:rFonts w:ascii="Times New Roman" w:hAnsi="Times New Roman" w:cs="Times New Roman" w:eastAsia="SimSun"/>
        </w:rPr>
        <w:t xml:space="preserve">的晶胞（PdBr₆²⁻</w:t>
      </w:r>
      <w:r>
        <w:t xml:space="preserve"> </w:t>
      </w:r>
      <w:r>
        <w:rPr>
          <w:rFonts w:ascii="Times New Roman" w:hAnsi="Times New Roman" w:cs="Times New Roman" w:eastAsia="SimSun"/>
        </w:rPr>
        <w:t xml:space="preserve">可以用一个点进行简化表示）。</w:t>
      </w:r>
    </w:p>
    <w:p>
      <w:pPr>
        <w:pStyle w:val="BodyText"/>
        <w:spacing w:before="0" w:after="0" w:line="276" w:lineRule="auto"/>
      </w:pPr>
      <w:r>
        <w:rPr>
          <w:b/>
          <w:bCs/>
        </w:rPr>
        <w:t xml:space="preserve">10-3</w:t>
      </w:r>
      <w:r>
        <w:rPr>
          <w:rFonts w:ascii="Times New Roman" w:hAnsi="Times New Roman" w:cs="Times New Roman" w:eastAsia="SimSun"/>
        </w:rPr>
        <w:t xml:space="preserve">（5分）已知</w:t>
      </w:r>
      <w:r>
        <w:t xml:space="preserve"> </w:t>
      </w:r>
      <w:r>
        <w:rPr>
          <w:rFonts w:ascii="Times New Roman" w:hAnsi="Times New Roman" w:cs="Times New Roman" w:eastAsia="SimSun"/>
        </w:rPr>
        <w:t xml:space="preserve">a＝10.6212</w:t>
      </w:r>
      <w:r>
        <w:t xml:space="preserve"> </w:t>
      </w:r>
      <w:r>
        <w:rPr>
          <w:rFonts w:ascii="Times New Roman" w:hAnsi="Times New Roman" w:cs="Times New Roman" w:eastAsia="SimSun"/>
        </w:rPr>
        <w:t xml:space="preserve">埃，试计算单晶密度。</w:t>
      </w:r>
    </w:p>
    <w:p>
      <w:pPr>
        <w:pStyle w:val="BodyText"/>
        <w:spacing w:before="0" w:after="0" w:line="276" w:lineRule="auto"/>
      </w:pPr>
      <w:r>
        <w:rPr>
          <w:b/>
          <w:bCs/>
        </w:rPr>
        <w:t xml:space="preserve">10-4</w:t>
      </w:r>
      <w:r>
        <w:rPr>
          <w:rFonts w:ascii="Times New Roman" w:hAnsi="Times New Roman" w:cs="Times New Roman" w:eastAsia="SimSun"/>
        </w:rPr>
        <w:t xml:space="preserve">（2分）实验发现，Cs₂PdBr₆</w:t>
      </w:r>
      <w:r>
        <w:t xml:space="preserve"> </w:t>
      </w:r>
      <w:r>
        <w:rPr>
          <w:rFonts w:ascii="Times New Roman" w:hAnsi="Times New Roman" w:cs="Times New Roman" w:eastAsia="SimSun"/>
        </w:rPr>
        <w:t xml:space="preserve">在</w:t>
      </w:r>
      <w:r>
        <w:t xml:space="preserve"> 600 nm </w:t>
      </w:r>
      <w:r>
        <w:rPr>
          <w:rFonts w:ascii="Times New Roman" w:hAnsi="Times New Roman" w:cs="Times New Roman" w:eastAsia="SimSun"/>
        </w:rPr>
        <w:t xml:space="preserve">处存在明显吸收峰，请计算带宽。（h＝6.626×10⁻³⁴</w:t>
      </w:r>
      <w:r>
        <w:t xml:space="preserve"> </w:t>
      </w:r>
      <w:r>
        <w:rPr>
          <w:rFonts w:ascii="Times New Roman" w:hAnsi="Times New Roman" w:cs="Times New Roman" w:eastAsia="SimSun"/>
        </w:rPr>
        <w:t xml:space="preserve">J·s）</w:t>
      </w:r>
    </w:p>
    <w:bookmarkEnd w:id="35"/>
    <w:bookmarkStart w:id="36" w:name="第-11-题13-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铋的化合物丰富多彩。1978</w:t>
      </w:r>
      <w:r>
        <w:t xml:space="preserve"> </w:t>
      </w:r>
      <w:r>
        <w:rPr>
          <w:rFonts w:ascii="Times New Roman" w:hAnsi="Times New Roman" w:cs="Times New Roman" w:eastAsia="SimSun"/>
        </w:rPr>
        <w:t xml:space="preserve">年，化学家</w:t>
      </w:r>
      <w:r>
        <w:t xml:space="preserve"> R.C.Burns </w:t>
      </w:r>
      <w:r>
        <w:rPr>
          <w:rFonts w:ascii="Times New Roman" w:hAnsi="Times New Roman" w:cs="Times New Roman" w:eastAsia="SimSun"/>
        </w:rPr>
        <w:t xml:space="preserve">在液态</w:t>
      </w:r>
      <w:r>
        <w:t xml:space="preserve"> SO₂ </w:t>
      </w:r>
      <w:r>
        <w:rPr>
          <w:rFonts w:ascii="Times New Roman" w:hAnsi="Times New Roman" w:cs="Times New Roman" w:eastAsia="SimSun"/>
        </w:rPr>
        <w:t xml:space="preserve">中，用</w:t>
      </w:r>
      <w:r>
        <w:t xml:space="preserve"> AsF₅ </w:t>
      </w:r>
      <w:r>
        <w:rPr>
          <w:rFonts w:ascii="Times New Roman" w:hAnsi="Times New Roman" w:cs="Times New Roman" w:eastAsia="SimSun"/>
        </w:rPr>
        <w:t xml:space="preserve">氧化金属铋制备了化合物</w:t>
      </w:r>
      <w:r>
        <w:t xml:space="preserve"> </w:t>
      </w:r>
      <w:r>
        <w:rPr>
          <w:rFonts w:ascii="Times New Roman" w:hAnsi="Times New Roman" w:cs="Times New Roman" w:eastAsia="SimSun"/>
        </w:rPr>
        <w:t xml:space="preserve">A。经分析，A</w:t>
      </w:r>
      <w:r>
        <w:t xml:space="preserve"> </w:t>
      </w:r>
      <w:r>
        <w:rPr>
          <w:rFonts w:ascii="Times New Roman" w:hAnsi="Times New Roman" w:cs="Times New Roman" w:eastAsia="SimSun"/>
        </w:rPr>
        <w:t xml:space="preserve">为离子化合物，且阴离子结构高度对称。已知</w:t>
      </w:r>
      <w:r>
        <w:t xml:space="preserve"> A </w:t>
      </w:r>
      <w:r>
        <w:rPr>
          <w:rFonts w:ascii="Times New Roman" w:hAnsi="Times New Roman" w:cs="Times New Roman" w:eastAsia="SimSun"/>
        </w:rPr>
        <w:t xml:space="preserve">中铋元素的质量分数为</w:t>
      </w:r>
      <w:r>
        <w:t xml:space="preserve"> </w:t>
      </w:r>
      <w:r>
        <w:rPr>
          <w:rFonts w:ascii="Times New Roman" w:hAnsi="Times New Roman" w:cs="Times New Roman" w:eastAsia="SimSun"/>
        </w:rPr>
        <w:t xml:space="preserve">64.84%，Bi</w:t>
      </w:r>
      <w:r>
        <w:t xml:space="preserve"> </w:t>
      </w:r>
      <w:r>
        <w:rPr>
          <w:rFonts w:ascii="Times New Roman" w:hAnsi="Times New Roman" w:cs="Times New Roman" w:eastAsia="SimSun"/>
        </w:rPr>
        <w:t xml:space="preserve">元素的平均氧化数为</w:t>
      </w:r>
      <w:r>
        <w:t xml:space="preserve"> +0.6。</w:t>
      </w:r>
    </w:p>
    <w:p>
      <w:pPr>
        <w:pStyle w:val="BodyText"/>
        <w:spacing w:before="0" w:after="0" w:line="276" w:lineRule="auto"/>
      </w:pPr>
      <w:r>
        <w:rPr>
          <w:b/>
          <w:bCs/>
        </w:rPr>
        <w:t xml:space="preserve">11-1</w:t>
      </w:r>
      <w:r>
        <w:rPr>
          <w:rFonts w:ascii="Times New Roman" w:hAnsi="Times New Roman" w:cs="Times New Roman" w:eastAsia="SimSun"/>
        </w:rPr>
        <w:t xml:space="preserve">（4分）试确定</w:t>
      </w:r>
      <w:r>
        <w:t xml:space="preserve"> A </w:t>
      </w:r>
      <w:r>
        <w:rPr>
          <w:rFonts w:ascii="Times New Roman" w:hAnsi="Times New Roman" w:cs="Times New Roman" w:eastAsia="SimSun"/>
        </w:rPr>
        <w:t xml:space="preserve">的结构简式，阐述并画出阳离子的结构；写出生成</w:t>
      </w:r>
      <w:r>
        <w:t xml:space="preserve"> A </w:t>
      </w:r>
      <w:r>
        <w:rPr>
          <w:rFonts w:ascii="Times New Roman" w:hAnsi="Times New Roman" w:cs="Times New Roman" w:eastAsia="SimSun"/>
        </w:rPr>
        <w:t xml:space="preserve">的化学反应方程式。</w:t>
      </w:r>
    </w:p>
    <w:p>
      <w:pPr>
        <w:pStyle w:val="BodyText"/>
        <w:spacing w:before="0" w:after="0" w:line="276" w:lineRule="auto"/>
      </w:pPr>
      <w:r>
        <w:rPr>
          <w:b/>
          <w:bCs/>
        </w:rPr>
        <w:t xml:space="preserve">11-2</w:t>
      </w:r>
      <w:r>
        <w:t xml:space="preserve"> </w:t>
      </w:r>
      <w:r>
        <w:rPr>
          <w:rFonts w:ascii="Times New Roman" w:hAnsi="Times New Roman" w:cs="Times New Roman" w:eastAsia="SimSun"/>
        </w:rPr>
        <w:t xml:space="preserve">将金属铋与适量的</w:t>
      </w:r>
      <w:r>
        <w:t xml:space="preserve"> BiCl₃、AlCl₃ </w:t>
      </w:r>
      <w:r>
        <w:rPr>
          <w:rFonts w:ascii="Times New Roman" w:hAnsi="Times New Roman" w:cs="Times New Roman" w:eastAsia="SimSun"/>
        </w:rPr>
        <w:t xml:space="preserve">在熔融的</w:t>
      </w:r>
      <w:r>
        <w:t xml:space="preserve"> NaAlCl₄ </w:t>
      </w:r>
      <w:r>
        <w:rPr>
          <w:rFonts w:ascii="Times New Roman" w:hAnsi="Times New Roman" w:cs="Times New Roman" w:eastAsia="SimSun"/>
        </w:rPr>
        <w:t xml:space="preserve">中反应也能制备含</w:t>
      </w:r>
      <w:r>
        <w:t xml:space="preserve"> A </w:t>
      </w:r>
      <w:r>
        <w:rPr>
          <w:rFonts w:ascii="Times New Roman" w:hAnsi="Times New Roman" w:cs="Times New Roman" w:eastAsia="SimSun"/>
        </w:rPr>
        <w:t xml:space="preserve">的阳离子的化合物</w:t>
      </w:r>
      <w:r>
        <w:t xml:space="preserve"> B。B </w:t>
      </w:r>
      <w:r>
        <w:rPr>
          <w:rFonts w:ascii="Times New Roman" w:hAnsi="Times New Roman" w:cs="Times New Roman" w:eastAsia="SimSun"/>
        </w:rPr>
        <w:t xml:space="preserve">也为离子化合物，且阴离子也高度对称。B</w:t>
      </w:r>
      <w:r>
        <w:t xml:space="preserve"> </w:t>
      </w:r>
      <w:r>
        <w:rPr>
          <w:rFonts w:ascii="Times New Roman" w:hAnsi="Times New Roman" w:cs="Times New Roman" w:eastAsia="SimSun"/>
        </w:rPr>
        <w:t xml:space="preserve">中铋元素质量分数为</w:t>
      </w:r>
      <w:r>
        <w:t xml:space="preserve"> </w:t>
      </w:r>
      <w:r>
        <w:rPr>
          <w:rFonts w:ascii="Times New Roman" w:hAnsi="Times New Roman" w:cs="Times New Roman" w:eastAsia="SimSun"/>
        </w:rPr>
        <w:t xml:space="preserve">67.33%。在制备</w:t>
      </w:r>
      <w:r>
        <w:t xml:space="preserve"> B </w:t>
      </w:r>
      <w:r>
        <w:rPr>
          <w:rFonts w:ascii="Times New Roman" w:hAnsi="Times New Roman" w:cs="Times New Roman" w:eastAsia="SimSun"/>
        </w:rPr>
        <w:t xml:space="preserve">的过程中，若金属铋过量，则会生成化合物</w:t>
      </w:r>
      <w:r>
        <w:t xml:space="preserve"> C。C </w:t>
      </w:r>
      <w:r>
        <w:rPr>
          <w:rFonts w:ascii="Times New Roman" w:hAnsi="Times New Roman" w:cs="Times New Roman" w:eastAsia="SimSun"/>
        </w:rPr>
        <w:t xml:space="preserve">中</w:t>
      </w:r>
      <w:r>
        <w:t xml:space="preserve"> Bi </w:t>
      </w:r>
      <w:r>
        <w:rPr>
          <w:rFonts w:ascii="Times New Roman" w:hAnsi="Times New Roman" w:cs="Times New Roman" w:eastAsia="SimSun"/>
        </w:rPr>
        <w:t xml:space="preserve">元素质量分数为</w:t>
      </w:r>
      <w:r>
        <w:t xml:space="preserve"> 83.18%。</w:t>
      </w:r>
    </w:p>
    <w:p>
      <w:pPr>
        <w:pStyle w:val="BodyText"/>
        <w:spacing w:before="0" w:after="0" w:line="276" w:lineRule="auto"/>
      </w:pPr>
      <w:r>
        <w:rPr>
          <w:b/>
          <w:bCs/>
        </w:rPr>
        <w:t xml:space="preserve">11-2-1</w:t>
      </w:r>
      <w:r>
        <w:rPr>
          <w:rFonts w:ascii="Times New Roman" w:hAnsi="Times New Roman" w:cs="Times New Roman" w:eastAsia="SimSun"/>
        </w:rPr>
        <w:t xml:space="preserve">（2分）试通过计算确定</w:t>
      </w:r>
      <w:r>
        <w:t xml:space="preserve"> B </w:t>
      </w:r>
      <w:r>
        <w:rPr>
          <w:rFonts w:ascii="Times New Roman" w:hAnsi="Times New Roman" w:cs="Times New Roman" w:eastAsia="SimSun"/>
        </w:rPr>
        <w:t xml:space="preserve">的分子式，写出生成</w:t>
      </w:r>
      <w:r>
        <w:t xml:space="preserve"> B </w:t>
      </w:r>
      <w:r>
        <w:rPr>
          <w:rFonts w:ascii="Times New Roman" w:hAnsi="Times New Roman" w:cs="Times New Roman" w:eastAsia="SimSun"/>
        </w:rPr>
        <w:t xml:space="preserve">的化学反应。</w:t>
      </w:r>
    </w:p>
    <w:p>
      <w:pPr>
        <w:pStyle w:val="BodyText"/>
        <w:spacing w:before="0" w:after="0" w:line="276" w:lineRule="auto"/>
      </w:pPr>
      <w:r>
        <w:rPr>
          <w:b/>
          <w:bCs/>
        </w:rPr>
        <w:t xml:space="preserve">11-2-2</w:t>
      </w:r>
      <w:r>
        <w:rPr>
          <w:rFonts w:ascii="Times New Roman" w:hAnsi="Times New Roman" w:cs="Times New Roman" w:eastAsia="SimSun"/>
        </w:rPr>
        <w:t xml:space="preserve">（2分）C</w:t>
      </w:r>
      <w:r>
        <w:t xml:space="preserve"> </w:t>
      </w:r>
      <w:r>
        <w:rPr>
          <w:rFonts w:ascii="Times New Roman" w:hAnsi="Times New Roman" w:cs="Times New Roman" w:eastAsia="SimSun"/>
        </w:rPr>
        <w:t xml:space="preserve">中的阳离子为全铋阳离子。试通过计算确定</w:t>
      </w:r>
      <w:r>
        <w:t xml:space="preserve"> C </w:t>
      </w:r>
      <w:r>
        <w:rPr>
          <w:rFonts w:ascii="Times New Roman" w:hAnsi="Times New Roman" w:cs="Times New Roman" w:eastAsia="SimSun"/>
        </w:rPr>
        <w:t xml:space="preserve">的分子式，写出生成</w:t>
      </w:r>
      <w:r>
        <w:t xml:space="preserve"> C </w:t>
      </w:r>
      <w:r>
        <w:rPr>
          <w:rFonts w:ascii="Times New Roman" w:hAnsi="Times New Roman" w:cs="Times New Roman" w:eastAsia="SimSun"/>
        </w:rPr>
        <w:t xml:space="preserve">的化学反应。</w:t>
      </w:r>
    </w:p>
    <w:p>
      <w:pPr>
        <w:pStyle w:val="BodyText"/>
        <w:spacing w:before="0" w:after="0" w:line="276" w:lineRule="auto"/>
      </w:pPr>
      <w:r>
        <w:rPr>
          <w:b/>
          <w:bCs/>
        </w:rPr>
        <w:t xml:space="preserve">11-2-3</w:t>
      </w:r>
      <w:r>
        <w:rPr>
          <w:rFonts w:ascii="Times New Roman" w:hAnsi="Times New Roman" w:cs="Times New Roman" w:eastAsia="SimSun"/>
        </w:rPr>
        <w:t xml:space="preserve">（2分）化合物</w:t>
      </w:r>
      <w:r>
        <w:t xml:space="preserve"> B </w:t>
      </w:r>
      <w:r>
        <w:rPr>
          <w:rFonts w:ascii="Times New Roman" w:hAnsi="Times New Roman" w:cs="Times New Roman" w:eastAsia="SimSun"/>
        </w:rPr>
        <w:t xml:space="preserve">是顺磁性还是抗磁性？为什么？</w:t>
      </w:r>
    </w:p>
    <w:p>
      <w:pPr>
        <w:pStyle w:val="BodyText"/>
        <w:spacing w:before="0" w:after="0" w:line="276" w:lineRule="auto"/>
      </w:pPr>
      <w:r>
        <w:rPr>
          <w:b/>
          <w:bCs/>
        </w:rPr>
        <w:t xml:space="preserve">11-2-4</w:t>
      </w:r>
      <w:r>
        <w:rPr>
          <w:rFonts w:ascii="Times New Roman" w:hAnsi="Times New Roman" w:cs="Times New Roman" w:eastAsia="SimSun"/>
        </w:rPr>
        <w:t xml:space="preserve">（3分）化合物</w:t>
      </w:r>
      <w:r>
        <w:t xml:space="preserve"> C </w:t>
      </w:r>
      <w:r>
        <w:rPr>
          <w:rFonts w:ascii="Times New Roman" w:hAnsi="Times New Roman" w:cs="Times New Roman" w:eastAsia="SimSun"/>
        </w:rPr>
        <w:t xml:space="preserve">的阳离子可看作是封闭的多面体中削去对称的两个顶点得到的立体构型。问该阳离子是什么构型？Bi</w:t>
      </w:r>
      <w:r>
        <w:t xml:space="preserve"> </w:t>
      </w:r>
      <w:r>
        <w:rPr>
          <w:rFonts w:ascii="Times New Roman" w:hAnsi="Times New Roman" w:cs="Times New Roman" w:eastAsia="SimSun"/>
        </w:rPr>
        <w:t xml:space="preserve">元素平均氧化数是多少？</w:t>
      </w:r>
    </w:p>
    <w:bookmarkEnd w:id="36"/>
    <w:bookmarkStart w:id="40" w:name="第-12-题8-分"/>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据新华社报道，我国镍氢电池居世界先进水平，我军潜艇将装备国产大功率镍氢动力电池。常见镍氢电池的某极是储氢合金</w:t>
      </w:r>
      <w:r>
        <w:t xml:space="preserve"> </w:t>
      </w:r>
      <w:r>
        <w:rPr>
          <w:rFonts w:ascii="Times New Roman" w:hAnsi="Times New Roman" w:cs="Times New Roman" w:eastAsia="SimSun"/>
        </w:rPr>
        <w:t xml:space="preserve">X/XH₆（合金</w:t>
      </w:r>
      <w:r>
        <w:t xml:space="preserve"> X </w:t>
      </w:r>
      <w:r>
        <w:rPr>
          <w:rFonts w:ascii="Times New Roman" w:hAnsi="Times New Roman" w:cs="Times New Roman" w:eastAsia="SimSun"/>
        </w:rPr>
        <w:t xml:space="preserve">的晶胞如下图所示），另一电极为</w:t>
      </w:r>
      <w:r>
        <w:t xml:space="preserve"> NiO(OH)/Ni(OH)₂。</w:t>
      </w:r>
    </w:p>
    <w:p>
      <w:pPr>
        <w:pStyle w:val="BodyText"/>
        <w:spacing w:before="120" w:after="120" w:line="240" w:lineRule="auto"/>
        <w:jc w:val="center"/>
      </w:pPr>
      <w:r>
        <w:drawing>
          <wp:inline>
            <wp:extent cx="2520000" cy="1742222"/>
            <wp:effectExtent b="0" l="0" r="0" t="0"/>
            <wp:docPr descr="" title="" id="38" name="Picture"/>
            <a:graphic>
              <a:graphicData uri="http://schemas.openxmlformats.org/drawingml/2006/picture">
                <pic:pic>
                  <pic:nvPicPr>
                    <pic:cNvPr descr="f7805d8dd2eceaee26e8323e4a32fd86babdd978d08526e506a9aaaed4e146d8.jpg" id="39" name="Picture"/>
                    <pic:cNvPicPr>
                      <a:picLocks noChangeArrowheads="1" noChangeAspect="1"/>
                    </pic:cNvPicPr>
                  </pic:nvPicPr>
                  <pic:blipFill>
                    <a:blip r:embed="rId37"/>
                    <a:stretch>
                      <a:fillRect/>
                    </a:stretch>
                  </pic:blipFill>
                  <pic:spPr bwMode="auto">
                    <a:xfrm>
                      <a:off x="0" y="0"/>
                      <a:ext cx="2520000" cy="1742222"/>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（晶胞图：白圈</w:t>
      </w:r>
      <w:r>
        <w:t xml:space="preserve"> La </w:t>
      </w:r>
      <w:r>
        <w:rPr>
          <w:rFonts w:ascii="Times New Roman" w:hAnsi="Times New Roman" w:cs="Times New Roman" w:eastAsia="SimSun"/>
        </w:rPr>
        <w:t xml:space="preserve">位于顶点，黑圈</w:t>
      </w:r>
      <w:r>
        <w:t xml:space="preserve"> Ni </w:t>
      </w:r>
      <w:r>
        <w:rPr>
          <w:rFonts w:ascii="Times New Roman" w:hAnsi="Times New Roman" w:cs="Times New Roman" w:eastAsia="SimSun"/>
        </w:rPr>
        <w:t xml:space="preserve">位于面心与体内特定位置——CaCu₅</w:t>
      </w:r>
      <w:r>
        <w:t xml:space="preserve"> </w:t>
      </w:r>
      <w:r>
        <w:rPr>
          <w:rFonts w:ascii="Times New Roman" w:hAnsi="Times New Roman" w:cs="Times New Roman" w:eastAsia="SimSun"/>
        </w:rPr>
        <w:t xml:space="preserve">型结构。）</w:t>
      </w:r>
    </w:p>
    <w:p>
      <w:pPr>
        <w:pStyle w:val="BodyText"/>
        <w:spacing w:before="0" w:after="0" w:line="276" w:lineRule="auto"/>
      </w:pPr>
      <w:r>
        <w:rPr>
          <w:b/>
          <w:bCs/>
        </w:rPr>
        <w:t xml:space="preserve">12-1</w:t>
      </w:r>
      <w:r>
        <w:rPr>
          <w:rFonts w:ascii="Times New Roman" w:hAnsi="Times New Roman" w:cs="Times New Roman" w:eastAsia="SimSun"/>
        </w:rPr>
        <w:t xml:space="preserve">（2分）据图写出</w:t>
      </w:r>
      <w:r>
        <w:t xml:space="preserve"> X </w:t>
      </w:r>
      <w:r>
        <w:rPr>
          <w:rFonts w:ascii="Times New Roman" w:hAnsi="Times New Roman" w:cs="Times New Roman" w:eastAsia="SimSun"/>
        </w:rPr>
        <w:t xml:space="preserve">的化学式。</w:t>
      </w:r>
    </w:p>
    <w:p>
      <w:pPr>
        <w:pStyle w:val="BodyText"/>
        <w:spacing w:before="0" w:after="0" w:line="276" w:lineRule="auto"/>
      </w:pPr>
      <w:r>
        <w:rPr>
          <w:b/>
          <w:bCs/>
        </w:rPr>
        <w:t xml:space="preserve">12-2</w:t>
      </w:r>
      <w:r>
        <w:rPr>
          <w:rFonts w:ascii="Times New Roman" w:hAnsi="Times New Roman" w:cs="Times New Roman" w:eastAsia="SimSun"/>
        </w:rPr>
        <w:t xml:space="preserve">（2分）据图计算</w:t>
      </w:r>
      <w:r>
        <w:t xml:space="preserve"> La </w:t>
      </w:r>
      <w:r>
        <w:rPr>
          <w:rFonts w:ascii="Times New Roman" w:hAnsi="Times New Roman" w:cs="Times New Roman" w:eastAsia="SimSun"/>
        </w:rPr>
        <w:t xml:space="preserve">的配位数。</w:t>
      </w:r>
    </w:p>
    <w:p>
      <w:pPr>
        <w:pStyle w:val="BodyText"/>
        <w:spacing w:before="0" w:after="0" w:line="276" w:lineRule="auto"/>
      </w:pPr>
      <w:r>
        <w:rPr>
          <w:b/>
          <w:bCs/>
        </w:rPr>
        <w:t xml:space="preserve">12-3</w:t>
      </w:r>
      <w:r>
        <w:rPr>
          <w:rFonts w:ascii="Times New Roman" w:hAnsi="Times New Roman" w:cs="Times New Roman" w:eastAsia="SimSun"/>
        </w:rPr>
        <w:t xml:space="preserve">（2分）写出放电时的负极反应。</w:t>
      </w:r>
    </w:p>
    <w:p>
      <w:pPr>
        <w:pStyle w:val="BodyText"/>
        <w:spacing w:before="0" w:after="0" w:line="276" w:lineRule="auto"/>
      </w:pPr>
      <w:r>
        <w:rPr>
          <w:b/>
          <w:bCs/>
        </w:rPr>
        <w:t xml:space="preserve">12-4</w:t>
      </w:r>
      <w:r>
        <w:rPr>
          <w:rFonts w:ascii="Times New Roman" w:hAnsi="Times New Roman" w:cs="Times New Roman" w:eastAsia="SimSun"/>
        </w:rPr>
        <w:t xml:space="preserve">（2分）写出充放电的总反应方程式。</w:t>
      </w:r>
    </w:p>
    <w:bookmarkEnd w:id="40"/>
    <w:bookmarkEnd w:id="41"/>
    <w:bookmarkStart w:id="49" w:name="第三部分-化学原理第-1316-题共-33-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33 </w:t>
      </w:r>
      <w:r>
        <w:rPr>
          <w:rFonts w:ascii="Times New Roman" w:hAnsi="Times New Roman" w:cs="Times New Roman" w:eastAsia="SimSun"/>
        </w:rPr>
        <w:t xml:space="preserve">分）</w:t>
      </w:r>
    </w:p>
    <w:bookmarkStart w:id="42" w:name="第-13-题8-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从</w:t>
      </w:r>
      <w:r>
        <w:t xml:space="preserve"> NH₃(g) </w:t>
      </w:r>
      <w:r>
        <w:rPr>
          <w:rFonts w:ascii="Times New Roman" w:hAnsi="Times New Roman" w:cs="Times New Roman" w:eastAsia="SimSun"/>
        </w:rPr>
        <w:t xml:space="preserve">制备</w:t>
      </w:r>
      <w:r>
        <w:t xml:space="preserve"> HNO₃ </w:t>
      </w:r>
      <w:r>
        <w:rPr>
          <w:rFonts w:ascii="Times New Roman" w:hAnsi="Times New Roman" w:cs="Times New Roman" w:eastAsia="SimSun"/>
        </w:rPr>
        <w:t xml:space="preserve">的一种工业方法，是将</w:t>
      </w:r>
      <w:r>
        <w:t xml:space="preserve"> NH₃(g) </w:t>
      </w:r>
      <w:r>
        <w:rPr>
          <w:rFonts w:ascii="Times New Roman" w:hAnsi="Times New Roman" w:cs="Times New Roman" w:eastAsia="SimSun"/>
        </w:rPr>
        <w:t xml:space="preserve">与空气的混合物通过高温下的金属</w:t>
      </w:r>
      <w:r>
        <w:t xml:space="preserve"> Pt </w:t>
      </w:r>
      <w:r>
        <w:rPr>
          <w:rFonts w:ascii="Times New Roman" w:hAnsi="Times New Roman" w:cs="Times New Roman" w:eastAsia="SimSun"/>
        </w:rPr>
        <w:t xml:space="preserve">催化剂，主要反应为</w:t>
      </w:r>
    </w:p>
    <w:p>
      <w:pPr>
        <w:pStyle w:val="BodyText"/>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相关的热力学常数（由题目数据表，按生成焓/生成自由能计）：</w:t>
      </w:r>
    </w:p>
    <w:p>
      <w:pPr>
        <w:pStyle w:val="Compact"/>
        <w:numPr>
          <w:ilvl w:val="0"/>
          <w:numId w:val="1002"/>
        </w:numPr>
        <w:spacing w:before="0" w:after="0" w:line="276" w:lineRule="auto"/>
      </w:pPr>
      <w:r>
        <w:rPr>
          <w:rFonts w:ascii="Times New Roman" w:hAnsi="Times New Roman" w:cs="Times New Roman" w:eastAsia="SimSun"/>
        </w:rPr>
        <w:t xml:space="preserve">Δ_fH：H₂O(g)</w:t>
      </w:r>
      <w:r>
        <w:t xml:space="preserve"> −241.818、NO +90.25、NH₃ </w:t>
      </w:r>
      <w:r>
        <w:rPr>
          <w:rFonts w:ascii="Times New Roman" w:hAnsi="Times New Roman" w:cs="Times New Roman" w:eastAsia="SimSun"/>
        </w:rPr>
        <w:t xml:space="preserve">−46.11（kJ·mol⁻¹）</w:t>
      </w:r>
    </w:p>
    <w:p>
      <w:pPr>
        <w:pStyle w:val="Compact"/>
        <w:numPr>
          <w:ilvl w:val="0"/>
          <w:numId w:val="1002"/>
        </w:numPr>
        <w:spacing w:before="0" w:after="0" w:line="276" w:lineRule="auto"/>
      </w:pPr>
      <w:r>
        <w:rPr>
          <w:rFonts w:ascii="Times New Roman" w:hAnsi="Times New Roman" w:cs="Times New Roman" w:eastAsia="SimSun"/>
        </w:rPr>
        <w:t xml:space="preserve">Δ_fG：H₂O(g)</w:t>
      </w:r>
      <w:r>
        <w:t xml:space="preserve"> −228.572、NO +86.55、NH₃ </w:t>
      </w:r>
      <w:r>
        <w:rPr>
          <w:rFonts w:ascii="Times New Roman" w:hAnsi="Times New Roman" w:cs="Times New Roman" w:eastAsia="SimSun"/>
        </w:rPr>
        <w:t xml:space="preserve">−16.45（kJ·mol⁻¹）</w:t>
      </w:r>
    </w:p>
    <w:p>
      <w:pPr>
        <w:pStyle w:val="FirstParagraph"/>
        <w:spacing w:before="0" w:after="0" w:line="276" w:lineRule="auto"/>
        <w:ind w:firstLineChars="200" w:firstLine="420"/>
      </w:pPr>
      <w:r>
        <w:rPr>
          <w:rFonts w:ascii="Times New Roman" w:hAnsi="Times New Roman" w:cs="Times New Roman" w:eastAsia="SimSun"/>
        </w:rPr>
        <w:t xml:space="preserve">在</w:t>
      </w:r>
      <w:r>
        <w:t xml:space="preserve"> 1773 K </w:t>
      </w:r>
      <w:r>
        <w:rPr>
          <w:rFonts w:ascii="Times New Roman" w:hAnsi="Times New Roman" w:cs="Times New Roman" w:eastAsia="SimSun"/>
        </w:rPr>
        <w:t xml:space="preserve">下，将</w:t>
      </w:r>
      <w:r>
        <w:t xml:space="preserve"> 2.018 g </w:t>
      </w:r>
      <w:r>
        <w:rPr>
          <w:rFonts w:ascii="Times New Roman" w:hAnsi="Times New Roman" w:cs="Times New Roman" w:eastAsia="SimSun"/>
        </w:rPr>
        <w:t xml:space="preserve">的</w:t>
      </w:r>
      <w:r>
        <w:t xml:space="preserve"> NH₃ </w:t>
      </w:r>
      <w:r>
        <w:rPr>
          <w:rFonts w:ascii="Times New Roman" w:hAnsi="Times New Roman" w:cs="Times New Roman" w:eastAsia="SimSun"/>
        </w:rPr>
        <w:t xml:space="preserve">充入恒压为</w:t>
      </w:r>
      <w:r>
        <w:t xml:space="preserve"> 101325 Pa </w:t>
      </w:r>
      <w:r>
        <w:rPr>
          <w:rFonts w:ascii="Times New Roman" w:hAnsi="Times New Roman" w:cs="Times New Roman" w:eastAsia="SimSun"/>
        </w:rPr>
        <w:t xml:space="preserve">的容器中（即</w:t>
      </w:r>
      <w:r>
        <w:t xml:space="preserve"> NH₃ </w:t>
      </w:r>
      <w:r>
        <w:rPr>
          <w:rFonts w:ascii="Times New Roman" w:hAnsi="Times New Roman" w:cs="Times New Roman" w:eastAsia="SimSun"/>
        </w:rPr>
        <w:t xml:space="preserve">分压为</w:t>
      </w:r>
      <w:r>
        <w:t xml:space="preserve"> 101325 </w:t>
      </w:r>
      <w:r>
        <w:rPr>
          <w:rFonts w:ascii="Times New Roman" w:hAnsi="Times New Roman" w:cs="Times New Roman" w:eastAsia="SimSun"/>
        </w:rPr>
        <w:t xml:space="preserve">Pa），后通入空气，空气中氧气的含量近似为</w:t>
      </w:r>
      <w:r>
        <w:t xml:space="preserve"> </w:t>
      </w:r>
      <w:r>
        <w:rPr>
          <w:rFonts w:ascii="Times New Roman" w:hAnsi="Times New Roman" w:cs="Times New Roman" w:eastAsia="SimSun"/>
        </w:rPr>
        <w:t xml:space="preserve">0.21，剩余成分不参加反应。问：当</w:t>
      </w:r>
      <w:r>
        <w:t xml:space="preserve"> NH₃ </w:t>
      </w:r>
      <w:r>
        <w:rPr>
          <w:rFonts w:ascii="Times New Roman" w:hAnsi="Times New Roman" w:cs="Times New Roman" w:eastAsia="SimSun"/>
        </w:rPr>
        <w:t xml:space="preserve">的分压为</w:t>
      </w:r>
      <w:r>
        <w:t xml:space="preserve"> 10⁻⁶ Pa </w:t>
      </w:r>
      <w:r>
        <w:rPr>
          <w:rFonts w:ascii="Times New Roman" w:hAnsi="Times New Roman" w:cs="Times New Roman" w:eastAsia="SimSun"/>
        </w:rPr>
        <w:t xml:space="preserve">时，通入的空气的物质的量。假设</w:t>
      </w:r>
      <w:r>
        <w:t xml:space="preserve"> ΔfH </w:t>
      </w:r>
      <w:r>
        <w:rPr>
          <w:rFonts w:ascii="Times New Roman" w:hAnsi="Times New Roman" w:cs="Times New Roman" w:eastAsia="SimSun"/>
        </w:rPr>
        <w:t xml:space="preserve">不随温度而变化。（提示：若已知一个反应在一个温度下的</w:t>
      </w:r>
      <w:r>
        <w:t xml:space="preserve"> </w:t>
      </w:r>
      <w:r>
        <w:rPr>
          <w:rFonts w:ascii="Times New Roman" w:hAnsi="Times New Roman" w:cs="Times New Roman" w:eastAsia="SimSun"/>
        </w:rPr>
        <w:t xml:space="preserve">K、ΔH，则可以根据</w:t>
      </w:r>
      <w:r>
        <w:t xml:space="preserve"> ln(K₁/K₂) = −(ΔH/R)×(1/T₁ − 1/T₂) </w:t>
      </w:r>
      <w:r>
        <w:rPr>
          <w:rFonts w:ascii="Times New Roman" w:hAnsi="Times New Roman" w:cs="Times New Roman" w:eastAsia="SimSun"/>
        </w:rPr>
        <w:t xml:space="preserve">计算出另一温度下的平衡常数）</w:t>
      </w:r>
    </w:p>
    <w:bookmarkEnd w:id="42"/>
    <w:bookmarkStart w:id="46" w:name="第-14-题9-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之前我们计算溶液化学问题的时候，都是直接使用浓度进行计算的，然而当溶液浓度较高时，就需要考虑离子与离子之间的影响，因此需要使用活度进行计算。对于活度，其与浓度有如下关系：</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a</m:t>
              </m:r>
            </m:e>
            <m:sub>
              <m:r>
                <w:rPr>
                  <w:rFonts w:ascii="Times New Roman" w:hAnsi="Times New Roman" w:cs="Times New Roman" w:eastAsia="SimSun"/>
                </w:rPr>
                <m:t>B</m:t>
              </m:r>
            </m:sub>
          </m:sSub>
          <m:r>
            <m:rPr>
              <m:sty m:val="p"/>
            </m:rPr>
            <w:rPr>
              <w:rFonts w:ascii="Times New Roman" w:hAnsi="Times New Roman" w:cs="Times New Roman" w:eastAsia="SimSun"/>
            </w:rPr>
            <m:t>=</m:t>
          </m:r>
          <m:sSub>
            <m:e>
              <m:r>
                <w:rPr>
                  <w:rFonts w:ascii="Times New Roman" w:hAnsi="Times New Roman" w:cs="Times New Roman" w:eastAsia="SimSun"/>
                </w:rPr>
                <m:t>γ</m:t>
              </m:r>
            </m:e>
            <m:sub>
              <m:r>
                <w:rPr>
                  <w:rFonts w:ascii="Times New Roman" w:hAnsi="Times New Roman" w:cs="Times New Roman" w:eastAsia="SimSun"/>
                </w:rPr>
                <m:t>B</m:t>
              </m:r>
            </m:sub>
          </m:sSub>
          <m:sSub>
            <m:e>
              <m:r>
                <w:rPr>
                  <w:rFonts w:ascii="Times New Roman" w:hAnsi="Times New Roman" w:cs="Times New Roman" w:eastAsia="SimSun"/>
                </w:rPr>
                <m:t>c</m:t>
              </m:r>
            </m:e>
            <m:sub>
              <m:r>
                <w:rPr>
                  <w:rFonts w:ascii="Times New Roman" w:hAnsi="Times New Roman" w:cs="Times New Roman" w:eastAsia="SimSun"/>
                </w:rPr>
                <m:t>B</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其中</w:t>
      </w:r>
      <w:r>
        <w:t xml:space="preserve"> γ_B </w:t>
      </w:r>
      <w:r>
        <w:rPr>
          <w:rFonts w:ascii="Times New Roman" w:hAnsi="Times New Roman" w:cs="Times New Roman" w:eastAsia="SimSun"/>
        </w:rPr>
        <w:t xml:space="preserve">表示</w:t>
      </w:r>
      <w:r>
        <w:t xml:space="preserve"> B </w:t>
      </w:r>
      <w:r>
        <w:rPr>
          <w:rFonts w:ascii="Times New Roman" w:hAnsi="Times New Roman" w:cs="Times New Roman" w:eastAsia="SimSun"/>
        </w:rPr>
        <w:t xml:space="preserve">的活度系数。然而，对于离子型化合物，由于不同离子间的影响无法消除，因此难以直接测定某种离子的活度系数，因此需要引入平均活度系数的概念，对于</w:t>
      </w:r>
      <w:r>
        <w:t xml:space="preserve"> 1-1 </w:t>
      </w:r>
      <w:r>
        <w:rPr>
          <w:rFonts w:ascii="Times New Roman" w:hAnsi="Times New Roman" w:cs="Times New Roman" w:eastAsia="SimSun"/>
        </w:rPr>
        <w:t xml:space="preserve">型电解质，有：</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γ</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rad>
            <m:radPr>
              <m:degHide m:val="on"/>
            </m:radPr>
            <m:deg/>
            <m:e>
              <m:sSub>
                <m:e>
                  <m:r>
                    <w:rPr>
                      <w:rFonts w:ascii="Times New Roman" w:hAnsi="Times New Roman" w:cs="Times New Roman" w:eastAsia="SimSun"/>
                    </w:rPr>
                    <m:t>γ</m:t>
                  </m:r>
                </m:e>
                <m:sub>
                  <m:r>
                    <m:rPr>
                      <m:sty m:val="p"/>
                    </m:rPr>
                    <w:rPr>
                      <w:rFonts w:ascii="Times New Roman" w:hAnsi="Times New Roman" w:cs="Times New Roman" w:eastAsia="SimSun"/>
                    </w:rPr>
                    <m:t>+</m:t>
                  </m:r>
                </m:sub>
              </m:sSub>
              <m:sSub>
                <m:e>
                  <m:r>
                    <w:rPr>
                      <w:rFonts w:ascii="Times New Roman" w:hAnsi="Times New Roman" w:cs="Times New Roman" w:eastAsia="SimSun"/>
                    </w:rPr>
                    <m:t>γ</m:t>
                  </m:r>
                </m:e>
                <m:sub>
                  <m:r>
                    <m:rPr>
                      <m:sty m:val="p"/>
                    </m:rPr>
                    <w:rPr>
                      <w:rFonts w:ascii="Times New Roman" w:hAnsi="Times New Roman" w:cs="Times New Roman" w:eastAsia="SimSun"/>
                    </w:rPr>
                    <m:t>−</m:t>
                  </m:r>
                </m:sub>
              </m:sSub>
            </m:e>
          </m:rad>
        </m:oMath>
      </m:oMathPara>
    </w:p>
    <w:p>
      <w:pPr>
        <w:pStyle w:val="FirstParagraph"/>
        <w:spacing w:before="120" w:after="120" w:line="240" w:lineRule="auto"/>
        <w:jc w:val="center"/>
      </w:pPr>
      <w:r>
        <w:drawing>
          <wp:inline>
            <wp:extent cx="1663700" cy="774700"/>
            <wp:effectExtent b="0" l="0" r="0" t="0"/>
            <wp:docPr descr="" title="" id="44" name="Picture"/>
            <a:graphic>
              <a:graphicData uri="http://schemas.openxmlformats.org/drawingml/2006/picture">
                <pic:pic>
                  <pic:nvPicPr>
                    <pic:cNvPr descr="79353d0b51d073066f28a97e20378a37c23de683144975df0b4e9e574fe1a0a9.jpg" id="45" name="Picture"/>
                    <pic:cNvPicPr>
                      <a:picLocks noChangeArrowheads="1" noChangeAspect="1"/>
                    </pic:cNvPicPr>
                  </pic:nvPicPr>
                  <pic:blipFill>
                    <a:blip r:embed="rId43"/>
                    <a:stretch>
                      <a:fillRect/>
                    </a:stretch>
                  </pic:blipFill>
                  <pic:spPr bwMode="auto">
                    <a:xfrm>
                      <a:off x="0" y="0"/>
                      <a:ext cx="1663700" cy="774700"/>
                    </a:xfrm>
                    <a:prstGeom prst="rect">
                      <a:avLst/>
                    </a:prstGeom>
                    <a:noFill/>
                    <a:ln w="9525">
                      <a:noFill/>
                      <a:headEnd/>
                      <a:tailEnd/>
                    </a:ln>
                  </pic:spPr>
                </pic:pic>
              </a:graphicData>
            </a:graphic>
          </wp:inline>
        </w:drawing>
      </w:r>
    </w:p>
    <w:p>
      <w:pPr>
        <w:pStyle w:val="BodyText"/>
        <w:spacing w:before="0" w:after="0" w:line="276" w:lineRule="auto"/>
      </w:pPr>
      <w:r>
        <w:rPr>
          <w:b/>
          <w:bCs/>
        </w:rPr>
        <w:t xml:space="preserve">14-1</w:t>
      </w:r>
      <w:r>
        <w:rPr>
          <w:rFonts w:ascii="Times New Roman" w:hAnsi="Times New Roman" w:cs="Times New Roman" w:eastAsia="SimSun"/>
        </w:rPr>
        <w:t xml:space="preserve">（5分）现有如下电池：Zn</w:t>
      </w:r>
      <w:r>
        <w:t xml:space="preserve"> | ZnSO₄(0.1000 mol·L⁻¹) || SCE。SCE </w:t>
      </w:r>
      <w:r>
        <w:rPr>
          <w:rFonts w:ascii="Times New Roman" w:hAnsi="Times New Roman" w:cs="Times New Roman" w:eastAsia="SimSun"/>
        </w:rPr>
        <w:t xml:space="preserve">为饱和甘汞电极，电势为</w:t>
      </w:r>
      <w:r>
        <w:t xml:space="preserve"> 0.2412 </w:t>
      </w:r>
      <w:r>
        <w:rPr>
          <w:rFonts w:ascii="Times New Roman" w:hAnsi="Times New Roman" w:cs="Times New Roman" w:eastAsia="SimSun"/>
        </w:rPr>
        <w:t xml:space="preserve">V，标准</w:t>
      </w:r>
      <w:r>
        <w:t xml:space="preserve"> Zn/ZnSO₄ </w:t>
      </w:r>
      <w:r>
        <w:rPr>
          <w:rFonts w:ascii="Times New Roman" w:hAnsi="Times New Roman" w:cs="Times New Roman" w:eastAsia="SimSun"/>
        </w:rPr>
        <w:t xml:space="preserve">电极电势为</w:t>
      </w:r>
      <w:r>
        <w:t xml:space="preserve"> −0.7628 </w:t>
      </w:r>
      <w:r>
        <w:rPr>
          <w:rFonts w:ascii="Times New Roman" w:hAnsi="Times New Roman" w:cs="Times New Roman" w:eastAsia="SimSun"/>
        </w:rPr>
        <w:t xml:space="preserve">V，实验测得电动势为</w:t>
      </w:r>
      <w:r>
        <w:t xml:space="preserve"> 1.1120 </w:t>
      </w:r>
      <w:r>
        <w:rPr>
          <w:rFonts w:ascii="Times New Roman" w:hAnsi="Times New Roman" w:cs="Times New Roman" w:eastAsia="SimSun"/>
        </w:rPr>
        <w:t xml:space="preserve">V。试计算</w:t>
      </w:r>
      <w:r>
        <w:t xml:space="preserve"> 0.1 mol·L⁻¹ </w:t>
      </w:r>
      <w:r>
        <w:rPr>
          <w:rFonts w:ascii="Times New Roman" w:hAnsi="Times New Roman" w:cs="Times New Roman" w:eastAsia="SimSun"/>
        </w:rPr>
        <w:t xml:space="preserve">的硫酸锌溶液的平均活度系数和活度系数。</w:t>
      </w:r>
    </w:p>
    <w:p>
      <w:pPr>
        <w:pStyle w:val="BodyText"/>
        <w:spacing w:before="0" w:after="0" w:line="276" w:lineRule="auto"/>
      </w:pPr>
      <w:r>
        <w:rPr>
          <w:b/>
          <w:bCs/>
        </w:rPr>
        <w:t xml:space="preserve">14-2</w:t>
      </w:r>
      <w:r>
        <w:rPr>
          <w:rFonts w:ascii="Times New Roman" w:hAnsi="Times New Roman" w:cs="Times New Roman" w:eastAsia="SimSun"/>
        </w:rPr>
        <w:t xml:space="preserve">（4分）已知</w:t>
      </w:r>
      <w:r>
        <w:t xml:space="preserve"> 0.1 mol·L⁻¹ </w:t>
      </w:r>
      <w:r>
        <w:rPr>
          <w:rFonts w:ascii="Times New Roman" w:hAnsi="Times New Roman" w:cs="Times New Roman" w:eastAsia="SimSun"/>
        </w:rPr>
        <w:t xml:space="preserve">硝酸银溶液的平均活度系数为</w:t>
      </w:r>
      <w:r>
        <w:t xml:space="preserve"> </w:t>
      </w:r>
      <w:r>
        <w:rPr>
          <w:rFonts w:ascii="Times New Roman" w:hAnsi="Times New Roman" w:cs="Times New Roman" w:eastAsia="SimSun"/>
        </w:rPr>
        <w:t xml:space="preserve">0.734，0.1</w:t>
      </w:r>
      <w:r>
        <w:t xml:space="preserve"> mol·L⁻¹ </w:t>
      </w:r>
      <w:r>
        <w:rPr>
          <w:rFonts w:ascii="Times New Roman" w:hAnsi="Times New Roman" w:cs="Times New Roman" w:eastAsia="SimSun"/>
        </w:rPr>
        <w:t xml:space="preserve">的氯化银溶液平均活度系数为</w:t>
      </w:r>
      <w:r>
        <w:t xml:space="preserve"> </w:t>
      </w:r>
      <w:r>
        <w:rPr>
          <w:rFonts w:ascii="Times New Roman" w:hAnsi="Times New Roman" w:cs="Times New Roman" w:eastAsia="SimSun"/>
        </w:rPr>
        <w:t xml:space="preserve">0.770。现设计如下电池</w:t>
      </w:r>
      <w:r>
        <w:t xml:space="preserve"> Ag | Ag⁺(b) KCl(0.1000 mol·L⁻¹) | AgNO₃(0.1000 mol·L⁻¹) | </w:t>
      </w:r>
      <w:r>
        <w:rPr>
          <w:rFonts w:ascii="Times New Roman" w:hAnsi="Times New Roman" w:cs="Times New Roman" w:eastAsia="SimSun"/>
        </w:rPr>
        <w:t xml:space="preserve">Ag，测得电势为</w:t>
      </w:r>
      <w:r>
        <w:t xml:space="preserve"> 0.4438 </w:t>
      </w:r>
      <w:r>
        <w:rPr>
          <w:rFonts w:ascii="Times New Roman" w:hAnsi="Times New Roman" w:cs="Times New Roman" w:eastAsia="SimSun"/>
        </w:rPr>
        <w:t xml:space="preserve">V，请计算氯化银</w:t>
      </w:r>
      <w:r>
        <w:t xml:space="preserve"> Ksp。</w:t>
      </w:r>
    </w:p>
    <w:bookmarkEnd w:id="46"/>
    <w:bookmarkStart w:id="47" w:name="第-15-题8-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P</m:t>
          </m:r>
          <m:r>
            <m:rPr>
              <m:sty m:val="p"/>
            </m:rPr>
            <w:rPr>
              <w:rFonts w:ascii="Times New Roman" w:hAnsi="Times New Roman" w:cs="Times New Roman" w:eastAsia="SimSun"/>
            </w:rPr>
            <m:t>b</m:t>
          </m:r>
          <m:r>
            <m:rPr>
              <m:no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w:rPr>
              <w:rFonts w:ascii="Times New Roman" w:hAnsi="Times New Roman" w:cs="Times New Roman" w:eastAsia="SimSun"/>
            </w:rPr>
            <m:t> </m:t>
          </m:r>
          <m:r>
            <m:rPr>
              <m:sty m:val="p"/>
            </m:rPr>
            <w:rPr>
              <w:rFonts w:ascii="Times New Roman" w:hAnsi="Times New Roman" w:cs="Times New Roman" w:eastAsia="SimSun"/>
            </w:rPr>
            <m:t>(</m:t>
          </m:r>
          <m:sSub>
            <m:e>
              <m:r>
                <w:rPr>
                  <w:rFonts w:ascii="Times New Roman" w:hAnsi="Times New Roman" w:cs="Times New Roman" w:eastAsia="SimSun"/>
                </w:rPr>
                <m:t>x</m:t>
              </m:r>
            </m:e>
            <m:sub>
              <m:r>
                <m:rPr>
                  <m:sty m:val="p"/>
                </m:rPr>
                <w:rPr>
                  <w:rFonts w:ascii="Times New Roman" w:hAnsi="Times New Roman" w:cs="Times New Roman" w:eastAsia="SimSun"/>
                </w:rPr>
                <m:t>P</m:t>
              </m:r>
              <m:r>
                <m:rPr>
                  <m:sty m:val="p"/>
                </m:rP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0.0125</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b</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q</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b</m:t>
          </m:r>
          <m:r>
            <m:rPr>
              <m:no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g</m:t>
          </m:r>
          <m:r>
            <w:rPr>
              <w:rFonts w:ascii="Times New Roman" w:hAnsi="Times New Roman" w:cs="Times New Roman" w:eastAsia="SimSun"/>
            </w:rPr>
            <m:t> </m:t>
          </m:r>
          <m:r>
            <m:rPr>
              <m:sty m:val="p"/>
            </m:rPr>
            <w:rPr>
              <w:rFonts w:ascii="Times New Roman" w:hAnsi="Times New Roman" w:cs="Times New Roman" w:eastAsia="SimSun"/>
            </w:rPr>
            <m:t>(</m:t>
          </m:r>
          <m:sSub>
            <m:e>
              <m:r>
                <w:rPr>
                  <w:rFonts w:ascii="Times New Roman" w:hAnsi="Times New Roman" w:cs="Times New Roman" w:eastAsia="SimSun"/>
                </w:rPr>
                <m:t>x</m:t>
              </m:r>
            </m:e>
            <m:sub>
              <m:r>
                <m:rPr>
                  <m:sty m:val="p"/>
                </m:rPr>
                <w:rPr>
                  <w:rFonts w:ascii="Times New Roman" w:hAnsi="Times New Roman" w:cs="Times New Roman" w:eastAsia="SimSun"/>
                </w:rPr>
                <m:t>P</m:t>
              </m:r>
              <m:r>
                <m:rPr>
                  <m:sty m:val="p"/>
                </m:rPr>
                <w:rPr>
                  <w:rFonts w:ascii="Times New Roman" w:hAnsi="Times New Roman" w:cs="Times New Roman" w:eastAsia="SimSun"/>
                </w:rPr>
                <m:t>b</m:t>
              </m:r>
            </m:sub>
          </m:sSub>
          <m:r>
            <m:rPr>
              <m:sty m:val="p"/>
            </m:rPr>
            <w:rPr>
              <w:rFonts w:ascii="Times New Roman" w:hAnsi="Times New Roman" w:cs="Times New Roman" w:eastAsia="SimSun"/>
            </w:rPr>
            <m:t>=</m:t>
          </m:r>
          <m:r>
            <w:rPr>
              <w:rFonts w:ascii="Times New Roman" w:hAnsi="Times New Roman" w:cs="Times New Roman" w:eastAsia="SimSun"/>
            </w:rPr>
            <m:t>0.000625</m:t>
          </m:r>
          <m:r>
            <m:rPr>
              <m:sty m:val="p"/>
            </m:rPr>
            <w:rPr>
              <w:rFonts w:ascii="Times New Roman" w:hAnsi="Times New Roman" w:cs="Times New Roman" w:eastAsia="SimSun"/>
            </w:rPr>
            <m:t>)</m:t>
          </m:r>
        </m:oMath>
      </m:oMathPara>
    </w:p>
    <w:p>
      <w:pPr>
        <w:pStyle w:val="FirstParagraph"/>
        <w:spacing w:before="0" w:after="0" w:line="276" w:lineRule="auto"/>
        <w:ind w:firstLineChars="200" w:firstLine="420"/>
      </w:pPr>
      <w:r>
        <w:rPr>
          <w:rFonts w:ascii="Times New Roman" w:hAnsi="Times New Roman" w:cs="Times New Roman" w:eastAsia="SimSun"/>
        </w:rPr>
        <w:t xml:space="preserve">假设上述汞齐可看作理想稀薄溶液，计算时配上必要的文字说明。</w:t>
      </w:r>
    </w:p>
    <w:p>
      <w:pPr>
        <w:pStyle w:val="BodyText"/>
        <w:spacing w:before="0" w:after="0" w:line="276" w:lineRule="auto"/>
      </w:pPr>
      <w:r>
        <w:rPr>
          <w:b/>
          <w:bCs/>
        </w:rPr>
        <w:t xml:space="preserve">15-1</w:t>
      </w:r>
      <w:r>
        <w:rPr>
          <w:rFonts w:ascii="Times New Roman" w:hAnsi="Times New Roman" w:cs="Times New Roman" w:eastAsia="SimSun"/>
        </w:rPr>
        <w:t xml:space="preserve">（1分）计算该电池在</w:t>
      </w:r>
      <w:r>
        <w:t xml:space="preserve"> 25 ℃ </w:t>
      </w:r>
      <w:r>
        <w:rPr>
          <w:rFonts w:ascii="Times New Roman" w:hAnsi="Times New Roman" w:cs="Times New Roman" w:eastAsia="SimSun"/>
        </w:rPr>
        <w:t xml:space="preserve">时的电动势。</w:t>
      </w:r>
    </w:p>
    <w:p>
      <w:pPr>
        <w:pStyle w:val="BodyText"/>
        <w:spacing w:before="0" w:after="0" w:line="276" w:lineRule="auto"/>
      </w:pPr>
      <w:r>
        <w:rPr>
          <w:b/>
          <w:bCs/>
        </w:rPr>
        <w:t xml:space="preserve">15-2</w:t>
      </w:r>
      <w:r>
        <w:rPr>
          <w:rFonts w:ascii="Times New Roman" w:hAnsi="Times New Roman" w:cs="Times New Roman" w:eastAsia="SimSun"/>
        </w:rPr>
        <w:t xml:space="preserve">（2分）设该电池在</w:t>
      </w:r>
      <w:r>
        <w:t xml:space="preserve"> 25 ℃、101.325 kPa </w:t>
      </w:r>
      <w:r>
        <w:rPr>
          <w:rFonts w:ascii="Times New Roman" w:hAnsi="Times New Roman" w:cs="Times New Roman" w:eastAsia="SimSun"/>
        </w:rPr>
        <w:t xml:space="preserve">下可逆放电</w:t>
      </w:r>
      <w:r>
        <w:t xml:space="preserve"> 2F </w:t>
      </w:r>
      <w:r>
        <w:rPr>
          <w:rFonts w:ascii="Times New Roman" w:hAnsi="Times New Roman" w:cs="Times New Roman" w:eastAsia="SimSun"/>
        </w:rPr>
        <w:t xml:space="preserve">的电量，求电池反应的热效应，并给出理由。</w:t>
      </w:r>
    </w:p>
    <w:p>
      <w:pPr>
        <w:pStyle w:val="BodyText"/>
        <w:spacing w:before="0" w:after="0" w:line="276" w:lineRule="auto"/>
      </w:pPr>
      <w:r>
        <w:rPr>
          <w:b/>
          <w:bCs/>
        </w:rPr>
        <w:t xml:space="preserve">15-3</w:t>
      </w:r>
      <w:r>
        <w:rPr>
          <w:rFonts w:ascii="Times New Roman" w:hAnsi="Times New Roman" w:cs="Times New Roman" w:eastAsia="SimSun"/>
        </w:rPr>
        <w:t xml:space="preserve">（2分）设在同样温度、压力下，电池在两极短路的情况下放出同样电量，求电池反应的热效应。</w:t>
      </w:r>
    </w:p>
    <w:p>
      <w:pPr>
        <w:pStyle w:val="BodyText"/>
        <w:spacing w:before="0" w:after="0" w:line="276" w:lineRule="auto"/>
      </w:pPr>
      <w:r>
        <w:rPr>
          <w:b/>
          <w:bCs/>
        </w:rPr>
        <w:t xml:space="preserve">15-4</w:t>
      </w:r>
      <w:r>
        <w:rPr>
          <w:rFonts w:ascii="Times New Roman" w:hAnsi="Times New Roman" w:cs="Times New Roman" w:eastAsia="SimSun"/>
        </w:rPr>
        <w:t xml:space="preserve">（3分）若使电池在端电压为</w:t>
      </w:r>
      <w:r>
        <w:t xml:space="preserve"> </w:t>
      </w:r>
      <m:oMath>
        <m:r>
          <w:rPr>
            <w:rFonts w:ascii="Times New Roman" w:hAnsi="Times New Roman" w:cs="Times New Roman" w:eastAsia="SimSun"/>
          </w:rPr>
          <m:t>0.8</m:t>
        </m:r>
        <m:r>
          <w:rPr>
            <w:rFonts w:ascii="Times New Roman" w:hAnsi="Times New Roman" w:cs="Times New Roman" w:eastAsia="SimSun"/>
          </w:rPr>
          <m:t>E</m:t>
        </m:r>
      </m:oMath>
      <w:r>
        <w:t xml:space="preserve"> </w:t>
      </w:r>
      <w:r>
        <w:rPr>
          <w:rFonts w:ascii="Times New Roman" w:hAnsi="Times New Roman" w:cs="Times New Roman" w:eastAsia="SimSun"/>
        </w:rPr>
        <w:t xml:space="preserve">的条件下放出</w:t>
      </w:r>
      <w:r>
        <w:t xml:space="preserve"> 2F </w:t>
      </w:r>
      <w:r>
        <w:rPr>
          <w:rFonts w:ascii="Times New Roman" w:hAnsi="Times New Roman" w:cs="Times New Roman" w:eastAsia="SimSun"/>
        </w:rPr>
        <w:t xml:space="preserve">的电量，求电池反应的热效应。</w:t>
      </w:r>
    </w:p>
    <w:p>
      <w:pPr>
        <w:pStyle w:val="BodyText"/>
        <w:spacing w:before="0" w:after="0" w:line="276" w:lineRule="auto"/>
        <w:ind w:firstLineChars="200" w:firstLine="420"/>
      </w:pPr>
      <w:r>
        <w:rPr>
          <w:rFonts w:ascii="Times New Roman" w:hAnsi="Times New Roman" w:cs="Times New Roman" w:eastAsia="SimSun"/>
        </w:rPr>
        <w:t xml:space="preserve">注：有</w:t>
      </w:r>
      <w:r>
        <w:t xml:space="preserve"> </w:t>
      </w:r>
      <m:oMath>
        <m:sSub>
          <m:e>
            <m:d>
              <m:dPr>
                <m:begChr m:val="("/>
                <m:sepChr m:val=""/>
                <m:endChr m:val=")"/>
                <m:grow/>
              </m:dPr>
              <m:e>
                <m:f>
                  <m:fPr>
                    <m:type m:val="bar"/>
                  </m:fPr>
                  <m:num>
                    <m:r>
                      <m:rPr>
                        <m:sty m:val="p"/>
                      </m:rPr>
                      <w:rPr>
                        <w:rFonts w:ascii="Times New Roman" w:hAnsi="Times New Roman" w:cs="Times New Roman" w:eastAsia="SimSun"/>
                      </w:rPr>
                      <m:t>∂</m:t>
                    </m:r>
                    <m:r>
                      <w:rPr>
                        <w:rFonts w:ascii="Times New Roman" w:hAnsi="Times New Roman" w:cs="Times New Roman" w:eastAsia="SimSun"/>
                      </w:rPr>
                      <m:t>E</m:t>
                    </m:r>
                  </m:num>
                  <m:den>
                    <m:r>
                      <m:rPr>
                        <m:sty m:val="p"/>
                      </m:rPr>
                      <w:rPr>
                        <w:rFonts w:ascii="Times New Roman" w:hAnsi="Times New Roman" w:cs="Times New Roman" w:eastAsia="SimSun"/>
                      </w:rPr>
                      <m:t>∂</m:t>
                    </m:r>
                    <m:r>
                      <w:rPr>
                        <w:rFonts w:ascii="Times New Roman" w:hAnsi="Times New Roman" w:cs="Times New Roman" w:eastAsia="SimSun"/>
                      </w:rPr>
                      <m:t>T</m:t>
                    </m:r>
                  </m:den>
                </m:f>
              </m:e>
            </m:d>
          </m:e>
          <m:sub>
            <m:r>
              <w:rPr>
                <w:rFonts w:ascii="Times New Roman" w:hAnsi="Times New Roman" w:cs="Times New Roman" w:eastAsia="SimSun"/>
              </w:rPr>
              <m:t>p</m:t>
            </m:r>
          </m:sub>
        </m:sSub>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Δ</m:t>
            </m:r>
            <m:r>
              <w:rPr>
                <w:rFonts w:ascii="Times New Roman" w:hAnsi="Times New Roman" w:cs="Times New Roman" w:eastAsia="SimSun"/>
              </w:rPr>
              <m:t>S</m:t>
            </m:r>
          </m:num>
          <m:den>
            <m:r>
              <w:rPr>
                <w:rFonts w:ascii="Times New Roman" w:hAnsi="Times New Roman" w:cs="Times New Roman" w:eastAsia="SimSun"/>
              </w:rPr>
              <m:t>z</m:t>
            </m:r>
            <m:r>
              <w:rPr>
                <w:rFonts w:ascii="Times New Roman" w:hAnsi="Times New Roman" w:cs="Times New Roman" w:eastAsia="SimSun"/>
              </w:rPr>
              <m:t>F</m:t>
            </m:r>
          </m:den>
        </m:f>
      </m:oMath>
    </w:p>
    <w:bookmarkEnd w:id="47"/>
    <w:bookmarkStart w:id="48" w:name="第-16-题8-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在真空容器中放入固态</w:t>
      </w:r>
      <w:r>
        <w:t xml:space="preserve"> </w:t>
      </w:r>
      <w:r>
        <w:rPr>
          <w:rFonts w:ascii="Times New Roman" w:hAnsi="Times New Roman" w:cs="Times New Roman" w:eastAsia="SimSun"/>
        </w:rPr>
        <w:t xml:space="preserve">NH₄HS，于起始温度</w:t>
      </w:r>
      <w:r>
        <w:t xml:space="preserve"> 298.2 K </w:t>
      </w:r>
      <w:r>
        <w:rPr>
          <w:rFonts w:ascii="Times New Roman" w:hAnsi="Times New Roman" w:cs="Times New Roman" w:eastAsia="SimSun"/>
        </w:rPr>
        <w:t xml:space="preserve">下分解为</w:t>
      </w:r>
      <w:r>
        <w:t xml:space="preserve"> NH₃(g)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H₂S(g)，平衡时容器中的压力为</w:t>
      </w:r>
      <w:r>
        <w:t xml:space="preserve"> 8.665×10⁴ </w:t>
      </w:r>
      <w:r>
        <w:rPr>
          <w:rFonts w:ascii="Times New Roman" w:hAnsi="Times New Roman" w:cs="Times New Roman" w:eastAsia="SimSun"/>
        </w:rPr>
        <w:t xml:space="preserve">Pa。已知</w:t>
      </w:r>
      <w:r>
        <w:t xml:space="preserve"> NH₃(g) </w:t>
      </w:r>
      <w:r>
        <w:rPr>
          <w:rFonts w:ascii="Times New Roman" w:hAnsi="Times New Roman" w:cs="Times New Roman" w:eastAsia="SimSun"/>
        </w:rPr>
        <w:t xml:space="preserve">与</w:t>
      </w:r>
      <w:r>
        <w:t xml:space="preserve"> H₂S(g) </w:t>
      </w:r>
      <w:r>
        <w:rPr>
          <w:rFonts w:ascii="Times New Roman" w:hAnsi="Times New Roman" w:cs="Times New Roman" w:eastAsia="SimSun"/>
        </w:rPr>
        <w:t xml:space="preserve">反应生成</w:t>
      </w:r>
      <w:r>
        <w:t xml:space="preserve"> NH₄HS(s) </w:t>
      </w:r>
      <w:r>
        <w:rPr>
          <w:rFonts w:ascii="Times New Roman" w:hAnsi="Times New Roman" w:cs="Times New Roman" w:eastAsia="SimSun"/>
        </w:rPr>
        <w:t xml:space="preserve">的标准摩尔反应焓变为</w:t>
      </w:r>
      <w:r>
        <w:t xml:space="preserve"> −6.599×10⁴ J·mol⁻¹。</w:t>
      </w:r>
    </w:p>
    <w:p>
      <w:pPr>
        <w:pStyle w:val="BodyText"/>
        <w:spacing w:before="0" w:after="0" w:line="276" w:lineRule="auto"/>
      </w:pPr>
      <w:r>
        <w:rPr>
          <w:b/>
          <w:bCs/>
        </w:rPr>
        <w:t xml:space="preserve">16-1</w:t>
      </w:r>
      <w:r>
        <w:rPr>
          <w:rFonts w:ascii="Times New Roman" w:hAnsi="Times New Roman" w:cs="Times New Roman" w:eastAsia="SimSun"/>
        </w:rPr>
        <w:t xml:space="preserve">（3分）若放入</w:t>
      </w:r>
      <w:r>
        <w:t xml:space="preserve"> NH₄HS </w:t>
      </w:r>
      <w:r>
        <w:rPr>
          <w:rFonts w:ascii="Times New Roman" w:hAnsi="Times New Roman" w:cs="Times New Roman" w:eastAsia="SimSun"/>
        </w:rPr>
        <w:t xml:space="preserve">时，容器中已经存在</w:t>
      </w:r>
      <w:r>
        <w:t xml:space="preserve"> 4.688×10⁴ Pa </w:t>
      </w:r>
      <w:r>
        <w:rPr>
          <w:rFonts w:ascii="Times New Roman" w:hAnsi="Times New Roman" w:cs="Times New Roman" w:eastAsia="SimSun"/>
        </w:rPr>
        <w:t xml:space="preserve">的</w:t>
      </w:r>
      <w:r>
        <w:t xml:space="preserve"> </w:t>
      </w:r>
      <w:r>
        <w:rPr>
          <w:rFonts w:ascii="Times New Roman" w:hAnsi="Times New Roman" w:cs="Times New Roman" w:eastAsia="SimSun"/>
        </w:rPr>
        <w:t xml:space="preserve">NH₃(g)，求平衡时容器中的压力。</w:t>
      </w:r>
    </w:p>
    <w:p>
      <w:pPr>
        <w:pStyle w:val="BodyText"/>
        <w:spacing w:before="0" w:after="0" w:line="276" w:lineRule="auto"/>
      </w:pPr>
      <w:r>
        <w:rPr>
          <w:b/>
          <w:bCs/>
        </w:rPr>
        <w:t xml:space="preserve">16-2</w:t>
      </w:r>
      <w:r>
        <w:rPr>
          <w:rFonts w:ascii="Times New Roman" w:hAnsi="Times New Roman" w:cs="Times New Roman" w:eastAsia="SimSun"/>
        </w:rPr>
        <w:t xml:space="preserve">（5分）若容器中原有</w:t>
      </w:r>
      <w:r>
        <w:t xml:space="preserve"> 6.665×10³ Pa </w:t>
      </w:r>
      <w:r>
        <w:rPr>
          <w:rFonts w:ascii="Times New Roman" w:hAnsi="Times New Roman" w:cs="Times New Roman" w:eastAsia="SimSun"/>
        </w:rPr>
        <w:t xml:space="preserve">H₂S(g)，在什么温度下加入</w:t>
      </w:r>
      <w:r>
        <w:t xml:space="preserve"> 8.665×10⁴ Pa NH₃(g) </w:t>
      </w:r>
      <w:r>
        <w:rPr>
          <w:rFonts w:ascii="Times New Roman" w:hAnsi="Times New Roman" w:cs="Times New Roman" w:eastAsia="SimSun"/>
        </w:rPr>
        <w:t xml:space="preserve">即可开始形成</w:t>
      </w:r>
      <w:r>
        <w:t xml:space="preserve"> NH₄HS </w:t>
      </w:r>
      <w:r>
        <w:rPr>
          <w:rFonts w:ascii="Times New Roman" w:hAnsi="Times New Roman" w:cs="Times New Roman" w:eastAsia="SimSun"/>
        </w:rPr>
        <w:t xml:space="preserve">固体？</w:t>
      </w:r>
    </w:p>
    <w:p>
      <w:pPr>
        <w:pStyle w:val="BlockText"/>
        <w:spacing w:before="120" w:after="120" w:line="276" w:lineRule="auto"/>
        <w:jc w:val="center"/>
      </w:pPr>
      <w:r>
        <w:t xml:space="preserve">—— </w:t>
      </w:r>
      <w:r>
        <w:rPr>
          <w:rFonts w:ascii="Times New Roman" w:hAnsi="Times New Roman" w:cs="Times New Roman" w:eastAsia="SimSun"/>
        </w:rPr>
        <w:t xml:space="preserve">试卷结束</w:t>
      </w:r>
      <w:r>
        <w:t xml:space="preserve"> ——</w:t>
      </w:r>
    </w:p>
    <w:bookmarkEnd w:id="48"/>
    <w:bookmarkEnd w:id="49"/>
    <w:bookmarkEnd w:id="50"/>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eastAsia="SimSun"/>
      </w:rPr>
    </w:lvl>
    <w:lvl w:ilvl="1">
      <w:numFmt w:val="bullet"/>
      <w:lvlText w:val="o"/>
      <w:lvlJc w:val="left"/>
      <w:pPr>
        <w:ind w:left="1440" w:hanging="360"/>
      </w:pPr>
      <w:rPr>
        <w:rFonts w:ascii="Times New Roman" w:hAnsi="Times New Roman" w:cs="Times New Roman" w:eastAsia="SimSun"/>
      </w:rPr>
    </w:lvl>
    <w:lvl w:ilvl="2">
      <w:numFmt w:val="bullet"/>
      <w:lvlText w:val=""/>
      <w:lvlJc w:val="left"/>
      <w:pPr>
        <w:ind w:left="2160" w:hanging="360"/>
      </w:pPr>
      <w:rPr>
        <w:rFonts w:ascii="Times New Roman" w:hAnsi="Times New Roman" w:cs="Times New Roman" w:eastAsia="SimSun"/>
      </w:rPr>
    </w:lvl>
    <w:lvl w:ilvl="3">
      <w:numFmt w:val="bullet"/>
      <w:lvlText w:val=""/>
      <w:lvlJc w:val="left"/>
      <w:pPr>
        <w:ind w:left="2880" w:hanging="360"/>
      </w:pPr>
      <w:rPr>
        <w:rFonts w:ascii="Times New Roman" w:hAnsi="Times New Roman" w:cs="Times New Roman" w:eastAsia="SimSun"/>
      </w:rPr>
    </w:lvl>
    <w:lvl w:ilvl="4">
      <w:numFmt w:val="bullet"/>
      <w:lvlText w:val="o"/>
      <w:lvlJc w:val="left"/>
      <w:pPr>
        <w:ind w:left="3600" w:hanging="360"/>
      </w:pPr>
      <w:rPr>
        <w:rFonts w:ascii="Times New Roman" w:hAnsi="Times New Roman" w:cs="Times New Roman" w:eastAsia="SimSun"/>
      </w:rPr>
    </w:lvl>
    <w:lvl w:ilvl="5">
      <w:numFmt w:val="bullet"/>
      <w:lvlText w:val=""/>
      <w:lvlJc w:val="left"/>
      <w:pPr>
        <w:ind w:left="4320" w:hanging="360"/>
      </w:pPr>
      <w:rPr>
        <w:rFonts w:ascii="Times New Roman" w:hAnsi="Times New Roman" w:cs="Times New Roman" w:eastAsia="SimSun"/>
      </w:rPr>
    </w:lvl>
    <w:lvl w:ilvl="6">
      <w:numFmt w:val="bullet"/>
      <w:lvlText w:val=""/>
      <w:lvlJc w:val="left"/>
      <w:pPr>
        <w:ind w:left="5040" w:hanging="360"/>
      </w:pPr>
      <w:rPr>
        <w:rFonts w:ascii="Times New Roman" w:hAnsi="Times New Roman" w:cs="Times New Roman" w:eastAsia="SimSun"/>
      </w:rPr>
    </w:lvl>
    <w:lvl w:ilvl="7">
      <w:numFmt w:val="bullet"/>
      <w:lvlText w:val="o"/>
      <w:lvlJc w:val="left"/>
      <w:pPr>
        <w:ind w:left="5760" w:hanging="360"/>
      </w:pPr>
      <w:rPr>
        <w:rFonts w:ascii="Times New Roman" w:hAnsi="Times New Roman" w:cs="Times New Roman" w:eastAsia="SimSun"/>
      </w:rPr>
    </w:lvl>
    <w:lvl w:ilvl="8">
      <w:numFmt w:val="bullet"/>
      <w:lvlText w:val=""/>
      <w:lvlJc w:val="left"/>
      <w:pPr>
        <w:ind w:left="6480" w:hanging="360"/>
      </w:pPr>
      <w:rPr>
        <w:rFonts w:ascii="Times New Roman" w:hAnsi="Times New Roman" w:cs="Times New Roman" w:eastAsia="SimSun"/>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31" Target="media/rId31.jpg" /><Relationship Type="http://schemas.openxmlformats.org/officeDocument/2006/relationships/image" Id="rId43" Target="media/rId43.jpg" /><Relationship Type="http://schemas.openxmlformats.org/officeDocument/2006/relationships/image" Id="rId21" Target="media/rId21.jpg" /><Relationship Type="http://schemas.openxmlformats.org/officeDocument/2006/relationships/image" Id="rId37" Target="media/rId3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2026-10-06T10:42:08Z</dcterms:created>
  <dcterms:modified xsi:type="dcterms:W3CDTF">2026-10-06T10:42:08Z</dcterms:modified>
</cp:coreProperties>
</file>

<file path=docProps/custom.xml><?xml version="1.0" encoding="utf-8"?>
<Properties xmlns="http://schemas.openxmlformats.org/officeDocument/2006/custom-properties" xmlns:vt="http://schemas.openxmlformats.org/officeDocument/2006/docPropsVTypes"/>
</file>