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元素与分析阶段测试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284℃;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-25℃;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1.00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0.34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1.175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55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bookmarkEnd w:id="18"/>
    <w:bookmarkStart w:id="1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bookmarkEnd w:id="22"/>
    <w:bookmarkStart w:id="2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8"/>
    <w:bookmarkStart w:id="29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8"/>
    <w:bookmarkStart w:id="49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1.9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13</m:t>
                            </m:r>
                          </m:sup>
                        </m:sSup>
                      </m:num>
                      <m:den>
                        <m:r>
                          <m:t>0.10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0.0050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0.0050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1.3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53.5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1000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0.70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bookmarkEnd w:id="54"/>
    <w:bookmarkStart w:id="55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bookmarkEnd w:id="56"/>
    <w:bookmarkStart w:id="57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4"/>
    <w:bookmarkStart w:id="65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bookmarkEnd w:id="66"/>
    <w:bookmarkStart w:id="6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8"/>
    <w:bookmarkStart w:id="69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bookmarkEnd w:id="78"/>
    <w:bookmarkStart w:id="79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bookmarkEnd w:id="79"/>
    <w:bookmarkStart w:id="80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1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bookmarkEnd w:id="82"/>
    <w:bookmarkStart w:id="83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</w:t>
      </w:r>
      <m:oMath>
        <m:r>
          <m:t>X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60" Type="http://schemas.openxmlformats.org/officeDocument/2006/relationships/image" Target="media/rId60.jpg"/><Relationship Id="rId39" Type="http://schemas.openxmlformats.org/officeDocument/2006/relationships/image" Target="media/rId39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2026-09-19T17:10:13Z</dcterms:created>
  <dcterms:modified xsi:type="dcterms:W3CDTF">2026-09-19T17:10:13Z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