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9"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t>K</m:t>
                  </m:r>
                </m:e>
                <m:sub>
                  <m:r>
                    <m:t>s</m:t>
                  </m:r>
                  <m:r>
                    <m:t>p</m:t>
                  </m:r>
                </m:sub>
              </m:sSub>
            </m:oMath>
            <w:r>
              <w:rPr>
                <w:rFonts w:ascii="Times New Roman" w:hAnsi="Times New Roman" w:eastAsia="Times New Roman" w:cs="Times New Roman"/>
                <w:b/>
              </w:rPr>
              <w:t xml:space="preserve">​</w:t>
            </w:r>
          </w:p>
        </w:tc>
        <w:tc>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A</m:t>
              </m:r>
              <m:sSup>
                <m:e>
                  <m:r>
                    <m:t>g</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50"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41"/>
    <w:bookmarkStart w:id="42"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42"/>
    <w:bookmarkStart w:id="43"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43"/>
    <w:bookmarkStart w:id="44"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44"/>
    <w:bookmarkStart w:id="45"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45"/>
    <w:bookmarkStart w:id="46"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46"/>
    <w:bookmarkStart w:id="47"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47"/>
    <w:bookmarkStart w:id="48"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48"/>
    <w:bookmarkStart w:id="49"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49"/>
    <w:bookmarkEnd w:id="50"/>
    <w:bookmarkStart w:id="51"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
    <w:bookmarkStart w:id="52"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2"/>
    <w:bookmarkStart w:id="53"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3"/>
    <w:bookmarkStart w:id="54"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54"/>
    <w:bookmarkStart w:id="55"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55"/>
    <w:bookmarkStart w:id="56"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56"/>
    <w:bookmarkStart w:id="57"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57"/>
    <w:bookmarkStart w:id="61"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9" name="Picture"/>
            <a:graphic>
              <a:graphicData uri="http://schemas.openxmlformats.org/drawingml/2006/picture">
                <pic:pic>
                  <pic:nvPicPr>
                    <pic:cNvPr descr="841fee447c759dd4875061c75ce722e95b770e1e0f1557f90aff2326b67a0584.jpg" id="60" name="Picture"/>
                    <pic:cNvPicPr>
                      <a:picLocks noChangeArrowheads="1" noChangeAspect="1"/>
                    </pic:cNvPicPr>
                  </pic:nvPicPr>
                  <pic:blipFill>
                    <a:blip r:embed="rId58"/>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61"/>
    <w:bookmarkStart w:id="65"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3" name="Picture"/>
            <a:graphic>
              <a:graphicData uri="http://schemas.openxmlformats.org/drawingml/2006/picture">
                <pic:pic>
                  <pic:nvPicPr>
                    <pic:cNvPr descr="8ac44a45964d213c519199151f471dee1594b73a1fd86c38132cbb416eee882a.jpg" id="64" name="Picture"/>
                    <pic:cNvPicPr>
                      <a:picLocks noChangeArrowheads="1" noChangeAspect="1"/>
                    </pic:cNvPicPr>
                  </pic:nvPicPr>
                  <pic:blipFill>
                    <a:blip r:embed="rId62"/>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65"/>
    <w:bookmarkStart w:id="66"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66"/>
    <w:bookmarkStart w:id="67"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67"/>
    <w:bookmarkStart w:id="68"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68"/>
    <w:bookmarkStart w:id="69"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9"/>
    <w:bookmarkStart w:id="70"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70"/>
    <w:bookmarkStart w:id="71"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71"/>
    <w:bookmarkStart w:id="72"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rPr>
                <m:nor/>
                <m:sty m:val="p"/>
              </m:rPr>
              <m:t>Ni</m:t>
            </m:r>
          </m:e>
          <m:sup>
            <m:r>
              <m:t>2</m:t>
            </m:r>
            <m:r>
              <m:rPr>
                <m:sty m:val="p"/>
              </m:rPr>
              <m:t>+</m:t>
            </m:r>
          </m:sup>
        </m:sSup>
        <m:r>
          <m:rPr>
            <m:sty m:val="p"/>
          </m:rPr>
          <m:t>+</m:t>
        </m:r>
        <m:r>
          <m:t>2</m:t>
        </m:r>
        <m:sSup>
          <m:e>
            <m:r>
              <m:t>e</m:t>
            </m:r>
          </m:e>
          <m:sup>
            <m:r>
              <m:rPr>
                <m:sty m:val="p"/>
              </m:rPr>
              <m:t>−</m:t>
            </m:r>
          </m:sup>
        </m:sSup>
        <m:r>
          <m:rPr>
            <m:sty m:val="p"/>
          </m:rPr>
          <m:t>→</m:t>
        </m:r>
        <m:r>
          <m:rPr>
            <m:nor/>
            <m:sty m:val="p"/>
          </m:rPr>
          <m:t>Ni</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4</m:t>
        </m:r>
        <m:sSup>
          <m:e>
            <m:r>
              <m:t>e</m:t>
            </m:r>
          </m:e>
          <m:sup>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NiSO</m:t>
            </m:r>
          </m:e>
          <m:sub>
            <m:r>
              <m:t>4</m:t>
            </m:r>
          </m:sub>
        </m:sSub>
        <m:r>
          <m:rPr>
            <m:sty m:val="p"/>
          </m:rPr>
          <m:t>+</m:t>
        </m:r>
        <m:r>
          <m:t>2</m:t>
        </m:r>
        <m:sSub>
          <m:e>
            <m:r>
              <m:rPr>
                <m:nor/>
                <m:sty m:val="p"/>
              </m:rPr>
              <m:t>H</m:t>
            </m:r>
          </m:e>
          <m:sub>
            <m:r>
              <m:t>2</m:t>
            </m:r>
          </m:sub>
        </m:sSub>
        <m:r>
          <m:rPr>
            <m:nor/>
            <m:sty m:val="p"/>
          </m:rPr>
          <m:t>O</m:t>
        </m:r>
        <m:limUpp>
          <m:e>
            <m:r>
              <m:rPr>
                <m:sty m:val="p"/>
              </m:rPr>
              <m:t>→</m:t>
            </m:r>
          </m:e>
          <m:lim>
            <m:r>
              <m:rPr>
                <m:nor/>
                <m:sty m:val="p"/>
              </m:rPr>
              <m:t>电解</m:t>
            </m:r>
          </m:lim>
        </m:limUpp>
        <m:r>
          <m:t>2</m:t>
        </m:r>
        <m:r>
          <m:rPr>
            <m:nor/>
            <m:sty m:val="p"/>
          </m:rPr>
          <m:t>Ni</m:t>
        </m:r>
        <m:r>
          <m:rPr>
            <m:sty m:val="p"/>
          </m:rPr>
          <m:t>+</m:t>
        </m:r>
        <m:sSub>
          <m:e>
            <m:r>
              <m:rPr>
                <m:nor/>
                <m:sty m:val="p"/>
              </m:rPr>
              <m:t>O</m:t>
            </m:r>
          </m:e>
          <m:sub>
            <m:r>
              <m:t>2</m:t>
            </m:r>
          </m:sub>
        </m:sSub>
        <m:r>
          <m:rPr>
            <m:sty m:val="p"/>
          </m:rPr>
          <m:t>+</m:t>
        </m:r>
        <m:r>
          <m:t>2</m:t>
        </m:r>
        <m:sSub>
          <m:e>
            <m:r>
              <m:rPr>
                <m:nor/>
                <m:sty m:val="p"/>
              </m:rPr>
              <m:t>H</m:t>
            </m:r>
          </m:e>
          <m:sub>
            <m:r>
              <m:t>2</m:t>
            </m:r>
          </m:sub>
        </m:sSub>
        <m:sSub>
          <m:e>
            <m:r>
              <m:rPr>
                <m:nor/>
                <m:sty m:val="p"/>
              </m:rPr>
              <m:t>SO</m:t>
            </m:r>
          </m:e>
          <m:sub>
            <m:r>
              <m:t>4</m:t>
            </m:r>
          </m:sub>
        </m:sSub>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实际所需电压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假设阳极超电势忽略</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超电势来源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活化极化</w:t>
      </w:r>
      <w:r>
        <w:rPr>
          <w:rFonts w:hint="eastAsia" w:ascii="Times New Roman" w:hAnsi="Times New Roman" w:eastAsia="Times New Roman" w:cs="Times New Roman"/>
        </w:rPr>
        <w:t>：</w:t>
      </w:r>
      <w:r>
        <w:rPr>
          <w:rFonts w:hint="eastAsia" w:ascii="Times New Roman" w:hAnsi="Times New Roman" w:eastAsia="FangSong" w:cs="Times New Roman"/>
        </w:rPr>
        <w:t>电极反应的活化能垒导致的过电位</w:t>
      </w:r>
    </w:p>
    <w:p>
      <w:pPr>
        <w:pStyle w:val="Compact"/>
        <w:numPr>
          <w:ilvl w:val="1"/>
          <w:numId w:val="1045"/>
        </w:numP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表面状态有关</w:t>
      </w:r>
    </w:p>
    <w:p>
      <w:pPr>
        <w:pStyle w:val="Compact"/>
        <w:numPr>
          <w:ilvl w:val="1"/>
          <w:numId w:val="1045"/>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在阴极沉积时存在较高的活化能</w:t>
      </w:r>
    </w:p>
    <w:p>
      <w:pPr>
        <w:pStyle w:val="Compact"/>
        <w:numPr>
          <w:ilvl w:val="0"/>
          <w:numId w:val="1044"/>
        </w:numPr>
      </w:pPr>
      <w:r>
        <w:rPr>
          <w:rFonts w:hint="eastAsia" w:ascii="Times New Roman" w:hAnsi="Times New Roman" w:eastAsia="FangSong" w:cs="Times New Roman"/>
          <w:b/>
          <w:bCs/>
        </w:rPr>
        <w:t xml:space="preserve">浓差极化</w:t>
      </w:r>
      <w:r>
        <w:rPr>
          <w:rFonts w:hint="eastAsia" w:ascii="Times New Roman" w:hAnsi="Times New Roman" w:eastAsia="Times New Roman" w:cs="Times New Roman"/>
        </w:rPr>
        <w:t>：</w:t>
      </w:r>
      <w:r>
        <w:rPr>
          <w:rFonts w:hint="eastAsia" w:ascii="Times New Roman" w:hAnsi="Times New Roman" w:eastAsia="FangSong" w:cs="Times New Roman"/>
        </w:rPr>
        <w:t>电极表面与溶液本体浓度差异导致的过电位</w:t>
      </w:r>
    </w:p>
    <w:p>
      <w:pPr>
        <w:pStyle w:val="Compact"/>
        <w:numPr>
          <w:ilvl w:val="1"/>
          <w:numId w:val="1046"/>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在阴极表面被还原</w:t>
      </w:r>
      <w:r>
        <w:rPr>
          <w:rFonts w:hint="eastAsia" w:ascii="Times New Roman" w:hAnsi="Times New Roman" w:eastAsia="Times New Roman" w:cs="Times New Roman"/>
        </w:rPr>
        <w:t>，</w:t>
      </w:r>
      <w:r>
        <w:rPr>
          <w:rFonts w:hint="eastAsia" w:ascii="Times New Roman" w:hAnsi="Times New Roman" w:eastAsia="FangSong" w:cs="Times New Roman"/>
        </w:rPr>
        <w:t>浓度降低</w:t>
      </w:r>
    </w:p>
    <w:p>
      <w:pPr>
        <w:pStyle w:val="Compact"/>
        <w:numPr>
          <w:ilvl w:val="1"/>
          <w:numId w:val="1046"/>
        </w:numPr>
      </w:pPr>
      <w:r>
        <w:rPr>
          <w:rFonts w:hint="eastAsia" w:ascii="Times New Roman" w:hAnsi="Times New Roman" w:eastAsia="FangSong" w:cs="Times New Roman"/>
        </w:rPr>
        <w:t xml:space="preserve">扩散速率不足导致浓差极化</w:t>
      </w:r>
    </w:p>
    <w:p>
      <w:pPr>
        <w:pStyle w:val="Compact"/>
        <w:numPr>
          <w:ilvl w:val="0"/>
          <w:numId w:val="1044"/>
        </w:numPr>
      </w:pPr>
      <w:r>
        <w:rPr>
          <w:rFonts w:hint="eastAsia" w:ascii="Times New Roman" w:hAnsi="Times New Roman" w:eastAsia="FangSong" w:cs="Times New Roman"/>
          <w:b/>
          <w:bCs/>
        </w:rPr>
        <w:t xml:space="preserve">电阻极化</w:t>
      </w:r>
      <w:r>
        <w:rPr>
          <w:rFonts w:hint="eastAsia" w:ascii="Times New Roman" w:hAnsi="Times New Roman" w:eastAsia="Times New Roman" w:cs="Times New Roman"/>
        </w:rPr>
        <w:t>：</w:t>
      </w: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电极膜电阻等导致的电压降</w:t>
      </w:r>
    </w:p>
    <w:p>
      <w:pPr>
        <w:pStyle w:val="Compact"/>
        <w:numPr>
          <w:ilvl w:val="1"/>
          <w:numId w:val="1047"/>
        </w:numPr>
      </w:pPr>
      <w:r>
        <w:rPr>
          <w:rFonts w:hint="eastAsia" w:ascii="Times New Roman" w:hAnsi="Times New Roman" w:eastAsia="FangSong" w:cs="Times New Roman"/>
        </w:rPr>
        <w:t>与溶液电导率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p>
    <w:p>
      <w:pPr>
        <w:pStyle w:val="Compact"/>
        <w:numPr>
          <w:ilvl w:val="1"/>
          <w:numId w:val="1047"/>
        </w:numPr>
      </w:pPr>
      <w:r>
        <w:rPr>
          <w:rFonts w:ascii="Times New Roman" w:hAnsi="Times New Roman" w:eastAsia="Times New Roman" w:cs="Times New Roman"/>
        </w:rPr>
        <w:t>NiSO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溶液浓度影响电阻极化</w:t>
      </w:r>
    </w:p>
    <w:p>
      <w:pPr>
        <w:spacing w:before="160" w:after="80"/>
      </w:pPr>
      <w:r>
        <w:pict>
          <v:rect style="width:0;height:1.5pt" o:hralign="center" o:hrstd="t" o:hr="t"/>
        </w:pict>
      </w:r>
    </w:p>
    <w:bookmarkEnd w:id="73"/>
    <w:bookmarkStart w:id="74"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8"/>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8"/>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8"/>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9"/>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9"/>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9"/>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76"/>
    <w:bookmarkStart w:id="77"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5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50"/>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77"/>
    <w:bookmarkStart w:id="78"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5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52"/>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52"/>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78"/>
    <w:bookmarkStart w:id="79"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4"/>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4"/>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5"/>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5"/>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5"/>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6"/>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6"/>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6"/>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7"/>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60"/>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60"/>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80"/>
    <w:bookmarkStart w:id="84"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82" name="Picture"/>
            <a:graphic>
              <a:graphicData uri="http://schemas.openxmlformats.org/drawingml/2006/picture">
                <pic:pic>
                  <pic:nvPicPr>
                    <pic:cNvPr descr="32e73df7e78addcb594c352547ad3558257e8a5fe50df44d9e0735a5550d9a36.jpg" id="83" name="Picture"/>
                    <pic:cNvPicPr>
                      <a:picLocks noChangeArrowheads="1" noChangeAspect="1"/>
                    </pic:cNvPicPr>
                  </pic:nvPicPr>
                  <pic:blipFill>
                    <a:blip r:embed="rId81"/>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61"/>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61"/>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84"/>
    <w:bookmarkStart w:id="85"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62"/>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62"/>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62"/>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63"/>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63"/>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63"/>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85"/>
    <w:bookmarkStart w:id="8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4"/>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6"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5"/>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5"/>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5"/>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86"/>
    <w:bookmarkStart w:id="87"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6"/>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6"/>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7"/>
    <w:bookmarkEnd w:id="88"/>
    <w:bookmarkStart w:id="8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7"/>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8"/>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8"/>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8"/>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8"/>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89"/>
    <w:bookmarkStart w:id="98"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9"/>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9"/>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0"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90"/>
    <w:bookmarkStart w:id="91"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91"/>
    <w:bookmarkStart w:id="92"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92"/>
    <w:bookmarkStart w:id="93"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93"/>
    <w:bookmarkStart w:id="94"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94"/>
    <w:bookmarkStart w:id="95"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95"/>
    <w:bookmarkStart w:id="96"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96"/>
    <w:bookmarkStart w:id="97"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97"/>
    <w:bookmarkEnd w:id="98"/>
    <w:bookmarkStart w:id="99"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71"/>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72"/>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72"/>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6368"/>
            <wp:effectExtent b="0" l="0" r="0" t="0"/>
            <wp:docPr descr="" title="" id="101" name="Picture"/>
            <a:graphic>
              <a:graphicData uri="http://schemas.openxmlformats.org/drawingml/2006/picture">
                <pic:pic>
                  <pic:nvPicPr>
                    <pic:cNvPr descr="42443903cf3dcfa5098b2c4ca52446f4bbbc359094833e0702b63c208bd95984.jpg" id="102" name="Picture"/>
                    <pic:cNvPicPr>
                      <a:picLocks noChangeArrowheads="1" noChangeAspect="1"/>
                    </pic:cNvPicPr>
                  </pic:nvPicPr>
                  <pic:blipFill>
                    <a:blip r:embed="rId100"/>
                    <a:stretch>
                      <a:fillRect/>
                    </a:stretch>
                  </pic:blipFill>
                  <pic:spPr bwMode="auto">
                    <a:xfrm>
                      <a:off x="0" y="0"/>
                      <a:ext cx="3600000"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8474"/>
            <wp:effectExtent b="0" l="0" r="0" t="0"/>
            <wp:docPr descr="" title="" id="104" name="Picture"/>
            <a:graphic>
              <a:graphicData uri="http://schemas.openxmlformats.org/drawingml/2006/picture">
                <pic:pic>
                  <pic:nvPicPr>
                    <pic:cNvPr descr="0a7a067eaea9ad3bce261f6f2ef12074f596050d8640b943694206f2213e713b.jpg" id="105" name="Picture"/>
                    <pic:cNvPicPr>
                      <a:picLocks noChangeArrowheads="1" noChangeAspect="1"/>
                    </pic:cNvPicPr>
                  </pic:nvPicPr>
                  <pic:blipFill>
                    <a:blip r:embed="rId103"/>
                    <a:stretch>
                      <a:fillRect/>
                    </a:stretch>
                  </pic:blipFill>
                  <pic:spPr bwMode="auto">
                    <a:xfrm>
                      <a:off x="0" y="0"/>
                      <a:ext cx="3600000"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06"/>
    <w:bookmarkStart w:id="107"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07"/>
    <w:bookmarkStart w:id="108"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08"/>
    <w:bookmarkStart w:id="109"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09"/>
    <w:bookmarkStart w:id="110"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10"/>
    <w:bookmarkStart w:id="111"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1"/>
    <w:bookmarkStart w:id="112"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12"/>
    <w:bookmarkStart w:id="113"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4"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116" name="Picture"/>
            <a:graphic>
              <a:graphicData uri="http://schemas.openxmlformats.org/drawingml/2006/picture">
                <pic:pic>
                  <pic:nvPicPr>
                    <pic:cNvPr descr="951daf27f8cccdbe1fd4ac05982c157be6e1c41ec72910dff5014a8f696aca8d.jpg" id="117" name="Picture"/>
                    <pic:cNvPicPr>
                      <a:picLocks noChangeArrowheads="1" noChangeAspect="1"/>
                    </pic:cNvPicPr>
                  </pic:nvPicPr>
                  <pic:blipFill>
                    <a:blip r:embed="rId11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119" name="Picture"/>
            <a:graphic>
              <a:graphicData uri="http://schemas.openxmlformats.org/drawingml/2006/picture">
                <pic:pic>
                  <pic:nvPicPr>
                    <pic:cNvPr descr="4dc9db880b29f6a10a1be5b0ec95c602a7e12a287cc007c617d900e439226d50.jpg" id="120" name="Picture"/>
                    <pic:cNvPicPr>
                      <a:picLocks noChangeArrowheads="1" noChangeAspect="1"/>
                    </pic:cNvPicPr>
                  </pic:nvPicPr>
                  <pic:blipFill>
                    <a:blip r:embed="rId11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122" name="Picture"/>
            <a:graphic>
              <a:graphicData uri="http://schemas.openxmlformats.org/drawingml/2006/picture">
                <pic:pic>
                  <pic:nvPicPr>
                    <pic:cNvPr descr="ef58c2cb5071e3d5baea9429cfe768b9671b4c36212dc141cb578f9500d2fbac.jpg" id="123" name="Picture"/>
                    <pic:cNvPicPr>
                      <a:picLocks noChangeArrowheads="1" noChangeAspect="1"/>
                    </pic:cNvPicPr>
                  </pic:nvPicPr>
                  <pic:blipFill>
                    <a:blip r:embed="rId12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7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4"/>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5"/>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27"/>
    <w:bookmarkStart w:id="128"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8"/>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31"/>
    <w:bookmarkStart w:id="132"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32"/>
    <w:bookmarkStart w:id="133"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36" name="Picture"/>
            <a:graphic>
              <a:graphicData uri="http://schemas.openxmlformats.org/drawingml/2006/picture">
                <pic:pic>
                  <pic:nvPicPr>
                    <pic:cNvPr descr="3476bdb3ab8d853dd15bfa48d081359663fd4428b30c209f24cef55a907c17c8.jpg" id="137" name="Picture"/>
                    <pic:cNvPicPr>
                      <a:picLocks noChangeArrowheads="1" noChangeAspect="1"/>
                    </pic:cNvPicPr>
                  </pic:nvPicPr>
                  <pic:blipFill>
                    <a:blip r:embed="rId135"/>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38"/>
    <w:bookmarkStart w:id="142"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40" name="Picture"/>
            <a:graphic>
              <a:graphicData uri="http://schemas.openxmlformats.org/drawingml/2006/picture">
                <pic:pic>
                  <pic:nvPicPr>
                    <pic:cNvPr descr="e5e3d5192a1cb9b69de9c546a9090c864ae6e17cacaac37ad0fc685dff92ba18.jpg" id="141" name="Picture"/>
                    <pic:cNvPicPr>
                      <a:picLocks noChangeArrowheads="1" noChangeAspect="1"/>
                    </pic:cNvPicPr>
                  </pic:nvPicPr>
                  <pic:blipFill>
                    <a:blip r:embed="rId139"/>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42"/>
    <w:bookmarkStart w:id="143"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80"/>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80"/>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81"/>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82"/>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43"/>
    <w:bookmarkStart w:id="145"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4"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Start w:id="147"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6"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48"/>
    <w:bookmarkStart w:id="149"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51" name="Picture"/>
            <a:graphic>
              <a:graphicData uri="http://schemas.openxmlformats.org/drawingml/2006/picture">
                <pic:pic>
                  <pic:nvPicPr>
                    <pic:cNvPr descr="eaa07dc08f0d8f120e43a181fb718b3cf9eea7ec706557fd6b7b8c8760ff6e6c.jpg" id="152" name="Picture"/>
                    <pic:cNvPicPr>
                      <a:picLocks noChangeArrowheads="1" noChangeAspect="1"/>
                    </pic:cNvPicPr>
                  </pic:nvPicPr>
                  <pic:blipFill>
                    <a:blip r:embed="rId150"/>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53"/>
    <w:bookmarkStart w:id="154"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54"/>
    <w:bookmarkStart w:id="155"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55"/>
    <w:bookmarkStart w:id="156"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56"/>
    <w:bookmarkStart w:id="157"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83"/>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4"/>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58"/>
    <w:bookmarkStart w:id="159"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竞赛提升"/>
    <w:p>
      <w:pPr>
        <w:pStyle w:val="Heading2"/>
        <w:spacing w:before="280" w:after="120"/>
      </w:pPr>
      <w:r>
        <w:rPr>
          <w:rFonts w:hint="eastAsia" w:ascii="Times New Roman" w:hAnsi="Times New Roman" w:eastAsia="SimHei" w:cs="Times New Roman"/>
        </w:rPr>
        <w:t xml:space="preserve">竞赛提升</w:t>
      </w:r>
    </w:p>
    <w:bookmarkEnd w:id="160"/>
    <w:bookmarkStart w:id="161"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61"/>
    <w:bookmarkStart w:id="165"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63" name="Picture"/>
            <a:graphic>
              <a:graphicData uri="http://schemas.openxmlformats.org/drawingml/2006/picture">
                <pic:pic>
                  <pic:nvPicPr>
                    <pic:cNvPr descr="02bf7bcff65ef4bc323cc8ca9890923f051f1fe68600b5c58447e2ff3ab4b4f7.jpg" id="164" name="Picture"/>
                    <pic:cNvPicPr>
                      <a:picLocks noChangeArrowheads="1" noChangeAspect="1"/>
                    </pic:cNvPicPr>
                  </pic:nvPicPr>
                  <pic:blipFill>
                    <a:blip r:embed="rId16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6"/>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7"/>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9"/>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65"/>
    <w:bookmarkStart w:id="166" w:name="过氧化氢与铁氰化物"/>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6"/>
    <w:bookmarkStart w:id="167" w:name="nabh4与mno2离子方程式"/>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7"/>
    <w:bookmarkStart w:id="168" w:name="五则氧化还原方程式"/>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9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68"/>
    <w:bookmarkStart w:id="169" w:name="离子方程式三则"/>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9"/>
    <w:bookmarkStart w:id="170" w:name="四则离子方程式"/>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70"/>
    <w:bookmarkStart w:id="174" w:name="天然气制氢与燃料电池"/>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72" name="Picture"/>
            <a:graphic>
              <a:graphicData uri="http://schemas.openxmlformats.org/drawingml/2006/picture">
                <pic:pic>
                  <pic:nvPicPr>
                    <pic:cNvPr descr="aa9a37e8cb5cb22fb67c2082e39ea4360bd06dc65b0d333972a61d8e7ecaefb5.jpg" id="173" name="Picture"/>
                    <pic:cNvPicPr>
                      <a:picLocks noChangeArrowheads="1" noChangeAspect="1"/>
                    </pic:cNvPicPr>
                  </pic:nvPicPr>
                  <pic:blipFill>
                    <a:blip r:embed="rId17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锂电池充电宝"/>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76" name="Picture"/>
            <a:graphic>
              <a:graphicData uri="http://schemas.openxmlformats.org/drawingml/2006/picture">
                <pic:pic>
                  <pic:nvPicPr>
                    <pic:cNvPr descr="600e9b2af7e5c23f6010455332addc3451707ba636ce5ea67a7c804b4152f7d1.jpg" id="177" name="Picture"/>
                    <pic:cNvPicPr>
                      <a:picLocks noChangeArrowheads="1" noChangeAspect="1"/>
                    </pic:cNvPicPr>
                  </pic:nvPicPr>
                  <pic:blipFill>
                    <a:blip r:embed="rId17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78"/>
    <w:bookmarkStart w:id="180" w:name="配平下列化学反应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7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 xml:space="preserve">氧化还原反应</w:t>
      </w:r>
    </w:p>
    <w:p>
      <w:pPr>
        <w:pStyle w:val="Compact"/>
        <w:numPr>
          <w:ilvl w:val="0"/>
          <w:numId w:val="1091"/>
        </w:numPr>
      </w:pPr>
      <w:r>
        <w:rPr>
          <w:rFonts w:hint="eastAsia" w:ascii="Times New Roman" w:hAnsi="Times New Roman" w:eastAsia="FangSong" w:cs="Times New Roman"/>
        </w:rPr>
        <w:t xml:space="preserve">氧化还原配平</w:t>
      </w:r>
    </w:p>
    <w:p>
      <w:pPr>
        <w:pStyle w:val="Compact"/>
        <w:numPr>
          <w:ilvl w:val="0"/>
          <w:numId w:val="1091"/>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79"/>
    <w:bookmarkEnd w:id="180"/>
    <w:bookmarkStart w:id="184" w:name="原电池-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82" name="Picture"/>
            <a:graphic>
              <a:graphicData uri="http://schemas.openxmlformats.org/drawingml/2006/picture">
                <pic:pic>
                  <pic:nvPicPr>
                    <pic:cNvPr descr="2d61841865950f93fb3365d0977be36fcd82e335cc19ee86bfe3bfb68016bd64.jpg" id="183" name="Picture"/>
                    <pic:cNvPicPr>
                      <a:picLocks noChangeArrowheads="1" noChangeAspect="1"/>
                    </pic:cNvPicPr>
                  </pic:nvPicPr>
                  <pic:blipFill>
                    <a:blip r:embed="rId181"/>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84"/>
    <w:bookmarkStart w:id="185" w:name="原电池-6"/>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5"/>
    <w:bookmarkStart w:id="186" w:name="电极电势-10"/>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186"/>
    <w:bookmarkStart w:id="187" w:name="电极电势-11"/>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187"/>
    <w:bookmarkStart w:id="188" w:name="原电池-7"/>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188"/>
    <w:bookmarkStart w:id="189" w:name="原电池-8"/>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189"/>
    <w:bookmarkStart w:id="190" w:name="原电池-9"/>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190"/>
    <w:bookmarkStart w:id="191" w:name="电极电势-1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191"/>
    <w:bookmarkStart w:id="195" w:name="电极电势-1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93" name="Picture"/>
            <a:graphic>
              <a:graphicData uri="http://schemas.openxmlformats.org/drawingml/2006/picture">
                <pic:pic>
                  <pic:nvPicPr>
                    <pic:cNvPr descr="5567cac96870c09239f6bcaafa031bf995548b2922738432b5c3b2d9d352831f.jpg" id="194" name="Picture"/>
                    <pic:cNvPicPr>
                      <a:picLocks noChangeArrowheads="1" noChangeAspect="1"/>
                    </pic:cNvPicPr>
                  </pic:nvPicPr>
                  <pic:blipFill>
                    <a:blip r:embed="rId192"/>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100"/>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100"/>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02"/>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103"/>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铊的电化学"/>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11" w:name="no的共振与歧化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98" name="Picture"/>
            <a:graphic>
              <a:graphicData uri="http://schemas.openxmlformats.org/drawingml/2006/picture">
                <pic:pic>
                  <pic:nvPicPr>
                    <pic:cNvPr descr="025868b7411b604f726651f48cf2ca109522fd010c5b867bca28694f7aa8ca77.jpg" id="199" name="Picture"/>
                    <pic:cNvPicPr>
                      <a:picLocks noChangeArrowheads="1" noChangeAspect="1"/>
                    </pic:cNvPicPr>
                  </pic:nvPicPr>
                  <pic:blipFill>
                    <a:blip r:embed="rId19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adb1e9e2af8145e4e893bd30d4788f1e72f1be4ed25f369dc907c689203f7510.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04" name="Picture"/>
            <a:graphic>
              <a:graphicData uri="http://schemas.openxmlformats.org/drawingml/2006/picture">
                <pic:pic>
                  <pic:nvPicPr>
                    <pic:cNvPr descr="6aee52e0a17ec02b57057b0222997942ffaf56f90ec4d8eebf246571294779b2.jpg" id="205" name="Picture"/>
                    <pic:cNvPicPr>
                      <a:picLocks noChangeArrowheads="1" noChangeAspect="1"/>
                    </pic:cNvPicPr>
                  </pic:nvPicPr>
                  <pic:blipFill>
                    <a:blip r:embed="rId203"/>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207" name="Picture"/>
            <a:graphic>
              <a:graphicData uri="http://schemas.openxmlformats.org/drawingml/2006/picture">
                <pic:pic>
                  <pic:nvPicPr>
                    <pic:cNvPr descr="9452906543970f68f7dec8a14ff2c6d04c6d06b3ca6d2bb8b0e3384f94465335.jpg" id="208" name="Picture"/>
                    <pic:cNvPicPr>
                      <a:picLocks noChangeArrowheads="1" noChangeAspect="1"/>
                    </pic:cNvPicPr>
                  </pic:nvPicPr>
                  <pic:blipFill>
                    <a:blip r:embed="rId206"/>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09" name="Picture"/>
            <a:graphic>
              <a:graphicData uri="http://schemas.openxmlformats.org/drawingml/2006/picture">
                <pic:pic>
                  <pic:nvPicPr>
                    <pic:cNvPr descr="025868b7411b604f726651f48cf2ca109522fd010c5b867bca28694f7aa8ca77.jpg" id="210" name="Picture"/>
                    <pic:cNvPicPr>
                      <a:picLocks noChangeArrowheads="1" noChangeAspect="1"/>
                    </pic:cNvPicPr>
                  </pic:nvPicPr>
                  <pic:blipFill>
                    <a:blip r:embed="rId19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28" w:name="电极电势-14"/>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212"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13"/>
    <w:bookmarkStart w:id="214"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15"/>
    <w:bookmarkStart w:id="216"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16"/>
    <w:bookmarkStart w:id="217"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17"/>
    <w:bookmarkStart w:id="218"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7"/>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9"/>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18"/>
    <w:bookmarkStart w:id="219"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12"/>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20"/>
    <w:bookmarkStart w:id="221"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21"/>
    <w:bookmarkStart w:id="222"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13"/>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6"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224" name="Picture"/>
            <a:graphic>
              <a:graphicData uri="http://schemas.openxmlformats.org/drawingml/2006/picture">
                <pic:pic>
                  <pic:nvPicPr>
                    <pic:cNvPr descr="df56208c8262a924bd51fa475d663839cc0134c180c16becca6aba25a110ff64.jpg" id="225" name="Picture"/>
                    <pic:cNvPicPr>
                      <a:picLocks noChangeArrowheads="1" noChangeAspect="1"/>
                    </pic:cNvPicPr>
                  </pic:nvPicPr>
                  <pic:blipFill>
                    <a:blip r:embed="rId223"/>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26"/>
    <w:bookmarkStart w:id="227"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4"/>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End w:id="228"/>
    <w:bookmarkStart w:id="229" w:name="溶度积常数比值"/>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29"/>
    <w:bookmarkStart w:id="230" w:name="沉淀对电极电势的影响与平衡常数"/>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30"/>
    <w:bookmarkStart w:id="234" w:name="由电极电势求溶度积"/>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232" name="Picture"/>
            <a:graphic>
              <a:graphicData uri="http://schemas.openxmlformats.org/drawingml/2006/picture">
                <pic:pic>
                  <pic:nvPicPr>
                    <pic:cNvPr descr="45bcb90824de563016f070166a0e129bc5042419d9cd71a01ffcbdc2c85a8fa4.jpg" id="233" name="Picture"/>
                    <pic:cNvPicPr>
                      <a:picLocks noChangeArrowheads="1" noChangeAspect="1"/>
                    </pic:cNvPicPr>
                  </pic:nvPicPr>
                  <pic:blipFill>
                    <a:blip r:embed="rId231"/>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4"/>
    <w:bookmarkStart w:id="235" w:name="元素电势图与电动势吉布斯自由能"/>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5"/>
    <w:bookmarkStart w:id="236" w:name="元素电势图与水的离子积"/>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12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36"/>
    <w:bookmarkStart w:id="237" w:name="平衡常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3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37"/>
    <w:bookmarkStart w:id="238" w:name="平衡常数-2"/>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5"/>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38"/>
    <w:bookmarkStart w:id="239" w:name="gibbs自由能"/>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7"/>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gibbs自由能-1"/>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8"/>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9"/>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0"/>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41"/>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原电池-10"/>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43"/>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4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43"/>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4"/>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4"/>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4"/>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latimer电位图"/>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43" name="Picture"/>
            <a:graphic>
              <a:graphicData uri="http://schemas.openxmlformats.org/drawingml/2006/picture">
                <pic:pic>
                  <pic:nvPicPr>
                    <pic:cNvPr descr="0501c4e10a812a61ef1cefde13ddbc141f70c658af54949be9d9e5cecd71079a.jpg" id="244" name="Picture"/>
                    <pic:cNvPicPr>
                      <a:picLocks noChangeArrowheads="1" noChangeAspect="1"/>
                    </pic:cNvPicPr>
                  </pic:nvPicPr>
                  <pic:blipFill>
                    <a:blip r:embed="rId242"/>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6"/>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6"/>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45"/>
    <w:bookmarkStart w:id="246" w:name="歧化反应-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8"/>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8"/>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8"/>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9"/>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9"/>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9"/>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46"/>
    <w:bookmarkStart w:id="247" w:name="歧化反应-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5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47"/>
    <w:bookmarkStart w:id="248" w:name="latimer电位图-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5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48"/>
    <w:bookmarkStart w:id="252" w:name="p2i4待定系数配平"/>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50" name="Picture"/>
            <a:graphic>
              <a:graphicData uri="http://schemas.openxmlformats.org/drawingml/2006/picture">
                <pic:pic>
                  <pic:nvPicPr>
                    <pic:cNvPr descr="6db463c6330780ab87f021d37436fa346a2a7906e8ceba7af2dbbd3a58f38984.jpg" id="251" name="Picture"/>
                    <pic:cNvPicPr>
                      <a:picLocks noChangeArrowheads="1" noChangeAspect="1"/>
                    </pic:cNvPicPr>
                  </pic:nvPicPr>
                  <pic:blipFill>
                    <a:blip r:embed="rId249"/>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52"/>
    <w:bookmarkStart w:id="253" w:name="brf3拆合配平"/>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53"/>
    <w:bookmarkStart w:id="254" w:name="rus2kclo3拆合配平"/>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54"/>
    <w:bookmarkStart w:id="255" w:name="锌还原硝酸钠制氨"/>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53"/>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4"/>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5"/>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55"/>
    <w:bookmarkStart w:id="256" w:name="六物质体系配平"/>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56"/>
    <w:bookmarkStart w:id="257" w:name="液氨溶剂类比反应"/>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57"/>
    <w:bookmarkStart w:id="261" w:name="nf3水解"/>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59" name="Picture"/>
            <a:graphic>
              <a:graphicData uri="http://schemas.openxmlformats.org/drawingml/2006/picture">
                <pic:pic>
                  <pic:nvPicPr>
                    <pic:cNvPr descr="5fe4359bcfd85296f9e1aee74fc51177fdbd1826ccbdfb1a2c98035644e51c8a.jpg" id="260" name="Picture"/>
                    <pic:cNvPicPr>
                      <a:picLocks noChangeArrowheads="1" noChangeAspect="1"/>
                    </pic:cNvPicPr>
                  </pic:nvPicPr>
                  <pic:blipFill>
                    <a:blip r:embed="rId258"/>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61"/>
    <w:bookmarkStart w:id="262" w:name="kmno4中温分解"/>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62"/>
    <w:bookmarkStart w:id="263" w:name="氢氧化亚铁密闭热分解"/>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63"/>
    <w:bookmarkStart w:id="264" w:name="硝酸铵锌粉烟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6"/>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64"/>
    <w:bookmarkStart w:id="265" w:name="so3与氯化钠制氯机理"/>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65"/>
    <w:bookmarkStart w:id="266" w:name="kmno4失重分解"/>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61"/>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66"/>
    <w:bookmarkStart w:id="267" w:name="锰氧化物讨论法确定"/>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63"/>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63"/>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67"/>
    <w:bookmarkStart w:id="268" w:name="ag2se水热合成"/>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5"/>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5"/>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6"/>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68"/>
    <w:bookmarkStart w:id="269" w:name="高铁酸钠制备与歧化"/>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8"/>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9"/>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69"/>
    <w:bookmarkStart w:id="270" w:name="h3po4五型体分布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0"/>
    <w:bookmarkStart w:id="271" w:name="nh3与nh4cl缓冲溶液ph"/>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70"/>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7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71"/>
    <w:bookmarkStart w:id="272" w:name="四种混合体系ph计算"/>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6"/>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7"/>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72"/>
    <w:bookmarkStart w:id="273" w:name="山东初赛nahco3两离子浓度比较"/>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80" w:name="上海交大khac测定与作图外推"/>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8"/>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75" name="Picture"/>
            <a:graphic>
              <a:graphicData uri="http://schemas.openxmlformats.org/drawingml/2006/picture">
                <pic:pic>
                  <pic:nvPicPr>
                    <pic:cNvPr descr="08de81fe7514b742619eaa5e9600071f3754a8b3949a5ef3a31837d8843817cf.jpg" id="276" name="Picture"/>
                    <pic:cNvPicPr>
                      <a:picLocks noChangeArrowheads="1" noChangeAspect="1"/>
                    </pic:cNvPicPr>
                  </pic:nvPicPr>
                  <pic:blipFill>
                    <a:blip r:embed="rId274"/>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9"/>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80"/>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78" name="Picture"/>
            <a:graphic>
              <a:graphicData uri="http://schemas.openxmlformats.org/drawingml/2006/picture">
                <pic:pic>
                  <pic:nvPicPr>
                    <pic:cNvPr descr="d642c9a7fa3f238926c8f56194590f848d38bc9d821cc4d5b9c3944e2f1579ea.jpg" id="279" name="Picture"/>
                    <pic:cNvPicPr>
                      <a:picLocks noChangeArrowheads="1" noChangeAspect="1"/>
                    </pic:cNvPicPr>
                  </pic:nvPicPr>
                  <pic:blipFill>
                    <a:blip r:embed="rId27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偏铝酸钠与盐酸混合离子浓度排序"/>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81"/>
    <w:bookmarkStart w:id="282" w:name="重水pd四判断"/>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酸性强弱与方程式正误"/>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83"/>
    <w:bookmarkStart w:id="284" w:name="naoh与一元酸hr中和体积判断"/>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h4cl滴定氨水指示剂选择"/>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2"/>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182"/>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hcl与氨水两组混合ph计算"/>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4"/>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5"/>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水的三级电离与轻重水比较"/>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8"/>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双指示剂法测定碱性混合物"/>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9"/>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90"/>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1"/>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92"/>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288"/>
    <w:bookmarkStart w:id="289" w:name="石灰岩沉积与碳酸真实解离常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4"/>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Start w:id="290" w:name="半中和法求一元弱酸pka"/>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0"/>
    <w:bookmarkStart w:id="291" w:name="溶剂理论与液氨体系"/>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7"/>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7"/>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7"/>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sns溶于盐酸最低浓度"/>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北大自招氯水与caco3制hclo"/>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江苏预赛草酸钙洗涤液浓度省预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湖南预赛cucl2生产流程省预赛"/>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96" name="Picture"/>
            <a:graphic>
              <a:graphicData uri="http://schemas.openxmlformats.org/drawingml/2006/picture">
                <pic:pic>
                  <pic:nvPicPr>
                    <pic:cNvPr descr="2b3d1c6705fbc1bb6ca8fc46afb8a0752076a797ccbe70fb0b265447d758cf74.jpg" id="297" name="Picture"/>
                    <pic:cNvPicPr>
                      <a:picLocks noChangeArrowheads="1" noChangeAspect="1"/>
                    </pic:cNvPicPr>
                  </pic:nvPicPr>
                  <pic:blipFill>
                    <a:blip r:embed="rId295"/>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8"/>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11" w:name="ag2so4加入na2so4曲线选择"/>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00" name="Picture"/>
            <a:graphic>
              <a:graphicData uri="http://schemas.openxmlformats.org/drawingml/2006/picture">
                <pic:pic>
                  <pic:nvPicPr>
                    <pic:cNvPr descr="5ac25b2516b2bac71fd997b022ce8b651c5a443162ebda4cfb892166bae1715a.jpg" id="301" name="Picture"/>
                    <pic:cNvPicPr>
                      <a:picLocks noChangeArrowheads="1" noChangeAspect="1"/>
                    </pic:cNvPicPr>
                  </pic:nvPicPr>
                  <pic:blipFill>
                    <a:blip r:embed="rId29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303" name="Picture"/>
            <a:graphic>
              <a:graphicData uri="http://schemas.openxmlformats.org/drawingml/2006/picture">
                <pic:pic>
                  <pic:nvPicPr>
                    <pic:cNvPr descr="540457a9a6eada87a4a441041e5b8db913629d627176832569021a4b60921b67.jpg" id="304" name="Picture"/>
                    <pic:cNvPicPr>
                      <a:picLocks noChangeArrowheads="1" noChangeAspect="1"/>
                    </pic:cNvPicPr>
                  </pic:nvPicPr>
                  <pic:blipFill>
                    <a:blip r:embed="rId302"/>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306" name="Picture"/>
            <a:graphic>
              <a:graphicData uri="http://schemas.openxmlformats.org/drawingml/2006/picture">
                <pic:pic>
                  <pic:nvPicPr>
                    <pic:cNvPr descr="862439437d055dca0fcdecc4a852d8e49281d1ac3305948c6e7a5aeea230ff53.jpg" id="307" name="Picture"/>
                    <pic:cNvPicPr>
                      <a:picLocks noChangeArrowheads="1" noChangeAspect="1"/>
                    </pic:cNvPicPr>
                  </pic:nvPicPr>
                  <pic:blipFill>
                    <a:blip r:embed="rId305"/>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309" name="Picture"/>
            <a:graphic>
              <a:graphicData uri="http://schemas.openxmlformats.org/drawingml/2006/picture">
                <pic:pic>
                  <pic:nvPicPr>
                    <pic:cNvPr descr="f95de3996aff0f658c017fe8345b93a0e6d09dbd788e73aa4500dadeb04e711b.jpg" id="310" name="Picture"/>
                    <pic:cNvPicPr>
                      <a:picLocks noChangeArrowheads="1" noChangeAspect="1"/>
                    </pic:cNvPicPr>
                  </pic:nvPicPr>
                  <pic:blipFill>
                    <a:blip r:embed="rId308"/>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11"/>
    <w:bookmarkStart w:id="318" w:name="硼砂废料回收镁工艺"/>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13" name="Picture"/>
            <a:graphic>
              <a:graphicData uri="http://schemas.openxmlformats.org/drawingml/2006/picture">
                <pic:pic>
                  <pic:nvPicPr>
                    <pic:cNvPr descr="e8a9d05900f0ecebcc970233cc36d8921c95b19846c7b37a4d904303469bb411.jpg" id="314" name="Picture"/>
                    <pic:cNvPicPr>
                      <a:picLocks noChangeArrowheads="1" noChangeAspect="1"/>
                    </pic:cNvPicPr>
                  </pic:nvPicPr>
                  <pic:blipFill>
                    <a:blip r:embed="rId312"/>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9"/>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9"/>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9"/>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16" name="Picture"/>
            <a:graphic>
              <a:graphicData uri="http://schemas.openxmlformats.org/drawingml/2006/picture">
                <pic:pic>
                  <pic:nvPicPr>
                    <pic:cNvPr descr="146cfba04b2cdf71b21615c0f7620a1aafa901d913d163e78680d598d801acff.jpg" id="317" name="Picture"/>
                    <pic:cNvPicPr>
                      <a:picLocks noChangeArrowheads="1" noChangeAspect="1"/>
                    </pic:cNvPicPr>
                  </pic:nvPicPr>
                  <pic:blipFill>
                    <a:blip r:embed="rId315"/>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agno3滴定cl-与cro42-分步沉淀"/>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200"/>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202"/>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9"/>
    <w:bookmarkStart w:id="320" w:name="湿法炼锌浸出液除杂试剂选择"/>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4"/>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04"/>
        </w:numPr>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04"/>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04"/>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mgoh2饱和溶液四问"/>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5"/>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6"/>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6"/>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天青石绿色化学法制碳酸锶"/>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9"/>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肾结石草酸钙与维生素c碘量法"/>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1"/>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12"/>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cu置换法验证ch3cooag的ksp"/>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13"/>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4"/>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4"/>
    <w:bookmarkStart w:id="325" w:name="brf3歧化电子转移三情形"/>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25"/>
    <w:bookmarkStart w:id="326" w:name="电极电势判断水中稳定性"/>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26"/>
    <w:bookmarkStart w:id="327" w:name="广东预赛铝空气燃料电池省预赛"/>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江苏高考微生物葡萄糖燃料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329" name="Picture"/>
            <a:graphic>
              <a:graphicData uri="http://schemas.openxmlformats.org/drawingml/2006/picture">
                <pic:pic>
                  <pic:nvPicPr>
                    <pic:cNvPr descr="f4ce8e68189415c63ec7da35dacb1aa2e22e4a5710ca804496ad24c6cfbb74e0.jpg" id="330" name="Picture"/>
                    <pic:cNvPicPr>
                      <a:picLocks noChangeArrowheads="1" noChangeAspect="1"/>
                    </pic:cNvPicPr>
                  </pic:nvPicPr>
                  <pic:blipFill>
                    <a:blip r:embed="rId328"/>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mcfc熔融碳酸盐燃料电池"/>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32"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8" w:name="rbag4i5固体电解质气敏传感器"/>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35" name="Picture"/>
            <a:graphic>
              <a:graphicData uri="http://schemas.openxmlformats.org/drawingml/2006/picture">
                <pic:pic>
                  <pic:nvPicPr>
                    <pic:cNvPr descr="fe5d821f5697c96168b75ddf16d80d0cf12bd18f00f2a79cac3f590ed8038980.jpg" id="336" name="Picture"/>
                    <pic:cNvPicPr>
                      <a:picLocks noChangeArrowheads="1" noChangeAspect="1"/>
                    </pic:cNvPicPr>
                  </pic:nvPicPr>
                  <pic:blipFill>
                    <a:blip r:embed="rId334"/>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37"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39" w:name="高铁电池充放电判断"/>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39"/>
    <w:bookmarkStart w:id="343" w:name="氢氧燃料电池与锂储氢"/>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41" name="Picture"/>
            <a:graphic>
              <a:graphicData uri="http://schemas.openxmlformats.org/drawingml/2006/picture">
                <pic:pic>
                  <pic:nvPicPr>
                    <pic:cNvPr descr="d75dca505ba9cfe91aab4673382c6aedf5696350163aa1d9434fb990bad249f6.jpg" id="342" name="Picture"/>
                    <pic:cNvPicPr>
                      <a:picLocks noChangeArrowheads="1" noChangeAspect="1"/>
                    </pic:cNvPicPr>
                  </pic:nvPicPr>
                  <pic:blipFill>
                    <a:blip r:embed="rId340"/>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9"/>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43"/>
    <w:bookmarkStart w:id="344" w:name="甲醇燃料电池五问"/>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fe3与kmno4选择性氧化i"/>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u与水反应的电解实现"/>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mgal合金两介质原电池正负极反转"/>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染料敏化太阳能电池"/>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49" name="Picture"/>
            <a:graphic>
              <a:graphicData uri="http://schemas.openxmlformats.org/drawingml/2006/picture">
                <pic:pic>
                  <pic:nvPicPr>
                    <pic:cNvPr descr="83f35be7f8183284623971afa32f2f84c825ba13b2d8cf09b82227cbbe84f2d4.jpg" id="350" name="Picture"/>
                    <pic:cNvPicPr>
                      <a:picLocks noChangeArrowheads="1" noChangeAspect="1"/>
                    </pic:cNvPicPr>
                  </pic:nvPicPr>
                  <pic:blipFill>
                    <a:blip r:embed="rId348"/>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51"/>
    <w:bookmarkStart w:id="362" w:name="硫钠原电池多硫化合物"/>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53" name="Picture"/>
            <a:graphic>
              <a:graphicData uri="http://schemas.openxmlformats.org/drawingml/2006/picture">
                <pic:pic>
                  <pic:nvPicPr>
                    <pic:cNvPr descr="bfb0bf83ebcc8279957532004dc846b0577925923b6bf511fbfb6c354176698d.jpg" id="354" name="Picture"/>
                    <pic:cNvPicPr>
                      <a:picLocks noChangeArrowheads="1" noChangeAspect="1"/>
                    </pic:cNvPicPr>
                  </pic:nvPicPr>
                  <pic:blipFill>
                    <a:blip r:embed="rId352"/>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56" name="Picture"/>
            <a:graphic>
              <a:graphicData uri="http://schemas.openxmlformats.org/drawingml/2006/picture">
                <pic:pic>
                  <pic:nvPicPr>
                    <pic:cNvPr descr="00008df042056a0f115eb9ce203e1c81b64ea29866404125b679006c08158344.jpg" id="357" name="Picture"/>
                    <pic:cNvPicPr>
                      <a:picLocks noChangeArrowheads="1" noChangeAspect="1"/>
                    </pic:cNvPicPr>
                  </pic:nvPicPr>
                  <pic:blipFill>
                    <a:blip r:embed="rId355"/>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59" name="Picture"/>
            <a:graphic>
              <a:graphicData uri="http://schemas.openxmlformats.org/drawingml/2006/picture">
                <pic:pic>
                  <pic:nvPicPr>
                    <pic:cNvPr descr="9b5767daad98fc79c560048c041efbcfa66a6549c31178223ab7ba2674f69aaa.jpg" id="360" name="Picture"/>
                    <pic:cNvPicPr>
                      <a:picLocks noChangeArrowheads="1" noChangeAspect="1"/>
                    </pic:cNvPicPr>
                  </pic:nvPicPr>
                  <pic:blipFill>
                    <a:blip r:embed="rId358"/>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61"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bookmarkStart w:id="364" w:name="电解纯水制臭氧与过氧化氢"/>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63"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71" w:name="三室离子交换膜电解与硫酸钠制酸碱"/>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66" name="Picture"/>
            <a:graphic>
              <a:graphicData uri="http://schemas.openxmlformats.org/drawingml/2006/picture">
                <pic:pic>
                  <pic:nvPicPr>
                    <pic:cNvPr descr="89308fdf9190d40e9c129841c3ea508f497b5854a2d634a8a2b9eb3e32e6a82b.jpg" id="367" name="Picture"/>
                    <pic:cNvPicPr>
                      <a:picLocks noChangeArrowheads="1" noChangeAspect="1"/>
                    </pic:cNvPicPr>
                  </pic:nvPicPr>
                  <pic:blipFill>
                    <a:blip r:embed="rId365"/>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69" name="Picture"/>
            <a:graphic>
              <a:graphicData uri="http://schemas.openxmlformats.org/drawingml/2006/picture">
                <pic:pic>
                  <pic:nvPicPr>
                    <pic:cNvPr descr="e82a815830ca5ef1f250218a08b4e7a298149306df5c81fc8eb895ec0a98205a.jpg" id="370" name="Picture"/>
                    <pic:cNvPicPr>
                      <a:picLocks noChangeArrowheads="1" noChangeAspect="1"/>
                    </pic:cNvPicPr>
                  </pic:nvPicPr>
                  <pic:blipFill>
                    <a:blip r:embed="rId36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22"/>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22"/>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5" w:name="间接电化学氧化处理甲醇废水"/>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73" name="Picture"/>
            <a:graphic>
              <a:graphicData uri="http://schemas.openxmlformats.org/drawingml/2006/picture">
                <pic:pic>
                  <pic:nvPicPr>
                    <pic:cNvPr descr="ca142c94e690c7f9a7f7d848bb91afb24fbd56f6efe9ec285ef66f09425bcd01.jpg" id="374" name="Picture"/>
                    <pic:cNvPicPr>
                      <a:picLocks noChangeArrowheads="1" noChangeAspect="1"/>
                    </pic:cNvPicPr>
                  </pic:nvPicPr>
                  <pic:blipFill>
                    <a:blip r:embed="rId372"/>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4"/>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4"/>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5"/>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5"/>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电解熔融al2o3制铝与电流效率"/>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6"/>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7"/>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76"/>
    <w:bookmarkStart w:id="377" w:name="镁的一次与二次电解法"/>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0"/>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31"/>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87" w:name="固体电解质化学式及nm值第30届初赛"/>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79" name="Picture"/>
            <a:graphic>
              <a:graphicData uri="http://schemas.openxmlformats.org/drawingml/2006/picture">
                <pic:pic>
                  <pic:nvPicPr>
                    <pic:cNvPr descr="a5e4f19024ba9ff3d5e90ffe1d357e4cfe1f17bb570f19340569e5228065aa24.jpg" id="380" name="Picture"/>
                    <pic:cNvPicPr>
                      <a:picLocks noChangeArrowheads="1" noChangeAspect="1"/>
                    </pic:cNvPicPr>
                  </pic:nvPicPr>
                  <pic:blipFill>
                    <a:blip r:embed="rId37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82" name="Picture"/>
            <a:graphic>
              <a:graphicData uri="http://schemas.openxmlformats.org/drawingml/2006/picture">
                <pic:pic>
                  <pic:nvPicPr>
                    <pic:cNvPr descr="d079b29d7af346764389874c655bdc8f968afcbfade9cc5d3484074be3a401db.jpg" id="383" name="Picture"/>
                    <pic:cNvPicPr>
                      <a:picLocks noChangeArrowheads="1" noChangeAspect="1"/>
                    </pic:cNvPicPr>
                  </pic:nvPicPr>
                  <pic:blipFill>
                    <a:blip r:embed="rId38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85" name="Picture"/>
            <a:graphic>
              <a:graphicData uri="http://schemas.openxmlformats.org/drawingml/2006/picture">
                <pic:pic>
                  <pic:nvPicPr>
                    <pic:cNvPr descr="808e161d8fb206a0e535e0d992cd1087b40ae82dddf5deed9a18fb18904492de.jpg" id="386" name="Picture"/>
                    <pic:cNvPicPr>
                      <a:picLocks noChangeArrowheads="1" noChangeAspect="1"/>
                    </pic:cNvPicPr>
                  </pic:nvPicPr>
                  <pic:blipFill>
                    <a:blip r:embed="rId384"/>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387"/>
    <w:bookmarkStart w:id="388" w:name="双膜电解阳极半反应第32届初赛"/>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limn2o4合成方程式第37届初赛"/>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389"/>
    <w:bookmarkStart w:id="390" w:name="氧化还原四则综合"/>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4" w:name="飞秒化学nai与naclo"/>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92" name="Picture"/>
            <a:graphic>
              <a:graphicData uri="http://schemas.openxmlformats.org/drawingml/2006/picture">
                <pic:pic>
                  <pic:nvPicPr>
                    <pic:cNvPr descr="7651af14fbcadc1014b033c9a43c343de4f2f5c798ab6eb575d906fc305fe548.jpg" id="393" name="Picture"/>
                    <pic:cNvPicPr>
                      <a:picLocks noChangeArrowheads="1" noChangeAspect="1"/>
                    </pic:cNvPicPr>
                  </pic:nvPicPr>
                  <pic:blipFill>
                    <a:blip r:embed="rId39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4"/>
    <w:bookmarkStart w:id="410" w:name="光电化学电池与ru配合物"/>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96" name="Picture"/>
            <a:graphic>
              <a:graphicData uri="http://schemas.openxmlformats.org/drawingml/2006/picture">
                <pic:pic>
                  <pic:nvPicPr>
                    <pic:cNvPr descr="935eca929cb1760e4a7154733b3739b34e248165a25d08414e8da0ad6769f0ca.jpg" id="397" name="Picture"/>
                    <pic:cNvPicPr>
                      <a:picLocks noChangeArrowheads="1" noChangeAspect="1"/>
                    </pic:cNvPicPr>
                  </pic:nvPicPr>
                  <pic:blipFill>
                    <a:blip r:embed="rId395"/>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99" name="Picture"/>
            <a:graphic>
              <a:graphicData uri="http://schemas.openxmlformats.org/drawingml/2006/picture">
                <pic:pic>
                  <pic:nvPicPr>
                    <pic:cNvPr descr="df4f0b7ff917ef4d42c3a5d1572a84ee02518bbf74c7666ec119d240c7c850b7.jpg" id="400" name="Picture"/>
                    <pic:cNvPicPr>
                      <a:picLocks noChangeArrowheads="1" noChangeAspect="1"/>
                    </pic:cNvPicPr>
                  </pic:nvPicPr>
                  <pic:blipFill>
                    <a:blip r:embed="rId398"/>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402" name="Picture"/>
            <a:graphic>
              <a:graphicData uri="http://schemas.openxmlformats.org/drawingml/2006/picture">
                <pic:pic>
                  <pic:nvPicPr>
                    <pic:cNvPr descr="e034fba161f5fb7016c60f2e1f66d6ab5ac410818c3e8e2101c9b4c832d4b4b8.jpg" id="403" name="Picture"/>
                    <pic:cNvPicPr>
                      <a:picLocks noChangeArrowheads="1" noChangeAspect="1"/>
                    </pic:cNvPicPr>
                  </pic:nvPicPr>
                  <pic:blipFill>
                    <a:blip r:embed="rId401"/>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405" name="Picture"/>
            <a:graphic>
              <a:graphicData uri="http://schemas.openxmlformats.org/drawingml/2006/picture">
                <pic:pic>
                  <pic:nvPicPr>
                    <pic:cNvPr descr="bd1eb218cf94af19cd9b5666227f0f61a995953b65473893462c708fcf3e798a.jpg" id="406" name="Picture"/>
                    <pic:cNvPicPr>
                      <a:picLocks noChangeArrowheads="1" noChangeAspect="1"/>
                    </pic:cNvPicPr>
                  </pic:nvPicPr>
                  <pic:blipFill>
                    <a:blip r:embed="rId404"/>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408" name="Picture"/>
            <a:graphic>
              <a:graphicData uri="http://schemas.openxmlformats.org/drawingml/2006/picture">
                <pic:pic>
                  <pic:nvPicPr>
                    <pic:cNvPr descr="9b03d1841811a0b308106d659f67af1a04e5a47928a1859c4bdd2e466b805855.jpg" id="409" name="Picture"/>
                    <pic:cNvPicPr>
                      <a:picLocks noChangeArrowheads="1" noChangeAspect="1"/>
                    </pic:cNvPicPr>
                  </pic:nvPicPr>
                  <pic:blipFill>
                    <a:blip r:embed="rId407"/>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33"/>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3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原电池hgo分解热力学"/>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sod超氧化物歧化动力学"/>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12"/>
    <w:bookmarkStart w:id="413" w:name="so2cl2分解与原电池"/>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4"/>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4"/>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E^θ(Cl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 E^θ(Cu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13"/>
    <w:bookmarkStart w:id="414" w:name="hcl气相分解电化学平衡常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：Kp^θ=exp(74.6)=1.58×10</w:t>
      </w:r>
      <w:r>
        <w:rPr>
          <w:rFonts w:hint="eastAsia"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agagbr热力学与br2溶解"/>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θ=−FE</w:t>
      </w:r>
      <w:r>
        <w:rPr>
          <w:rFonts w:ascii="Times New Roman" w:hAnsi="Times New Roman" w:eastAsia="Times New Roman" w:cs="Times New Roman"/>
        </w:rPr>
        <w:t xml:space="preserve">θ=−96500×0.7996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+e→Ag，ΔrG</w:t>
      </w:r>
      <w:r>
        <w:rPr>
          <w:rFonts w:ascii="Times New Roman" w:hAnsi="Times New Roman" w:eastAsia="Times New Roman" w:cs="Times New Roman"/>
          <w:vertAlign w:val="superscript"/>
        </w:rPr>
        <w:t xml:space="preserve">θ=−ΔfG</w:t>
      </w:r>
      <w:r>
        <w:rPr>
          <w:rFonts w:hint="eastAsia" w:ascii="Times New Roman" w:hAnsi="Times New Roman" w:eastAsia="Times New Roman" w:cs="Times New Roman"/>
        </w:rPr>
        <w:t>θ(Ag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：ΔE^θ=0.0713−0.7996=−0.7283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w:r>
        <w:rPr>
          <w:rFonts w:hint="eastAsia" w:ascii="Times New Roman" w:hAnsi="Times New Roman" w:eastAsia="Times New Roman" w:cs="Times New Roman"/>
        </w:rPr>
        <w:t>E^θ(Br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15"/>
    <w:bookmarkStart w:id="419" w:name="电势-ph图"/>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417" name="Picture"/>
            <a:graphic>
              <a:graphicData uri="http://schemas.openxmlformats.org/drawingml/2006/picture">
                <pic:pic>
                  <pic:nvPicPr>
                    <pic:cNvPr descr="2b28cb56af5d7cc2fb64897b002195fe49ffb8c1c313f8d3f7e2fe4b2a4ed7e6.jpg" id="418" name="Picture"/>
                    <pic:cNvPicPr>
                      <a:picLocks noChangeArrowheads="1" noChangeAspect="1"/>
                    </pic:cNvPicPr>
                  </pic:nvPicPr>
                  <pic:blipFill>
                    <a:blip r:embed="rId416"/>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19"/>
    <w:bookmarkStart w:id="420" w:name="氧化还原反应平衡常数的分步计算"/>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20"/>
    <w:bookmarkStart w:id="421" w:name="亚硫酸亚铜红色晶体推断"/>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21"/>
    <w:bookmarkStart w:id="422" w:name="f2化学法合成"/>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7"/>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22"/>
    <w:bookmarkStart w:id="423" w:name="三氯化碘制备推断"/>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9"/>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9"/>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23"/>
    <w:bookmarkStart w:id="424" w:name="次磷酸还原铜cuh推断"/>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CuH B: Cu C: CuO</w:t>
      </w:r>
    </w:p>
    <w:p>
      <w:pPr>
        <w:numPr>
          <w:ilvl w:val="0"/>
          <w:numId w:val="1241"/>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42"/>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24"/>
    <w:bookmarkStart w:id="425" w:name="绿色物质x滴定推断"/>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25"/>
    <w:bookmarkStart w:id="426" w:name="铼钾盐歧化滴定推断"/>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6"/>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26"/>
    <w:bookmarkStart w:id="427" w:name="h2s分离mn2与pb2"/>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7"/>
    <w:bookmarkStart w:id="428" w:name="tl2s与cus溶解性计算解释"/>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8"/>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9"/>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mncl2加na2s先生成何种沉淀"/>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caco3与co2饱和溶液中ca2最高浓度"/>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30"/>
    <w:bookmarkStart w:id="431" w:name="caoh2溶度积两法测定"/>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2"/>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1"/>
    <w:bookmarkStart w:id="435" w:name="全国初赛钠硫蓄电池"/>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33" name="Picture"/>
            <a:graphic>
              <a:graphicData uri="http://schemas.openxmlformats.org/drawingml/2006/picture">
                <pic:pic>
                  <pic:nvPicPr>
                    <pic:cNvPr descr="4560329f3df5e72a1a951ebb61560c1d7fbde6228395ebc48f076c60f259a376.jpg" id="434" name="Picture"/>
                    <pic:cNvPicPr>
                      <a:picLocks noChangeArrowheads="1" noChangeAspect="1"/>
                    </pic:cNvPicPr>
                  </pic:nvPicPr>
                  <pic:blipFill>
                    <a:blip r:embed="rId432"/>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4"/>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全国初赛汽油燃料电池"/>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5"/>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6"/>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6"/>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hn3叠氮酸与cu电极原电池"/>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7"/>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7"/>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8"/>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8"/>
        </w:numPr>
      </w:pPr>
      <w:r>
        <w:rPr>
          <w:rFonts w:hint="eastAsia" w:ascii="Times New Roman" w:hAnsi="Times New Roman" w:eastAsia="Times New Roman" w:cs="Times New Roman"/>
        </w:rPr>
        <w:t xml:space="preserve">&lt;；&lt;。</w:t>
      </w:r>
    </w:p>
    <w:p>
      <w:pPr>
        <w:numPr>
          <w:ilvl w:val="0"/>
          <w:numId w:val="1258"/>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li4ti5o12锂离子电池负极材料"/>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9"/>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9"/>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60"/>
        </w:numPr>
      </w:pPr>
      <w:r>
        <w:rPr>
          <w:rFonts w:hint="eastAsia" w:ascii="Times New Roman" w:hAnsi="Times New Roman" w:eastAsia="Times New Roman" w:cs="Times New Roman"/>
        </w:rPr>
        <w:t xml:space="preserve">Ni：+3；Ti：+4。</w:t>
      </w:r>
    </w:p>
    <w:p>
      <w:pPr>
        <w:numPr>
          <w:ilvl w:val="0"/>
          <w:numId w:val="1260"/>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6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60"/>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法拉第定律求agcucr合金组成"/>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61"/>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61"/>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62"/>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63"/>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39"/>
    <w:bookmarkStart w:id="449" w:name="锂钴氧化物晶胞与锂离子电池"/>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41" name="Picture"/>
            <a:graphic>
              <a:graphicData uri="http://schemas.openxmlformats.org/drawingml/2006/picture">
                <pic:pic>
                  <pic:nvPicPr>
                    <pic:cNvPr descr="0afdd7ae740da7ecc34c24962966ebc809806981cb02ec4a298ed0420ed299a2.jpg" id="442" name="Picture"/>
                    <pic:cNvPicPr>
                      <a:picLocks noChangeArrowheads="1" noChangeAspect="1"/>
                    </pic:cNvPicPr>
                  </pic:nvPicPr>
                  <pic:blipFill>
                    <a:blip r:embed="rId440"/>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65"/>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6"/>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44" name="Picture"/>
            <a:graphic>
              <a:graphicData uri="http://schemas.openxmlformats.org/drawingml/2006/picture">
                <pic:pic>
                  <pic:nvPicPr>
                    <pic:cNvPr descr="56aeff499338d878d759c08bb557912a28b9d697af891813593af70d550e4f49.jpg" id="445" name="Picture"/>
                    <pic:cNvPicPr>
                      <a:picLocks noChangeArrowheads="1" noChangeAspect="1"/>
                    </pic:cNvPicPr>
                  </pic:nvPicPr>
                  <pic:blipFill>
                    <a:blip r:embed="rId443"/>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7"/>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47" name="Picture"/>
            <a:graphic>
              <a:graphicData uri="http://schemas.openxmlformats.org/drawingml/2006/picture">
                <pic:pic>
                  <pic:nvPicPr>
                    <pic:cNvPr descr="8b2fa0d1f2aa0bfc6013996ac06d339f62d8fbf3400f9ca453c6caf3bc0f0b8a.jpg" id="448" name="Picture"/>
                    <pic:cNvPicPr>
                      <a:picLocks noChangeArrowheads="1" noChangeAspect="1"/>
                    </pic:cNvPicPr>
                  </pic:nvPicPr>
                  <pic:blipFill>
                    <a:blip r:embed="rId446"/>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68"/>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8"/>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8"/>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3" w:name="n型半导体光电化学电池光解水"/>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51" name="Picture"/>
            <a:graphic>
              <a:graphicData uri="http://schemas.openxmlformats.org/drawingml/2006/picture">
                <pic:pic>
                  <pic:nvPicPr>
                    <pic:cNvPr descr="052808623823ce0502690b3b8607d3704f9fb8530c3428fc07606257566d52f8.jpg" id="452" name="Picture"/>
                    <pic:cNvPicPr>
                      <a:picLocks noChangeArrowheads="1" noChangeAspect="1"/>
                    </pic:cNvPicPr>
                  </pic:nvPicPr>
                  <pic:blipFill>
                    <a:blip r:embed="rId450"/>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70"/>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70"/>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71"/>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71"/>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7" w:name="江苏高考光解水循环系统"/>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55" name="Picture"/>
            <a:graphic>
              <a:graphicData uri="http://schemas.openxmlformats.org/drawingml/2006/picture">
                <pic:pic>
                  <pic:nvPicPr>
                    <pic:cNvPr descr="16307f0a8872945b9098e1b933f8dea8efc749461119969206249e21e5d6df7c.jpg" id="456" name="Picture"/>
                    <pic:cNvPicPr>
                      <a:picLocks noChangeArrowheads="1" noChangeAspect="1"/>
                    </pic:cNvPicPr>
                  </pic:nvPicPr>
                  <pic:blipFill>
                    <a:blip r:embed="rId454"/>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27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4"/>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76" w:name="全国初赛kolbe电解制家蝇信息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59" name="Picture"/>
            <a:graphic>
              <a:graphicData uri="http://schemas.openxmlformats.org/drawingml/2006/picture">
                <pic:pic>
                  <pic:nvPicPr>
                    <pic:cNvPr descr="585c87057fd0c14e21d406c911e3ec207ebdd0123990681ec90d1073ba36d56f.jpg" id="460" name="Picture"/>
                    <pic:cNvPicPr>
                      <a:picLocks noChangeArrowheads="1" noChangeAspect="1"/>
                    </pic:cNvPicPr>
                  </pic:nvPicPr>
                  <pic:blipFill>
                    <a:blip r:embed="rId458"/>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62" name="Picture"/>
            <a:graphic>
              <a:graphicData uri="http://schemas.openxmlformats.org/drawingml/2006/picture">
                <pic:pic>
                  <pic:nvPicPr>
                    <pic:cNvPr descr="881bf42ac01a113629e4c7494b27dfcc0affa457a3d8688cf89e929cd66aaf7d.jpg" id="463" name="Picture"/>
                    <pic:cNvPicPr>
                      <a:picLocks noChangeArrowheads="1" noChangeAspect="1"/>
                    </pic:cNvPicPr>
                  </pic:nvPicPr>
                  <pic:blipFill>
                    <a:blip r:embed="rId461"/>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27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65" name="Picture"/>
            <a:graphic>
              <a:graphicData uri="http://schemas.openxmlformats.org/drawingml/2006/picture">
                <pic:pic>
                  <pic:nvPicPr>
                    <pic:cNvPr descr="0684d4c0b2902f0ef1d333845e6c9b02fccc22beea4e653a97c3d54c71aec175.jpg" id="466" name="Picture"/>
                    <pic:cNvPicPr>
                      <a:picLocks noChangeArrowheads="1" noChangeAspect="1"/>
                    </pic:cNvPicPr>
                  </pic:nvPicPr>
                  <pic:blipFill>
                    <a:blip r:embed="rId464"/>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68" name="Picture"/>
            <a:graphic>
              <a:graphicData uri="http://schemas.openxmlformats.org/drawingml/2006/picture">
                <pic:pic>
                  <pic:nvPicPr>
                    <pic:cNvPr descr="2842cf81c372431f302ea1428ef87d07c336b1025bd6aed3a01ff0cf09304196.jpg" id="469" name="Picture"/>
                    <pic:cNvPicPr>
                      <a:picLocks noChangeArrowheads="1" noChangeAspect="1"/>
                    </pic:cNvPicPr>
                  </pic:nvPicPr>
                  <pic:blipFill>
                    <a:blip r:embed="rId467"/>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71" name="Picture"/>
            <a:graphic>
              <a:graphicData uri="http://schemas.openxmlformats.org/drawingml/2006/picture">
                <pic:pic>
                  <pic:nvPicPr>
                    <pic:cNvPr descr="e43abeb660000d332fae14dcee0635f695ac639f4ffbf39ed8f3fceb3937897e.jpg" id="472" name="Picture"/>
                    <pic:cNvPicPr>
                      <a:picLocks noChangeArrowheads="1" noChangeAspect="1"/>
                    </pic:cNvPicPr>
                  </pic:nvPicPr>
                  <pic:blipFill>
                    <a:blip r:embed="rId470"/>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74" name="Picture"/>
            <a:graphic>
              <a:graphicData uri="http://schemas.openxmlformats.org/drawingml/2006/picture">
                <pic:pic>
                  <pic:nvPicPr>
                    <pic:cNvPr descr="0a79dab6525d836b40f3ed3518f8144971c71c7aff14310c93b702d0f3469e50.jpg" id="475" name="Picture"/>
                    <pic:cNvPicPr>
                      <a:picLocks noChangeArrowheads="1" noChangeAspect="1"/>
                    </pic:cNvPicPr>
                  </pic:nvPicPr>
                  <pic:blipFill>
                    <a:blip r:embed="rId473"/>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76"/>
    <w:bookmarkStart w:id="477" w:name="全国初赛h2s电解制硫"/>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77"/>
    <w:bookmarkStart w:id="490" w:name="cupt电解反接质量-时间图"/>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79" name="Picture"/>
            <a:graphic>
              <a:graphicData uri="http://schemas.openxmlformats.org/drawingml/2006/picture">
                <pic:pic>
                  <pic:nvPicPr>
                    <pic:cNvPr descr="b4ae46cd9f5fac532c57aae771672ef28cf288b2593b7a335a9bc305ef1c674f.jpg" id="480" name="Picture"/>
                    <pic:cNvPicPr>
                      <a:picLocks noChangeArrowheads="1" noChangeAspect="1"/>
                    </pic:cNvPicPr>
                  </pic:nvPicPr>
                  <pic:blipFill>
                    <a:blip r:embed="rId478"/>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82" name="Picture"/>
            <a:graphic>
              <a:graphicData uri="http://schemas.openxmlformats.org/drawingml/2006/picture">
                <pic:pic>
                  <pic:nvPicPr>
                    <pic:cNvPr descr="34a5815e24ff732f437d8c2a1ffd03f6e7a974eb4468f081de32cb1bb957530e.jpg" id="483" name="Picture"/>
                    <pic:cNvPicPr>
                      <a:picLocks noChangeArrowheads="1" noChangeAspect="1"/>
                    </pic:cNvPicPr>
                  </pic:nvPicPr>
                  <pic:blipFill>
                    <a:blip r:embed="rId48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85" name="Picture"/>
            <a:graphic>
              <a:graphicData uri="http://schemas.openxmlformats.org/drawingml/2006/picture">
                <pic:pic>
                  <pic:nvPicPr>
                    <pic:cNvPr descr="16fea93236d787b519af80b4ff2f224d503880433466f71259b57e9254914328.jpg" id="486" name="Picture"/>
                    <pic:cNvPicPr>
                      <a:picLocks noChangeArrowheads="1" noChangeAspect="1"/>
                    </pic:cNvPicPr>
                  </pic:nvPicPr>
                  <pic:blipFill>
                    <a:blip r:embed="rId48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488" name="Picture"/>
            <a:graphic>
              <a:graphicData uri="http://schemas.openxmlformats.org/drawingml/2006/picture">
                <pic:pic>
                  <pic:nvPicPr>
                    <pic:cNvPr descr="e962dc5bdf5c269dea53f5f09d14352c9b55fe9ad60a5f508dc3deec395f561d.jpg" id="489" name="Picture"/>
                    <pic:cNvPicPr>
                      <a:picLocks noChangeArrowheads="1" noChangeAspect="1"/>
                    </pic:cNvPicPr>
                  </pic:nvPicPr>
                  <pic:blipFill>
                    <a:blip r:embed="rId487"/>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90"/>
    <w:bookmarkStart w:id="494" w:name="三烧杯串联电解综合计算"/>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92" name="Picture"/>
            <a:graphic>
              <a:graphicData uri="http://schemas.openxmlformats.org/drawingml/2006/picture">
                <pic:pic>
                  <pic:nvPicPr>
                    <pic:cNvPr descr="0dc0074c18ac2c215e973f722ff78d21771ce76d960ce9502d4df9ebaef56652.jpg" id="493" name="Picture"/>
                    <pic:cNvPicPr>
                      <a:picLocks noChangeArrowheads="1" noChangeAspect="1"/>
                    </pic:cNvPicPr>
                  </pic:nvPicPr>
                  <pic:blipFill>
                    <a:blip r:embed="rId491"/>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80"/>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koh溶液电解结晶求温度"/>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495"/>
    <w:bookmarkStart w:id="496" w:name="船壳锌块牺牲阳极保护计算"/>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clch2cook电解制乙二酸酯系列"/>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83"/>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4"/>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284"/>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库仑法-edta-滴定联测-h2-体积与时间"/>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5"/>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6"/>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7"/>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498"/>
    <w:bookmarkStart w:id="502" w:name="电解制高铁酸钠与净水原理"/>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00" name="Picture"/>
            <a:graphic>
              <a:graphicData uri="http://schemas.openxmlformats.org/drawingml/2006/picture">
                <pic:pic>
                  <pic:nvPicPr>
                    <pic:cNvPr descr="b90a70536a72511d53dfc251b1034a66547bff09586e27593981a0e0523f3458.jpg" id="501" name="Picture"/>
                    <pic:cNvPicPr>
                      <a:picLocks noChangeArrowheads="1" noChangeAspect="1"/>
                    </pic:cNvPicPr>
                  </pic:nvPicPr>
                  <pic:blipFill>
                    <a:blip r:embed="rId49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02"/>
    <w:bookmarkStart w:id="503" w:name="沉淀对电极电势影响"/>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nernst方程求ksp"/>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04"/>
    <w:bookmarkStart w:id="508" w:name="ph对电极电势的影响"/>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06" name="Picture"/>
            <a:graphic>
              <a:graphicData uri="http://schemas.openxmlformats.org/drawingml/2006/picture">
                <pic:pic>
                  <pic:nvPicPr>
                    <pic:cNvPr descr="251b328802bc1f9b29d2412b4a2c256070af504aa4ec5bd84f12dec4066770a0.jpg" id="507" name="Picture"/>
                    <pic:cNvPicPr>
                      <a:picLocks noChangeArrowheads="1" noChangeAspect="1"/>
                    </pic:cNvPicPr>
                  </pic:nvPicPr>
                  <pic:blipFill>
                    <a:blip r:embed="rId505"/>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End w:id="5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1"/>
  </w:num>
  <w:num w:numId="1062">
    <w:abstractNumId w:val="991"/>
  </w:num>
  <w:num w:numId="1063">
    <w:abstractNumId w:val="991"/>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1"/>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1"/>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197" Type="http://schemas.openxmlformats.org/officeDocument/2006/relationships/image" Target="media/rId197.jpg"/><Relationship Id="rId162" Type="http://schemas.openxmlformats.org/officeDocument/2006/relationships/image" Target="media/rId162.jpg"/><Relationship Id="rId242" Type="http://schemas.openxmlformats.org/officeDocument/2006/relationships/image" Target="media/rId242.jpg"/><Relationship Id="rId450" Type="http://schemas.openxmlformats.org/officeDocument/2006/relationships/image" Target="media/rId450.jpg"/><Relationship Id="rId464" Type="http://schemas.openxmlformats.org/officeDocument/2006/relationships/image" Target="media/rId464.jpg"/><Relationship Id="rId274" Type="http://schemas.openxmlformats.org/officeDocument/2006/relationships/image" Target="media/rId274.jpg"/><Relationship Id="rId473" Type="http://schemas.openxmlformats.org/officeDocument/2006/relationships/image" Target="media/rId473.jpg"/><Relationship Id="rId103" Type="http://schemas.openxmlformats.org/officeDocument/2006/relationships/image" Target="media/rId103.jpg"/><Relationship Id="rId440" Type="http://schemas.openxmlformats.org/officeDocument/2006/relationships/image" Target="media/rId440.jpg"/><Relationship Id="rId491" Type="http://schemas.openxmlformats.org/officeDocument/2006/relationships/image" Target="media/rId491.jpg"/><Relationship Id="rId315" Type="http://schemas.openxmlformats.org/officeDocument/2006/relationships/image" Target="media/rId315.jpg"/><Relationship Id="rId454" Type="http://schemas.openxmlformats.org/officeDocument/2006/relationships/image" Target="media/rId454.jpg"/><Relationship Id="rId484" Type="http://schemas.openxmlformats.org/officeDocument/2006/relationships/image" Target="media/rId484.jpg"/><Relationship Id="rId505" Type="http://schemas.openxmlformats.org/officeDocument/2006/relationships/image" Target="media/rId505.jpg"/><Relationship Id="rId467" Type="http://schemas.openxmlformats.org/officeDocument/2006/relationships/image" Target="media/rId467.jpg"/><Relationship Id="rId416" Type="http://schemas.openxmlformats.org/officeDocument/2006/relationships/image" Target="media/rId416.jpg"/><Relationship Id="rId295" Type="http://schemas.openxmlformats.org/officeDocument/2006/relationships/image" Target="media/rId295.jpg"/><Relationship Id="rId181" Type="http://schemas.openxmlformats.org/officeDocument/2006/relationships/image" Target="media/rId181.jpg"/><Relationship Id="rId81" Type="http://schemas.openxmlformats.org/officeDocument/2006/relationships/image" Target="media/rId81.jpg"/><Relationship Id="rId135" Type="http://schemas.openxmlformats.org/officeDocument/2006/relationships/image" Target="media/rId135.jpg"/><Relationship Id="rId481" Type="http://schemas.openxmlformats.org/officeDocument/2006/relationships/image" Target="media/rId481.jpg"/><Relationship Id="rId100" Type="http://schemas.openxmlformats.org/officeDocument/2006/relationships/image" Target="media/rId100.jpg"/><Relationship Id="rId432" Type="http://schemas.openxmlformats.org/officeDocument/2006/relationships/image" Target="media/rId432.jpg"/><Relationship Id="rId231" Type="http://schemas.openxmlformats.org/officeDocument/2006/relationships/image" Target="media/rId231.jpg"/><Relationship Id="rId118" Type="http://schemas.openxmlformats.org/officeDocument/2006/relationships/image" Target="media/rId118.jpg"/><Relationship Id="rId302" Type="http://schemas.openxmlformats.org/officeDocument/2006/relationships/image" Target="media/rId302.jpg"/><Relationship Id="rId192" Type="http://schemas.openxmlformats.org/officeDocument/2006/relationships/image" Target="media/rId192.jpg"/><Relationship Id="rId443" Type="http://schemas.openxmlformats.org/officeDocument/2006/relationships/image" Target="media/rId443.jpg"/><Relationship Id="rId458" Type="http://schemas.openxmlformats.org/officeDocument/2006/relationships/image" Target="media/rId458.jpg"/><Relationship Id="rId299" Type="http://schemas.openxmlformats.org/officeDocument/2006/relationships/image" Target="media/rId299.jpg"/><Relationship Id="rId258" Type="http://schemas.openxmlformats.org/officeDocument/2006/relationships/image" Target="media/rId258.jpg"/><Relationship Id="rId175" Type="http://schemas.openxmlformats.org/officeDocument/2006/relationships/image" Target="media/rId175.jpg"/><Relationship Id="rId203" Type="http://schemas.openxmlformats.org/officeDocument/2006/relationships/image" Target="media/rId203.jpg"/><Relationship Id="rId249" Type="http://schemas.openxmlformats.org/officeDocument/2006/relationships/image" Target="media/rId249.jpg"/><Relationship Id="rId391" Type="http://schemas.openxmlformats.org/officeDocument/2006/relationships/image" Target="media/rId391.jpg"/><Relationship Id="rId384" Type="http://schemas.openxmlformats.org/officeDocument/2006/relationships/image" Target="media/rId384.jpg"/><Relationship Id="rId348" Type="http://schemas.openxmlformats.org/officeDocument/2006/relationships/image" Target="media/rId348.jpg"/><Relationship Id="rId58" Type="http://schemas.openxmlformats.org/officeDocument/2006/relationships/image" Target="media/rId58.jpg"/><Relationship Id="rId305" Type="http://schemas.openxmlformats.org/officeDocument/2006/relationships/image" Target="media/rId305.jpg"/><Relationship Id="rId461" Type="http://schemas.openxmlformats.org/officeDocument/2006/relationships/image" Target="media/rId461.jpg"/><Relationship Id="rId365" Type="http://schemas.openxmlformats.org/officeDocument/2006/relationships/image" Target="media/rId365.jpg"/><Relationship Id="rId62" Type="http://schemas.openxmlformats.org/officeDocument/2006/relationships/image" Target="media/rId62.jpg"/><Relationship Id="rId446" Type="http://schemas.openxmlformats.org/officeDocument/2006/relationships/image" Target="media/rId446.jpg"/><Relationship Id="rId395" Type="http://schemas.openxmlformats.org/officeDocument/2006/relationships/image" Target="media/rId395.jpg"/><Relationship Id="rId206" Type="http://schemas.openxmlformats.org/officeDocument/2006/relationships/image" Target="media/rId206.jpg"/><Relationship Id="rId115" Type="http://schemas.openxmlformats.org/officeDocument/2006/relationships/image" Target="media/rId115.jpg"/><Relationship Id="rId407" Type="http://schemas.openxmlformats.org/officeDocument/2006/relationships/image" Target="media/rId407.jpg"/><Relationship Id="rId358" Type="http://schemas.openxmlformats.org/officeDocument/2006/relationships/image" Target="media/rId358.jpg"/><Relationship Id="rId378" Type="http://schemas.openxmlformats.org/officeDocument/2006/relationships/image" Target="media/rId378.jpg"/><Relationship Id="rId171" Type="http://schemas.openxmlformats.org/officeDocument/2006/relationships/image" Target="media/rId171.jpg"/><Relationship Id="rId200" Type="http://schemas.openxmlformats.org/officeDocument/2006/relationships/image" Target="media/rId200.jpg"/><Relationship Id="rId478" Type="http://schemas.openxmlformats.org/officeDocument/2006/relationships/image" Target="media/rId478.jpg"/><Relationship Id="rId499" Type="http://schemas.openxmlformats.org/officeDocument/2006/relationships/image" Target="media/rId499.jpg"/><Relationship Id="rId404" Type="http://schemas.openxmlformats.org/officeDocument/2006/relationships/image" Target="media/rId404.jpg"/><Relationship Id="rId352" Type="http://schemas.openxmlformats.org/officeDocument/2006/relationships/image" Target="media/rId352.jpg"/><Relationship Id="rId372" Type="http://schemas.openxmlformats.org/officeDocument/2006/relationships/image" Target="media/rId372.jpg"/><Relationship Id="rId381" Type="http://schemas.openxmlformats.org/officeDocument/2006/relationships/image" Target="media/rId381.jpg"/><Relationship Id="rId277" Type="http://schemas.openxmlformats.org/officeDocument/2006/relationships/image" Target="media/rId277.jpg"/><Relationship Id="rId340" Type="http://schemas.openxmlformats.org/officeDocument/2006/relationships/image" Target="media/rId340.jpg"/><Relationship Id="rId398" Type="http://schemas.openxmlformats.org/officeDocument/2006/relationships/image" Target="media/rId398.jpg"/><Relationship Id="rId223" Type="http://schemas.openxmlformats.org/officeDocument/2006/relationships/image" Target="media/rId223.jpg"/><Relationship Id="rId401" Type="http://schemas.openxmlformats.org/officeDocument/2006/relationships/image" Target="media/rId401.jpg"/><Relationship Id="rId470" Type="http://schemas.openxmlformats.org/officeDocument/2006/relationships/image" Target="media/rId470.jpg"/><Relationship Id="rId139" Type="http://schemas.openxmlformats.org/officeDocument/2006/relationships/image" Target="media/rId139.jpg"/><Relationship Id="rId368" Type="http://schemas.openxmlformats.org/officeDocument/2006/relationships/image" Target="media/rId368.jpg"/><Relationship Id="rId312" Type="http://schemas.openxmlformats.org/officeDocument/2006/relationships/image" Target="media/rId312.jpg"/><Relationship Id="rId487" Type="http://schemas.openxmlformats.org/officeDocument/2006/relationships/image" Target="media/rId487.jpg"/><Relationship Id="rId150" Type="http://schemas.openxmlformats.org/officeDocument/2006/relationships/image" Target="media/rId150.jpg"/><Relationship Id="rId121" Type="http://schemas.openxmlformats.org/officeDocument/2006/relationships/image" Target="media/rId121.jpg"/><Relationship Id="rId328" Type="http://schemas.openxmlformats.org/officeDocument/2006/relationships/image" Target="media/rId328.jpg"/><Relationship Id="rId308" Type="http://schemas.openxmlformats.org/officeDocument/2006/relationships/image" Target="media/rId308.jpg"/><Relationship Id="rId334" Type="http://schemas.openxmlformats.org/officeDocument/2006/relationships/image" Target="media/rId3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2026-09-13T16:58:02Z</dcterms:created>
  <dcterms:modified xsi:type="dcterms:W3CDTF">2026-09-13T16:58:02Z</dcterms:modified>
</cp:coreProperties>
</file>

<file path=docProps/custom.xml><?xml version="1.0" encoding="utf-8"?>
<Properties xmlns="http://schemas.openxmlformats.org/officeDocument/2006/custom-properties" xmlns:vt="http://schemas.openxmlformats.org/officeDocument/2006/docPropsVTypes"/>
</file>