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61"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485900"/>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485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63700"/>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40000"/>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600000"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600000"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600000"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33600"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33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625600"/>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63700"/>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54216"/>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542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285"/>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892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394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89200"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89200"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111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S_N2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S_N2’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S_N2’。</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S_N2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600000"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d_xy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456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7000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7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5200"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600000"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53751"/>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537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515"/>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45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577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57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600000"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600000"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219200"/>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21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600000"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600000"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7948"/>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1179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16071"/>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8160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33438"/>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334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600000"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600000"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8387"/>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83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600000"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74840"/>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748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δ_H (ppm)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600000"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There is no coupling in this proton NMR spectrum which makes it much easier. Measure the chemical shifts and estimate the number of protons in each signal from the integration: δ_H (ppm)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93768"/>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937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6056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605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349500"/>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349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600000"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600000"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655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655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600000"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1232"/>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712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0634"/>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206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93454"/>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693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ν_max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 δ_C (ppm) 153, 141, 127, 115, 59, 33, 24, δ_H (ppm)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1745, 1730, δ_C (ppm) 202, 176, 62, 48, 34, 22, 15, δ_H (ppm)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ν_max (cm</w:t>
      </w:r>
      <w:r>
        <w:rPr>
          <w:rFonts w:ascii="Times New Roman" w:hAnsi="Times New Roman" w:eastAsia="Times New Roman" w:cs="Times New Roman"/>
          <w:vertAlign w:val="superscript"/>
        </w:rPr>
        <w:t>-1</w:t>
      </w:r>
      <w:r>
        <w:rPr>
          <w:rFonts w:ascii="Times New Roman" w:hAnsi="Times New Roman" w:eastAsia="Times New Roman" w:cs="Times New Roman"/>
        </w:rPr>
        <w:t>) 1730, δ_C (ppm) 191, 164, 132, 130, 115, 64, 41, 29, δ_H (ppm)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98019"/>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98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93902"/>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939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53286"/>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53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72727"/>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727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600000"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62874"/>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62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19148"/>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14777"/>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14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55760"/>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557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600000"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600000"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J_HF（H-C-F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600000"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600000"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5520"/>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55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600000"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600000"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5480"/>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54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180°（S_N2</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816100"/>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816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 H^D tells us nothing as it has no neighbours and no coupling. H^B and H^C are useful as they tell us about H^A. H^A is easily identified by its quartet coupling to the methyl group. If it has a large axial-axial coupling (about 10 Hz) to H^B 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8124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8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 H^A 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关键信号</w:t>
      </w:r>
      <w:r>
        <w:rPr>
          <w:rFonts w:hint="eastAsia" w:ascii="Times New Roman" w:hAnsi="Times New Roman" w:eastAsia="Times New Roman" w:cs="Times New Roman"/>
        </w:rPr>
        <w:t>H^A：</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：H^A</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Hz)→H^B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：H^A</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w:r>
        <w:rPr>
          <w:rFonts w:hint="eastAsia" w:ascii="Times New Roman" w:hAnsi="Times New Roman" w:eastAsia="Times New Roman" w:cs="Times New Roman"/>
        </w:rPr>
        <w:t>H^A</w:t>
      </w:r>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53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600000"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600000"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w:r>
        <w:rPr>
          <w:rFonts w:hint="eastAsia" w:ascii="Times New Roman" w:hAnsi="Times New Roman" w:eastAsia="Times New Roman" w:cs="Times New Roman"/>
        </w:rPr>
        <w:t>J_axial/axial</w:t>
      </w:r>
      <w:r>
        <w:rPr>
          <w:rFonts w:ascii="Times New Roman" w:hAnsi="Times New Roman" w:eastAsia="Times New Roman" w:cs="Times New Roman"/>
        </w:rPr>
        <w:t xml:space="preserve"> +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62100"/>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22400"/>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600200"/>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308100"/>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6520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98600"/>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8100"/>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810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38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numPr>
          <w:ilvl w:val="0"/>
          <w:numId w:val="1049"/>
        </w:numPr>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54200"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542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58900"/>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58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0168"/>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301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413000"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02870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10287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8067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8067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9017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）；4.</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）；5.</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8505"/>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85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3903"/>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139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46792"/>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20467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7894"/>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57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122"/>
        </w:numPr>
      </w:pP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p>
    <w:p>
      <w:pPr>
        <w:numPr>
          <w:ilvl w:val="1"/>
          <w:numId w:val="1123"/>
        </w:numPr>
      </w:pP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p>
    <w:p>
      <w:pPr>
        <w:numPr>
          <w:ilvl w:val="1"/>
          <w:numId w:val="1123"/>
        </w:numP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p>
    <w:p>
      <w:pPr>
        <w:numPr>
          <w:ilvl w:val="0"/>
          <w:numId w:val="1122"/>
        </w:numPr>
      </w:pP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p>
    <w:p>
      <w:pPr>
        <w:numPr>
          <w:ilvl w:val="0"/>
          <w:numId w:val="1122"/>
        </w:numPr>
      </w:pP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p>
    <w:p>
      <w:pPr>
        <w:numPr>
          <w:ilvl w:val="0"/>
          <w:numId w:val="1122"/>
        </w:numPr>
      </w:pPr>
      <w:r>
        <w:rPr>
          <w:rFonts w:hint="eastAsia" w:ascii="Times New Roman" w:hAnsi="Times New Roman" w:eastAsia="FangSong" w:cs="Times New Roman"/>
        </w:rPr>
        <w:t xml:space="preserve">对比红外光谱与核磁共振在成本和灵敏度方面的差异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4"/>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4"/>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4"/>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4"/>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5"/>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6"/>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6"/>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6"/>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9"/>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9"/>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30"/>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30"/>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31"/>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2"/>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2"/>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2"/>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4"/>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4"/>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4"/>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600000"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00430"/>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50043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96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600000"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625600"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6256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521172"/>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52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45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552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55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98039"/>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980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 δ_H (ppm)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625600"/>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62100"/>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600000"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600000"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600000"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5"/>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6"/>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5"/>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7"/>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7"/>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7"/>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5"/>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8"/>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8"/>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49600"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496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20645"/>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20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40"/>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2"/>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41"/>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4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3"/>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3"/>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3"/>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3"/>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4"/>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4"/>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1"/>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4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5"/>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6"/>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7"/>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7"/>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7"/>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8"/>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8"/>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5"/>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across the alkene are very large. Typically cis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J_PH is about 20 and trans </w:t>
      </w:r>
      <w:r>
        <w:rPr>
          <w:rFonts w:ascii="Times New Roman" w:hAnsi="Times New Roman" w:eastAsia="Times New Roman" w:cs="Times New Roman"/>
          <w:vertAlign w:val="superscript"/>
        </w:rPr>
        <w:t>3</w:t>
      </w:r>
      <w:r>
        <w:rPr>
          <w:rFonts w:ascii="Times New Roman" w:hAnsi="Times New Roman" w:eastAsia="Times New Roman" w:cs="Times New Roman"/>
        </w:rPr>
        <w:t>J_PH about 40. Geminal (</w:t>
      </w:r>
      <w:r>
        <w:rPr>
          <w:rFonts w:ascii="Times New Roman" w:hAnsi="Times New Roman" w:eastAsia="Times New Roman" w:cs="Times New Roman"/>
          <w:vertAlign w:val="superscript"/>
        </w:rPr>
        <w:t>2</w:t>
      </w:r>
      <w:r>
        <w:rPr>
          <w:rFonts w:ascii="Times New Roman" w:hAnsi="Times New Roman" w:eastAsia="Times New Roman" w:cs="Times New Roman"/>
        </w:rPr>
        <w:t>J_PH)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600000"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600000"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w:t>
      </w:r>
    </w:p>
    <w:p>
      <w:pPr>
        <w:pStyle w:val="Compact"/>
        <w:numPr>
          <w:ilvl w:val="1"/>
          <w:numId w:val="1150"/>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J_HH</w:t>
      </w:r>
      <w:r>
        <w:rPr>
          <w:rFonts w:ascii="Times New Roman" w:hAnsi="Times New Roman" w:eastAsia="Times New Roman" w:cs="Times New Roman"/>
        </w:rPr>
        <w:t xml:space="preserve"> ≈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50"/>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J_PH</w:t>
      </w:r>
      <w:r>
        <w:rPr>
          <w:rFonts w:ascii="Times New Roman" w:hAnsi="Times New Roman" w:eastAsia="Times New Roman" w:cs="Times New Roman"/>
        </w:rPr>
        <w:t xml:space="preserve"> =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9"/>
        </w:numPr>
      </w:pP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J_PH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51"/>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5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2"/>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2"/>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2"/>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2"/>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51"/>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J_HH）</w:t>
      </w:r>
    </w:p>
    <w:p>
      <w:pPr>
        <w:pStyle w:val="Compact"/>
        <w:numPr>
          <w:ilvl w:val="0"/>
          <w:numId w:val="1151"/>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509859"/>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509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600000"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600000"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95500"/>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942234"/>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942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600000"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33179"/>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331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7873"/>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7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54944"/>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549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93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（H_a</w:t>
      </w:r>
      <w:r>
        <w:rPr>
          <w:rFonts w:hint="eastAsia" w:ascii="Times New Roman" w:hAnsi="Times New Roman" w:eastAsia="FangSong" w:cs="Times New Roman"/>
        </w:rPr>
        <w:t>和</w:t>
      </w:r>
      <w:r>
        <w:rPr>
          <w:rFonts w:hint="eastAsia" w:ascii="Times New Roman" w:hAnsi="Times New Roman" w:eastAsia="Times New Roman" w:cs="Times New Roman"/>
        </w:rPr>
        <w:t>H_b）</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95500"/>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621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4511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4511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73300"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73300"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606800"/>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606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36550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36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8321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7524"/>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7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78000"/>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78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6800"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68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803400"/>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4"/>
        </w:numPr>
      </w:pPr>
      <w:r>
        <w:rPr>
          <w:rFonts w:ascii="Times New Roman" w:hAnsi="Times New Roman" w:eastAsia="Times New Roman" w:cs="Times New Roman"/>
        </w:rPr>
        <w:t xml:space="preserve">3.77</w:t>
      </w:r>
    </w:p>
    <w:p>
      <w:pPr>
        <w:numPr>
          <w:ilvl w:val="0"/>
          <w:numId w:val="1154"/>
        </w:numPr>
      </w:pPr>
      <w:r>
        <w:rPr>
          <w:rFonts w:ascii="Times New Roman" w:hAnsi="Times New Roman" w:eastAsia="Times New Roman" w:cs="Times New Roman"/>
        </w:rPr>
        <w:t xml:space="preserve">&lt; 3.77</w:t>
      </w:r>
    </w:p>
    <w:p>
      <w:pPr>
        <w:numPr>
          <w:ilvl w:val="0"/>
          <w:numId w:val="1154"/>
        </w:numPr>
      </w:pPr>
      <w:r>
        <w:rPr>
          <w:rFonts w:ascii="Times New Roman" w:hAnsi="Times New Roman" w:eastAsia="Times New Roman" w:cs="Times New Roman"/>
        </w:rPr>
        <w:t xml:space="preserve">= 3.77</w:t>
      </w:r>
    </w:p>
    <w:p>
      <w:pPr>
        <w:numPr>
          <w:ilvl w:val="0"/>
          <w:numId w:val="1154"/>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9080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9080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800000"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800000"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94000"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94000"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97100"/>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51100"/>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68400"/>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72909"/>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72909"/>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7500"/>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86100"/>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86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97100"/>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971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1717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1717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3009900"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3009900"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5"/>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800000"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15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7"/>
        </w:numPr>
      </w:pPr>
      <w:r>
        <w:rPr>
          <w:rFonts w:hint="eastAsia" w:ascii="Times New Roman" w:hAnsi="Times New Roman" w:eastAsia="FangSong" w:cs="Times New Roman"/>
        </w:rPr>
        <w:t xml:space="preserve">噻吩环的芳香性弱</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8"/>
        </w:numPr>
      </w:pPr>
      <w:r>
        <w:rPr>
          <w:rFonts w:hint="eastAsia" w:ascii="Times New Roman" w:hAnsi="Times New Roman" w:eastAsia="FangSong" w:cs="Times New Roman"/>
        </w:rPr>
        <w:t xml:space="preserve">噻吩环的吸电子作用更强</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6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6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6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84" w:name="不稳定阴离子异构化abx-nmr"/>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1676" name="Picture"/>
            <a:graphic>
              <a:graphicData uri="http://schemas.openxmlformats.org/drawingml/2006/picture">
                <pic:pic>
                  <pic:nvPicPr>
                    <pic:cNvPr descr="921b2e51ea6f75dc45c2603ae0bc9412643f986a7f3b960b875635180f4eb290.jpg" id="1677" name="Picture"/>
                    <pic:cNvPicPr>
                      <a:picLocks noChangeArrowheads="1" noChangeAspect="1"/>
                    </pic:cNvPicPr>
                  </pic:nvPicPr>
                  <pic:blipFill>
                    <a:blip r:embed="rId1675"/>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679" name="Picture"/>
            <a:graphic>
              <a:graphicData uri="http://schemas.openxmlformats.org/drawingml/2006/picture">
                <pic:pic>
                  <pic:nvPicPr>
                    <pic:cNvPr descr="c34f4fb9c9bbe7fa4cc0d80ae26014da6eeaaaeabd3bd030cb9ad8d689000c52.jpg" id="1680" name="Picture"/>
                    <pic:cNvPicPr>
                      <a:picLocks noChangeArrowheads="1" noChangeAspect="1"/>
                    </pic:cNvPicPr>
                  </pic:nvPicPr>
                  <pic:blipFill>
                    <a:blip r:embed="rId1678"/>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682" name="Picture"/>
            <a:graphic>
              <a:graphicData uri="http://schemas.openxmlformats.org/drawingml/2006/picture">
                <pic:pic>
                  <pic:nvPicPr>
                    <pic:cNvPr descr="283b235706f6fa90d3802e3fcb5277103cc6ee46e50b1db6271f1d03e4d7e60a.jpg" id="1683" name="Picture"/>
                    <pic:cNvPicPr>
                      <a:picLocks noChangeArrowheads="1" noChangeAspect="1"/>
                    </pic:cNvPicPr>
                  </pic:nvPicPr>
                  <pic:blipFill>
                    <a:blip r:embed="rId1681"/>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684"/>
    <w:bookmarkStart w:id="1691" w:name="frustulosin含炔抗生素结构最终挑战"/>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1686" name="Picture"/>
            <a:graphic>
              <a:graphicData uri="http://schemas.openxmlformats.org/drawingml/2006/picture">
                <pic:pic>
                  <pic:nvPicPr>
                    <pic:cNvPr descr="8923d0e1d186a455453a704119fb912a516fa96f45917c3458886a62a66ba46a.jpg" id="1687" name="Picture"/>
                    <pic:cNvPicPr>
                      <a:picLocks noChangeArrowheads="1" noChangeAspect="1"/>
                    </pic:cNvPicPr>
                  </pic:nvPicPr>
                  <pic:blipFill>
                    <a:blip r:embed="rId1685"/>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600000" cy="1087414"/>
            <wp:effectExtent b="0" l="0" r="0" t="0"/>
            <wp:docPr descr="" title="" id="1689" name="Picture"/>
            <a:graphic>
              <a:graphicData uri="http://schemas.openxmlformats.org/drawingml/2006/picture">
                <pic:pic>
                  <pic:nvPicPr>
                    <pic:cNvPr descr="7c952b30d8725308083d1f92da165b603cdf9a6017befd5b9cfe46baf429e5ac.jpg" id="1690" name="Picture"/>
                    <pic:cNvPicPr>
                      <a:picLocks noChangeArrowheads="1" noChangeAspect="1"/>
                    </pic:cNvPicPr>
                  </pic:nvPicPr>
                  <pic:blipFill>
                    <a:blip r:embed="rId1688"/>
                    <a:stretch>
                      <a:fillRect/>
                    </a:stretch>
                  </pic:blipFill>
                  <pic:spPr bwMode="auto">
                    <a:xfrm>
                      <a:off x="0" y="0"/>
                      <a:ext cx="360000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3"/>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3"/>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2"/>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4"/>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4"/>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4"/>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2"/>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5"/>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5"/>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5"/>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5"/>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2"/>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6"/>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691"/>
    <w:bookmarkStart w:id="1696" w:name="全国初赛新化合物x"/>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695"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6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6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0"/>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0"/>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52187"/>
            <wp:effectExtent b="0" l="0" r="0" t="0"/>
            <wp:docPr descr="" title="" id="1693" name="Picture"/>
            <a:graphic>
              <a:graphicData uri="http://schemas.openxmlformats.org/drawingml/2006/picture">
                <pic:pic>
                  <pic:nvPicPr>
                    <pic:cNvPr descr="211b6a83c0f208aad5026574c2493b3475f653549a88c4ce8b115ec0341ec947.jpg" id="1694" name="Picture"/>
                    <pic:cNvPicPr>
                      <a:picLocks noChangeArrowheads="1" noChangeAspect="1"/>
                    </pic:cNvPicPr>
                  </pic:nvPicPr>
                  <pic:blipFill>
                    <a:blip r:embed="rId1692"/>
                    <a:stretch>
                      <a:fillRect/>
                    </a:stretch>
                  </pic:blipFill>
                  <pic:spPr bwMode="auto">
                    <a:xfrm>
                      <a:off x="0" y="0"/>
                      <a:ext cx="3240000" cy="35521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95"/>
    <w:bookmarkEnd w:id="1696"/>
    <w:bookmarkStart w:id="1701" w:name="全国初赛低温c5h4"/>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00"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9878"/>
            <wp:effectExtent b="0" l="0" r="0" t="0"/>
            <wp:docPr descr="" title="" id="1698" name="Picture"/>
            <a:graphic>
              <a:graphicData uri="http://schemas.openxmlformats.org/drawingml/2006/picture">
                <pic:pic>
                  <pic:nvPicPr>
                    <pic:cNvPr descr="8387a7876ac1b83c5cd5ea7720d16eb2b32e174ffb009288aa48b1833da6ae70.jpg" id="1699" name="Picture"/>
                    <pic:cNvPicPr>
                      <a:picLocks noChangeArrowheads="1" noChangeAspect="1"/>
                    </pic:cNvPicPr>
                  </pic:nvPicPr>
                  <pic:blipFill>
                    <a:blip r:embed="rId1697"/>
                    <a:stretch>
                      <a:fillRect/>
                    </a:stretch>
                  </pic:blipFill>
                  <pic:spPr bwMode="auto">
                    <a:xfrm>
                      <a:off x="0" y="0"/>
                      <a:ext cx="3600000"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0"/>
    <w:bookmarkEnd w:id="1701"/>
    <w:bookmarkStart w:id="1712" w:name="全国初赛c7h10三种结构"/>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1"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405128"/>
            <wp:effectExtent b="0" l="0" r="0" t="0"/>
            <wp:docPr descr="" title="" id="1703" name="Picture"/>
            <a:graphic>
              <a:graphicData uri="http://schemas.openxmlformats.org/drawingml/2006/picture">
                <pic:pic>
                  <pic:nvPicPr>
                    <pic:cNvPr descr="a4e3f89f8fd4ad0fbfd1e11898be0b466c7f85fea0782d16c5ffe2701734588f.jpg" id="1704" name="Picture"/>
                    <pic:cNvPicPr>
                      <a:picLocks noChangeArrowheads="1" noChangeAspect="1"/>
                    </pic:cNvPicPr>
                  </pic:nvPicPr>
                  <pic:blipFill>
                    <a:blip r:embed="rId1702"/>
                    <a:stretch>
                      <a:fillRect/>
                    </a:stretch>
                  </pic:blipFill>
                  <pic:spPr bwMode="auto">
                    <a:xfrm>
                      <a:off x="0" y="0"/>
                      <a:ext cx="3600000" cy="1405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600000" cy="1245205"/>
            <wp:effectExtent b="0" l="0" r="0" t="0"/>
            <wp:docPr descr="" title="" id="1706" name="Picture"/>
            <a:graphic>
              <a:graphicData uri="http://schemas.openxmlformats.org/drawingml/2006/picture">
                <pic:pic>
                  <pic:nvPicPr>
                    <pic:cNvPr descr="44e41e381375ba209e4997af26909a52fce9e006ea9c7b378ce69275383b2363.jpg" id="1707" name="Picture"/>
                    <pic:cNvPicPr>
                      <a:picLocks noChangeArrowheads="1" noChangeAspect="1"/>
                    </pic:cNvPicPr>
                  </pic:nvPicPr>
                  <pic:blipFill>
                    <a:blip r:embed="rId1705"/>
                    <a:stretch>
                      <a:fillRect/>
                    </a:stretch>
                  </pic:blipFill>
                  <pic:spPr bwMode="auto">
                    <a:xfrm>
                      <a:off x="0" y="0"/>
                      <a:ext cx="3600000"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82700"/>
            <wp:effectExtent b="0" l="0" r="0" t="0"/>
            <wp:docPr descr="" title="" id="1709" name="Picture"/>
            <a:graphic>
              <a:graphicData uri="http://schemas.openxmlformats.org/drawingml/2006/picture">
                <pic:pic>
                  <pic:nvPicPr>
                    <pic:cNvPr descr="d7e7dec4fe23041a633aed6748bb554a5a0d264069db23b121a9fc628f61090a.jpg" id="1710" name="Picture"/>
                    <pic:cNvPicPr>
                      <a:picLocks noChangeArrowheads="1" noChangeAspect="1"/>
                    </pic:cNvPicPr>
                  </pic:nvPicPr>
                  <pic:blipFill>
                    <a:blip r:embed="rId1708"/>
                    <a:stretch>
                      <a:fillRect/>
                    </a:stretch>
                  </pic:blipFill>
                  <pic:spPr bwMode="auto">
                    <a:xfrm>
                      <a:off x="0" y="0"/>
                      <a:ext cx="2870200" cy="1282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1"/>
    <w:bookmarkEnd w:id="1712"/>
    <w:bookmarkStart w:id="1725" w:name="c8h8三同分异构体abc"/>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39649"/>
            <wp:effectExtent b="0" l="0" r="0" t="0"/>
            <wp:docPr descr="" title="" id="1714" name="Picture"/>
            <a:graphic>
              <a:graphicData uri="http://schemas.openxmlformats.org/drawingml/2006/picture">
                <pic:pic>
                  <pic:nvPicPr>
                    <pic:cNvPr descr="67dc035f47f888c9ec8ddbd32984ca457c39784908c03f7dabdba1bb272cf30f.jpg" id="1715" name="Picture"/>
                    <pic:cNvPicPr>
                      <a:picLocks noChangeArrowheads="1" noChangeAspect="1"/>
                    </pic:cNvPicPr>
                  </pic:nvPicPr>
                  <pic:blipFill>
                    <a:blip r:embed="rId1713"/>
                    <a:stretch>
                      <a:fillRect/>
                    </a:stretch>
                  </pic:blipFill>
                  <pic:spPr bwMode="auto">
                    <a:xfrm>
                      <a:off x="0" y="0"/>
                      <a:ext cx="3600000"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17" name="Picture"/>
            <a:graphic>
              <a:graphicData uri="http://schemas.openxmlformats.org/drawingml/2006/picture">
                <pic:pic>
                  <pic:nvPicPr>
                    <pic:cNvPr descr="8f60a192fd4f733a2a599226875bfe6943182fa88a97fbaccbca1bb234e1aa1d.jpg" id="1718" name="Picture"/>
                    <pic:cNvPicPr>
                      <a:picLocks noChangeArrowheads="1" noChangeAspect="1"/>
                    </pic:cNvPicPr>
                  </pic:nvPicPr>
                  <pic:blipFill>
                    <a:blip r:embed="rId1716"/>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260600"/>
            <wp:effectExtent b="0" l="0" r="0" t="0"/>
            <wp:docPr descr="" title="" id="1720" name="Picture"/>
            <a:graphic>
              <a:graphicData uri="http://schemas.openxmlformats.org/drawingml/2006/picture">
                <pic:pic>
                  <pic:nvPicPr>
                    <pic:cNvPr descr="8991b151f0feefe4e8b726f291da2133624c5f18a08dd0c0e08777431c299e4b.jpg" id="1721" name="Picture"/>
                    <pic:cNvPicPr>
                      <a:picLocks noChangeArrowheads="1" noChangeAspect="1"/>
                    </pic:cNvPicPr>
                  </pic:nvPicPr>
                  <pic:blipFill>
                    <a:blip r:embed="rId1719"/>
                    <a:stretch>
                      <a:fillRect/>
                    </a:stretch>
                  </pic:blipFill>
                  <pic:spPr bwMode="auto">
                    <a:xfrm>
                      <a:off x="0" y="0"/>
                      <a:ext cx="2476500"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578100"/>
            <wp:effectExtent b="0" l="0" r="0" t="0"/>
            <wp:docPr descr="" title="" id="1723" name="Picture"/>
            <a:graphic>
              <a:graphicData uri="http://schemas.openxmlformats.org/drawingml/2006/picture">
                <pic:pic>
                  <pic:nvPicPr>
                    <pic:cNvPr descr="0a9d8a4b2b0525bb1d23d282241ca3b1d119fe9a94bc5cb58989bb3e098be20f.jpg" id="1724" name="Picture"/>
                    <pic:cNvPicPr>
                      <a:picLocks noChangeArrowheads="1" noChangeAspect="1"/>
                    </pic:cNvPicPr>
                  </pic:nvPicPr>
                  <pic:blipFill>
                    <a:blip r:embed="rId1722"/>
                    <a:stretch>
                      <a:fillRect/>
                    </a:stretch>
                  </pic:blipFill>
                  <pic:spPr bwMode="auto">
                    <a:xfrm>
                      <a:off x="0" y="0"/>
                      <a:ext cx="26162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5"/>
    <w:bookmarkStart w:id="1753" w:name="乙基香草醛同分异构三问"/>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3"/>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3"/>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27" name="Picture"/>
            <a:graphic>
              <a:graphicData uri="http://schemas.openxmlformats.org/drawingml/2006/picture">
                <pic:pic>
                  <pic:nvPicPr>
                    <pic:cNvPr descr="b1b8df218dda6328c6ff5196134fe0a7917929d1be92d31a4d81d3d360d24a94.jpg" id="1728" name="Picture"/>
                    <pic:cNvPicPr>
                      <a:picLocks noChangeArrowheads="1" noChangeAspect="1"/>
                    </pic:cNvPicPr>
                  </pic:nvPicPr>
                  <pic:blipFill>
                    <a:blip r:embed="rId172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30" name="Picture"/>
            <a:graphic>
              <a:graphicData uri="http://schemas.openxmlformats.org/drawingml/2006/picture">
                <pic:pic>
                  <pic:nvPicPr>
                    <pic:cNvPr descr="3267078d23428daa6869a045fb5bb7069a45c0f38b99784ce6659334332ea782.jpg" id="1731" name="Picture"/>
                    <pic:cNvPicPr>
                      <a:picLocks noChangeArrowheads="1" noChangeAspect="1"/>
                    </pic:cNvPicPr>
                  </pic:nvPicPr>
                  <pic:blipFill>
                    <a:blip r:embed="rId172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5"/>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1733" name="Picture"/>
            <a:graphic>
              <a:graphicData uri="http://schemas.openxmlformats.org/drawingml/2006/picture">
                <pic:pic>
                  <pic:nvPicPr>
                    <pic:cNvPr descr="e01d40a7012cde1b5512e513172ac35009545b1ff6f53a98d86d92be72c8ce54.jpg" id="1734" name="Picture"/>
                    <pic:cNvPicPr>
                      <a:picLocks noChangeArrowheads="1" noChangeAspect="1"/>
                    </pic:cNvPicPr>
                  </pic:nvPicPr>
                  <pic:blipFill>
                    <a:blip r:embed="rId173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1736" name="Picture"/>
            <a:graphic>
              <a:graphicData uri="http://schemas.openxmlformats.org/drawingml/2006/picture">
                <pic:pic>
                  <pic:nvPicPr>
                    <pic:cNvPr descr="4362746006efd4b2e254e11a6e0360f386bc57ffec3864ab3d073661e4d1ad86.jpg" id="1737" name="Picture"/>
                    <pic:cNvPicPr>
                      <a:picLocks noChangeArrowheads="1" noChangeAspect="1"/>
                    </pic:cNvPicPr>
                  </pic:nvPicPr>
                  <pic:blipFill>
                    <a:blip r:embed="rId1735"/>
                    <a:stretch>
                      <a:fillRect/>
                    </a:stretch>
                  </pic:blipFill>
                  <pic:spPr bwMode="auto">
                    <a:xfrm>
                      <a:off x="0" y="0"/>
                      <a:ext cx="3600000"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86100" cy="1358900"/>
            <wp:effectExtent b="0" l="0" r="0" t="0"/>
            <wp:docPr descr="" title="" id="1739" name="Picture"/>
            <a:graphic>
              <a:graphicData uri="http://schemas.openxmlformats.org/drawingml/2006/picture">
                <pic:pic>
                  <pic:nvPicPr>
                    <pic:cNvPr descr="4b6fdc0495e845c141a2bac279e4af248da804a9d0cbb2f3c521955096e39e8a.jpg" id="1740" name="Picture"/>
                    <pic:cNvPicPr>
                      <a:picLocks noChangeArrowheads="1" noChangeAspect="1"/>
                    </pic:cNvPicPr>
                  </pic:nvPicPr>
                  <pic:blipFill>
                    <a:blip r:embed="rId1738"/>
                    <a:stretch>
                      <a:fillRect/>
                    </a:stretch>
                  </pic:blipFill>
                  <pic:spPr bwMode="auto">
                    <a:xfrm>
                      <a:off x="0" y="0"/>
                      <a:ext cx="3086100"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600000" cy="1523076"/>
            <wp:effectExtent b="0" l="0" r="0" t="0"/>
            <wp:docPr descr="" title="" id="1742" name="Picture"/>
            <a:graphic>
              <a:graphicData uri="http://schemas.openxmlformats.org/drawingml/2006/picture">
                <pic:pic>
                  <pic:nvPicPr>
                    <pic:cNvPr descr="bf3b8bb5837432e75c0f86dd35c684e7625ce50638f3d997a4fb570dc3fcf7bd.jpg" id="1743" name="Picture"/>
                    <pic:cNvPicPr>
                      <a:picLocks noChangeArrowheads="1" noChangeAspect="1"/>
                    </pic:cNvPicPr>
                  </pic:nvPicPr>
                  <pic:blipFill>
                    <a:blip r:embed="rId1741"/>
                    <a:stretch>
                      <a:fillRect/>
                    </a:stretch>
                  </pic:blipFill>
                  <pic:spPr bwMode="auto">
                    <a:xfrm>
                      <a:off x="0" y="0"/>
                      <a:ext cx="360000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745" name="Picture"/>
            <a:graphic>
              <a:graphicData uri="http://schemas.openxmlformats.org/drawingml/2006/picture">
                <pic:pic>
                  <pic:nvPicPr>
                    <pic:cNvPr descr="ea28dd3f51512210ff050a4c8f612a3060a09b52defb7479896da7eff117d71d.jpg" id="1746" name="Picture"/>
                    <pic:cNvPicPr>
                      <a:picLocks noChangeArrowheads="1" noChangeAspect="1"/>
                    </pic:cNvPicPr>
                  </pic:nvPicPr>
                  <pic:blipFill>
                    <a:blip r:embed="rId1744"/>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07444"/>
            <wp:effectExtent b="0" l="0" r="0" t="0"/>
            <wp:docPr descr="" title="" id="1748" name="Picture"/>
            <a:graphic>
              <a:graphicData uri="http://schemas.openxmlformats.org/drawingml/2006/picture">
                <pic:pic>
                  <pic:nvPicPr>
                    <pic:cNvPr descr="c94389333867aa6d5859f8d95058e012b37de34984e38fd6430305bed3b624f9.jpg" id="1749" name="Picture"/>
                    <pic:cNvPicPr>
                      <a:picLocks noChangeArrowheads="1" noChangeAspect="1"/>
                    </pic:cNvPicPr>
                  </pic:nvPicPr>
                  <pic:blipFill>
                    <a:blip r:embed="rId1747"/>
                    <a:stretch>
                      <a:fillRect/>
                    </a:stretch>
                  </pic:blipFill>
                  <pic:spPr bwMode="auto">
                    <a:xfrm>
                      <a:off x="0" y="0"/>
                      <a:ext cx="3600000"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51" name="Picture"/>
            <a:graphic>
              <a:graphicData uri="http://schemas.openxmlformats.org/drawingml/2006/picture">
                <pic:pic>
                  <pic:nvPicPr>
                    <pic:cNvPr descr="9295ef2d1c2be1d130d864906a266ffa3c8e74e866ddaba3cb0f74ef5eb869ac.jpg" id="1752" name="Picture"/>
                    <pic:cNvPicPr>
                      <a:picLocks noChangeArrowheads="1" noChangeAspect="1"/>
                    </pic:cNvPicPr>
                  </pic:nvPicPr>
                  <pic:blipFill>
                    <a:blip r:embed="rId1750"/>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53"/>
    <w:bookmarkStart w:id="1760" w:name="mr136四同分异构体五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7"/>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77"/>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78"/>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3636"/>
            <wp:effectExtent b="0" l="0" r="0" t="0"/>
            <wp:docPr descr="" title="" id="1755" name="Picture"/>
            <a:graphic>
              <a:graphicData uri="http://schemas.openxmlformats.org/drawingml/2006/picture">
                <pic:pic>
                  <pic:nvPicPr>
                    <pic:cNvPr descr="97b3b0e59bb8609bf2b686b236f3438a7bced00431acffa9ef83481d33020dbb.jpg" id="1756" name="Picture"/>
                    <pic:cNvPicPr>
                      <a:picLocks noChangeArrowheads="1" noChangeAspect="1"/>
                    </pic:cNvPicPr>
                  </pic:nvPicPr>
                  <pic:blipFill>
                    <a:blip r:embed="rId1754"/>
                    <a:stretch>
                      <a:fillRect/>
                    </a:stretch>
                  </pic:blipFill>
                  <pic:spPr bwMode="auto">
                    <a:xfrm>
                      <a:off x="0" y="0"/>
                      <a:ext cx="3600000" cy="76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2032000" cy="2946400"/>
            <wp:effectExtent b="0" l="0" r="0" t="0"/>
            <wp:docPr descr="" title="" id="1758" name="Picture"/>
            <a:graphic>
              <a:graphicData uri="http://schemas.openxmlformats.org/drawingml/2006/picture">
                <pic:pic>
                  <pic:nvPicPr>
                    <pic:cNvPr descr="a403be56729ab6739062c7f5688f7d7e2382edfd5125c916abacb5164246042e.jpg" id="1759" name="Picture"/>
                    <pic:cNvPicPr>
                      <a:picLocks noChangeArrowheads="1" noChangeAspect="1"/>
                    </pic:cNvPicPr>
                  </pic:nvPicPr>
                  <pic:blipFill>
                    <a:blip r:embed="rId1757"/>
                    <a:stretch>
                      <a:fillRect/>
                    </a:stretch>
                  </pic:blipFill>
                  <pic:spPr bwMode="auto">
                    <a:xfrm>
                      <a:off x="0" y="0"/>
                      <a:ext cx="20320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60"/>
    <w:bookmarkStart w:id="1798" w:name="vilsmeier试剂共振式第25届初赛"/>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79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115337"/>
            <wp:effectExtent b="0" l="0" r="0" t="0"/>
            <wp:docPr descr="" title="" id="1762" name="Picture"/>
            <a:graphic>
              <a:graphicData uri="http://schemas.openxmlformats.org/drawingml/2006/picture">
                <pic:pic>
                  <pic:nvPicPr>
                    <pic:cNvPr descr="7c15969c41ab47f5a27235bcc1049bf8e684eaad1ae5f6109e1bd460b9b08118.jpg" id="1763" name="Picture"/>
                    <pic:cNvPicPr>
                      <a:picLocks noChangeArrowheads="1" noChangeAspect="1"/>
                    </pic:cNvPicPr>
                  </pic:nvPicPr>
                  <pic:blipFill>
                    <a:blip r:embed="rId1761"/>
                    <a:stretch>
                      <a:fillRect/>
                    </a:stretch>
                  </pic:blipFill>
                  <pic:spPr bwMode="auto">
                    <a:xfrm>
                      <a:off x="0" y="0"/>
                      <a:ext cx="3600000" cy="11153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3265"/>
            <wp:effectExtent b="0" l="0" r="0" t="0"/>
            <wp:docPr descr="" title="" id="1765" name="Picture"/>
            <a:graphic>
              <a:graphicData uri="http://schemas.openxmlformats.org/drawingml/2006/picture">
                <pic:pic>
                  <pic:nvPicPr>
                    <pic:cNvPr descr="a7007ea4cfec7fc28d4ec1020134e3211754b221220c904cadbd60d818610a94.jpg" id="1766" name="Picture"/>
                    <pic:cNvPicPr>
                      <a:picLocks noChangeArrowheads="1" noChangeAspect="1"/>
                    </pic:cNvPicPr>
                  </pic:nvPicPr>
                  <pic:blipFill>
                    <a:blip r:embed="rId1764"/>
                    <a:stretch>
                      <a:fillRect/>
                    </a:stretch>
                  </pic:blipFill>
                  <pic:spPr bwMode="auto">
                    <a:xfrm>
                      <a:off x="0" y="0"/>
                      <a:ext cx="3600000" cy="176326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68" name="Picture"/>
            <a:graphic>
              <a:graphicData uri="http://schemas.openxmlformats.org/drawingml/2006/picture">
                <pic:pic>
                  <pic:nvPicPr>
                    <pic:cNvPr descr="daad9101d443a59fddc993be66341ff819098b13fb69f252d5f94305eb968eee.jpg" id="1769" name="Picture"/>
                    <pic:cNvPicPr>
                      <a:picLocks noChangeArrowheads="1" noChangeAspect="1"/>
                    </pic:cNvPicPr>
                  </pic:nvPicPr>
                  <pic:blipFill>
                    <a:blip r:embed="rId1767"/>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71" name="Picture"/>
            <a:graphic>
              <a:graphicData uri="http://schemas.openxmlformats.org/drawingml/2006/picture">
                <pic:pic>
                  <pic:nvPicPr>
                    <pic:cNvPr descr="b6990c246f45a1b72e9892d419433a015e96d47fa2be0fc96535bab85b2127ef.jpg" id="1772" name="Picture"/>
                    <pic:cNvPicPr>
                      <a:picLocks noChangeArrowheads="1" noChangeAspect="1"/>
                    </pic:cNvPicPr>
                  </pic:nvPicPr>
                  <pic:blipFill>
                    <a:blip r:embed="rId1770"/>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8677"/>
            <wp:effectExtent b="0" l="0" r="0" t="0"/>
            <wp:docPr descr="" title="" id="1774" name="Picture"/>
            <a:graphic>
              <a:graphicData uri="http://schemas.openxmlformats.org/drawingml/2006/picture">
                <pic:pic>
                  <pic:nvPicPr>
                    <pic:cNvPr descr="b379b82b39df262bb15608af80003a833635cef8084a209254fed966d7ebabd4.jpg" id="1775" name="Picture"/>
                    <pic:cNvPicPr>
                      <a:picLocks noChangeArrowheads="1" noChangeAspect="1"/>
                    </pic:cNvPicPr>
                  </pic:nvPicPr>
                  <pic:blipFill>
                    <a:blip r:embed="rId1773"/>
                    <a:stretch>
                      <a:fillRect/>
                    </a:stretch>
                  </pic:blipFill>
                  <pic:spPr bwMode="auto">
                    <a:xfrm>
                      <a:off x="0" y="0"/>
                      <a:ext cx="3600000"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1777" name="Picture"/>
            <a:graphic>
              <a:graphicData uri="http://schemas.openxmlformats.org/drawingml/2006/picture">
                <pic:pic>
                  <pic:nvPicPr>
                    <pic:cNvPr descr="e359e3d72559f07e0d0c0c9f2640e25e9a9a8b21efab8b3e2c713c658adbb5ba.jpg" id="1778" name="Picture"/>
                    <pic:cNvPicPr>
                      <a:picLocks noChangeArrowheads="1" noChangeAspect="1"/>
                    </pic:cNvPicPr>
                  </pic:nvPicPr>
                  <pic:blipFill>
                    <a:blip r:embed="rId1776"/>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589"/>
            <wp:effectExtent b="0" l="0" r="0" t="0"/>
            <wp:docPr descr="" title="" id="1780" name="Picture"/>
            <a:graphic>
              <a:graphicData uri="http://schemas.openxmlformats.org/drawingml/2006/picture">
                <pic:pic>
                  <pic:nvPicPr>
                    <pic:cNvPr descr="9d6a1c9b5b91dc0b8d9e83fe7a54ff51300e6fe8cac562b94a59b01d85e1578a.jpg" id="1781" name="Picture"/>
                    <pic:cNvPicPr>
                      <a:picLocks noChangeArrowheads="1" noChangeAspect="1"/>
                    </pic:cNvPicPr>
                  </pic:nvPicPr>
                  <pic:blipFill>
                    <a:blip r:embed="rId1779"/>
                    <a:stretch>
                      <a:fillRect/>
                    </a:stretch>
                  </pic:blipFill>
                  <pic:spPr bwMode="auto">
                    <a:xfrm>
                      <a:off x="0" y="0"/>
                      <a:ext cx="3600000" cy="17515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59663"/>
            <wp:effectExtent b="0" l="0" r="0" t="0"/>
            <wp:docPr descr="" title="" id="1783" name="Picture"/>
            <a:graphic>
              <a:graphicData uri="http://schemas.openxmlformats.org/drawingml/2006/picture">
                <pic:pic>
                  <pic:nvPicPr>
                    <pic:cNvPr descr="9c66682326b7f2e1d41518b98d3e810ded45396868ae93c2e30c71077f55955f.jpg" id="1784" name="Picture"/>
                    <pic:cNvPicPr>
                      <a:picLocks noChangeArrowheads="1" noChangeAspect="1"/>
                    </pic:cNvPicPr>
                  </pic:nvPicPr>
                  <pic:blipFill>
                    <a:blip r:embed="rId1782"/>
                    <a:stretch>
                      <a:fillRect/>
                    </a:stretch>
                  </pic:blipFill>
                  <pic:spPr bwMode="auto">
                    <a:xfrm>
                      <a:off x="0" y="0"/>
                      <a:ext cx="3600000"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9591"/>
            <wp:effectExtent b="0" l="0" r="0" t="0"/>
            <wp:docPr descr="" title="" id="1786" name="Picture"/>
            <a:graphic>
              <a:graphicData uri="http://schemas.openxmlformats.org/drawingml/2006/picture">
                <pic:pic>
                  <pic:nvPicPr>
                    <pic:cNvPr descr="cd2ecdc4715abe61e7fcdcb129537a0cebf941cfdbd08d978cc29dc2c751f697.jpg" id="1787" name="Picture"/>
                    <pic:cNvPicPr>
                      <a:picLocks noChangeArrowheads="1" noChangeAspect="1"/>
                    </pic:cNvPicPr>
                  </pic:nvPicPr>
                  <pic:blipFill>
                    <a:blip r:embed="rId1785"/>
                    <a:stretch>
                      <a:fillRect/>
                    </a:stretch>
                  </pic:blipFill>
                  <pic:spPr bwMode="auto">
                    <a:xfrm>
                      <a:off x="0" y="0"/>
                      <a:ext cx="3600000"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8777"/>
            <wp:effectExtent b="0" l="0" r="0" t="0"/>
            <wp:docPr descr="" title="" id="1789" name="Picture"/>
            <a:graphic>
              <a:graphicData uri="http://schemas.openxmlformats.org/drawingml/2006/picture">
                <pic:pic>
                  <pic:nvPicPr>
                    <pic:cNvPr descr="5b630ae357a812b474879762b15a30b9138b532d338ed3adea44b8a4eeaba9c4.jpg" id="1790" name="Picture"/>
                    <pic:cNvPicPr>
                      <a:picLocks noChangeArrowheads="1" noChangeAspect="1"/>
                    </pic:cNvPicPr>
                  </pic:nvPicPr>
                  <pic:blipFill>
                    <a:blip r:embed="rId1788"/>
                    <a:stretch>
                      <a:fillRect/>
                    </a:stretch>
                  </pic:blipFill>
                  <pic:spPr bwMode="auto">
                    <a:xfrm>
                      <a:off x="0" y="0"/>
                      <a:ext cx="3600000" cy="16987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792" name="Picture"/>
            <a:graphic>
              <a:graphicData uri="http://schemas.openxmlformats.org/drawingml/2006/picture">
                <pic:pic>
                  <pic:nvPicPr>
                    <pic:cNvPr descr="6f698ca5467e2aa36106d86789a1be8e6340a0e6282439049e3ec37c56c607f4.jpg" id="1793" name="Picture"/>
                    <pic:cNvPicPr>
                      <a:picLocks noChangeArrowheads="1" noChangeAspect="1"/>
                    </pic:cNvPicPr>
                  </pic:nvPicPr>
                  <pic:blipFill>
                    <a:blip r:embed="rId1791"/>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5941"/>
            <wp:effectExtent b="0" l="0" r="0" t="0"/>
            <wp:docPr descr="" title="" id="1795" name="Picture"/>
            <a:graphic>
              <a:graphicData uri="http://schemas.openxmlformats.org/drawingml/2006/picture">
                <pic:pic>
                  <pic:nvPicPr>
                    <pic:cNvPr descr="f7bd1585074362a6849c3ba2ba95ad190a143bd6a3922194d216240964e4e5de.jpg" id="1796" name="Picture"/>
                    <pic:cNvPicPr>
                      <a:picLocks noChangeArrowheads="1" noChangeAspect="1"/>
                    </pic:cNvPicPr>
                  </pic:nvPicPr>
                  <pic:blipFill>
                    <a:blip r:embed="rId1794"/>
                    <a:stretch>
                      <a:fillRect/>
                    </a:stretch>
                  </pic:blipFill>
                  <pic:spPr bwMode="auto">
                    <a:xfrm>
                      <a:off x="0" y="0"/>
                      <a:ext cx="3600000" cy="128594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97"/>
    <w:bookmarkEnd w:id="1798"/>
    <w:bookmarkStart w:id="1814" w:name="元素推断与分子式第31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00" name="Picture"/>
            <a:graphic>
              <a:graphicData uri="http://schemas.openxmlformats.org/drawingml/2006/picture">
                <pic:pic>
                  <pic:nvPicPr>
                    <pic:cNvPr descr="d95c36f61216015541b25b37151417a5cec713950e28845d36da6c518e586060.jpg" id="1801" name="Picture"/>
                    <pic:cNvPicPr>
                      <a:picLocks noChangeArrowheads="1" noChangeAspect="1"/>
                    </pic:cNvPicPr>
                  </pic:nvPicPr>
                  <pic:blipFill>
                    <a:blip r:embed="rId1799"/>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03" name="Picture"/>
            <a:graphic>
              <a:graphicData uri="http://schemas.openxmlformats.org/drawingml/2006/picture">
                <pic:pic>
                  <pic:nvPicPr>
                    <pic:cNvPr descr="ccf362793a7ef63b235bf912022c232877019ad7be02589c5645321c2db18ce7.jpg" id="1804" name="Picture"/>
                    <pic:cNvPicPr>
                      <a:picLocks noChangeArrowheads="1" noChangeAspect="1"/>
                    </pic:cNvPicPr>
                  </pic:nvPicPr>
                  <pic:blipFill>
                    <a:blip r:embed="rId1802"/>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806" name="Picture"/>
            <a:graphic>
              <a:graphicData uri="http://schemas.openxmlformats.org/drawingml/2006/picture">
                <pic:pic>
                  <pic:nvPicPr>
                    <pic:cNvPr descr="76fc0969648427cea0c095fe7bfd78cd24d9cd7b0278338d2be87be1f2eb4df3.jpg" id="1807" name="Picture"/>
                    <pic:cNvPicPr>
                      <a:picLocks noChangeArrowheads="1" noChangeAspect="1"/>
                    </pic:cNvPicPr>
                  </pic:nvPicPr>
                  <pic:blipFill>
                    <a:blip r:embed="rId1805"/>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809" name="Picture"/>
            <a:graphic>
              <a:graphicData uri="http://schemas.openxmlformats.org/drawingml/2006/picture">
                <pic:pic>
                  <pic:nvPicPr>
                    <pic:cNvPr descr="485f3354bca41adab5e68ad48284d7e7c3b01ca865c6c1942dda9f68307642bc.jpg" id="1810" name="Picture"/>
                    <pic:cNvPicPr>
                      <a:picLocks noChangeArrowheads="1" noChangeAspect="1"/>
                    </pic:cNvPicPr>
                  </pic:nvPicPr>
                  <pic:blipFill>
                    <a:blip r:embed="rId1808"/>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812" name="Picture"/>
            <a:graphic>
              <a:graphicData uri="http://schemas.openxmlformats.org/drawingml/2006/picture">
                <pic:pic>
                  <pic:nvPicPr>
                    <pic:cNvPr descr="37c0418e3cbfa8c844716b5389e47a1a407feb66c53e0a7265fb10e04aa4b189.jpg" id="1813" name="Picture"/>
                    <pic:cNvPicPr>
                      <a:picLocks noChangeArrowheads="1" noChangeAspect="1"/>
                    </pic:cNvPicPr>
                  </pic:nvPicPr>
                  <pic:blipFill>
                    <a:blip r:embed="rId1811"/>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79"/>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79"/>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79"/>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79"/>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79"/>
        </w:numPr>
      </w:pPr>
      <w:r>
        <w:rPr>
          <w:rFonts w:hint="eastAsia" w:ascii="Times New Roman" w:hAnsi="Times New Roman" w:eastAsia="Times New Roman" w:cs="Times New Roman"/>
        </w:rPr>
        <w:t xml:space="preserve">F：HCl</w:t>
      </w:r>
    </w:p>
    <w:p>
      <w:pPr>
        <w:pStyle w:val="Compact"/>
        <w:numPr>
          <w:ilvl w:val="0"/>
          <w:numId w:val="1179"/>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79"/>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14"/>
    <w:bookmarkStart w:id="1818" w:name="产物a结构推断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16" name="Picture"/>
            <a:graphic>
              <a:graphicData uri="http://schemas.openxmlformats.org/drawingml/2006/picture">
                <pic:pic>
                  <pic:nvPicPr>
                    <pic:cNvPr descr="83028b79f76ad7ad7d8b714c70766131a3b18b7210a1f28e41bfa8182fbe37e4.jpg" id="1817" name="Picture"/>
                    <pic:cNvPicPr>
                      <a:picLocks noChangeArrowheads="1" noChangeAspect="1"/>
                    </pic:cNvPicPr>
                  </pic:nvPicPr>
                  <pic:blipFill>
                    <a:blip r:embed="rId1815"/>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18"/>
    <w:bookmarkStart w:id="1837" w:name="有机推断a到e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20" name="Picture"/>
            <a:graphic>
              <a:graphicData uri="http://schemas.openxmlformats.org/drawingml/2006/picture">
                <pic:pic>
                  <pic:nvPicPr>
                    <pic:cNvPr descr="9da9dfce603fdfeac2b2a908fcb16ad3eb4ab8300425e8a39fef4f3d672022f6.jpg" id="1821" name="Picture"/>
                    <pic:cNvPicPr>
                      <a:picLocks noChangeArrowheads="1" noChangeAspect="1"/>
                    </pic:cNvPicPr>
                  </pic:nvPicPr>
                  <pic:blipFill>
                    <a:blip r:embed="rId1819"/>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23" name="Picture"/>
            <a:graphic>
              <a:graphicData uri="http://schemas.openxmlformats.org/drawingml/2006/picture">
                <pic:pic>
                  <pic:nvPicPr>
                    <pic:cNvPr descr="33f55ac0c8bf7ccdf49ee578a799b4b323197f70c6e64df0b766c81375664607.jpg" id="1824" name="Picture"/>
                    <pic:cNvPicPr>
                      <a:picLocks noChangeArrowheads="1" noChangeAspect="1"/>
                    </pic:cNvPicPr>
                  </pic:nvPicPr>
                  <pic:blipFill>
                    <a:blip r:embed="rId1822"/>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26" name="Picture"/>
            <a:graphic>
              <a:graphicData uri="http://schemas.openxmlformats.org/drawingml/2006/picture">
                <pic:pic>
                  <pic:nvPicPr>
                    <pic:cNvPr descr="60dcf530312b146ccc34eb0b7f3d8577cf9482f97924d2b800d8013a7da5854b.jpg" id="1827" name="Picture"/>
                    <pic:cNvPicPr>
                      <a:picLocks noChangeArrowheads="1" noChangeAspect="1"/>
                    </pic:cNvPicPr>
                  </pic:nvPicPr>
                  <pic:blipFill>
                    <a:blip r:embed="rId1825"/>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845"/>
            <wp:effectExtent b="0" l="0" r="0" t="0"/>
            <wp:docPr descr="" title="" id="1829" name="Picture"/>
            <a:graphic>
              <a:graphicData uri="http://schemas.openxmlformats.org/drawingml/2006/picture">
                <pic:pic>
                  <pic:nvPicPr>
                    <pic:cNvPr descr="9aa0ae71eab589d1530f3f0d928c212eaefa9936eb49c44469c6584963760595.jpg" id="1830" name="Picture"/>
                    <pic:cNvPicPr>
                      <a:picLocks noChangeArrowheads="1" noChangeAspect="1"/>
                    </pic:cNvPicPr>
                  </pic:nvPicPr>
                  <pic:blipFill>
                    <a:blip r:embed="rId1828"/>
                    <a:stretch>
                      <a:fillRect/>
                    </a:stretch>
                  </pic:blipFill>
                  <pic:spPr bwMode="auto">
                    <a:xfrm>
                      <a:off x="0" y="0"/>
                      <a:ext cx="3600000" cy="10268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25929"/>
            <wp:effectExtent b="0" l="0" r="0" t="0"/>
            <wp:docPr descr="" title="" id="1832" name="Picture"/>
            <a:graphic>
              <a:graphicData uri="http://schemas.openxmlformats.org/drawingml/2006/picture">
                <pic:pic>
                  <pic:nvPicPr>
                    <pic:cNvPr descr="cd4f9234847c7b568b044ccd0981616c5bb49e73d9b0e004b529fc8d7c876e1a.jpg" id="1833" name="Picture"/>
                    <pic:cNvPicPr>
                      <a:picLocks noChangeArrowheads="1" noChangeAspect="1"/>
                    </pic:cNvPicPr>
                  </pic:nvPicPr>
                  <pic:blipFill>
                    <a:blip r:embed="rId1831"/>
                    <a:stretch>
                      <a:fillRect/>
                    </a:stretch>
                  </pic:blipFill>
                  <pic:spPr bwMode="auto">
                    <a:xfrm>
                      <a:off x="0" y="0"/>
                      <a:ext cx="3600000" cy="6259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0617"/>
            <wp:effectExtent b="0" l="0" r="0" t="0"/>
            <wp:docPr descr="" title="" id="1835" name="Picture"/>
            <a:graphic>
              <a:graphicData uri="http://schemas.openxmlformats.org/drawingml/2006/picture">
                <pic:pic>
                  <pic:nvPicPr>
                    <pic:cNvPr descr="211a399aa16fecc88ff6da90204db5f4effbeffa604e0bb8c63082ab3114df3e.jpg" id="1836" name="Picture"/>
                    <pic:cNvPicPr>
                      <a:picLocks noChangeArrowheads="1" noChangeAspect="1"/>
                    </pic:cNvPicPr>
                  </pic:nvPicPr>
                  <pic:blipFill>
                    <a:blip r:embed="rId1834"/>
                    <a:stretch>
                      <a:fillRect/>
                    </a:stretch>
                  </pic:blipFill>
                  <pic:spPr bwMode="auto">
                    <a:xfrm>
                      <a:off x="0" y="0"/>
                      <a:ext cx="3600000" cy="1160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37"/>
    <w:bookmarkStart w:id="1859" w:name="nhc-硼自由基催化环化第39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1839" name="Picture"/>
            <a:graphic>
              <a:graphicData uri="http://schemas.openxmlformats.org/drawingml/2006/picture">
                <pic:pic>
                  <pic:nvPicPr>
                    <pic:cNvPr descr="bdf75f4e2811fd684b3bbdcb40516e21ae6736169796d26310eda2ebd7727023.jpg" id="1840" name="Picture"/>
                    <pic:cNvPicPr>
                      <a:picLocks noChangeArrowheads="1" noChangeAspect="1"/>
                    </pic:cNvPicPr>
                  </pic:nvPicPr>
                  <pic:blipFill>
                    <a:blip r:embed="rId183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1842" name="Picture"/>
            <a:graphic>
              <a:graphicData uri="http://schemas.openxmlformats.org/drawingml/2006/picture">
                <pic:pic>
                  <pic:nvPicPr>
                    <pic:cNvPr descr="6fc03a303bd5589042e2de7ebdd7477ff07cf2cf18978bfce89531278865991d.jpg" id="1843" name="Picture"/>
                    <pic:cNvPicPr>
                      <a:picLocks noChangeArrowheads="1" noChangeAspect="1"/>
                    </pic:cNvPicPr>
                  </pic:nvPicPr>
                  <pic:blipFill>
                    <a:blip r:embed="rId184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722"/>
            <wp:effectExtent b="0" l="0" r="0" t="0"/>
            <wp:docPr descr="" title="" id="1845" name="Picture"/>
            <a:graphic>
              <a:graphicData uri="http://schemas.openxmlformats.org/drawingml/2006/picture">
                <pic:pic>
                  <pic:nvPicPr>
                    <pic:cNvPr descr="d99388e27bf3bf88d8776154fe440e8be796d84622c150a44875f5b4fe791344.jpg" id="1846" name="Picture"/>
                    <pic:cNvPicPr>
                      <a:picLocks noChangeArrowheads="1" noChangeAspect="1"/>
                    </pic:cNvPicPr>
                  </pic:nvPicPr>
                  <pic:blipFill>
                    <a:blip r:embed="rId1844"/>
                    <a:stretch>
                      <a:fillRect/>
                    </a:stretch>
                  </pic:blipFill>
                  <pic:spPr bwMode="auto">
                    <a:xfrm>
                      <a:off x="0" y="0"/>
                      <a:ext cx="360000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3918"/>
            <wp:effectExtent b="0" l="0" r="0" t="0"/>
            <wp:docPr descr="" title="" id="1848" name="Picture"/>
            <a:graphic>
              <a:graphicData uri="http://schemas.openxmlformats.org/drawingml/2006/picture">
                <pic:pic>
                  <pic:nvPicPr>
                    <pic:cNvPr descr="7e38022a0af858acca32404a93df41031d0366eaa571d395135405050befefc5.jpg" id="1849" name="Picture"/>
                    <pic:cNvPicPr>
                      <a:picLocks noChangeArrowheads="1" noChangeAspect="1"/>
                    </pic:cNvPicPr>
                  </pic:nvPicPr>
                  <pic:blipFill>
                    <a:blip r:embed="rId1847"/>
                    <a:stretch>
                      <a:fillRect/>
                    </a:stretch>
                  </pic:blipFill>
                  <pic:spPr bwMode="auto">
                    <a:xfrm>
                      <a:off x="0" y="0"/>
                      <a:ext cx="3600000"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51" name="Picture"/>
            <a:graphic>
              <a:graphicData uri="http://schemas.openxmlformats.org/drawingml/2006/picture">
                <pic:pic>
                  <pic:nvPicPr>
                    <pic:cNvPr descr="0946f015bba361bbadf4ad66cdb9509da55364dd5a15e3580c0d0736ce624d6c.jpg" id="1852" name="Picture"/>
                    <pic:cNvPicPr>
                      <a:picLocks noChangeArrowheads="1" noChangeAspect="1"/>
                    </pic:cNvPicPr>
                  </pic:nvPicPr>
                  <pic:blipFill>
                    <a:blip r:embed="rId1850"/>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生成苄基碳自由基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关上五元环</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54" name="Picture"/>
            <a:graphic>
              <a:graphicData uri="http://schemas.openxmlformats.org/drawingml/2006/picture">
                <pic:pic>
                  <pic:nvPicPr>
                    <pic:cNvPr descr="170fbc4323e5698a6f56b686f35381a0d99b98a53b5c29f0339b8fc5fd98f32d.jpg" id="1855" name="Picture"/>
                    <pic:cNvPicPr>
                      <a:picLocks noChangeArrowheads="1" noChangeAspect="1"/>
                    </pic:cNvPicPr>
                  </pic:nvPicPr>
                  <pic:blipFill>
                    <a:blip r:embed="rId1853"/>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56626"/>
            <wp:effectExtent b="0" l="0" r="0" t="0"/>
            <wp:docPr descr="" title="" id="1857" name="Picture"/>
            <a:graphic>
              <a:graphicData uri="http://schemas.openxmlformats.org/drawingml/2006/picture">
                <pic:pic>
                  <pic:nvPicPr>
                    <pic:cNvPr descr="7e4a1f9d82ca270df0da17c7a16d2e101471cc0e42fbfa82a9eb7835c9ba6690.jpg" id="1858" name="Picture"/>
                    <pic:cNvPicPr>
                      <a:picLocks noChangeArrowheads="1" noChangeAspect="1"/>
                    </pic:cNvPicPr>
                  </pic:nvPicPr>
                  <pic:blipFill>
                    <a:blip r:embed="rId1856"/>
                    <a:stretch>
                      <a:fillRect/>
                    </a:stretch>
                  </pic:blipFill>
                  <pic:spPr bwMode="auto">
                    <a:xfrm>
                      <a:off x="0" y="0"/>
                      <a:ext cx="3600000" cy="19566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59"/>
    <w:bookmarkStart w:id="1887" w:name="n-酰基亚胺盐的分子内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61" name="Picture"/>
            <a:graphic>
              <a:graphicData uri="http://schemas.openxmlformats.org/drawingml/2006/picture">
                <pic:pic>
                  <pic:nvPicPr>
                    <pic:cNvPr descr="ec3b2713ac507c96e052b5f0c9094cc99a2f191e9e1c5b367781fdb1806b4f59.jpg" id="1862" name="Picture"/>
                    <pic:cNvPicPr>
                      <a:picLocks noChangeArrowheads="1" noChangeAspect="1"/>
                    </pic:cNvPicPr>
                  </pic:nvPicPr>
                  <pic:blipFill>
                    <a:blip r:embed="rId1860"/>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64" name="Picture"/>
            <a:graphic>
              <a:graphicData uri="http://schemas.openxmlformats.org/drawingml/2006/picture">
                <pic:pic>
                  <pic:nvPicPr>
                    <pic:cNvPr descr="bbed46010ff27a0f1984db784f0a7d0664f049bfbab7fc8d86b1d02107612a72.jpg" id="1865" name="Picture"/>
                    <pic:cNvPicPr>
                      <a:picLocks noChangeArrowheads="1" noChangeAspect="1"/>
                    </pic:cNvPicPr>
                  </pic:nvPicPr>
                  <pic:blipFill>
                    <a:blip r:embed="rId1863"/>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1867" name="Picture"/>
            <a:graphic>
              <a:graphicData uri="http://schemas.openxmlformats.org/drawingml/2006/picture">
                <pic:pic>
                  <pic:nvPicPr>
                    <pic:cNvPr descr="7e9bed377ab1d61e10829171a4450c5185ebd5baa6dac672dfcf88103cdc9b9b.jpg" id="1868" name="Picture"/>
                    <pic:cNvPicPr>
                      <a:picLocks noChangeArrowheads="1" noChangeAspect="1"/>
                    </pic:cNvPicPr>
                  </pic:nvPicPr>
                  <pic:blipFill>
                    <a:blip r:embed="rId1866"/>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70" name="Picture"/>
            <a:graphic>
              <a:graphicData uri="http://schemas.openxmlformats.org/drawingml/2006/picture">
                <pic:pic>
                  <pic:nvPicPr>
                    <pic:cNvPr descr="8ef8e343334e499f7d14db7e169f527768efc54dd5695daf29baabe01deb2985.jpg" id="1871" name="Picture"/>
                    <pic:cNvPicPr>
                      <a:picLocks noChangeArrowheads="1" noChangeAspect="1"/>
                    </pic:cNvPicPr>
                  </pic:nvPicPr>
                  <pic:blipFill>
                    <a:blip r:embed="rId1869"/>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873" name="Picture"/>
            <a:graphic>
              <a:graphicData uri="http://schemas.openxmlformats.org/drawingml/2006/picture">
                <pic:pic>
                  <pic:nvPicPr>
                    <pic:cNvPr descr="d51905a3d66dc354f0a21b1968bb2a3ff8c83a673e24975a6128e8f7980ee677.jpg" id="1874" name="Picture"/>
                    <pic:cNvPicPr>
                      <a:picLocks noChangeArrowheads="1" noChangeAspect="1"/>
                    </pic:cNvPicPr>
                  </pic:nvPicPr>
                  <pic:blipFill>
                    <a:blip r:embed="rId1872"/>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55700"/>
            <wp:effectExtent b="0" l="0" r="0" t="0"/>
            <wp:docPr descr="" title="" id="1876" name="Picture"/>
            <a:graphic>
              <a:graphicData uri="http://schemas.openxmlformats.org/drawingml/2006/picture">
                <pic:pic>
                  <pic:nvPicPr>
                    <pic:cNvPr descr="c82b95d2a8e6e2226f0290fcbbe6cf20e1bbf62702ac5d221b3dc14f7719883b.jpg" id="1877" name="Picture"/>
                    <pic:cNvPicPr>
                      <a:picLocks noChangeArrowheads="1" noChangeAspect="1"/>
                    </pic:cNvPicPr>
                  </pic:nvPicPr>
                  <pic:blipFill>
                    <a:blip r:embed="rId1875"/>
                    <a:stretch>
                      <a:fillRect/>
                    </a:stretch>
                  </pic:blipFill>
                  <pic:spPr bwMode="auto">
                    <a:xfrm>
                      <a:off x="0" y="0"/>
                      <a:ext cx="2781300" cy="1155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879" name="Picture"/>
            <a:graphic>
              <a:graphicData uri="http://schemas.openxmlformats.org/drawingml/2006/picture">
                <pic:pic>
                  <pic:nvPicPr>
                    <pic:cNvPr descr="74d1b840c6b8825245cd2b717050da3b87525be3144d92f46b405567690dd0b1.jpg" id="1880" name="Picture"/>
                    <pic:cNvPicPr>
                      <a:picLocks noChangeArrowheads="1" noChangeAspect="1"/>
                    </pic:cNvPicPr>
                  </pic:nvPicPr>
                  <pic:blipFill>
                    <a:blip r:embed="rId1878"/>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882" name="Picture"/>
            <a:graphic>
              <a:graphicData uri="http://schemas.openxmlformats.org/drawingml/2006/picture">
                <pic:pic>
                  <pic:nvPicPr>
                    <pic:cNvPr descr="e57efd50906eec4068eca065dc8b6a0aa55403235870cc0db64a49e5bb819b96.jpg" id="1883" name="Picture"/>
                    <pic:cNvPicPr>
                      <a:picLocks noChangeArrowheads="1" noChangeAspect="1"/>
                    </pic:cNvPicPr>
                  </pic:nvPicPr>
                  <pic:blipFill>
                    <a:blip r:embed="rId1881"/>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885" name="Picture"/>
            <a:graphic>
              <a:graphicData uri="http://schemas.openxmlformats.org/drawingml/2006/picture">
                <pic:pic>
                  <pic:nvPicPr>
                    <pic:cNvPr descr="ac6da40094c0eb0e671219683c68220d296d2ddf8a1cfa76897e9bc26b1d532c.jpg" id="1886" name="Picture"/>
                    <pic:cNvPicPr>
                      <a:picLocks noChangeArrowheads="1" noChangeAspect="1"/>
                    </pic:cNvPicPr>
                  </pic:nvPicPr>
                  <pic:blipFill>
                    <a:blip r:embed="rId1884"/>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887"/>
    <w:bookmarkStart w:id="1892" w:name="溶剂效应对sn2反应速率的影响"/>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88"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888"/>
    <w:bookmarkStart w:id="1889"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889"/>
    <w:bookmarkStart w:id="1890"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890"/>
    <w:bookmarkStart w:id="1891"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891"/>
    <w:bookmarkEnd w:id="1892"/>
    <w:bookmarkStart w:id="1897" w:name="软硬酸碱理论预测反应选择性"/>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3"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0"/>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0"/>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893"/>
    <w:bookmarkStart w:id="1894"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894"/>
    <w:bookmarkStart w:id="1895"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895"/>
    <w:bookmarkStart w:id="1896"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896"/>
    <w:bookmarkEnd w:id="1897"/>
    <w:bookmarkStart w:id="1902" w:name="质谱同位素峰判断卤素种类"/>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898"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898"/>
    <w:bookmarkStart w:id="1899"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899"/>
    <w:bookmarkStart w:id="1900"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00"/>
    <w:bookmarkStart w:id="1901"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01"/>
    <w:bookmarkEnd w:id="1902"/>
    <w:bookmarkStart w:id="1907" w:name="等效氢判断与化学位移分析"/>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3"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2"/>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03"/>
    <w:bookmarkStart w:id="1904"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04"/>
    <w:bookmarkStart w:id="1905"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05"/>
    <w:bookmarkStart w:id="1906"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3"/>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06"/>
    <w:bookmarkEnd w:id="1907"/>
    <w:bookmarkStart w:id="1912" w:name="烯醇互变异构的核磁证据"/>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08"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08"/>
    <w:bookmarkStart w:id="1909"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09"/>
    <w:bookmarkStart w:id="1910"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10"/>
    <w:bookmarkStart w:id="1911"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11"/>
    <w:bookmarkEnd w:id="1912"/>
    <w:bookmarkStart w:id="1913" w:name="波谱综合推导未知物结构"/>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13"/>
    <w:bookmarkStart w:id="1918" w:name="hammett关系式定量分析取代基效应"/>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4"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14"/>
    <w:bookmarkStart w:id="1915"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15"/>
    <w:bookmarkStart w:id="1916"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16"/>
    <w:bookmarkStart w:id="1917"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5"/>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17"/>
    <w:bookmarkEnd w:id="1918"/>
    <w:bookmarkStart w:id="1922" w:name="金属催化机理"/>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920" name="Picture"/>
            <a:graphic>
              <a:graphicData uri="http://schemas.openxmlformats.org/drawingml/2006/picture">
                <pic:pic>
                  <pic:nvPicPr>
                    <pic:cNvPr descr="79e1ee7234d53ee2819e1976d3831b671a104906f5e14f6b93802cbc7ef4e466.jpg" id="1921" name="Picture"/>
                    <pic:cNvPicPr>
                      <a:picLocks noChangeArrowheads="1" noChangeAspect="1"/>
                    </pic:cNvPicPr>
                  </pic:nvPicPr>
                  <pic:blipFill>
                    <a:blip r:embed="rId1919"/>
                    <a:stretch>
                      <a:fillRect/>
                    </a:stretch>
                  </pic:blipFill>
                  <pic:spPr bwMode="auto">
                    <a:xfrm>
                      <a:off x="0" y="0"/>
                      <a:ext cx="3600000" cy="105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22"/>
    <w:bookmarkStart w:id="1927" w:name="共轭稳定化能计算"/>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3"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23"/>
    <w:bookmarkStart w:id="1924"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24"/>
    <w:bookmarkStart w:id="1925"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25"/>
    <w:bookmarkStart w:id="1926"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26"/>
    <w:bookmarkEnd w:id="1927"/>
    <w:bookmarkStart w:id="1931" w:name="环大小与分子内反应速率"/>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8"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28"/>
    <w:bookmarkStart w:id="1929"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29"/>
    <w:bookmarkStart w:id="1930"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30"/>
    <w:bookmarkEnd w:id="1931"/>
    <w:bookmarkStart w:id="1936" w:name="聚合物单体推断陷阱题"/>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2"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32"/>
    <w:bookmarkStart w:id="1933"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33"/>
    <w:bookmarkStart w:id="1934"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34"/>
    <w:bookmarkStart w:id="1935"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35"/>
    <w:bookmarkEnd w:id="1936"/>
    <w:bookmarkStart w:id="1940" w:name="胺的碱性排序综合分析"/>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排序结果-2"/>
    <w:p>
      <w:pPr>
        <w:pStyle w:val="Heading3"/>
        <w:spacing w:before="280" w:after="120"/>
      </w:pPr>
      <w:r>
        <w:rPr>
          <w:rFonts w:hint="eastAsia" w:ascii="Times New Roman" w:hAnsi="Times New Roman" w:eastAsia="SimHei" w:cs="Times New Roman"/>
        </w:rPr>
        <w:t xml:space="preserve">排序结果</w:t>
      </w:r>
    </w:p>
    <w:bookmarkEnd w:id="1937"/>
    <w:bookmarkStart w:id="1938"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38"/>
    <w:bookmarkStart w:id="1939"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39"/>
    <w:bookmarkEnd w:id="1940"/>
    <w:bookmarkStart w:id="1944" w:name="波谱-ms-含双cl同位素峰强度比"/>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1"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1"/>
    <w:bookmarkStart w:id="1942"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42"/>
    <w:bookmarkStart w:id="1943"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43"/>
    <w:bookmarkEnd w:id="1944"/>
    <w:bookmarkStart w:id="1949" w:name="波谱-nmr-c4h6o2推结构"/>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88"/>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88"/>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5"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45"/>
    <w:bookmarkStart w:id="1946"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46"/>
    <w:bookmarkStart w:id="1947"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47"/>
    <w:bookmarkStart w:id="1948"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48"/>
    <w:bookmarkEnd w:id="1949"/>
    <w:bookmarkStart w:id="1954" w:name="波谱-nmr-二乙基醚类信号数判断"/>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0"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50"/>
    <w:bookmarkStart w:id="1951"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51"/>
    <w:bookmarkStart w:id="1952"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89"/>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52"/>
    <w:bookmarkStart w:id="1953"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5" w:name="sn2vse2竞争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55"/>
    <w:bookmarkStart w:id="1960" w:name="共振与酸性判断冲突分析"/>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6"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56"/>
    <w:bookmarkStart w:id="1957"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57"/>
    <w:bookmarkStart w:id="1958"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0"/>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0"/>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58"/>
    <w:bookmarkStart w:id="1959"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59"/>
    <w:bookmarkEnd w:id="1960"/>
    <w:bookmarkEnd w:id="19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50" Type="http://schemas.openxmlformats.org/officeDocument/2006/relationships/image" Target="media/rId1850.jpg"/><Relationship Id="rId1037" Type="http://schemas.openxmlformats.org/officeDocument/2006/relationships/image" Target="media/rId1037.jpg"/><Relationship Id="rId1722" Type="http://schemas.openxmlformats.org/officeDocument/2006/relationships/image" Target="media/rId1722.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53" Type="http://schemas.openxmlformats.org/officeDocument/2006/relationships/image" Target="media/rId1853.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34" Type="http://schemas.openxmlformats.org/officeDocument/2006/relationships/image" Target="media/rId1834.jpg"/><Relationship Id="rId1692" Type="http://schemas.openxmlformats.org/officeDocument/2006/relationships/image" Target="media/rId1692.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681" Type="http://schemas.openxmlformats.org/officeDocument/2006/relationships/image" Target="media/rId1681.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29" Type="http://schemas.openxmlformats.org/officeDocument/2006/relationships/image" Target="media/rId1729.jpg"/><Relationship Id="rId563" Type="http://schemas.openxmlformats.org/officeDocument/2006/relationships/image" Target="media/rId563.jpg"/><Relationship Id="rId1822" Type="http://schemas.openxmlformats.org/officeDocument/2006/relationships/image" Target="media/rId1822.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11" Type="http://schemas.openxmlformats.org/officeDocument/2006/relationships/image" Target="media/rId1811.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35" Type="http://schemas.openxmlformats.org/officeDocument/2006/relationships/image" Target="media/rId1735.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05" Type="http://schemas.openxmlformats.org/officeDocument/2006/relationships/image" Target="media/rId1705.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08" Type="http://schemas.openxmlformats.org/officeDocument/2006/relationships/image" Target="media/rId1808.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38" Type="http://schemas.openxmlformats.org/officeDocument/2006/relationships/image" Target="media/rId1738.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788" Type="http://schemas.openxmlformats.org/officeDocument/2006/relationships/image" Target="media/rId1788.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672" Type="http://schemas.openxmlformats.org/officeDocument/2006/relationships/image" Target="media/rId672.jpg"/><Relationship Id="rId1825" Type="http://schemas.openxmlformats.org/officeDocument/2006/relationships/image" Target="media/rId1825.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13" Type="http://schemas.openxmlformats.org/officeDocument/2006/relationships/image" Target="media/rId1713.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791" Type="http://schemas.openxmlformats.org/officeDocument/2006/relationships/image" Target="media/rId1791.jpg"/><Relationship Id="rId1841" Type="http://schemas.openxmlformats.org/officeDocument/2006/relationships/image" Target="media/rId1841.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878" Type="http://schemas.openxmlformats.org/officeDocument/2006/relationships/image" Target="media/rId1878.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05" Type="http://schemas.openxmlformats.org/officeDocument/2006/relationships/image" Target="media/rId1805.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19" Type="http://schemas.openxmlformats.org/officeDocument/2006/relationships/image" Target="media/rId1919.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61" Type="http://schemas.openxmlformats.org/officeDocument/2006/relationships/image" Target="media/rId1761.jpg"/><Relationship Id="rId473" Type="http://schemas.openxmlformats.org/officeDocument/2006/relationships/image" Target="media/rId473.jpg"/><Relationship Id="rId712" Type="http://schemas.openxmlformats.org/officeDocument/2006/relationships/image" Target="media/rId712.jpg"/><Relationship Id="rId1688" Type="http://schemas.openxmlformats.org/officeDocument/2006/relationships/image" Target="media/rId1688.jpg"/><Relationship Id="rId129" Type="http://schemas.openxmlformats.org/officeDocument/2006/relationships/image" Target="media/rId129.jpg"/><Relationship Id="rId1847" Type="http://schemas.openxmlformats.org/officeDocument/2006/relationships/image" Target="media/rId1847.jpg"/><Relationship Id="rId1856" Type="http://schemas.openxmlformats.org/officeDocument/2006/relationships/image" Target="media/rId1856.jpg"/><Relationship Id="rId1866" Type="http://schemas.openxmlformats.org/officeDocument/2006/relationships/image" Target="media/rId1866.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15" Type="http://schemas.openxmlformats.org/officeDocument/2006/relationships/image" Target="media/rId1815.jpg"/><Relationship Id="rId967" Type="http://schemas.openxmlformats.org/officeDocument/2006/relationships/image" Target="media/rId967.jpg"/><Relationship Id="rId985" Type="http://schemas.openxmlformats.org/officeDocument/2006/relationships/image" Target="media/rId985.jpg"/><Relationship Id="rId1697" Type="http://schemas.openxmlformats.org/officeDocument/2006/relationships/image" Target="media/rId1697.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685" Type="http://schemas.openxmlformats.org/officeDocument/2006/relationships/image" Target="media/rId1685.jpg"/><Relationship Id="rId1719" Type="http://schemas.openxmlformats.org/officeDocument/2006/relationships/image" Target="media/rId1719.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69" Type="http://schemas.openxmlformats.org/officeDocument/2006/relationships/image" Target="media/rId1869.jpg"/><Relationship Id="rId863" Type="http://schemas.openxmlformats.org/officeDocument/2006/relationships/image" Target="media/rId863.jpg"/><Relationship Id="rId1488" Type="http://schemas.openxmlformats.org/officeDocument/2006/relationships/image" Target="media/rId1488.jpg"/><Relationship Id="rId1716" Type="http://schemas.openxmlformats.org/officeDocument/2006/relationships/image" Target="media/rId1716.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75" Type="http://schemas.openxmlformats.org/officeDocument/2006/relationships/image" Target="media/rId1675.jpg"/><Relationship Id="rId800" Type="http://schemas.openxmlformats.org/officeDocument/2006/relationships/image" Target="media/rId800.jpg"/><Relationship Id="rId1750" Type="http://schemas.openxmlformats.org/officeDocument/2006/relationships/image" Target="media/rId1750.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54" Type="http://schemas.openxmlformats.org/officeDocument/2006/relationships/image" Target="media/rId1754.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28" Type="http://schemas.openxmlformats.org/officeDocument/2006/relationships/image" Target="media/rId1828.jpg"/><Relationship Id="rId1398" Type="http://schemas.openxmlformats.org/officeDocument/2006/relationships/image" Target="media/rId1398.jpg"/><Relationship Id="rId1782" Type="http://schemas.openxmlformats.org/officeDocument/2006/relationships/image" Target="media/rId1782.jpg"/><Relationship Id="rId226" Type="http://schemas.openxmlformats.org/officeDocument/2006/relationships/image" Target="media/rId226.jpg"/><Relationship Id="rId1779" Type="http://schemas.openxmlformats.org/officeDocument/2006/relationships/image" Target="media/rId1779.jpg"/><Relationship Id="rId1819" Type="http://schemas.openxmlformats.org/officeDocument/2006/relationships/image" Target="media/rId1819.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57" Type="http://schemas.openxmlformats.org/officeDocument/2006/relationships/image" Target="media/rId1757.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02" Type="http://schemas.openxmlformats.org/officeDocument/2006/relationships/image" Target="media/rId1702.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64" Type="http://schemas.openxmlformats.org/officeDocument/2006/relationships/image" Target="media/rId1764.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884" Type="http://schemas.openxmlformats.org/officeDocument/2006/relationships/image" Target="media/rId1884.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26" Type="http://schemas.openxmlformats.org/officeDocument/2006/relationships/image" Target="media/rId1726.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73" Type="http://schemas.openxmlformats.org/officeDocument/2006/relationships/image" Target="media/rId1773.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70" Type="http://schemas.openxmlformats.org/officeDocument/2006/relationships/image" Target="media/rId1770.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63" Type="http://schemas.openxmlformats.org/officeDocument/2006/relationships/image" Target="media/rId1863.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38" Type="http://schemas.openxmlformats.org/officeDocument/2006/relationships/image" Target="media/rId1838.jpg"/><Relationship Id="rId553" Type="http://schemas.openxmlformats.org/officeDocument/2006/relationships/image" Target="media/rId553.jpg"/><Relationship Id="rId1741" Type="http://schemas.openxmlformats.org/officeDocument/2006/relationships/image" Target="media/rId1741.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678" Type="http://schemas.openxmlformats.org/officeDocument/2006/relationships/image" Target="media/rId1678.jpg"/><Relationship Id="rId1590" Type="http://schemas.openxmlformats.org/officeDocument/2006/relationships/image" Target="media/rId1590.jpg"/><Relationship Id="rId1875" Type="http://schemas.openxmlformats.org/officeDocument/2006/relationships/image" Target="media/rId1875.jpg"/><Relationship Id="rId1395" Type="http://schemas.openxmlformats.org/officeDocument/2006/relationships/image" Target="media/rId1395.jpg"/><Relationship Id="rId192" Type="http://schemas.openxmlformats.org/officeDocument/2006/relationships/image" Target="media/rId192.jpg"/><Relationship Id="rId1747" Type="http://schemas.openxmlformats.org/officeDocument/2006/relationships/image" Target="media/rId1747.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02" Type="http://schemas.openxmlformats.org/officeDocument/2006/relationships/image" Target="media/rId1802.jpg"/><Relationship Id="rId1785" Type="http://schemas.openxmlformats.org/officeDocument/2006/relationships/image" Target="media/rId1785.jpg"/><Relationship Id="rId1831" Type="http://schemas.openxmlformats.org/officeDocument/2006/relationships/image" Target="media/rId1831.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72" Type="http://schemas.openxmlformats.org/officeDocument/2006/relationships/image" Target="media/rId1872.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08" Type="http://schemas.openxmlformats.org/officeDocument/2006/relationships/image" Target="media/rId1708.jpg"/><Relationship Id="rId346" Type="http://schemas.openxmlformats.org/officeDocument/2006/relationships/image" Target="media/rId346.jpg"/><Relationship Id="rId1799" Type="http://schemas.openxmlformats.org/officeDocument/2006/relationships/image" Target="media/rId1799.jpg"/><Relationship Id="rId1844" Type="http://schemas.openxmlformats.org/officeDocument/2006/relationships/image" Target="media/rId1844.jpg"/><Relationship Id="rId1454" Type="http://schemas.openxmlformats.org/officeDocument/2006/relationships/image" Target="media/rId1454.jpg"/><Relationship Id="rId1553" Type="http://schemas.openxmlformats.org/officeDocument/2006/relationships/image" Target="media/rId1553.jpg"/><Relationship Id="rId1767" Type="http://schemas.openxmlformats.org/officeDocument/2006/relationships/image" Target="media/rId1767.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32" Type="http://schemas.openxmlformats.org/officeDocument/2006/relationships/image" Target="media/rId1732.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76" Type="http://schemas.openxmlformats.org/officeDocument/2006/relationships/image" Target="media/rId1776.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881" Type="http://schemas.openxmlformats.org/officeDocument/2006/relationships/image" Target="media/rId1881.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44" Type="http://schemas.openxmlformats.org/officeDocument/2006/relationships/image" Target="media/rId1744.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60" Type="http://schemas.openxmlformats.org/officeDocument/2006/relationships/image" Target="media/rId1860.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794" Type="http://schemas.openxmlformats.org/officeDocument/2006/relationships/image" Target="media/rId1794.jpg"/><Relationship Id="rId30" Type="http://schemas.openxmlformats.org/officeDocument/2006/relationships/image" Target="media/rId30.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2026-09-13T16:58:26Z</dcterms:created>
  <dcterms:modified xsi:type="dcterms:W3CDTF">2026-09-13T16:58:26Z</dcterms:modified>
</cp:coreProperties>
</file>

<file path=docProps/custom.xml><?xml version="1.0" encoding="utf-8"?>
<Properties xmlns="http://schemas.openxmlformats.org/officeDocument/2006/custom-properties" xmlns:vt="http://schemas.openxmlformats.org/officeDocument/2006/docPropsVTypes"/>
</file>