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一轮化学原理化学动力学-习题集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第一轮化学原理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化学动力学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习题集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</m:t>
              </m:r>
              <m:r>
                <m:t>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</m:t>
              </m:r>
              <m:r>
                <m:t>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t>7</m:t>
          </m:r>
          <m:r>
            <m:t>3</m:t>
          </m:r>
          <m:r>
            <m:t>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t/h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c/(mg·100 cm-3)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0.15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HbO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1000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-047-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36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17, 34, 35, 40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10, 30, 39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4, 5, 7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20, 21, 24, 29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17, 24, 34, 40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23, 25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19, 26, 27, 42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27, 28, 43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扩散控制反应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势能图与活化能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一级反应速率常数求解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二级反应半衰期求速率常数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两温度速率常数求活化能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活化能求速率常数比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变浓度半衰期判断反应级数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温度变化求新半衰期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复合级数速率计算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正逆速率常数求平衡常数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连串反应中间体最大浓度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催化剂降低活化能的速率效应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图求</w:t>
            </w:r>
            <w:r>
              <w:rPr>
                <w:rFonts w:hint="eastAsia" w:ascii="Times New Roman" w:hAnsi="Times New Roman" w:eastAsia="Times New Roman" w:cs="Times New Roman"/>
              </w:rPr>
              <w:t>Ea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光化学反应速率与量子效率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药物一级动力学消除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甲醛碘钟反应稳态近似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甲酸分解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矿物风化动力学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过氧化氢酶</w:t>
            </w:r>
            <w:r>
              <w:rPr>
                <w:rFonts w:hint="eastAsia" w:ascii="Times New Roman" w:hAnsi="Times New Roman" w:eastAsia="Times New Roman" w:cs="Times New Roman"/>
              </w:rPr>
              <w:t>M-M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丙酮热分解温度效应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普鲁士蓝扩散控制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连串反应稳态近似误差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预平衡与稳态近似比较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半衰期与浓度关系判断级数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平行竞争反应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气相反应分压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势能图与活化能计算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分解流动法测半衰期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连续一级反应吸光光度分析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凝结核模型速率方程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Lu-Hf</w:t>
            </w:r>
            <w:r>
              <w:rPr>
                <w:rFonts w:hint="eastAsia" w:ascii="Times New Roman" w:hAnsi="Times New Roman" w:eastAsia="FangSong" w:cs="Times New Roman"/>
              </w:rPr>
              <w:t>放射性衰变年代测定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实验数据判断反应级数与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一级分解动力学计算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钨丝分解零级反应判断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机理稳态近似推导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=2AB</w:t>
            </w:r>
            <w:r>
              <w:rPr>
                <w:rFonts w:hint="eastAsia" w:ascii="Times New Roman" w:hAnsi="Times New Roman" w:eastAsia="FangSong" w:cs="Times New Roman"/>
              </w:rPr>
              <w:t>三种机理速率方程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牛奶变酸活化能计算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CO+NO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速率方程与活化能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硝基甲烷一级反应动力学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基元反应速率与温度效应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2A+B→C</w:t>
            </w:r>
            <w:r>
              <w:rPr>
                <w:rFonts w:hint="eastAsia" w:ascii="Times New Roman" w:hAnsi="Times New Roman" w:eastAsia="FangSong" w:cs="Times New Roman"/>
              </w:rPr>
              <w:t>基元反应速率比较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环氧乙烷一级反应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本习题集配套第一轮化学动力学讲义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2026-09-06T05:56:00Z</dcterms:created>
  <dcterms:modified xsi:type="dcterms:W3CDTF">2026-09-06T05:56:00Z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