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水溶液离子反应的本质与热力学统一框架"/>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水溶液离子反应的本质与热力学统一框架</w:t>
      </w:r>
    </w:p>
    <w:p>
      <w:pPr>
        <w:pStyle w:val="FirstParagraph"/>
        <w:ind w:firstLine="420"/>
      </w:pPr>
      <w:r>
        <w:rPr>
          <w:rFonts w:hint="eastAsia" w:ascii="Times New Roman" w:hAnsi="Times New Roman" w:eastAsia="FangSong" w:cs="Times New Roman"/>
        </w:rPr>
        <w:t>在真空或非极性介质中</w:t>
      </w:r>
      <w:r>
        <w:rPr>
          <w:rFonts w:hint="eastAsia" w:ascii="Times New Roman" w:hAnsi="Times New Roman" w:eastAsia="Times New Roman" w:cs="Times New Roman"/>
        </w:rPr>
        <w:t>，</w:t>
      </w:r>
      <w:r>
        <w:rPr>
          <w:rFonts w:hint="eastAsia" w:ascii="Times New Roman" w:hAnsi="Times New Roman" w:eastAsia="FangSong" w:cs="Times New Roman"/>
        </w:rPr>
        <w:t>异电荷离子之间的静电引力受库仑定律严格支配</w:t>
      </w:r>
      <w:r>
        <w:rPr>
          <w:rFonts w:hint="eastAsia" w:ascii="Times New Roman" w:hAnsi="Times New Roman" w:eastAsia="Times New Roman" w:cs="Times New Roman"/>
        </w:rPr>
        <w:t>，</w:t>
      </w:r>
      <w:r>
        <w:rPr>
          <w:rFonts w:hint="eastAsia" w:ascii="Times New Roman" w:hAnsi="Times New Roman" w:eastAsia="FangSong" w:cs="Times New Roman"/>
        </w:rPr>
        <w:t>其相互吸引势能庞大</w:t>
      </w:r>
      <w:r>
        <w:rPr>
          <w:rFonts w:hint="eastAsia" w:ascii="Times New Roman" w:hAnsi="Times New Roman" w:eastAsia="Times New Roman" w:cs="Times New Roman"/>
        </w:rPr>
        <w:t>，</w:t>
      </w:r>
      <w:r>
        <w:rPr>
          <w:rFonts w:hint="eastAsia" w:ascii="Times New Roman" w:hAnsi="Times New Roman" w:eastAsia="FangSong" w:cs="Times New Roman"/>
        </w:rPr>
        <w:t>导致简单离子化合物倾向于紧密结合为刚性晶体或牢固的离子对</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当离子晶体投入液态水中时</w:t>
      </w:r>
      <w:r>
        <w:rPr>
          <w:rFonts w:hint="eastAsia" w:ascii="Times New Roman" w:hAnsi="Times New Roman" w:eastAsia="Times New Roman" w:cs="Times New Roman"/>
        </w:rPr>
        <w:t>，</w:t>
      </w:r>
      <w:r>
        <w:rPr>
          <w:rFonts w:hint="eastAsia" w:ascii="Times New Roman" w:hAnsi="Times New Roman" w:eastAsia="FangSong" w:cs="Times New Roman"/>
        </w:rPr>
        <w:t>液态水分子所具有的巨大宏观相对介电常数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ε</m:t>
            </m:r>
          </m:e>
          <m:sub>
            <m:r>
              <m:rPr>
                <m:sty m:val="p"/>
              </m:rPr>
              <m:t>r</m:t>
            </m:r>
          </m:sub>
        </m:sSub>
        <m:r>
          <m:rPr>
            <m:sty m:val="p"/>
          </m:rPr>
          <m:t>≈</m:t>
        </m:r>
        <m:r>
          <m:t>78.4</m:t>
        </m:r>
      </m:oMath>
      <w:r>
        <w:rPr>
          <w:rFonts w:hint="eastAsia" w:ascii="Times New Roman" w:hAnsi="Times New Roman" w:eastAsia="Times New Roman" w:cs="Times New Roman"/>
        </w:rPr>
        <w:t>）</w:t>
      </w:r>
      <w:r>
        <w:rPr>
          <w:rFonts w:hint="eastAsia" w:ascii="Times New Roman" w:hAnsi="Times New Roman" w:eastAsia="FangSong" w:cs="Times New Roman"/>
        </w:rPr>
        <w:t>对阴阳离子之间的静电场构成了剧烈的屏蔽效应</w:t>
      </w:r>
      <w:r>
        <w:rPr>
          <w:rFonts w:hint="eastAsia" w:ascii="Times New Roman" w:hAnsi="Times New Roman" w:eastAsia="Times New Roman" w:cs="Times New Roman"/>
        </w:rPr>
        <w:t>。</w:t>
      </w:r>
      <w:r>
        <w:rPr>
          <w:rFonts w:hint="eastAsia" w:ascii="Times New Roman" w:hAnsi="Times New Roman" w:eastAsia="FangSong" w:cs="Times New Roman"/>
        </w:rPr>
        <w:t>水分子具有极强的永久电偶极矩</w:t>
      </w:r>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μ</m:t>
        </m:r>
        <m:r>
          <m:rPr>
            <m:sty m:val="p"/>
          </m:rPr>
          <m:t>≈</m:t>
        </m:r>
        <m:r>
          <m:t>1.85</m:t>
        </m:r>
        <m:r>
          <m:t> </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其带负电性的氧端自发紧密朝向金属阳离子</w:t>
      </w:r>
      <w:r>
        <w:rPr>
          <w:rFonts w:hint="eastAsia" w:ascii="Times New Roman" w:hAnsi="Times New Roman" w:eastAsia="Times New Roman" w:cs="Times New Roman"/>
        </w:rPr>
        <w:t>，</w:t>
      </w:r>
      <w:r>
        <w:rPr>
          <w:rFonts w:hint="eastAsia" w:ascii="Times New Roman" w:hAnsi="Times New Roman" w:eastAsia="FangSong" w:cs="Times New Roman"/>
        </w:rPr>
        <w:t>带正电性的氢端自发朝向酸根阴离子</w:t>
      </w:r>
      <w:r>
        <w:rPr>
          <w:rFonts w:hint="eastAsia" w:ascii="Times New Roman" w:hAnsi="Times New Roman" w:eastAsia="Times New Roman" w:cs="Times New Roman"/>
        </w:rPr>
        <w:t>，</w:t>
      </w:r>
      <w:r>
        <w:rPr>
          <w:rFonts w:hint="eastAsia" w:ascii="Times New Roman" w:hAnsi="Times New Roman" w:eastAsia="FangSong" w:cs="Times New Roman"/>
        </w:rPr>
        <w:t>释放出巨大的水合焓</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h</m:t>
            </m:r>
            <m:r>
              <m:rPr>
                <m:sty m:val="p"/>
              </m:rPr>
              <m:t>y</m:t>
            </m:r>
            <m:r>
              <m:rPr>
                <m:sty m:val="p"/>
              </m:rPr>
              <m:t>d</m:t>
            </m:r>
          </m:sub>
        </m:sSub>
        <m:sSubSup>
          <m:e>
            <m:r>
              <m:t>H</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当水合焓足以克服固相晶格能</w:t>
      </w:r>
      <w:r>
        <w:rPr>
          <w:rFonts w:hint="eastAsia" w:ascii="Times New Roman" w:hAnsi="Times New Roman" w:eastAsia="Times New Roman" w:cs="Times New Roman"/>
        </w:rPr>
        <w:t>（Lattice</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晶格自发崩解</w:t>
      </w:r>
      <w:r>
        <w:rPr>
          <w:rFonts w:hint="eastAsia" w:ascii="Times New Roman" w:hAnsi="Times New Roman" w:eastAsia="Times New Roman" w:cs="Times New Roman"/>
        </w:rPr>
        <w:t>，</w:t>
      </w:r>
      <w:r>
        <w:rPr>
          <w:rFonts w:hint="eastAsia" w:ascii="Times New Roman" w:hAnsi="Times New Roman" w:eastAsia="FangSong" w:cs="Times New Roman"/>
        </w:rPr>
        <w:t>离子在微观上被若干水分子紧密构成的</w:t>
      </w:r>
      <w:r>
        <w:rPr>
          <w:rFonts w:hint="eastAsia" w:ascii="Times New Roman" w:hAnsi="Times New Roman" w:eastAsia="Times New Roman" w:cs="Times New Roman"/>
        </w:rPr>
        <w:t>“</w:t>
      </w:r>
      <w:r>
        <w:rPr>
          <w:rFonts w:hint="eastAsia" w:ascii="Times New Roman" w:hAnsi="Times New Roman" w:eastAsia="FangSong" w:cs="Times New Roman"/>
        </w:rPr>
        <w:t>初级水合层</w:t>
      </w:r>
      <w:r>
        <w:rPr>
          <w:rFonts w:hint="eastAsia" w:ascii="Times New Roman" w:hAnsi="Times New Roman" w:eastAsia="Times New Roman" w:cs="Times New Roman"/>
        </w:rPr>
        <w:t>”（Primary</w:t>
      </w:r>
      <w:r>
        <w:rPr>
          <w:rFonts w:ascii="Times New Roman" w:hAnsi="Times New Roman" w:eastAsia="Times New Roman" w:cs="Times New Roman"/>
        </w:rPr>
        <w:t xml:space="preserve"> Hydration </w:t>
      </w:r>
      <w:r>
        <w:rPr>
          <w:rFonts w:hint="eastAsia" w:ascii="Times New Roman" w:hAnsi="Times New Roman" w:eastAsia="Times New Roman" w:cs="Times New Roman"/>
        </w:rPr>
        <w:t>Shell）</w:t>
      </w:r>
      <w:r>
        <w:rPr>
          <w:rFonts w:hint="eastAsia" w:ascii="Times New Roman" w:hAnsi="Times New Roman" w:eastAsia="FangSong" w:cs="Times New Roman"/>
        </w:rPr>
        <w:t>配位包络</w:t>
      </w:r>
      <w:r>
        <w:rPr>
          <w:rFonts w:hint="eastAsia" w:ascii="Times New Roman" w:hAnsi="Times New Roman" w:eastAsia="Times New Roman" w:cs="Times New Roman"/>
        </w:rPr>
        <w:t>，</w:t>
      </w:r>
      <w:r>
        <w:rPr>
          <w:rFonts w:hint="eastAsia" w:ascii="Times New Roman" w:hAnsi="Times New Roman" w:eastAsia="FangSong" w:cs="Times New Roman"/>
        </w:rPr>
        <w:t>形成自由水合离子</w:t>
      </w:r>
      <w:r>
        <w:rPr>
          <w:rFonts w:hint="eastAsia" w:ascii="Times New Roman" w:hAnsi="Times New Roman" w:eastAsia="Times New Roman" w:cs="Times New Roman"/>
        </w:rPr>
        <w:t>（Hydrated</w:t>
      </w:r>
      <w:r>
        <w:rPr>
          <w:rFonts w:ascii="Times New Roman" w:hAnsi="Times New Roman" w:eastAsia="Times New Roman" w:cs="Times New Roman"/>
        </w:rPr>
        <w:t xml:space="preserve"> </w:t>
      </w:r>
      <w:r>
        <w:rPr>
          <w:rFonts w:hint="eastAsia" w:ascii="Times New Roman" w:hAnsi="Times New Roman" w:eastAsia="Times New Roman" w:cs="Times New Roman"/>
        </w:rPr>
        <w:t>Ions，</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m:t>
            </m:r>
          </m:sup>
        </m:sSup>
        <m:r>
          <m:rPr>
            <m:sty m:val="p"/>
          </m:rPr>
          <m:t>,</m:t>
        </m:r>
        <m:r>
          <m:rPr>
            <m:sty m:val="p"/>
          </m:rPr>
          <m:t>[</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真实电解质溶液中</w:t>
      </w:r>
      <w:r>
        <w:rPr>
          <w:rFonts w:hint="eastAsia" w:ascii="Times New Roman" w:hAnsi="Times New Roman" w:eastAsia="Times New Roman" w:cs="Times New Roman"/>
        </w:rPr>
        <w:t>，</w:t>
      </w:r>
      <w:r>
        <w:rPr>
          <w:rFonts w:hint="eastAsia" w:ascii="Times New Roman" w:hAnsi="Times New Roman" w:eastAsia="FangSong" w:cs="Times New Roman"/>
        </w:rPr>
        <w:t>离子之间存在长程库仑相互作用</w:t>
      </w:r>
      <w:r>
        <w:rPr>
          <w:rFonts w:hint="eastAsia" w:ascii="Times New Roman" w:hAnsi="Times New Roman" w:eastAsia="Times New Roman" w:cs="Times New Roman"/>
        </w:rPr>
        <w:t>，</w:t>
      </w:r>
      <w:r>
        <w:rPr>
          <w:rFonts w:hint="eastAsia" w:ascii="Times New Roman" w:hAnsi="Times New Roman" w:eastAsia="FangSong" w:cs="Times New Roman"/>
        </w:rPr>
        <w:t>严格的热力学处理须以活度代替浓度</w:t>
      </w:r>
      <w:r>
        <w:rPr>
          <w:rFonts w:hint="eastAsia" w:ascii="Times New Roman" w:hAnsi="Times New Roman" w:eastAsia="Times New Roman" w:cs="Times New Roman"/>
        </w:rPr>
        <w:t>。</w:t>
      </w:r>
      <w:r>
        <w:rPr>
          <w:rFonts w:hint="eastAsia" w:ascii="Times New Roman" w:hAnsi="Times New Roman" w:eastAsia="FangSong" w:cs="Times New Roman"/>
        </w:rPr>
        <w:t>在本讲涉及的浓度范围</w:t>
      </w:r>
      <w:r>
        <w:rPr>
          <w:rFonts w:hint="eastAsia" w:ascii="Times New Roman" w:hAnsi="Times New Roman" w:eastAsia="Times New Roman" w:cs="Times New Roman"/>
        </w:rPr>
        <w:t>（</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通常以浓度近似代替活度</w:t>
      </w:r>
      <w:r>
        <w:rPr>
          <w:rFonts w:hint="eastAsia" w:ascii="Times New Roman" w:hAnsi="Times New Roman" w:eastAsia="Times New Roman" w:cs="Times New Roman"/>
        </w:rPr>
        <w:t>，</w:t>
      </w:r>
      <w:r>
        <w:rPr>
          <w:rFonts w:hint="eastAsia" w:ascii="Times New Roman" w:hAnsi="Times New Roman" w:eastAsia="FangSong" w:cs="Times New Roman"/>
        </w:rPr>
        <w:t>该近似已足够准确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一切自发离子反应的宏观热力学判据</w:t>
      </w:r>
      <w:r>
        <w:rPr>
          <w:rFonts w:hint="eastAsia" w:ascii="Times New Roman" w:hAnsi="Times New Roman" w:eastAsia="Times New Roman" w:cs="Times New Roman"/>
        </w:rPr>
        <w:t>，</w:t>
      </w:r>
      <w:r>
        <w:rPr>
          <w:rFonts w:hint="eastAsia" w:ascii="Times New Roman" w:hAnsi="Times New Roman" w:eastAsia="FangSong" w:cs="Times New Roman"/>
        </w:rPr>
        <w:t>均是体系标准摩尔反应吉布斯自由能变小于零</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b>
          <m:e>
            <m:r>
              <m:t>G</m:t>
            </m:r>
          </m:e>
          <m:sub>
            <m:r>
              <m:rPr>
                <m:sty m:val="p"/>
              </m:rPr>
              <m:t>m</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在定温定压封闭体系中</w:t>
      </w:r>
      <w:r>
        <w:rPr>
          <w:rFonts w:hint="eastAsia" w:ascii="Times New Roman" w:hAnsi="Times New Roman" w:eastAsia="Times New Roman" w:cs="Times New Roman"/>
        </w:rPr>
        <w:t>，</w:t>
      </w:r>
      <w:r>
        <w:rPr>
          <w:rFonts w:hint="eastAsia" w:ascii="Times New Roman" w:hAnsi="Times New Roman" w:eastAsia="FangSong" w:cs="Times New Roman"/>
        </w:rPr>
        <w:t>反应方向受反应商</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与标准热力学平衡常数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的相对大小支配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r>
            <m:t>Q</m:t>
          </m:r>
          <m:r>
            <m:rPr>
              <m:sty m:val="p"/>
            </m:rPr>
            <m:t>=</m:t>
          </m:r>
          <m:r>
            <m:rPr>
              <m:sty m:val="p"/>
            </m:rPr>
            <m:t>−</m:t>
          </m:r>
          <m:r>
            <m:t>R</m:t>
          </m:r>
          <m:r>
            <m:t>T</m:t>
          </m:r>
          <m:r>
            <m:rPr>
              <m:sty m:val="p"/>
            </m:rPr>
            <m:t>ln</m:t>
          </m:r>
          <m:sSup>
            <m:e>
              <m:r>
                <m:t>K</m:t>
              </m:r>
            </m:e>
            <m:sup>
              <m:r>
                <m:rPr>
                  <m:sty m:val="p"/>
                </m:rPr>
                <m:t>⊖</m:t>
              </m:r>
            </m:sup>
          </m:sSup>
          <m:r>
            <m:rPr>
              <m:sty m:val="p"/>
            </m:rPr>
            <m:t>+</m:t>
          </m:r>
          <m:r>
            <m:t>R</m:t>
          </m:r>
          <m:r>
            <m:t>T</m:t>
          </m:r>
          <m:r>
            <m:rPr>
              <m:sty m:val="p"/>
            </m:rPr>
            <m:t>ln</m:t>
          </m:r>
          <m:r>
            <m:t>Q</m:t>
          </m:r>
          <m:r>
            <m:rPr>
              <m:sty m:val="p"/>
            </m:rPr>
            <m:t>=</m:t>
          </m:r>
          <m:r>
            <m:t>R</m:t>
          </m:r>
          <m:r>
            <m:t>T</m:t>
          </m:r>
          <m:r>
            <m:rPr>
              <m:sty m:val="p"/>
            </m:rPr>
            <m:t>ln</m:t>
          </m:r>
          <m:d>
            <m:dPr>
              <m:begChr m:val="("/>
              <m:sepChr m:val=""/>
              <m:endChr m:val=")"/>
              <m:grow/>
            </m:dPr>
            <m:e>
              <m:f>
                <m:fPr>
                  <m:type m:val="bar"/>
                </m:fPr>
                <m:num>
                  <m:r>
                    <m:t>Q</m:t>
                  </m:r>
                </m:num>
                <m:den>
                  <m:sSup>
                    <m:e>
                      <m:r>
                        <m:t>K</m:t>
                      </m:r>
                    </m:e>
                    <m:sup>
                      <m:r>
                        <m:rPr>
                          <m:sty m:val="p"/>
                        </m:rPr>
                        <m:t>⊖</m:t>
                      </m:r>
                    </m:sup>
                  </m:sSup>
                </m:den>
              </m:f>
            </m:e>
          </m:d>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Q</m:t>
        </m:r>
        <m:r>
          <m:rPr>
            <m:sty m:val="p"/>
          </m:rPr>
          <m:t>&lt;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b>
          <m:e>
            <m:r>
              <m:t>G</m:t>
            </m:r>
          </m:e>
          <m:sub>
            <m:r>
              <m:rPr>
                <m:sty m:val="p"/>
              </m:rPr>
              <m:t>m</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反应自发朝正反应方向推进</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Q</m:t>
        </m:r>
        <m:r>
          <m:rPr>
            <m:sty m:val="p"/>
          </m:rPr>
          <m: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体系达到动态化学平衡</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Q</m:t>
        </m:r>
        <m:r>
          <m:rPr>
            <m:sty m:val="p"/>
          </m:rPr>
          <m:t>&gt;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反应自发发生逆向反应</w:t>
      </w:r>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hint="eastAsia" w:ascii="Times New Roman" w:hAnsi="Times New Roman" w:eastAsia="Times New Roman" w:cs="Times New Roman"/>
        </w:rPr>
        <w:t>：</w:t>
      </w:r>
      <w:r>
        <w:rPr>
          <w:rFonts w:hint="eastAsia" w:ascii="Times New Roman" w:hAnsi="Times New Roman" w:eastAsia="FangSong" w:cs="Times New Roman"/>
        </w:rPr>
        <w:t>无论反应在唯象上表现为沉淀析出</w:t>
      </w:r>
      <w:r>
        <w:rPr>
          <w:rFonts w:hint="eastAsia" w:ascii="Times New Roman" w:hAnsi="Times New Roman" w:eastAsia="Times New Roman" w:cs="Times New Roman"/>
        </w:rPr>
        <w:t>、</w:t>
      </w:r>
      <w:r>
        <w:rPr>
          <w:rFonts w:hint="eastAsia" w:ascii="Times New Roman" w:hAnsi="Times New Roman" w:eastAsia="FangSong" w:cs="Times New Roman"/>
        </w:rPr>
        <w:t>弱酸弱碱分子生成</w:t>
      </w:r>
      <w:r>
        <w:rPr>
          <w:rFonts w:hint="eastAsia" w:ascii="Times New Roman" w:hAnsi="Times New Roman" w:eastAsia="Times New Roman" w:cs="Times New Roman"/>
        </w:rPr>
        <w:t>、</w:t>
      </w:r>
      <w:r>
        <w:rPr>
          <w:rFonts w:hint="eastAsia" w:ascii="Times New Roman" w:hAnsi="Times New Roman" w:eastAsia="FangSong" w:cs="Times New Roman"/>
        </w:rPr>
        <w:t>配离子生成还是氧化还原电子跳跃</w:t>
      </w:r>
      <w:r>
        <w:rPr>
          <w:rFonts w:hint="eastAsia" w:ascii="Times New Roman" w:hAnsi="Times New Roman" w:eastAsia="Times New Roman" w:cs="Times New Roman"/>
        </w:rPr>
        <w:t>，</w:t>
      </w:r>
      <w:r>
        <w:rPr>
          <w:rFonts w:hint="eastAsia" w:ascii="Times New Roman" w:hAnsi="Times New Roman" w:eastAsia="FangSong" w:cs="Times New Roman"/>
        </w:rPr>
        <w:t>其微观物理化学实质完全统一于通过形成更强键合或更高微观混乱度状态</w:t>
      </w:r>
      <w:r>
        <w:rPr>
          <w:rFonts w:hint="eastAsia" w:ascii="Times New Roman" w:hAnsi="Times New Roman" w:eastAsia="Times New Roman" w:cs="Times New Roman"/>
        </w:rPr>
        <w:t>，</w:t>
      </w:r>
      <w:r>
        <w:rPr>
          <w:rFonts w:hint="eastAsia" w:ascii="Times New Roman" w:hAnsi="Times New Roman" w:eastAsia="FangSong" w:cs="Times New Roman"/>
        </w:rPr>
        <w:t>使得反应商趋向于平衡常数的热力学驱动过程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五大类离子反应的本质判据与平衡常数定量计算"/>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五大类离子反应的本质判据与平衡常数定量计算</w:t>
      </w:r>
    </w:p>
    <w:p>
      <w:pPr>
        <w:pStyle w:val="FirstParagraph"/>
        <w:ind w:firstLine="420"/>
      </w:pPr>
      <w:r>
        <w:rPr>
          <w:rFonts w:hint="eastAsia" w:ascii="Times New Roman" w:hAnsi="Times New Roman" w:eastAsia="FangSong" w:cs="Times New Roman"/>
        </w:rPr>
        <w:t>水溶液中的常见离子反应按其核心驱动机制</w:t>
      </w:r>
      <w:r>
        <w:rPr>
          <w:rFonts w:hint="eastAsia" w:ascii="Times New Roman" w:hAnsi="Times New Roman" w:eastAsia="Times New Roman" w:cs="Times New Roman"/>
        </w:rPr>
        <w:t>，</w:t>
      </w:r>
      <w:r>
        <w:rPr>
          <w:rFonts w:hint="eastAsia" w:ascii="Times New Roman" w:hAnsi="Times New Roman" w:eastAsia="FangSong" w:cs="Times New Roman"/>
        </w:rPr>
        <w:t>可物理划分为五大类反应系统</w:t>
      </w:r>
      <w:r>
        <w:rPr>
          <w:rFonts w:hint="eastAsia" w:ascii="Times New Roman" w:hAnsi="Times New Roman" w:eastAsia="Times New Roman" w:cs="Times New Roman"/>
        </w:rPr>
        <w:t>：</w:t>
      </w:r>
      <w:r>
        <w:rPr>
          <w:rFonts w:hint="eastAsia" w:ascii="Times New Roman" w:hAnsi="Times New Roman" w:eastAsia="FangSong" w:cs="Times New Roman"/>
        </w:rPr>
        <w:t>酸碱质子传递反应</w:t>
      </w:r>
      <w:r>
        <w:rPr>
          <w:rFonts w:hint="eastAsia" w:ascii="Times New Roman" w:hAnsi="Times New Roman" w:eastAsia="Times New Roman" w:cs="Times New Roman"/>
        </w:rPr>
        <w:t>、</w:t>
      </w:r>
      <w:r>
        <w:rPr>
          <w:rFonts w:hint="eastAsia" w:ascii="Times New Roman" w:hAnsi="Times New Roman" w:eastAsia="FangSong" w:cs="Times New Roman"/>
        </w:rPr>
        <w:t>沉淀溶解转化平衡</w:t>
      </w:r>
      <w:r>
        <w:rPr>
          <w:rFonts w:hint="eastAsia" w:ascii="Times New Roman" w:hAnsi="Times New Roman" w:eastAsia="Times New Roman" w:cs="Times New Roman"/>
        </w:rPr>
        <w:t>、</w:t>
      </w:r>
      <w:r>
        <w:rPr>
          <w:rFonts w:hint="eastAsia" w:ascii="Times New Roman" w:hAnsi="Times New Roman" w:eastAsia="FangSong" w:cs="Times New Roman"/>
        </w:rPr>
        <w:t>配合物配位平衡</w:t>
      </w:r>
      <w:r>
        <w:rPr>
          <w:rFonts w:hint="eastAsia" w:ascii="Times New Roman" w:hAnsi="Times New Roman" w:eastAsia="Times New Roman" w:cs="Times New Roman"/>
        </w:rPr>
        <w:t>、</w:t>
      </w:r>
      <w:r>
        <w:rPr>
          <w:rFonts w:hint="eastAsia" w:ascii="Times New Roman" w:hAnsi="Times New Roman" w:eastAsia="FangSong" w:cs="Times New Roman"/>
        </w:rPr>
        <w:t>氧化还原电子转移</w:t>
      </w:r>
      <w:r>
        <w:rPr>
          <w:rFonts w:hint="eastAsia" w:ascii="Times New Roman" w:hAnsi="Times New Roman" w:eastAsia="Times New Roman" w:cs="Times New Roman"/>
        </w:rPr>
        <w:t>，</w:t>
      </w:r>
      <w:r>
        <w:rPr>
          <w:rFonts w:hint="eastAsia" w:ascii="Times New Roman" w:hAnsi="Times New Roman" w:eastAsia="FangSong" w:cs="Times New Roman"/>
        </w:rPr>
        <w:t>以及由阴阳离子水解推动的双水解反应</w:t>
      </w:r>
      <w:r>
        <w:rPr>
          <w:rFonts w:hint="eastAsia" w:ascii="Times New Roman" w:hAnsi="Times New Roman" w:eastAsia="Times New Roman" w:cs="Times New Roman"/>
        </w:rPr>
        <w:t>。</w:t>
      </w:r>
      <w:r>
        <w:rPr>
          <w:rFonts w:hint="eastAsia" w:ascii="Times New Roman" w:hAnsi="Times New Roman" w:eastAsia="FangSong" w:cs="Times New Roman"/>
        </w:rPr>
        <w:t>这五大类反应各自对应一套特征平衡常数标度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第一类</w:t>
      </w:r>
      <w:r>
        <w:rPr>
          <w:rFonts w:hint="eastAsia" w:ascii="Times New Roman" w:hAnsi="Times New Roman" w:eastAsia="Times New Roman" w:cs="Times New Roman"/>
        </w:rPr>
        <w:t>，</w:t>
      </w:r>
      <w:r>
        <w:rPr>
          <w:rFonts w:hint="eastAsia" w:ascii="Times New Roman" w:hAnsi="Times New Roman" w:eastAsia="FangSong" w:cs="Times New Roman"/>
        </w:rPr>
        <w:t>酸碱质子传递反应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Brønsted-Lowry </w:t>
      </w:r>
      <w:r>
        <w:rPr>
          <w:rFonts w:hint="eastAsia" w:ascii="Times New Roman" w:hAnsi="Times New Roman" w:eastAsia="FangSong" w:cs="Times New Roman"/>
        </w:rPr>
        <w:t>酸碱质子理论框架下</w:t>
      </w:r>
      <w:r>
        <w:rPr>
          <w:rFonts w:hint="eastAsia" w:ascii="Times New Roman" w:hAnsi="Times New Roman" w:eastAsia="Times New Roman" w:cs="Times New Roman"/>
        </w:rPr>
        <w:t>，</w:t>
      </w:r>
      <w:r>
        <w:rPr>
          <w:rFonts w:hint="eastAsia" w:ascii="Times New Roman" w:hAnsi="Times New Roman" w:eastAsia="FangSong" w:cs="Times New Roman"/>
        </w:rPr>
        <w:t>酸碱反应的微观本质是共轭酸碱对之间的质子转移</w:t>
      </w:r>
      <w:r>
        <w:rPr>
          <w:rFonts w:hint="eastAsia" w:ascii="Times New Roman" w:hAnsi="Times New Roman" w:eastAsia="Times New Roman" w:cs="Times New Roman"/>
        </w:rPr>
        <w:t>。</w:t>
      </w:r>
      <w:r>
        <w:rPr>
          <w:rFonts w:hint="eastAsia" w:ascii="Times New Roman" w:hAnsi="Times New Roman" w:eastAsia="FangSong" w:cs="Times New Roman"/>
        </w:rPr>
        <w:t>酸给出质子后转变为共轭碱</w:t>
      </w:r>
      <w:r>
        <w:rPr>
          <w:rFonts w:hint="eastAsia" w:ascii="Times New Roman" w:hAnsi="Times New Roman" w:eastAsia="Times New Roman" w:cs="Times New Roman"/>
        </w:rPr>
        <w:t>，</w:t>
      </w:r>
      <w:r>
        <w:rPr>
          <w:rFonts w:hint="eastAsia" w:ascii="Times New Roman" w:hAnsi="Times New Roman" w:eastAsia="FangSong" w:cs="Times New Roman"/>
        </w:rPr>
        <w:t>碱接受质子后转变为共轭酸</w:t>
      </w:r>
      <w:r>
        <w:rPr>
          <w:rFonts w:hint="eastAsia" w:ascii="Times New Roman" w:hAnsi="Times New Roman" w:eastAsia="Times New Roman" w:cs="Times New Roman"/>
        </w:rPr>
        <w:t>。</w:t>
      </w:r>
      <w:r>
        <w:rPr>
          <w:rFonts w:hint="eastAsia" w:ascii="Times New Roman" w:hAnsi="Times New Roman" w:eastAsia="FangSong" w:cs="Times New Roman"/>
        </w:rPr>
        <w:t>经典所谓</w:t>
      </w:r>
      <w:r>
        <w:rPr>
          <w:rFonts w:hint="eastAsia" w:ascii="Times New Roman" w:hAnsi="Times New Roman" w:eastAsia="Times New Roman" w:cs="Times New Roman"/>
        </w:rPr>
        <w:t>“</w:t>
      </w:r>
      <w:r>
        <w:rPr>
          <w:rFonts w:hint="eastAsia" w:ascii="Times New Roman" w:hAnsi="Times New Roman" w:eastAsia="FangSong" w:cs="Times New Roman"/>
        </w:rPr>
        <w:t>强酸制弱酸</w:t>
      </w:r>
      <w:r>
        <w:rPr>
          <w:rFonts w:hint="eastAsia" w:ascii="Times New Roman" w:hAnsi="Times New Roman" w:eastAsia="Times New Roman" w:cs="Times New Roman"/>
        </w:rPr>
        <w:t>”</w:t>
      </w:r>
      <w:r>
        <w:rPr>
          <w:rFonts w:hint="eastAsia" w:ascii="Times New Roman" w:hAnsi="Times New Roman" w:eastAsia="FangSong" w:cs="Times New Roman"/>
        </w:rPr>
        <w:t>的宏观规律</w:t>
      </w:r>
      <w:r>
        <w:rPr>
          <w:rFonts w:hint="eastAsia" w:ascii="Times New Roman" w:hAnsi="Times New Roman" w:eastAsia="Times New Roman" w:cs="Times New Roman"/>
        </w:rPr>
        <w:t>，</w:t>
      </w:r>
      <w:r>
        <w:rPr>
          <w:rFonts w:hint="eastAsia" w:ascii="Times New Roman" w:hAnsi="Times New Roman" w:eastAsia="FangSong" w:cs="Times New Roman"/>
        </w:rPr>
        <w:t>其严格数理推导建立在电离平衡常数的代数比值上</w:t>
      </w:r>
      <w:r>
        <w:rPr>
          <w:rFonts w:hint="eastAsia" w:ascii="Times New Roman" w:hAnsi="Times New Roman" w:eastAsia="Times New Roman" w:cs="Times New Roman"/>
        </w:rPr>
        <w:t>。</w:t>
      </w:r>
      <w:r>
        <w:rPr>
          <w:rFonts w:hint="eastAsia" w:ascii="Times New Roman" w:hAnsi="Times New Roman" w:eastAsia="FangSong" w:cs="Times New Roman"/>
        </w:rPr>
        <w:t>考虑一般质子传递反应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A</m:t>
          </m:r>
          <m:r>
            <m:rPr>
              <m:sty m:val="p"/>
            </m:rPr>
            <m:t>(</m:t>
          </m:r>
          <m:r>
            <m:rPr>
              <m:sty m:val="p"/>
            </m:rPr>
            <m:t>a</m:t>
          </m:r>
          <m:r>
            <m:rPr>
              <m:sty m:val="p"/>
            </m:rPr>
            <m:t>q</m:t>
          </m:r>
          <m:r>
            <m:rPr>
              <m:sty m:val="p"/>
            </m:rPr>
            <m:t>)</m:t>
          </m:r>
          <m:r>
            <m:rPr>
              <m:sty m:val="p"/>
            </m:rPr>
            <m:t>+</m:t>
          </m:r>
          <m:sSup>
            <m:e>
              <m:r>
                <m:rPr>
                  <m:sty m:val="p"/>
                </m:rPr>
                <m:t>B</m:t>
              </m:r>
            </m:e>
            <m:sup>
              <m:r>
                <m:rPr>
                  <m:sty m:val="p"/>
                </m:rPr>
                <m:t>−</m:t>
              </m:r>
            </m:sup>
          </m:sSup>
          <m:r>
            <m:rPr>
              <m:sty m:val="p"/>
            </m:rPr>
            <m:t>(</m:t>
          </m:r>
          <m:r>
            <m:rPr>
              <m:sty m:val="p"/>
            </m:rPr>
            <m:t>a</m:t>
          </m:r>
          <m:r>
            <m:rPr>
              <m:sty m:val="p"/>
            </m:rPr>
            <m:t>q</m:t>
          </m:r>
          <m:r>
            <m:rPr>
              <m:sty m:val="p"/>
            </m:rPr>
            <m:t>)</m:t>
          </m:r>
          <m:r>
            <m:rPr>
              <m:sty m:val="p"/>
            </m:rPr>
            <m:t>⇌</m:t>
          </m:r>
          <m:sSup>
            <m:e>
              <m:r>
                <m:rPr>
                  <m:sty m:val="p"/>
                </m:rPr>
                <m:t>A</m:t>
              </m:r>
            </m:e>
            <m:sup>
              <m:r>
                <m:rPr>
                  <m:sty m:val="p"/>
                </m:rPr>
                <m:t>−</m:t>
              </m:r>
            </m:sup>
          </m:sSup>
          <m:r>
            <m:rPr>
              <m:sty m:val="p"/>
            </m:rPr>
            <m:t>(</m:t>
          </m:r>
          <m:r>
            <m:rPr>
              <m:sty m:val="p"/>
            </m:rPr>
            <m:t>a</m:t>
          </m:r>
          <m:r>
            <m:rPr>
              <m:sty m:val="p"/>
            </m:rPr>
            <m:t>q</m:t>
          </m:r>
          <m:r>
            <m:rPr>
              <m:sty m:val="p"/>
            </m:rPr>
            <m:t>)</m:t>
          </m:r>
          <m:r>
            <m:rPr>
              <m:sty m:val="p"/>
            </m:rPr>
            <m:t>+</m:t>
          </m:r>
          <m:r>
            <m:rPr>
              <m:sty m:val="p"/>
            </m:rPr>
            <m:t>H</m:t>
          </m:r>
          <m:r>
            <m:rPr>
              <m:sty m:val="p"/>
            </m:rPr>
            <m:t>B</m:t>
          </m:r>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 xml:space="preserve">该反应可严格分解为反应物酸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的质子解离平衡与生成物共轭酸</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质子解离平衡的逆过程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r>
            <m:t> </m:t>
          </m:r>
          <m:sSub>
            <m:e>
              <m:r>
                <m:t>K</m:t>
              </m:r>
            </m:e>
            <m:sub>
              <m:r>
                <m:rPr>
                  <m:sty m:val="p"/>
                </m:rPr>
                <m:t>a</m:t>
              </m:r>
            </m:sub>
          </m:sSub>
          <m:r>
            <m:rPr>
              <m:sty m:val="p"/>
            </m:rPr>
            <m:t>(</m:t>
          </m:r>
          <m:r>
            <m:rPr>
              <m:sty m:val="p"/>
            </m:rPr>
            <m:t>H</m:t>
          </m:r>
          <m:r>
            <m:rPr>
              <m:sty m:val="p"/>
            </m:rPr>
            <m:t>A</m:t>
          </m:r>
          <m:r>
            <m:rPr>
              <m:sty m:val="p"/>
            </m:rPr>
            <m:t>)</m:t>
          </m:r>
        </m:oMath>
      </m:oMathPara>
    </w:p>
    <w:p>
      <w:pPr>
        <w:pStyle w:val="FirstParagraph"/>
      </w:pPr>
      <m:oMathPara>
        <m:oMathParaPr>
          <m:jc m:val="center"/>
          <m:ctrlPr>
            <w:rPr>
              <w:sz w:val="28"/>
              <w:szCs w:val="28"/>
            </w:rPr>
          </m:ctrlPr>
        </m:oMathParaPr>
        <m:oMath>
          <m:sSup>
            <m:e>
              <m:r>
                <m:rPr>
                  <m:sty m:val="p"/>
                </m:rPr>
                <m:t>H</m:t>
              </m:r>
            </m:e>
            <m:sup>
              <m:r>
                <m:rPr>
                  <m:sty m:val="p"/>
                </m:rPr>
                <m:t>+</m:t>
              </m:r>
            </m:sup>
          </m:sSup>
          <m:r>
            <m:rPr>
              <m:sty m:val="p"/>
            </m:rPr>
            <m:t>+</m:t>
          </m:r>
          <m:sSup>
            <m:e>
              <m:r>
                <m:rPr>
                  <m:sty m:val="p"/>
                </m:rPr>
                <m:t>B</m:t>
              </m:r>
            </m:e>
            <m:sup>
              <m:r>
                <m:rPr>
                  <m:sty m:val="p"/>
                </m:rPr>
                <m:t>−</m:t>
              </m:r>
            </m:sup>
          </m:sSup>
          <m:r>
            <m:rPr>
              <m:sty m:val="p"/>
            </m:rPr>
            <m:t>⇌</m:t>
          </m:r>
          <m:r>
            <m:rPr>
              <m:sty m:val="p"/>
            </m:rPr>
            <m:t>H</m:t>
          </m:r>
          <m:r>
            <m:rPr>
              <m:sty m:val="p"/>
            </m:rPr>
            <m:t>B</m:t>
          </m:r>
          <m:r>
            <m:t> </m:t>
          </m:r>
          <m:f>
            <m:fPr>
              <m:type m:val="bar"/>
            </m:fPr>
            <m:num>
              <m:r>
                <m:t>1</m:t>
              </m:r>
            </m:num>
            <m:den>
              <m:sSub>
                <m:e>
                  <m:r>
                    <m:t>K</m:t>
                  </m:r>
                </m:e>
                <m:sub>
                  <m:r>
                    <m:rPr>
                      <m:sty m:val="p"/>
                    </m:rPr>
                    <m:t>a</m:t>
                  </m:r>
                </m:sub>
              </m:sSub>
              <m:r>
                <m:rPr>
                  <m:sty m:val="p"/>
                </m:rPr>
                <m:t>(</m:t>
              </m:r>
              <m:r>
                <m:rPr>
                  <m:sty m:val="p"/>
                </m:rPr>
                <m:t>H</m:t>
              </m:r>
              <m:r>
                <m:rPr>
                  <m:sty m:val="p"/>
                </m:rPr>
                <m:t>B</m:t>
              </m:r>
              <m:r>
                <m:rPr>
                  <m:sty m:val="p"/>
                </m:rPr>
                <m:t>)</m:t>
              </m:r>
            </m:den>
          </m:f>
        </m:oMath>
      </m:oMathPara>
    </w:p>
    <w:p>
      <w:pPr>
        <w:pStyle w:val="FirstParagraph"/>
        <w:ind w:firstLine="420"/>
      </w:pPr>
      <w:r>
        <w:rPr>
          <w:rFonts w:hint="eastAsia" w:ascii="Times New Roman" w:hAnsi="Times New Roman" w:eastAsia="FangSong" w:cs="Times New Roman"/>
        </w:rPr>
        <w:t>依据多重平衡规则</w:t>
      </w:r>
      <w:r>
        <w:rPr>
          <w:rFonts w:hint="eastAsia" w:ascii="Times New Roman" w:hAnsi="Times New Roman" w:eastAsia="Times New Roman" w:cs="Times New Roman"/>
        </w:rPr>
        <w:t>，</w:t>
      </w:r>
      <w:r>
        <w:rPr>
          <w:rFonts w:hint="eastAsia" w:ascii="Times New Roman" w:hAnsi="Times New Roman" w:eastAsia="FangSong" w:cs="Times New Roman"/>
        </w:rPr>
        <w:t>总反应的平衡常数严格等于分步常数的代数积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a</m:t>
                  </m:r>
                </m:sub>
              </m:sSub>
              <m:r>
                <m:rPr>
                  <m:sty m:val="p"/>
                </m:rPr>
                <m:t>(</m:t>
              </m:r>
              <m:r>
                <m:rPr>
                  <m:sty m:val="p"/>
                </m:rPr>
                <m:t>H</m:t>
              </m:r>
              <m:r>
                <m:rPr>
                  <m:sty m:val="p"/>
                </m:rPr>
                <m:t>A</m:t>
              </m:r>
              <m:r>
                <m:rPr>
                  <m:sty m:val="p"/>
                </m:rPr>
                <m:t>)</m:t>
              </m:r>
            </m:num>
            <m:den>
              <m:sSub>
                <m:e>
                  <m:r>
                    <m:t>K</m:t>
                  </m:r>
                </m:e>
                <m:sub>
                  <m:r>
                    <m:rPr>
                      <m:sty m:val="p"/>
                    </m:rPr>
                    <m:t>a</m:t>
                  </m:r>
                </m:sub>
              </m:sSub>
              <m:r>
                <m:rPr>
                  <m:sty m:val="p"/>
                </m:rPr>
                <m:t>(</m:t>
              </m:r>
              <m:r>
                <m:rPr>
                  <m:sty m:val="p"/>
                </m:rPr>
                <m:t>H</m:t>
              </m:r>
              <m:r>
                <m:rPr>
                  <m:sty m:val="p"/>
                </m:rPr>
                <m:t>B</m:t>
              </m:r>
              <m:r>
                <m:rPr>
                  <m:sty m:val="p"/>
                </m:rPr>
                <m:t>)</m:t>
              </m:r>
            </m:den>
          </m:f>
        </m:oMath>
      </m:oMathPara>
    </w:p>
    <w:p>
      <w:pPr>
        <w:pStyle w:val="FirstParagraph"/>
        <w:ind w:firstLine="420"/>
      </w:pPr>
      <w:r>
        <w:rPr>
          <w:rFonts w:hint="eastAsia" w:ascii="Times New Roman" w:hAnsi="Times New Roman" w:eastAsia="FangSong" w:cs="Times New Roman"/>
        </w:rPr>
        <w:t>由此得出绝对结论</w:t>
      </w:r>
      <w:r>
        <w:rPr>
          <w:rFonts w:hint="eastAsia" w:ascii="Times New Roman" w:hAnsi="Times New Roman" w:eastAsia="Times New Roman" w:cs="Times New Roman"/>
        </w:rPr>
        <w:t>：</w:t>
      </w:r>
      <w:r>
        <w:rPr>
          <w:rFonts w:hint="eastAsia" w:ascii="Times New Roman" w:hAnsi="Times New Roman" w:eastAsia="FangSong" w:cs="Times New Roman"/>
        </w:rPr>
        <w:t>只要反应物酸的电离常数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大于产物酸的电离常数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rPr>
            <m:sty m:val="p"/>
          </m:rPr>
          <m:t>H</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必定大于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反应在热力学上自发正向进行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K</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sSub>
          <m:e>
            <m:r>
              <m:t>K</m:t>
            </m:r>
          </m:e>
          <m:sub>
            <m:r>
              <m:rPr>
                <m:sty m:val="p"/>
              </m:rPr>
              <m:t>a</m:t>
            </m:r>
          </m:sub>
        </m:sSub>
        <m:r>
          <m:rPr>
            <m:sty m:val="p"/>
          </m:rPr>
          <m:t>(</m:t>
        </m:r>
        <m:r>
          <m:rPr>
            <m:sty m:val="p"/>
          </m:rPr>
          <m:t>H</m:t>
        </m:r>
        <m:r>
          <m:rPr>
            <m:sty m:val="p"/>
          </m:rPr>
          <m:t>B</m:t>
        </m:r>
        <m:r>
          <m:rPr>
            <m:sty m:val="p"/>
          </m:rPr>
          <m:t>)</m:t>
        </m:r>
        <m:r>
          <m:rPr>
            <m:sty m:val="p"/>
          </m:rPr>
          <m:t>−</m:t>
        </m:r>
        <m:r>
          <m:t>p</m:t>
        </m:r>
        <m:sSub>
          <m:e>
            <m:r>
              <m:t>K</m:t>
            </m:r>
          </m:e>
          <m:sub>
            <m:r>
              <m:rPr>
                <m:sty m:val="p"/>
              </m:rPr>
              <m:t>a</m:t>
            </m:r>
          </m:sub>
        </m:sSub>
        <m:r>
          <m:rPr>
            <m:sty m:val="p"/>
          </m:rPr>
          <m:t>(</m:t>
        </m:r>
        <m:r>
          <m:rPr>
            <m:sty m:val="p"/>
          </m:rPr>
          <m:t>H</m:t>
        </m:r>
        <m:r>
          <m:rPr>
            <m:sty m:val="p"/>
          </m:rPr>
          <m:t>A</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反应正向进行程度可达</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在宏观分析化学中即可判定为定量转化完全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第二类</w:t>
      </w:r>
      <w:r>
        <w:rPr>
          <w:rFonts w:hint="eastAsia" w:ascii="Times New Roman" w:hAnsi="Times New Roman" w:eastAsia="Times New Roman" w:cs="Times New Roman"/>
        </w:rPr>
        <w:t>，</w:t>
      </w:r>
      <w:r>
        <w:rPr>
          <w:rFonts w:hint="eastAsia" w:ascii="Times New Roman" w:hAnsi="Times New Roman" w:eastAsia="FangSong" w:cs="Times New Roman"/>
        </w:rPr>
        <w:t>沉淀溶解与转化平衡</w:t>
      </w:r>
      <w:r>
        <w:rPr>
          <w:rFonts w:hint="eastAsia" w:ascii="Times New Roman" w:hAnsi="Times New Roman" w:eastAsia="Times New Roman" w:cs="Times New Roman"/>
        </w:rPr>
        <w:t>。</w:t>
      </w:r>
      <w:r>
        <w:rPr>
          <w:rFonts w:hint="eastAsia" w:ascii="Times New Roman" w:hAnsi="Times New Roman" w:eastAsia="FangSong" w:cs="Times New Roman"/>
        </w:rPr>
        <w:t>沉淀反应的本质是游离水合离子克服热运动扩散熵阻力</w:t>
      </w:r>
      <w:r>
        <w:rPr>
          <w:rFonts w:hint="eastAsia" w:ascii="Times New Roman" w:hAnsi="Times New Roman" w:eastAsia="Times New Roman" w:cs="Times New Roman"/>
        </w:rPr>
        <w:t>，</w:t>
      </w:r>
      <w:r>
        <w:rPr>
          <w:rFonts w:hint="eastAsia" w:ascii="Times New Roman" w:hAnsi="Times New Roman" w:eastAsia="FangSong" w:cs="Times New Roman"/>
        </w:rPr>
        <w:t>在晶格能作用下聚集成凝聚态固相微晶并发生宏观相分离的过程</w:t>
      </w:r>
      <w:r>
        <w:rPr>
          <w:rFonts w:hint="eastAsia" w:ascii="Times New Roman" w:hAnsi="Times New Roman" w:eastAsia="Times New Roman" w:cs="Times New Roman"/>
        </w:rPr>
        <w:t>。</w:t>
      </w:r>
      <w:r>
        <w:rPr>
          <w:rFonts w:hint="eastAsia" w:ascii="Times New Roman" w:hAnsi="Times New Roman" w:eastAsia="FangSong" w:cs="Times New Roman"/>
        </w:rPr>
        <w:t>其热力学平衡常数由溶度积常数</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r>
        <w:rPr>
          <w:rFonts w:hint="eastAsia" w:ascii="Times New Roman" w:hAnsi="Times New Roman" w:eastAsia="FangSong" w:cs="Times New Roman"/>
        </w:rPr>
        <w:t>对于难溶电解质</w:t>
      </w:r>
      <w:r>
        <w:rPr>
          <w:rFonts w:ascii="Times New Roman" w:hAnsi="Times New Roman" w:eastAsia="Times New Roman" w:cs="Times New Roman"/>
        </w:rPr>
        <w:t xml:space="preserve"> </w:t>
      </w:r>
      <m:oMath>
        <m:oMathPr>
          <m:ctrlPr>
            <w:rPr>
              <w:sz w:val="28"/>
              <w:szCs w:val="28"/>
            </w:rPr>
          </m:ctrlPr>
        </m:oMathPr>
        <m:sSub>
          <m:e>
            <m:r>
              <m:rPr>
                <m:sty m:val="p"/>
              </m:rPr>
              <m:t>A</m:t>
            </m:r>
          </m:e>
          <m:sub>
            <m:r>
              <m:t>m</m:t>
            </m:r>
          </m:sub>
        </m:sSub>
        <m:sSub>
          <m:e>
            <m:r>
              <m:rPr>
                <m:sty m:val="p"/>
              </m:rPr>
              <m:t>B</m:t>
            </m:r>
          </m:e>
          <m:sub>
            <m:r>
              <m:t>n</m:t>
            </m:r>
          </m:sub>
        </m:sSub>
        <m:r>
          <m:rPr>
            <m:sty m:val="p"/>
          </m:rPr>
          <m:t>(</m:t>
        </m:r>
        <m:r>
          <m:rPr>
            <m:sty m:val="p"/>
          </m:rPr>
          <m:t>s</m:t>
        </m:r>
        <m:r>
          <m:rPr>
            <m:sty m:val="p"/>
          </m:rPr>
          <m:t>)</m:t>
        </m:r>
        <m:r>
          <m:rPr>
            <m:sty m:val="p"/>
          </m:rPr>
          <m:t>⇌</m:t>
        </m:r>
        <m:r>
          <m:t>m</m:t>
        </m:r>
        <m:sSup>
          <m:e>
            <m:r>
              <m:rPr>
                <m:sty m:val="p"/>
              </m:rPr>
              <m:t>A</m:t>
            </m:r>
          </m:e>
          <m:sup>
            <m:r>
              <m:t>n</m:t>
            </m:r>
            <m:r>
              <m:rPr>
                <m:sty m:val="p"/>
              </m:rPr>
              <m:t>+</m:t>
            </m:r>
          </m:sup>
        </m:sSup>
        <m:r>
          <m:rPr>
            <m:sty m:val="p"/>
          </m:rPr>
          <m:t>(</m:t>
        </m:r>
        <m:r>
          <m:t>a</m:t>
        </m:r>
        <m:r>
          <m:t>q</m:t>
        </m:r>
        <m:r>
          <m:rPr>
            <m:sty m:val="p"/>
          </m:rPr>
          <m:t>)</m:t>
        </m:r>
        <m:r>
          <m:rPr>
            <m:sty m:val="p"/>
          </m:rPr>
          <m:t>+</m:t>
        </m:r>
        <m:r>
          <m:t>n</m:t>
        </m:r>
        <m:sSup>
          <m:e>
            <m:r>
              <m:rPr>
                <m:sty m:val="p"/>
              </m:rPr>
              <m:t>B</m:t>
            </m:r>
          </m:e>
          <m:sup>
            <m:r>
              <m:t>m</m:t>
            </m:r>
            <m:r>
              <m:rPr>
                <m:sty m:val="p"/>
              </m:rPr>
              <m:t>−</m:t>
            </m:r>
          </m:sup>
        </m:sSup>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m:t>
        </m:r>
        <m:sSup>
          <m:e>
            <m:r>
              <m:rPr>
                <m:sty m:val="p"/>
              </m:rPr>
              <m:t>A</m:t>
            </m:r>
          </m:e>
          <m:sup>
            <m:r>
              <m:t>n</m:t>
            </m:r>
            <m:r>
              <m:rPr>
                <m:sty m:val="p"/>
              </m:rPr>
              <m:t>+</m:t>
            </m:r>
          </m:sup>
        </m:sSup>
        <m:sSup>
          <m:e>
            <m:r>
              <m:rPr>
                <m:sty m:val="p"/>
              </m:rPr>
              <m:t>]</m:t>
            </m:r>
          </m:e>
          <m:sup>
            <m:r>
              <m:t>m</m:t>
            </m:r>
          </m:sup>
        </m:sSup>
        <m:r>
          <m:rPr>
            <m:sty m:val="p"/>
          </m:rPr>
          <m:t>[</m:t>
        </m:r>
        <m:sSup>
          <m:e>
            <m:r>
              <m:rPr>
                <m:sty m:val="p"/>
              </m:rPr>
              <m:t>B</m:t>
            </m:r>
          </m:e>
          <m:sup>
            <m:r>
              <m:t>m</m:t>
            </m:r>
            <m:r>
              <m:rPr>
                <m:sty m:val="p"/>
              </m:rPr>
              <m:t>−</m:t>
            </m:r>
          </m:sup>
        </m:sSup>
        <m:sSup>
          <m:e>
            <m:r>
              <m:rPr>
                <m:sty m:val="p"/>
              </m:rPr>
              <m:t>]</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在已知沉淀向更难溶沉淀转化的反应中</w:t>
      </w:r>
      <w:r>
        <w:rPr>
          <w:rFonts w:hint="eastAsia" w:ascii="Times New Roman" w:hAnsi="Times New Roman" w:eastAsia="Times New Roman" w:cs="Times New Roman"/>
        </w:rPr>
        <w:t>，</w:t>
      </w:r>
      <w:r>
        <w:rPr>
          <w:rFonts w:hint="eastAsia" w:ascii="Times New Roman" w:hAnsi="Times New Roman" w:eastAsia="FangSong" w:cs="Times New Roman"/>
        </w:rPr>
        <w:t>例如微溶硫酸钙悬浊液向碳酸钙的转化</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m:t>
        </m:r>
        <m:r>
          <m:rPr>
            <m:sty m:val="p"/>
          </m:rPr>
          <m:t>s</m:t>
        </m:r>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总平衡常数通过两沉淀溶度积直接耦合导出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r>
                <m:rPr>
                  <m:sty m:val="p"/>
                </m:rPr>
                <m:t>S</m:t>
              </m:r>
              <m:sSubSup>
                <m:e>
                  <m:r>
                    <m:rPr>
                      <m:sty m:val="p"/>
                    </m:rPr>
                    <m:t>O</m:t>
                  </m:r>
                </m:e>
                <m:sub>
                  <m:r>
                    <m:rPr>
                      <m:sty m:val="p"/>
                    </m:rPr>
                    <m:t>4</m:t>
                  </m:r>
                </m:sub>
                <m:sup>
                  <m:r>
                    <m:rPr>
                      <m:sty m:val="p"/>
                    </m:rPr>
                    <m:t>2</m:t>
                  </m:r>
                  <m:r>
                    <m:rPr>
                      <m:sty m:val="p"/>
                    </m:rPr>
                    <m:t>−</m:t>
                  </m:r>
                </m:sup>
              </m:sSubSup>
              <m:r>
                <m:rPr>
                  <m:sty m:val="p"/>
                </m:rPr>
                <m:t>]</m:t>
              </m:r>
            </m:num>
            <m:den>
              <m:r>
                <m:rPr>
                  <m:sty m:val="p"/>
                </m:rPr>
                <m:t>[</m:t>
              </m:r>
              <m:r>
                <m:rPr>
                  <m:sty m:val="p"/>
                </m:rPr>
                <m:t>C</m:t>
              </m:r>
              <m:sSubSup>
                <m:e>
                  <m:r>
                    <m:rPr>
                      <m:sty m:val="p"/>
                    </m:rPr>
                    <m:t>O</m:t>
                  </m:r>
                </m:e>
                <m:sub>
                  <m:r>
                    <m:rPr>
                      <m:sty m:val="p"/>
                    </m:rPr>
                    <m:t>3</m:t>
                  </m:r>
                </m:sub>
                <m:sup>
                  <m:r>
                    <m:rPr>
                      <m:sty m:val="p"/>
                    </m:rPr>
                    <m:t>2</m:t>
                  </m:r>
                  <m:r>
                    <m:rPr>
                      <m:sty m:val="p"/>
                    </m:rPr>
                    <m:t>−</m:t>
                  </m:r>
                </m:sup>
              </m:sSubSup>
              <m:r>
                <m:rPr>
                  <m:sty m:val="p"/>
                </m:rPr>
                <m:t>]</m:t>
              </m:r>
            </m:den>
          </m:f>
          <m:r>
            <m:rPr>
              <m:sty m:val="p"/>
            </m:rPr>
            <m:t>=</m:t>
          </m:r>
          <m:f>
            <m:fPr>
              <m:type m:val="bar"/>
            </m:fPr>
            <m:num>
              <m:r>
                <m:rPr>
                  <m:sty m:val="p"/>
                </m:rPr>
                <m:t>[</m:t>
              </m:r>
              <m:r>
                <m:rPr>
                  <m:sty m:val="p"/>
                </m:rPr>
                <m:t>C</m:t>
              </m:r>
              <m:sSup>
                <m:e>
                  <m:r>
                    <m:rPr>
                      <m:sty m:val="p"/>
                    </m:rPr>
                    <m:t>a</m:t>
                  </m:r>
                </m:e>
                <m:sup>
                  <m:r>
                    <m:rPr>
                      <m:sty m:val="p"/>
                    </m:rPr>
                    <m:t>2</m:t>
                  </m:r>
                  <m:r>
                    <m:rPr>
                      <m:sty m:val="p"/>
                    </m:rPr>
                    <m:t>+</m:t>
                  </m:r>
                </m:sup>
              </m:sSup>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num>
            <m:den>
              <m:r>
                <m:rPr>
                  <m:sty m:val="p"/>
                </m:rPr>
                <m:t>[</m:t>
              </m:r>
              <m:r>
                <m:rPr>
                  <m:sty m:val="p"/>
                </m:rPr>
                <m:t>C</m:t>
              </m:r>
              <m:sSup>
                <m:e>
                  <m:r>
                    <m:rPr>
                      <m:sty m:val="p"/>
                    </m:rPr>
                    <m:t>a</m:t>
                  </m:r>
                </m:e>
                <m:sup>
                  <m:r>
                    <m:rPr>
                      <m:sty m:val="p"/>
                    </m:rPr>
                    <m:t>2</m:t>
                  </m:r>
                  <m:r>
                    <m:rPr>
                      <m:sty m:val="p"/>
                    </m:rPr>
                    <m:t>+</m:t>
                  </m:r>
                </m:sup>
              </m:sSup>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den>
          </m:f>
          <m:r>
            <m:rPr>
              <m:sty m:val="p"/>
            </m:rPr>
            <m:t>=</m:t>
          </m:r>
          <m:f>
            <m:fPr>
              <m:type m:val="bar"/>
            </m:fPr>
            <m:num>
              <m:sSub>
                <m:e>
                  <m:r>
                    <m:t>K</m:t>
                  </m:r>
                </m:e>
                <m:sub>
                  <m:r>
                    <m:rPr>
                      <m:sty m:val="p"/>
                    </m:rPr>
                    <m:t>s</m:t>
                  </m:r>
                  <m:r>
                    <m:rPr>
                      <m:sty m:val="p"/>
                    </m:rPr>
                    <m:t>p</m:t>
                  </m:r>
                </m:sub>
              </m:sSub>
              <m:r>
                <m:rPr>
                  <m:sty m:val="p"/>
                </m:rPr>
                <m:t>(</m:t>
              </m:r>
              <m:r>
                <m:rPr>
                  <m:sty m:val="p"/>
                </m:rPr>
                <m:t>C</m:t>
              </m:r>
              <m:r>
                <m:rPr>
                  <m:sty m:val="p"/>
                </m:rPr>
                <m:t>a</m:t>
              </m:r>
              <m:r>
                <m:rPr>
                  <m:sty m:val="p"/>
                </m:rPr>
                <m:t>S</m:t>
              </m:r>
              <m:sSub>
                <m:e>
                  <m:r>
                    <m:rPr>
                      <m:sty m:val="p"/>
                    </m:rPr>
                    <m:t>O</m:t>
                  </m:r>
                </m:e>
                <m:sub>
                  <m:r>
                    <m:rPr>
                      <m:sty m:val="p"/>
                    </m:rPr>
                    <m:t>4</m:t>
                  </m:r>
                </m:sub>
              </m:sSub>
              <m:r>
                <m:rPr>
                  <m:sty m:val="p"/>
                </m:rPr>
                <m:t>)</m:t>
              </m:r>
            </m:num>
            <m:den>
              <m:sSub>
                <m:e>
                  <m:r>
                    <m:t>K</m:t>
                  </m:r>
                </m:e>
                <m:sub>
                  <m:r>
                    <m:rPr>
                      <m:sty m:val="p"/>
                    </m:rPr>
                    <m:t>s</m:t>
                  </m:r>
                  <m:r>
                    <m:rPr>
                      <m:sty m:val="p"/>
                    </m:rP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den>
          </m:f>
          <m:r>
            <m:rPr>
              <m:sty m:val="p"/>
            </m:rPr>
            <m:t>=</m:t>
          </m:r>
          <m:f>
            <m:fPr>
              <m:type m:val="bar"/>
            </m:fPr>
            <m:num>
              <m:r>
                <m:t>4.9</m:t>
              </m:r>
              <m:r>
                <m:rPr>
                  <m:sty m:val="p"/>
                </m:rPr>
                <m:t>×</m:t>
              </m:r>
              <m:sSup>
                <m:e>
                  <m:r>
                    <m:t>10</m:t>
                  </m:r>
                </m:e>
                <m:sup>
                  <m:r>
                    <m:rPr>
                      <m:sty m:val="p"/>
                    </m:rPr>
                    <m:t>−</m:t>
                  </m:r>
                  <m:r>
                    <m:t>5</m:t>
                  </m:r>
                </m:sup>
              </m:sSup>
            </m:num>
            <m:den>
              <m:r>
                <m:t>3.4</m:t>
              </m:r>
              <m:r>
                <m:rPr>
                  <m:sty m:val="p"/>
                </m:rPr>
                <m:t>×</m:t>
              </m:r>
              <m:sSup>
                <m:e>
                  <m:r>
                    <m:t>10</m:t>
                  </m:r>
                </m:e>
                <m:sup>
                  <m:r>
                    <m:rPr>
                      <m:sty m:val="p"/>
                    </m:rPr>
                    <m:t>−</m:t>
                  </m:r>
                  <m:r>
                    <m:t>9</m:t>
                  </m:r>
                </m:sup>
              </m:sSup>
            </m:den>
          </m:f>
          <m:r>
            <m:rPr>
              <m:sty m:val="p"/>
            </m:rPr>
            <m:t>≈</m:t>
          </m:r>
          <m:r>
            <m:t>1.4</m:t>
          </m:r>
          <m:r>
            <m:rPr>
              <m:sty m:val="p"/>
            </m:rPr>
            <m:t>×</m:t>
          </m:r>
          <m:sSup>
            <m:e>
              <m:r>
                <m:t>10</m:t>
              </m:r>
            </m:e>
            <m:sup>
              <m:r>
                <m:t>4</m:t>
              </m:r>
            </m:sup>
          </m:sSup>
        </m:oMath>
      </m:oMathPara>
    </w:p>
    <w:p>
      <w:pPr>
        <w:pStyle w:val="FirstParagraph"/>
        <w:ind w:firstLine="420"/>
      </w:pPr>
      <w:r>
        <w:rPr>
          <w:rFonts w:hint="eastAsia" w:ascii="Times New Roman" w:hAnsi="Times New Roman" w:eastAsia="FangSong" w:cs="Times New Roman"/>
        </w:rPr>
        <w:t>平衡常数高达万倍量级</w:t>
      </w:r>
      <w:r>
        <w:rPr>
          <w:rFonts w:hint="eastAsia" w:ascii="Times New Roman" w:hAnsi="Times New Roman" w:eastAsia="Times New Roman" w:cs="Times New Roman"/>
        </w:rPr>
        <w:t>，</w:t>
      </w:r>
      <w:r>
        <w:rPr>
          <w:rFonts w:hint="eastAsia" w:ascii="Times New Roman" w:hAnsi="Times New Roman" w:eastAsia="FangSong" w:cs="Times New Roman"/>
        </w:rPr>
        <w:t>有力证明沉淀转化在热力学上自发彻底向溶度积更小</w:t>
      </w:r>
      <w:r>
        <w:rPr>
          <w:rFonts w:hint="eastAsia" w:ascii="Times New Roman" w:hAnsi="Times New Roman" w:eastAsia="Times New Roman" w:cs="Times New Roman"/>
        </w:rPr>
        <w:t>、</w:t>
      </w:r>
      <w:r>
        <w:rPr>
          <w:rFonts w:hint="eastAsia" w:ascii="Times New Roman" w:hAnsi="Times New Roman" w:eastAsia="FangSong" w:cs="Times New Roman"/>
        </w:rPr>
        <w:t>晶格结合力更强</w:t>
      </w:r>
      <w:r>
        <w:rPr>
          <w:rFonts w:hint="eastAsia" w:ascii="Times New Roman" w:hAnsi="Times New Roman" w:eastAsia="Times New Roman" w:cs="Times New Roman"/>
        </w:rPr>
        <w:t>、</w:t>
      </w:r>
      <w:r>
        <w:rPr>
          <w:rFonts w:hint="eastAsia" w:ascii="Times New Roman" w:hAnsi="Times New Roman" w:eastAsia="FangSong" w:cs="Times New Roman"/>
        </w:rPr>
        <w:t>固相吉布斯自由能更低的相态转化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第三类</w:t>
      </w:r>
      <w:r>
        <w:rPr>
          <w:rFonts w:hint="eastAsia" w:ascii="Times New Roman" w:hAnsi="Times New Roman" w:eastAsia="Times New Roman" w:cs="Times New Roman"/>
        </w:rPr>
        <w:t>，</w:t>
      </w:r>
      <w:r>
        <w:rPr>
          <w:rFonts w:hint="eastAsia" w:ascii="Times New Roman" w:hAnsi="Times New Roman" w:eastAsia="FangSong" w:cs="Times New Roman"/>
        </w:rPr>
        <w:t>配合反应与配体取代平衡</w:t>
      </w:r>
      <w:r>
        <w:rPr>
          <w:rFonts w:hint="eastAsia" w:ascii="Times New Roman" w:hAnsi="Times New Roman" w:eastAsia="Times New Roman" w:cs="Times New Roman"/>
        </w:rPr>
        <w:t>。</w:t>
      </w:r>
      <w:r>
        <w:rPr>
          <w:rFonts w:hint="eastAsia" w:ascii="Times New Roman" w:hAnsi="Times New Roman" w:eastAsia="FangSong" w:cs="Times New Roman"/>
        </w:rPr>
        <w:t>配合反应是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金属中心阳离子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含孤电子对的单齿或多齿配体</w:t>
      </w:r>
      <w:r>
        <w:rPr>
          <w:rFonts w:hint="eastAsia" w:ascii="Times New Roman" w:hAnsi="Times New Roman" w:eastAsia="Times New Roman" w:cs="Times New Roman"/>
        </w:rPr>
        <w:t>）</w:t>
      </w:r>
      <w:r>
        <w:rPr>
          <w:rFonts w:hint="eastAsia" w:ascii="Times New Roman" w:hAnsi="Times New Roman" w:eastAsia="FangSong" w:cs="Times New Roman"/>
        </w:rPr>
        <w:t>形成配位共价键的过程</w:t>
      </w:r>
      <w:r>
        <w:rPr>
          <w:rFonts w:hint="eastAsia" w:ascii="Times New Roman" w:hAnsi="Times New Roman" w:eastAsia="Times New Roman" w:cs="Times New Roman"/>
        </w:rPr>
        <w:t>。</w:t>
      </w:r>
      <w:r>
        <w:rPr>
          <w:rFonts w:hint="eastAsia" w:ascii="Times New Roman" w:hAnsi="Times New Roman" w:eastAsia="FangSong" w:cs="Times New Roman"/>
        </w:rPr>
        <w:t>平衡深度由逐级形成常数</w:t>
      </w:r>
      <w:r>
        <w:rPr>
          <w:rFonts w:ascii="Times New Roman" w:hAnsi="Times New Roman" w:eastAsia="Times New Roman" w:cs="Times New Roman"/>
        </w:rPr>
        <w:t xml:space="preserve"> </w:t>
      </w:r>
      <m:oMath>
        <m:sSub>
          <m:e>
            <m:r>
              <m:t>K</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与累积稳定常数</w:t>
      </w:r>
      <w:r>
        <w:rPr>
          <w:rFonts w:ascii="Times New Roman" w:hAnsi="Times New Roman" w:eastAsia="Times New Roman" w:cs="Times New Roman"/>
        </w:rPr>
        <w:t xml:space="preserve"> </w:t>
      </w:r>
      <m:oMath>
        <m:sSub>
          <m:e>
            <m:r>
              <m:t>β</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衡量</w:t>
      </w:r>
      <w:r>
        <w:rPr>
          <w:rFonts w:hint="eastAsia" w:ascii="Times New Roman" w:hAnsi="Times New Roman" w:eastAsia="Times New Roman" w:cs="Times New Roman"/>
        </w:rPr>
        <w:t>。</w:t>
      </w:r>
      <w:r>
        <w:rPr>
          <w:rFonts w:hint="eastAsia" w:ascii="Times New Roman" w:hAnsi="Times New Roman" w:eastAsia="FangSong" w:cs="Times New Roman"/>
        </w:rPr>
        <w:t>配合反应的自发驱动力不仅取决于中心离子与配体供体原子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O</m:t>
        </m:r>
        <m:r>
          <m:rPr>
            <m:sty m:val="p"/>
          </m:rPr>
          <m:t>,</m:t>
        </m:r>
        <m:r>
          <m:rPr>
            <m:sty m:val="p"/>
          </m:rPr>
          <m:t>S</m:t>
        </m:r>
        <m:r>
          <m:rPr>
            <m:sty m:val="p"/>
          </m:rPr>
          <m:t>,</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的软硬酸碱轨道匹配</w:t>
      </w:r>
      <w:r>
        <w:rPr>
          <w:rFonts w:hint="eastAsia" w:ascii="Times New Roman" w:hAnsi="Times New Roman" w:eastAsia="Times New Roman" w:cs="Times New Roman"/>
        </w:rPr>
        <w:t>，</w:t>
      </w:r>
      <w:r>
        <w:rPr>
          <w:rFonts w:hint="eastAsia" w:ascii="Times New Roman" w:hAnsi="Times New Roman" w:eastAsia="FangSong" w:cs="Times New Roman"/>
        </w:rPr>
        <w:t>更显著受控于</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”（Chelate</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当单齿配体被双齿或多齿螯合配体</w:t>
      </w:r>
      <w:r>
        <w:rPr>
          <w:rFonts w:hint="eastAsia" w:ascii="Times New Roman" w:hAnsi="Times New Roman" w:eastAsia="Times New Roman" w:cs="Times New Roman"/>
        </w:rPr>
        <w:t>（</w:t>
      </w:r>
      <w:r>
        <w:rPr>
          <w:rFonts w:hint="eastAsia" w:ascii="Times New Roman" w:hAnsi="Times New Roman" w:eastAsia="FangSong" w:cs="Times New Roman"/>
        </w:rPr>
        <w:t>如乙二胺</w:t>
      </w:r>
      <w:r>
        <w:rPr>
          <w:rFonts w:ascii="Times New Roman" w:hAnsi="Times New Roman" w:eastAsia="Times New Roman" w:cs="Times New Roman"/>
        </w:rPr>
        <w:t xml:space="preserve"> </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乙二胺四乙酸</w:t>
      </w:r>
      <w:r>
        <w:rPr>
          <w:rFonts w:ascii="Times New Roman" w:hAnsi="Times New Roman" w:eastAsia="Times New Roman" w:cs="Times New Roman"/>
        </w:rPr>
        <w:t xml:space="preserve"> </w:t>
      </w:r>
      <m:oMath>
        <m:r>
          <m:rPr>
            <m:sty m:val="p"/>
          </m:rPr>
          <m:t>E</m:t>
        </m:r>
        <m:r>
          <m:rPr>
            <m:sty m:val="p"/>
          </m:rPr>
          <m:t>D</m:t>
        </m:r>
        <m:r>
          <m:rPr>
            <m:sty m:val="p"/>
          </m:rPr>
          <m:t>T</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1 </w:t>
      </w:r>
      <w:r>
        <w:rPr>
          <w:rFonts w:hint="eastAsia" w:ascii="Times New Roman" w:hAnsi="Times New Roman" w:eastAsia="FangSong" w:cs="Times New Roman"/>
        </w:rPr>
        <w:t>个多齿配体取代数个单齿配体释放出大量游离小分子溶剂水</w:t>
      </w:r>
      <w:r>
        <w:rPr>
          <w:rFonts w:hint="eastAsia" w:ascii="Times New Roman" w:hAnsi="Times New Roman" w:eastAsia="Times New Roman" w:cs="Times New Roman"/>
        </w:rPr>
        <w:t>，</w:t>
      </w:r>
      <w:r>
        <w:rPr>
          <w:rFonts w:hint="eastAsia" w:ascii="Times New Roman" w:hAnsi="Times New Roman" w:eastAsia="FangSong" w:cs="Times New Roman"/>
        </w:rPr>
        <w:t>使得体系微观自由微粒数目剧增</w:t>
      </w:r>
      <w:r>
        <w:rPr>
          <w:rFonts w:hint="eastAsia" w:ascii="Times New Roman" w:hAnsi="Times New Roman" w:eastAsia="Times New Roman" w:cs="Times New Roman"/>
        </w:rPr>
        <w:t>，</w:t>
      </w:r>
      <w:r>
        <w:rPr>
          <w:rFonts w:hint="eastAsia" w:ascii="Times New Roman" w:hAnsi="Times New Roman" w:eastAsia="FangSong" w:cs="Times New Roman"/>
        </w:rPr>
        <w:t>带来巨大的正反应熵增</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导致配合物的累积形成常数发生数个乃至十几个数量级的巨大暴涨</w:t>
      </w:r>
      <w:r>
        <w:rPr>
          <w:rFonts w:hint="eastAsia" w:ascii="Times New Roman" w:hAnsi="Times New Roman" w:eastAsia="Times New Roman" w:cs="Times New Roman"/>
        </w:rPr>
        <w:t>，</w:t>
      </w:r>
      <w:r>
        <w:rPr>
          <w:rFonts w:hint="eastAsia" w:ascii="Times New Roman" w:hAnsi="Times New Roman" w:eastAsia="FangSong" w:cs="Times New Roman"/>
        </w:rPr>
        <w:t>驱动沉淀溶解或配位取代反应不可逆进行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第四类</w:t>
      </w:r>
      <w:r>
        <w:rPr>
          <w:rFonts w:hint="eastAsia" w:ascii="Times New Roman" w:hAnsi="Times New Roman" w:eastAsia="Times New Roman" w:cs="Times New Roman"/>
        </w:rPr>
        <w:t>，</w:t>
      </w:r>
      <w:r>
        <w:rPr>
          <w:rFonts w:hint="eastAsia" w:ascii="Times New Roman" w:hAnsi="Times New Roman" w:eastAsia="FangSong" w:cs="Times New Roman"/>
        </w:rPr>
        <w:t>氧化还原离子反应</w:t>
      </w:r>
      <w:r>
        <w:rPr>
          <w:rFonts w:hint="eastAsia" w:ascii="Times New Roman" w:hAnsi="Times New Roman" w:eastAsia="Times New Roman" w:cs="Times New Roman"/>
        </w:rPr>
        <w:t>。</w:t>
      </w:r>
      <w:r>
        <w:rPr>
          <w:rFonts w:hint="eastAsia" w:ascii="Times New Roman" w:hAnsi="Times New Roman" w:eastAsia="FangSong" w:cs="Times New Roman"/>
        </w:rPr>
        <w:t>氧化还原反应的本质是微观电子从还原剂轨道的向氧化剂空轨道的绝热或非绝热跃迁</w:t>
      </w:r>
      <w:r>
        <w:rPr>
          <w:rFonts w:hint="eastAsia" w:ascii="Times New Roman" w:hAnsi="Times New Roman" w:eastAsia="Times New Roman" w:cs="Times New Roman"/>
        </w:rPr>
        <w:t>。</w:t>
      </w:r>
      <w:r>
        <w:rPr>
          <w:rFonts w:hint="eastAsia" w:ascii="Times New Roman" w:hAnsi="Times New Roman" w:eastAsia="FangSong" w:cs="Times New Roman"/>
        </w:rPr>
        <w:t>其宏观驱动力由原电池电动势</w:t>
      </w:r>
      <w:r>
        <w:rPr>
          <w:rFonts w:ascii="Times New Roman" w:hAnsi="Times New Roman" w:eastAsia="Times New Roman" w:cs="Times New Roman"/>
        </w:rPr>
        <w:t xml:space="preserve"> </w:t>
      </w: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sSubSup>
          <m:e>
            <m:r>
              <m:t>E</m:t>
            </m:r>
          </m:e>
          <m:sub>
            <m:r>
              <m:rPr>
                <m:sty m:val="p"/>
              </m:rPr>
              <m:t>o</m:t>
            </m:r>
            <m:r>
              <m:rPr>
                <m:sty m:val="p"/>
              </m:rPr>
              <m:t>x</m:t>
            </m:r>
          </m:sub>
          <m:sup>
            <m:r>
              <m:rPr>
                <m:sty m:val="p"/>
              </m:rPr>
              <m:t>⊖</m:t>
            </m:r>
          </m:sup>
        </m:sSubSup>
        <m:r>
          <m:rPr>
            <m:sty m:val="p"/>
          </m:rPr>
          <m:t>−</m:t>
        </m:r>
        <m:sSubSup>
          <m:e>
            <m:r>
              <m:t>E</m:t>
            </m:r>
          </m:e>
          <m:sub>
            <m:r>
              <m:rPr>
                <m:sty m:val="p"/>
              </m:rPr>
              <m:t>r</m:t>
            </m:r>
            <m:r>
              <m:rPr>
                <m:sty m:val="p"/>
              </m:rPr>
              <m:t>e</m:t>
            </m:r>
            <m:r>
              <m:rPr>
                <m:sty m:val="p"/>
              </m:rPr>
              <m:t>d</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直接标度</w:t>
      </w:r>
      <w:r>
        <w:rPr>
          <w:rFonts w:hint="eastAsia" w:ascii="Times New Roman" w:hAnsi="Times New Roman" w:eastAsia="Times New Roman" w:cs="Times New Roman"/>
        </w:rPr>
        <w:t>。</w:t>
      </w:r>
      <w:r>
        <w:rPr>
          <w:rFonts w:hint="eastAsia" w:ascii="Times New Roman" w:hAnsi="Times New Roman" w:eastAsia="FangSong" w:cs="Times New Roman"/>
        </w:rPr>
        <w:t>根据电化学经典热力学基本关系式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n</m:t>
          </m:r>
          <m:r>
            <m:t>F</m:t>
          </m:r>
          <m:sSubSup>
            <m:e>
              <m:r>
                <m:t>E</m:t>
              </m:r>
            </m:e>
            <m:sub>
              <m:r>
                <m:rPr>
                  <m:sty m:val="p"/>
                </m:rPr>
                <m:t>c</m:t>
              </m:r>
              <m:r>
                <m:rPr>
                  <m:sty m:val="p"/>
                </m:rPr>
                <m:t>e</m:t>
              </m:r>
              <m:r>
                <m:rPr>
                  <m:sty m:val="p"/>
                </m:rPr>
                <m:t>l</m:t>
              </m:r>
              <m:r>
                <m:rPr>
                  <m:sty m:val="p"/>
                </m:rPr>
                <m:t>l</m:t>
              </m:r>
            </m:sub>
            <m:sup>
              <m:r>
                <m:rPr>
                  <m:sty m:val="p"/>
                </m:rPr>
                <m:t>⊖</m:t>
              </m:r>
            </m:sup>
          </m:sSubSup>
          <m:r>
            <m:rPr>
              <m:sty m:val="p"/>
            </m:rPr>
            <m:t>=</m:t>
          </m:r>
          <m:r>
            <m:rPr>
              <m:sty m:val="p"/>
            </m:rPr>
            <m:t>−</m:t>
          </m:r>
          <m:r>
            <m:t>R</m:t>
          </m:r>
          <m:r>
            <m:t>T</m:t>
          </m:r>
          <m:r>
            <m:rPr>
              <m:sty m:val="p"/>
            </m:rPr>
            <m:t>ln</m:t>
          </m:r>
          <m:sSup>
            <m:e>
              <m:r>
                <m:t>K</m:t>
              </m:r>
            </m:e>
            <m:sup>
              <m:r>
                <m:rPr>
                  <m:sty m:val="p"/>
                </m:rPr>
                <m:t>⊖</m:t>
              </m:r>
            </m:sup>
          </m:sSup>
        </m:oMath>
      </m:oMathPara>
    </w:p>
    <w:p>
      <w:pPr>
        <w:pStyle w:val="FirstParagraph"/>
        <w:ind w:firstLine="420"/>
      </w:pPr>
      <w:r>
        <w:rPr>
          <w:rFonts w:hint="eastAsia" w:ascii="Times New Roman" w:hAnsi="Times New Roman" w:eastAsia="FangSong" w:cs="Times New Roman"/>
        </w:rPr>
        <w:t xml:space="preserve">在常温</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代入法拉第常数与气体常数</w:t>
      </w:r>
      <w:r>
        <w:rPr>
          <w:rFonts w:hint="eastAsia" w:ascii="Times New Roman" w:hAnsi="Times New Roman" w:eastAsia="Times New Roman" w:cs="Times New Roman"/>
        </w:rPr>
        <w:t>，</w:t>
      </w:r>
      <w:r>
        <w:rPr>
          <w:rFonts w:hint="eastAsia" w:ascii="Times New Roman" w:hAnsi="Times New Roman" w:eastAsia="FangSong" w:cs="Times New Roman"/>
        </w:rPr>
        <w:t>得出平衡常数与标准电动势之间的定量转换方程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c</m:t>
                  </m:r>
                  <m:r>
                    <m:rPr>
                      <m:sty m:val="p"/>
                    </m:rPr>
                    <m:t>e</m:t>
                  </m:r>
                  <m:r>
                    <m:rPr>
                      <m:sty m:val="p"/>
                    </m:rPr>
                    <m:t>l</m:t>
                  </m:r>
                  <m:r>
                    <m:rPr>
                      <m:sty m:val="p"/>
                    </m:rPr>
                    <m:t>l</m:t>
                  </m:r>
                </m:sub>
                <m:sup>
                  <m:r>
                    <m:rPr>
                      <m:sty m:val="p"/>
                    </m:rPr>
                    <m:t>⊖</m:t>
                  </m:r>
                </m:sup>
              </m:sSubSup>
            </m:num>
            <m:den>
              <m:r>
                <m:t>0.05916</m:t>
              </m:r>
              <m:r>
                <m:t> </m:t>
              </m:r>
              <m:r>
                <m:rPr>
                  <m:sty m:val="p"/>
                </m:rPr>
                <m:t>V</m:t>
              </m:r>
            </m:den>
          </m:f>
        </m:oMath>
      </m:oMathPara>
    </w:p>
    <w:p>
      <w:pPr>
        <w:pStyle w:val="FirstParagraph"/>
        <w:ind w:firstLine="420"/>
      </w:pPr>
      <w:r>
        <w:rPr>
          <w:rFonts w:hint="eastAsia" w:ascii="Times New Roman" w:hAnsi="Times New Roman" w:eastAsia="FangSong" w:cs="Times New Roman"/>
        </w:rPr>
        <w:t>由于电极电势差位于指数项上</w:t>
      </w:r>
      <w:r>
        <w:rPr>
          <w:rFonts w:hint="eastAsia" w:ascii="Times New Roman" w:hAnsi="Times New Roman" w:eastAsia="Times New Roman" w:cs="Times New Roman"/>
        </w:rPr>
        <w:t>，</w:t>
      </w:r>
      <w:r>
        <w:rPr>
          <w:rFonts w:hint="eastAsia" w:ascii="Times New Roman" w:hAnsi="Times New Roman" w:eastAsia="FangSong" w:cs="Times New Roman"/>
        </w:rPr>
        <w:t>电动势对平衡常数具有显著的</w:t>
      </w:r>
      <w:r>
        <w:rPr>
          <w:rFonts w:hint="eastAsia" w:ascii="Times New Roman" w:hAnsi="Times New Roman" w:eastAsia="Times New Roman" w:cs="Times New Roman"/>
        </w:rPr>
        <w:t>“</w:t>
      </w:r>
      <w:r>
        <w:rPr>
          <w:rFonts w:hint="eastAsia" w:ascii="Times New Roman" w:hAnsi="Times New Roman" w:eastAsia="FangSong" w:cs="Times New Roman"/>
        </w:rPr>
        <w:t>指数级放大效应</w:t>
      </w:r>
      <w:r>
        <w:rPr>
          <w:rFonts w:hint="eastAsia" w:ascii="Times New Roman" w:hAnsi="Times New Roman" w:eastAsia="Times New Roman" w:cs="Times New Roman"/>
        </w:rPr>
        <w:t>”。</w:t>
      </w:r>
      <w:r>
        <w:rPr>
          <w:rFonts w:hint="eastAsia" w:ascii="Times New Roman" w:hAnsi="Times New Roman" w:eastAsia="FangSong" w:cs="Times New Roman"/>
        </w:rPr>
        <w:t>即便标准电动势差仅为微小的</w:t>
      </w:r>
      <w:r>
        <w:rPr>
          <w:rFonts w:ascii="Times New Roman" w:hAnsi="Times New Roman" w:eastAsia="Times New Roman" w:cs="Times New Roman"/>
        </w:rPr>
        <w:t xml:space="preserve"> </w:t>
      </w: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r>
          <m:t>0.18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当电子转移数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lg</m:t>
        </m:r>
        <m:sSup>
          <m:e>
            <m:r>
              <m:t>K</m:t>
            </m:r>
          </m:e>
          <m:sup>
            <m:r>
              <m:rPr>
                <m:sty m:val="p"/>
              </m:rPr>
              <m:t>⊖</m:t>
            </m:r>
          </m:sup>
        </m:sSup>
        <m:r>
          <m:rPr>
            <m:sty m:val="p"/>
          </m:rPr>
          <m:t>=</m:t>
        </m:r>
        <m:f>
          <m:fPr>
            <m:type m:val="bar"/>
          </m:fPr>
          <m:num>
            <m:r>
              <m:t>2</m:t>
            </m:r>
            <m:r>
              <m:rPr>
                <m:sty m:val="p"/>
              </m:rPr>
              <m:t>×</m:t>
            </m:r>
            <m:r>
              <m:t>0.18</m:t>
            </m:r>
          </m:num>
          <m:den>
            <m:r>
              <m:t>0.05916</m:t>
            </m:r>
          </m:den>
        </m:f>
        <m:r>
          <m:rPr>
            <m:sty m:val="p"/>
          </m:rPr>
          <m:t>≈</m:t>
        </m:r>
        <m:r>
          <m:t>6.08</m:t>
        </m:r>
      </m:oMath>
      <w:r>
        <w:rPr>
          <w:rFonts w:hint="eastAsia" w:ascii="Times New Roman" w:hAnsi="Times New Roman" w:eastAsia="Times New Roman" w:cs="Times New Roman"/>
        </w:rPr>
        <w:t>，</w:t>
      </w:r>
      <w:r>
        <w:rPr>
          <w:rFonts w:hint="eastAsia" w:ascii="Times New Roman" w:hAnsi="Times New Roman" w:eastAsia="FangSong" w:cs="Times New Roman"/>
        </w:rPr>
        <w:t>平衡常数即可飙升至</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1.2</m:t>
        </m:r>
        <m:r>
          <m:rPr>
            <m:sty m:val="p"/>
          </m:rPr>
          <m:t>×</m:t>
        </m:r>
        <m:sSup>
          <m:e>
            <m:r>
              <m:t>10</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这表明氧化还原反应只要电势差越过约</w:t>
      </w:r>
      <w:r>
        <w:rPr>
          <w:rFonts w:ascii="Times New Roman" w:hAnsi="Times New Roman" w:eastAsia="Times New Roman" w:cs="Times New Roman"/>
        </w:rPr>
        <w:t xml:space="preserve"> </w:t>
      </w:r>
      <m:oMath>
        <m:r>
          <m:t>0.2</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的热力学门槛</w:t>
      </w:r>
      <w:r>
        <w:rPr>
          <w:rFonts w:hint="eastAsia" w:ascii="Times New Roman" w:hAnsi="Times New Roman" w:eastAsia="Times New Roman" w:cs="Times New Roman"/>
        </w:rPr>
        <w:t>，</w:t>
      </w:r>
      <w:r>
        <w:rPr>
          <w:rFonts w:hint="eastAsia" w:ascii="Times New Roman" w:hAnsi="Times New Roman" w:eastAsia="FangSong" w:cs="Times New Roman"/>
        </w:rPr>
        <w:t>反应在热力学上即具有极高彻底性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第五类</w:t>
      </w:r>
      <w:r>
        <w:rPr>
          <w:rFonts w:hint="eastAsia" w:ascii="Times New Roman" w:hAnsi="Times New Roman" w:eastAsia="Times New Roman" w:cs="Times New Roman"/>
        </w:rPr>
        <w:t>，</w:t>
      </w:r>
      <w:r>
        <w:rPr>
          <w:rFonts w:hint="eastAsia" w:ascii="Times New Roman" w:hAnsi="Times New Roman" w:eastAsia="FangSong" w:cs="Times New Roman"/>
        </w:rPr>
        <w:t>水解反应与完全双水解</w:t>
      </w:r>
      <w:r>
        <w:rPr>
          <w:rFonts w:hint="eastAsia" w:ascii="Times New Roman" w:hAnsi="Times New Roman" w:eastAsia="Times New Roman" w:cs="Times New Roman"/>
        </w:rPr>
        <w:t>。</w:t>
      </w:r>
      <w:r>
        <w:rPr>
          <w:rFonts w:hint="eastAsia" w:ascii="Times New Roman" w:hAnsi="Times New Roman" w:eastAsia="FangSong" w:cs="Times New Roman"/>
        </w:rPr>
        <w:t>盐类电离出的离子与溶剂水分子发生质子传递的反应称为水解反应</w:t>
      </w:r>
      <w:r>
        <w:rPr>
          <w:rFonts w:hint="eastAsia" w:ascii="Times New Roman" w:hAnsi="Times New Roman" w:eastAsia="Times New Roman" w:cs="Times New Roman"/>
        </w:rPr>
        <w:t>。</w:t>
      </w:r>
      <w:r>
        <w:rPr>
          <w:rFonts w:hint="eastAsia" w:ascii="Times New Roman" w:hAnsi="Times New Roman" w:eastAsia="FangSong" w:cs="Times New Roman"/>
        </w:rPr>
        <w:t>单一弱酸根或弱碱离子的水解常数微小</w:t>
      </w:r>
      <w:r>
        <w:rPr>
          <w:rFonts w:hint="eastAsia" w:ascii="Times New Roman" w:hAnsi="Times New Roman" w:eastAsia="Times New Roman" w:cs="Times New Roman"/>
        </w:rPr>
        <w:t>：</w:t>
      </w:r>
      <m:oMath>
        <m:oMathPr>
          <m:ctrlPr>
            <w:rPr>
              <w:sz w:val="28"/>
              <w:szCs w:val="28"/>
            </w:rPr>
          </m:ctrlPr>
        </m:oMathPr>
        <m:sSub>
          <m:e>
            <m:r>
              <m:t>K</m:t>
            </m:r>
          </m:e>
          <m:sub>
            <m:r>
              <m:rPr>
                <m:sty m:val="p"/>
              </m:rPr>
              <m:t>h</m:t>
            </m:r>
          </m:sub>
        </m:sSub>
        <m:r>
          <m:rPr>
            <m:sty m:val="p"/>
          </m:rPr>
          <m:t>=</m:t>
        </m:r>
        <m:sSub>
          <m:e>
            <m:r>
              <m:t>K</m:t>
            </m:r>
          </m:e>
          <m:sub>
            <m:r>
              <m:rPr>
                <m:sty m:val="p"/>
              </m:rPr>
              <m:t>w</m:t>
            </m:r>
          </m:sub>
        </m:sSub>
        <m:r>
          <m:rPr>
            <m:sty m:val="p"/>
          </m:rPr>
          <m:t>/</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K</m:t>
            </m:r>
          </m:e>
          <m:sub>
            <m:r>
              <m:rPr>
                <m:sty m:val="p"/>
              </m:rPr>
              <m:t>w</m:t>
            </m:r>
          </m:sub>
        </m:sSub>
        <m:r>
          <m:rPr>
            <m:sty m:val="p"/>
          </m:rPr>
          <m:t>/</m:t>
        </m:r>
        <m:sSub>
          <m:e>
            <m:r>
              <m:t>K</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水解度通常不足</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当具有强烈给出质子倾向的高电荷弱碱金属阳离子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与强烈接受质子的弱酸阴离子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r>
          <m:rPr>
            <m:sty m:val="p"/>
          </m:rPr>
          <m:t>H</m:t>
        </m:r>
        <m:r>
          <m:rPr>
            <m:sty m:val="p"/>
          </m:rPr>
          <m:t>C</m:t>
        </m:r>
        <m:sSubSup>
          <m:e>
            <m:r>
              <m:rPr>
                <m:sty m:val="p"/>
              </m:rPr>
              <m:t>O</m:t>
            </m:r>
          </m:e>
          <m:sub>
            <m:r>
              <m:rPr>
                <m:sty m:val="p"/>
              </m:rPr>
              <m:t>3</m:t>
            </m:r>
          </m:sub>
          <m:sup>
            <m:r>
              <m:rPr>
                <m:sty m:val="p"/>
              </m:rPr>
              <m:t>−</m:t>
            </m:r>
          </m:sup>
        </m:sSubSup>
        <m:r>
          <m:rPr>
            <m:sty m:val="p"/>
          </m:rPr>
          <m:t>,</m:t>
        </m:r>
        <m:sSup>
          <m:e>
            <m:r>
              <m:rPr>
                <m:sty m:val="p"/>
              </m:rPr>
              <m:t>S</m:t>
            </m:r>
          </m:e>
          <m:sup>
            <m:r>
              <m:rPr>
                <m:sty m:val="p"/>
              </m:rPr>
              <m:t>2</m:t>
            </m:r>
            <m:r>
              <m:rPr>
                <m:sty m:val="p"/>
              </m:rPr>
              <m:t>−</m:t>
            </m:r>
          </m:sup>
        </m:sSup>
        <m:r>
          <m:rPr>
            <m:sty m:val="p"/>
          </m:rPr>
          <m:t>,</m:t>
        </m:r>
        <m:r>
          <m:rPr>
            <m:sty m:val="p"/>
          </m:rPr>
          <m:t>H</m:t>
        </m:r>
        <m:sSup>
          <m:e>
            <m:r>
              <m:rPr>
                <m:sty m:val="p"/>
              </m:rPr>
              <m:t>S</m:t>
            </m:r>
          </m:e>
          <m:sup>
            <m:r>
              <m:rPr>
                <m:sty m:val="p"/>
              </m:rPr>
              <m:t>−</m:t>
            </m:r>
          </m:sup>
        </m:sSup>
        <m:r>
          <m:rPr>
            <m:sty m:val="p"/>
          </m:rPr>
          <m:t>,</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在同一溶液体系中相遇时</w:t>
      </w:r>
      <w:r>
        <w:rPr>
          <w:rFonts w:hint="eastAsia" w:ascii="Times New Roman" w:hAnsi="Times New Roman" w:eastAsia="Times New Roman" w:cs="Times New Roman"/>
        </w:rPr>
        <w:t>，</w:t>
      </w:r>
      <w:r>
        <w:rPr>
          <w:rFonts w:hint="eastAsia" w:ascii="Times New Roman" w:hAnsi="Times New Roman" w:eastAsia="FangSong" w:cs="Times New Roman"/>
        </w:rPr>
        <w:t>发生相互促进的协同双水解反应</w:t>
      </w:r>
      <w:r>
        <w:rPr>
          <w:rFonts w:hint="eastAsia" w:ascii="Times New Roman" w:hAnsi="Times New Roman" w:eastAsia="Times New Roman" w:cs="Times New Roman"/>
        </w:rPr>
        <w:t>。</w:t>
      </w:r>
      <w:r>
        <w:rPr>
          <w:rFonts w:hint="eastAsia" w:ascii="Times New Roman" w:hAnsi="Times New Roman" w:eastAsia="FangSong" w:cs="Times New Roman"/>
        </w:rPr>
        <w:t>以醋酸铵</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的不完全双水解与铝盐和碳酸氢根的完全双水解为例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醋酸铵双水解方程式</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A</m:t>
        </m:r>
        <m:r>
          <m:rPr>
            <m:sty m:val="p"/>
          </m:rPr>
          <m:t>c</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其双水解平衡常数为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h</m:t>
              </m:r>
            </m:sub>
          </m:sSub>
          <m:r>
            <m:rPr>
              <m:sty m:val="p"/>
            </m:rPr>
            <m:t>=</m:t>
          </m:r>
          <m:f>
            <m:fPr>
              <m:type m:val="bar"/>
            </m:fPr>
            <m:num>
              <m:r>
                <m:rPr>
                  <m:sty m:val="p"/>
                </m:rPr>
                <m:t>[</m:t>
              </m:r>
              <m:r>
                <m:rPr>
                  <m:sty m:val="p"/>
                </m:rPr>
                <m:t>N</m:t>
              </m:r>
              <m:sSub>
                <m:e>
                  <m:r>
                    <m:rPr>
                      <m:sty m:val="p"/>
                    </m:rPr>
                    <m:t>H</m:t>
                  </m:r>
                </m:e>
                <m:sub>
                  <m:r>
                    <m:rPr>
                      <m:sty m:val="p"/>
                    </m:rPr>
                    <m:t>3</m:t>
                  </m:r>
                </m:sub>
              </m:sSub>
              <m:r>
                <m:rPr>
                  <m:sty m:val="p"/>
                </m:rPr>
                <m:t>]</m:t>
              </m:r>
              <m:r>
                <m:rPr>
                  <m:sty m:val="p"/>
                </m:rPr>
                <m:t>[</m:t>
              </m:r>
              <m:r>
                <m:rPr>
                  <m:sty m:val="p"/>
                </m:rPr>
                <m:t>H</m:t>
              </m:r>
              <m:r>
                <m:rPr>
                  <m:sty m:val="p"/>
                </m:rPr>
                <m:t>A</m:t>
              </m:r>
              <m:r>
                <m:rPr>
                  <m:sty m:val="p"/>
                </m:rPr>
                <m:t>c</m:t>
              </m:r>
              <m:r>
                <m:rPr>
                  <m:sty m:val="p"/>
                </m:rPr>
                <m:t>]</m:t>
              </m:r>
            </m:num>
            <m:den>
              <m:r>
                <m:rPr>
                  <m:sty m:val="p"/>
                </m:rPr>
                <m:t>[</m:t>
              </m:r>
              <m:r>
                <m:rPr>
                  <m:sty m:val="p"/>
                </m:rPr>
                <m:t>N</m:t>
              </m:r>
              <m:sSubSup>
                <m:e>
                  <m:r>
                    <m:rPr>
                      <m:sty m:val="p"/>
                    </m:rPr>
                    <m:t>H</m:t>
                  </m:r>
                </m:e>
                <m:sub>
                  <m:r>
                    <m:rPr>
                      <m:sty m:val="p"/>
                    </m:rPr>
                    <m:t>4</m:t>
                  </m:r>
                </m:sub>
                <m:sup>
                  <m:r>
                    <m:rPr>
                      <m:sty m:val="p"/>
                    </m:rPr>
                    <m:t>+</m:t>
                  </m:r>
                </m:sup>
              </m:sSubSup>
              <m:r>
                <m:rPr>
                  <m:sty m:val="p"/>
                </m:rPr>
                <m:t>]</m:t>
              </m:r>
              <m:r>
                <m:rPr>
                  <m:sty m:val="p"/>
                </m:rPr>
                <m:t>[</m:t>
              </m:r>
              <m:r>
                <m:rPr>
                  <m:sty m:val="p"/>
                </m:rPr>
                <m:t>A</m:t>
              </m:r>
              <m:sSup>
                <m:e>
                  <m:r>
                    <m:rPr>
                      <m:sty m:val="p"/>
                    </m:rPr>
                    <m:t>c</m:t>
                  </m:r>
                </m:e>
                <m:sup>
                  <m:r>
                    <m:rPr>
                      <m:sty m:val="p"/>
                    </m:rPr>
                    <m:t>−</m:t>
                  </m:r>
                </m:sup>
              </m:sSup>
              <m:r>
                <m:rPr>
                  <m:sty m:val="p"/>
                </m:rPr>
                <m:t>]</m:t>
              </m:r>
            </m:den>
          </m:f>
          <m:r>
            <m:rPr>
              <m:sty m:val="p"/>
            </m:rPr>
            <m:t>=</m:t>
          </m:r>
          <m:f>
            <m:fPr>
              <m:type m:val="bar"/>
            </m:fPr>
            <m:num>
              <m:sSub>
                <m:e>
                  <m:r>
                    <m:t>K</m:t>
                  </m:r>
                </m:e>
                <m:sub>
                  <m:r>
                    <m:rPr>
                      <m:sty m:val="p"/>
                    </m:rPr>
                    <m:t>w</m:t>
                  </m:r>
                </m:sub>
              </m:sSub>
            </m:num>
            <m:den>
              <m:sSub>
                <m:e>
                  <m:r>
                    <m:t>K</m:t>
                  </m:r>
                </m:e>
                <m:sub>
                  <m:r>
                    <m:rPr>
                      <m:sty m:val="p"/>
                    </m:rPr>
                    <m:t>a</m:t>
                  </m:r>
                </m:sub>
              </m:sSub>
              <m:r>
                <m:rPr>
                  <m:sty m:val="p"/>
                </m:rPr>
                <m:t>(</m:t>
              </m:r>
              <m:r>
                <m:rPr>
                  <m:sty m:val="p"/>
                </m:rPr>
                <m:t>H</m:t>
              </m:r>
              <m:r>
                <m:rPr>
                  <m:sty m:val="p"/>
                </m:rPr>
                <m:t>A</m:t>
              </m:r>
              <m:r>
                <m:rPr>
                  <m:sty m:val="p"/>
                </m:rPr>
                <m:t>c</m:t>
              </m:r>
              <m:r>
                <m:rPr>
                  <m:sty m:val="p"/>
                </m:rPr>
                <m:t>)</m:t>
              </m:r>
              <m:r>
                <m:rPr>
                  <m:sty m:val="p"/>
                </m:rPr>
                <m:t>⋅</m:t>
              </m:r>
              <m:sSub>
                <m:e>
                  <m:r>
                    <m:t>K</m:t>
                  </m:r>
                </m:e>
                <m:sub>
                  <m:r>
                    <m:rPr>
                      <m:sty m:val="p"/>
                    </m:rPr>
                    <m:t>b</m:t>
                  </m:r>
                </m:sub>
              </m:sSub>
              <m:r>
                <m:rPr>
                  <m:sty m:val="p"/>
                </m:rPr>
                <m:t>(</m:t>
              </m:r>
              <m:r>
                <m:rPr>
                  <m:sty m:val="p"/>
                </m:rPr>
                <m:t>N</m:t>
              </m:r>
              <m:sSub>
                <m:e>
                  <m:r>
                    <m:rPr>
                      <m:sty m:val="p"/>
                    </m:rPr>
                    <m:t>H</m:t>
                  </m:r>
                </m:e>
                <m:sub>
                  <m:r>
                    <m:rPr>
                      <m:sty m:val="p"/>
                    </m:rPr>
                    <m:t>3</m:t>
                  </m:r>
                </m:sub>
              </m:sSub>
              <m:r>
                <m:rPr>
                  <m:sty m:val="p"/>
                </m:rPr>
                <m:t>)</m:t>
              </m:r>
            </m:den>
          </m:f>
          <m:r>
            <m:rPr>
              <m:sty m:val="p"/>
            </m:rPr>
            <m:t>=</m:t>
          </m:r>
          <m:f>
            <m:fPr>
              <m:type m:val="bar"/>
            </m:fPr>
            <m:num>
              <m:r>
                <m:t>1.0</m:t>
              </m:r>
              <m:r>
                <m:rPr>
                  <m:sty m:val="p"/>
                </m:rPr>
                <m:t>×</m:t>
              </m:r>
              <m:sSup>
                <m:e>
                  <m:r>
                    <m:t>10</m:t>
                  </m:r>
                </m:e>
                <m:sup>
                  <m:r>
                    <m:rPr>
                      <m:sty m:val="p"/>
                    </m:rPr>
                    <m:t>−</m:t>
                  </m:r>
                  <m:r>
                    <m:t>14</m:t>
                  </m:r>
                </m:sup>
              </m:sSup>
            </m:num>
            <m:den>
              <m:r>
                <m:t>1.75</m:t>
              </m:r>
              <m:r>
                <m:rPr>
                  <m:sty m:val="p"/>
                </m:rPr>
                <m:t>×</m:t>
              </m:r>
              <m:sSup>
                <m:e>
                  <m:r>
                    <m:t>10</m:t>
                  </m:r>
                </m:e>
                <m:sup>
                  <m:r>
                    <m:rPr>
                      <m:sty m:val="p"/>
                    </m:rPr>
                    <m:t>−</m:t>
                  </m:r>
                  <m:r>
                    <m:t>5</m:t>
                  </m:r>
                </m:sup>
              </m:sSup>
              <m:r>
                <m:rPr>
                  <m:sty m:val="p"/>
                </m:rPr>
                <m:t>×</m:t>
              </m:r>
              <m:r>
                <m:t>1.77</m:t>
              </m:r>
              <m:r>
                <m:rPr>
                  <m:sty m:val="p"/>
                </m:rPr>
                <m:t>×</m:t>
              </m:r>
              <m:sSup>
                <m:e>
                  <m:r>
                    <m:t>10</m:t>
                  </m:r>
                </m:e>
                <m:sup>
                  <m:r>
                    <m:rPr>
                      <m:sty m:val="p"/>
                    </m:rPr>
                    <m:t>−</m:t>
                  </m:r>
                  <m:r>
                    <m:t>5</m:t>
                  </m:r>
                </m:sup>
              </m:sSup>
            </m:den>
          </m:f>
          <m:r>
            <m:rPr>
              <m:sty m:val="p"/>
            </m:rPr>
            <m:t>≈</m:t>
          </m:r>
          <m:r>
            <m:t>3.2</m:t>
          </m:r>
          <m:r>
            <m:rPr>
              <m:sty m:val="p"/>
            </m:rPr>
            <m:t>×</m:t>
          </m:r>
          <m:sSup>
            <m:e>
              <m:r>
                <m:t>10</m:t>
              </m:r>
            </m:e>
            <m:sup>
              <m:r>
                <m:rPr>
                  <m:sty m:val="p"/>
                </m:rPr>
                <m:t>−</m:t>
              </m:r>
              <m:r>
                <m:t>5</m:t>
              </m:r>
            </m:sup>
          </m:sSup>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K</m:t>
            </m:r>
          </m:e>
          <m:sub>
            <m:r>
              <m:rPr>
                <m:sty m:val="p"/>
              </m:rPr>
              <m:t>h</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该反应在热力学上不能彻底进行</w:t>
      </w:r>
      <w:r>
        <w:rPr>
          <w:rFonts w:hint="eastAsia" w:ascii="Times New Roman" w:hAnsi="Times New Roman" w:eastAsia="Times New Roman" w:cs="Times New Roman"/>
        </w:rPr>
        <w:t>，</w:t>
      </w:r>
      <w:r>
        <w:rPr>
          <w:rFonts w:hint="eastAsia" w:ascii="Times New Roman" w:hAnsi="Times New Roman" w:eastAsia="FangSong" w:cs="Times New Roman"/>
        </w:rPr>
        <w:t>宏观上表现为微弱水解平衡</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可以在水溶液中大量和平共存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对于铝离子与碳酸氢根的双水解反应</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l</m:t>
            </m:r>
          </m:e>
          <m:sup>
            <m:r>
              <m:rPr>
                <m:sty m:val="p"/>
              </m:rPr>
              <m:t>3</m:t>
            </m:r>
            <m:r>
              <m:rPr>
                <m:sty m:val="p"/>
              </m:rPr>
              <m:t>+</m:t>
            </m:r>
          </m:sup>
        </m:sSup>
        <m:r>
          <m:rPr>
            <m:sty m:val="p"/>
          </m:rPr>
          <m:t>+</m:t>
        </m:r>
        <m:r>
          <m:t>3</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由于产物既包括溶度积极低的氢氧化铝沉淀</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t>1.3</m:t>
        </m:r>
        <m:r>
          <m:rPr>
            <m:sty m:val="p"/>
          </m:rPr>
          <m:t>×</m:t>
        </m:r>
        <m:sSup>
          <m:e>
            <m:r>
              <m:t>10</m:t>
            </m:r>
          </m:e>
          <m:sup>
            <m:r>
              <m:rPr>
                <m:sty m:val="p"/>
              </m:rPr>
              <m:t>−</m:t>
            </m:r>
            <m:r>
              <m:t>33</m:t>
            </m:r>
          </m:sup>
        </m:sSup>
      </m:oMath>
      <w:r>
        <w:rPr>
          <w:rFonts w:hint="eastAsia" w:ascii="Times New Roman" w:hAnsi="Times New Roman" w:eastAsia="Times New Roman" w:cs="Times New Roman"/>
        </w:rPr>
        <w:t>），</w:t>
      </w:r>
      <w:r>
        <w:rPr>
          <w:rFonts w:hint="eastAsia" w:ascii="Times New Roman" w:hAnsi="Times New Roman" w:eastAsia="FangSong" w:cs="Times New Roman"/>
        </w:rPr>
        <w:t>又包括脱出水相逸入气相的挥发性二氧化碳气体</w:t>
      </w:r>
      <w:r>
        <w:rPr>
          <w:rFonts w:hint="eastAsia" w:ascii="Times New Roman" w:hAnsi="Times New Roman" w:eastAsia="Times New Roman" w:cs="Times New Roman"/>
        </w:rPr>
        <w:t>，</w:t>
      </w:r>
      <w:r>
        <w:rPr>
          <w:rFonts w:hint="eastAsia" w:ascii="Times New Roman" w:hAnsi="Times New Roman" w:eastAsia="FangSong" w:cs="Times New Roman"/>
        </w:rPr>
        <w:t>相分离带来巨大的能量释放与极大的熵增驱动</w:t>
      </w:r>
      <w:r>
        <w:rPr>
          <w:rFonts w:hint="eastAsia" w:ascii="Times New Roman" w:hAnsi="Times New Roman" w:eastAsia="Times New Roman" w:cs="Times New Roman"/>
        </w:rPr>
        <w:t>，</w:t>
      </w:r>
      <w:r>
        <w:rPr>
          <w:rFonts w:hint="eastAsia" w:ascii="Times New Roman" w:hAnsi="Times New Roman" w:eastAsia="FangSong" w:cs="Times New Roman"/>
        </w:rPr>
        <w:t>使得等效双水解常数</w:t>
      </w:r>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反应发生不可逆的完全双水解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多重耦合平衡coupled-equilibria微观解析"/>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多重耦合平衡</w:t>
      </w:r>
      <w:r>
        <w:rPr>
          <w:rFonts w:hint="eastAsia" w:ascii="Times New Roman" w:hAnsi="Times New Roman" w:eastAsia="Times New Roman" w:cs="Times New Roman"/>
        </w:rPr>
        <w:t>（Coupled</w:t>
      </w:r>
      <w:r>
        <w:rPr>
          <w:rFonts w:ascii="Times New Roman" w:hAnsi="Times New Roman" w:eastAsia="Times New Roman" w:cs="Times New Roman"/>
        </w:rPr>
        <w:t xml:space="preserve"> </w:t>
      </w:r>
      <w:r>
        <w:rPr>
          <w:rFonts w:hint="eastAsia" w:ascii="Times New Roman" w:hAnsi="Times New Roman" w:eastAsia="Times New Roman" w:cs="Times New Roman"/>
        </w:rPr>
        <w:t>Equilibria）</w:t>
      </w:r>
      <w:r>
        <w:rPr>
          <w:rFonts w:hint="eastAsia" w:ascii="Times New Roman" w:hAnsi="Times New Roman" w:eastAsia="SimHei" w:cs="Times New Roman"/>
        </w:rPr>
        <w:t>微观解析</w:t>
      </w:r>
    </w:p>
    <w:p>
      <w:pPr>
        <w:pStyle w:val="FirstParagraph"/>
        <w:ind w:firstLine="420"/>
      </w:pPr>
      <w:r>
        <w:rPr>
          <w:rFonts w:hint="eastAsia" w:ascii="Times New Roman" w:hAnsi="Times New Roman" w:eastAsia="FangSong" w:cs="Times New Roman"/>
        </w:rPr>
        <w:t>在复杂的天然水体</w:t>
      </w:r>
      <w:r>
        <w:rPr>
          <w:rFonts w:hint="eastAsia" w:ascii="Times New Roman" w:hAnsi="Times New Roman" w:eastAsia="Times New Roman" w:cs="Times New Roman"/>
        </w:rPr>
        <w:t>、</w:t>
      </w:r>
      <w:r>
        <w:rPr>
          <w:rFonts w:hint="eastAsia" w:ascii="Times New Roman" w:hAnsi="Times New Roman" w:eastAsia="FangSong" w:cs="Times New Roman"/>
        </w:rPr>
        <w:t>生理体液及工业精细湿法体系中</w:t>
      </w:r>
      <w:r>
        <w:rPr>
          <w:rFonts w:hint="eastAsia" w:ascii="Times New Roman" w:hAnsi="Times New Roman" w:eastAsia="Times New Roman" w:cs="Times New Roman"/>
        </w:rPr>
        <w:t>，</w:t>
      </w:r>
      <w:r>
        <w:rPr>
          <w:rFonts w:hint="eastAsia" w:ascii="Times New Roman" w:hAnsi="Times New Roman" w:eastAsia="FangSong" w:cs="Times New Roman"/>
        </w:rPr>
        <w:t>化学反应极少孤立单轨进行</w:t>
      </w:r>
      <w:r>
        <w:rPr>
          <w:rFonts w:hint="eastAsia" w:ascii="Times New Roman" w:hAnsi="Times New Roman" w:eastAsia="Times New Roman" w:cs="Times New Roman"/>
        </w:rPr>
        <w:t>，</w:t>
      </w:r>
      <w:r>
        <w:rPr>
          <w:rFonts w:hint="eastAsia" w:ascii="Times New Roman" w:hAnsi="Times New Roman" w:eastAsia="FangSong" w:cs="Times New Roman"/>
        </w:rPr>
        <w:t>往往是酸碱</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配合与氧化还原多重平衡通过公共离子形成高度复杂的动态平衡网络</w:t>
      </w:r>
      <w:r>
        <w:rPr>
          <w:rFonts w:hint="eastAsia" w:ascii="Times New Roman" w:hAnsi="Times New Roman" w:eastAsia="Times New Roman" w:cs="Times New Roman"/>
        </w:rPr>
        <w:t>。</w:t>
      </w:r>
      <w:r>
        <w:rPr>
          <w:rFonts w:hint="eastAsia" w:ascii="Times New Roman" w:hAnsi="Times New Roman" w:eastAsia="FangSong" w:cs="Times New Roman"/>
        </w:rPr>
        <w:t>多重平衡耦合计算是定量预测反应方向的重要方法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酸碱多重耦合</w:t>
      </w:r>
      <w:r>
        <w:rPr>
          <w:rFonts w:hint="eastAsia" w:ascii="Times New Roman" w:hAnsi="Times New Roman" w:eastAsia="Times New Roman" w:cs="Times New Roman"/>
        </w:rPr>
        <w:t>。</w:t>
      </w:r>
      <w:r>
        <w:rPr>
          <w:rFonts w:hint="eastAsia" w:ascii="Times New Roman" w:hAnsi="Times New Roman" w:eastAsia="FangSong" w:cs="Times New Roman"/>
        </w:rPr>
        <w:t>难溶弱酸盐</w:t>
      </w:r>
      <w:r>
        <w:rPr>
          <w:rFonts w:hint="eastAsia" w:ascii="Times New Roman" w:hAnsi="Times New Roman" w:eastAsia="Times New Roman" w:cs="Times New Roman"/>
        </w:rPr>
        <w:t>（</w:t>
      </w:r>
      <w:r>
        <w:rPr>
          <w:rFonts w:hint="eastAsia" w:ascii="Times New Roman" w:hAnsi="Times New Roman" w:eastAsia="FangSong" w:cs="Times New Roman"/>
        </w:rPr>
        <w:t>如碳酸盐</w:t>
      </w:r>
      <w:r>
        <w:rPr>
          <w:rFonts w:hint="eastAsia" w:ascii="Times New Roman" w:hAnsi="Times New Roman" w:eastAsia="Times New Roman" w:cs="Times New Roman"/>
        </w:rPr>
        <w:t>、</w:t>
      </w:r>
      <w:r>
        <w:rPr>
          <w:rFonts w:hint="eastAsia" w:ascii="Times New Roman" w:hAnsi="Times New Roman" w:eastAsia="FangSong" w:cs="Times New Roman"/>
        </w:rPr>
        <w:t>磷酸盐</w:t>
      </w:r>
      <w:r>
        <w:rPr>
          <w:rFonts w:hint="eastAsia" w:ascii="Times New Roman" w:hAnsi="Times New Roman" w:eastAsia="Times New Roman" w:cs="Times New Roman"/>
        </w:rPr>
        <w:t>、</w:t>
      </w:r>
      <w:r>
        <w:rPr>
          <w:rFonts w:hint="eastAsia" w:ascii="Times New Roman" w:hAnsi="Times New Roman" w:eastAsia="FangSong" w:cs="Times New Roman"/>
        </w:rPr>
        <w:t>硫化物</w:t>
      </w:r>
      <w:r>
        <w:rPr>
          <w:rFonts w:hint="eastAsia" w:ascii="Times New Roman" w:hAnsi="Times New Roman" w:eastAsia="Times New Roman" w:cs="Times New Roman"/>
        </w:rPr>
        <w:t>、</w:t>
      </w:r>
      <w:r>
        <w:rPr>
          <w:rFonts w:hint="eastAsia" w:ascii="Times New Roman" w:hAnsi="Times New Roman" w:eastAsia="FangSong" w:cs="Times New Roman"/>
        </w:rPr>
        <w:t>氟化物</w:t>
      </w:r>
      <w:r>
        <w:rPr>
          <w:rFonts w:hint="eastAsia" w:ascii="Times New Roman" w:hAnsi="Times New Roman" w:eastAsia="Times New Roman" w:cs="Times New Roman"/>
        </w:rPr>
        <w:t>）</w:t>
      </w:r>
      <w:r>
        <w:rPr>
          <w:rFonts w:hint="eastAsia" w:ascii="Times New Roman" w:hAnsi="Times New Roman" w:eastAsia="FangSong" w:cs="Times New Roman"/>
        </w:rPr>
        <w:t>在强酸介质中的溶解行为受溶度积与多级弱酸解离常数双重调控</w:t>
      </w:r>
      <w:r>
        <w:rPr>
          <w:rFonts w:hint="eastAsia" w:ascii="Times New Roman" w:hAnsi="Times New Roman" w:eastAsia="Times New Roman" w:cs="Times New Roman"/>
        </w:rPr>
        <w:t>。</w:t>
      </w:r>
      <w:r>
        <w:rPr>
          <w:rFonts w:hint="eastAsia" w:ascii="Times New Roman" w:hAnsi="Times New Roman" w:eastAsia="FangSong" w:cs="Times New Roman"/>
        </w:rPr>
        <w:t>以微溶的氟化钙溶于强酸为例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沉淀溶解</w:t>
      </w:r>
      <w:r>
        <w:rPr>
          <w:rFonts w:hint="eastAsia" w:ascii="Times New Roman" w:hAnsi="Times New Roman" w:eastAsia="Times New Roman" w:cs="Times New Roman"/>
        </w:rPr>
        <w:t>：</w:t>
      </w:r>
      <m:oMath>
        <m:oMathPr>
          <m:ctrlPr>
            <w:rPr>
              <w:sz w:val="28"/>
              <w:szCs w:val="28"/>
            </w:rPr>
          </m:ctrlPr>
        </m:oMathPr>
        <m:r>
          <m:rPr>
            <m:sty m:val="p"/>
          </m:rPr>
          <m:t>C</m:t>
        </m:r>
        <m:r>
          <m:rPr>
            <m:sty m:val="p"/>
          </m:rPr>
          <m:t>a</m:t>
        </m:r>
        <m:sSub>
          <m:e>
            <m:r>
              <m:rPr>
                <m:sty m:val="p"/>
              </m:rPr>
              <m:t>F</m:t>
            </m:r>
          </m:e>
          <m:sub>
            <m:r>
              <m:rPr>
                <m:sty m:val="p"/>
              </m:rPr>
              <m:t>2</m:t>
            </m:r>
          </m:sub>
        </m:sSub>
        <m:r>
          <m:rPr>
            <m:sty m:val="p"/>
          </m:rPr>
          <m:t>(</m:t>
        </m:r>
        <m:r>
          <m:rPr>
            <m:sty m:val="p"/>
          </m:rPr>
          <m:t>s</m:t>
        </m:r>
        <m:r>
          <m:rPr>
            <m:sty m:val="p"/>
          </m:rPr>
          <m:t>)</m:t>
        </m:r>
        <m:r>
          <m:rPr>
            <m:sty m:val="p"/>
          </m:rPr>
          <m:t>⇌</m:t>
        </m:r>
        <m:r>
          <m:rPr>
            <m:sty m:val="p"/>
          </m:rPr>
          <m:t>C</m:t>
        </m:r>
        <m:sSup>
          <m:e>
            <m:r>
              <m:rPr>
                <m:sty m:val="p"/>
              </m:rPr>
              <m:t>a</m:t>
            </m:r>
          </m:e>
          <m:sup>
            <m:r>
              <m:rPr>
                <m:sty m:val="p"/>
              </m:rPr>
              <m:t>2</m:t>
            </m:r>
            <m:r>
              <m:rPr>
                <m:sty m:val="p"/>
              </m:rPr>
              <m:t>+</m:t>
            </m:r>
          </m:sup>
        </m:sSup>
        <m:r>
          <m:rPr>
            <m:sty m:val="p"/>
          </m:rPr>
          <m:t>+</m:t>
        </m:r>
        <m:r>
          <m:t>2</m:t>
        </m:r>
        <m:sSup>
          <m:e>
            <m:r>
              <m:rPr>
                <m:sty m:val="p"/>
              </m:rPr>
              <m:t>F</m:t>
            </m:r>
          </m:e>
          <m:sup>
            <m:r>
              <m:rPr>
                <m:sty m:val="p"/>
              </m:rPr>
              <m:t>−</m:t>
            </m:r>
          </m:sup>
        </m:sSup>
        <m:r>
          <m:t> </m:t>
        </m:r>
        <m:sSub>
          <m:e>
            <m:r>
              <m:t>K</m:t>
            </m:r>
          </m:e>
          <m:sub>
            <m:r>
              <m:rPr>
                <m:sty m:val="p"/>
              </m:rPr>
              <m:t>s</m:t>
            </m:r>
            <m:r>
              <m:rPr>
                <m:sty m:val="p"/>
              </m:rPr>
              <m:t>p</m:t>
            </m:r>
          </m:sub>
        </m:sSub>
        <m:r>
          <m:rPr>
            <m:sty m:val="p"/>
          </m:rPr>
          <m:t>(</m:t>
        </m:r>
        <m:r>
          <m:rPr>
            <m:sty m:val="p"/>
          </m:rPr>
          <m:t>C</m:t>
        </m:r>
        <m:r>
          <m:rPr>
            <m:sty m:val="p"/>
          </m:rPr>
          <m:t>a</m:t>
        </m:r>
        <m:sSub>
          <m:e>
            <m:r>
              <m:rPr>
                <m:sty m:val="p"/>
              </m:rPr>
              <m:t>F</m:t>
            </m:r>
          </m:e>
          <m:sub>
            <m:r>
              <m:rPr>
                <m:sty m:val="p"/>
              </m:rPr>
              <m:t>2</m:t>
            </m:r>
          </m:sub>
        </m:sSub>
        <m:r>
          <m:rPr>
            <m:sty m:val="p"/>
          </m:rPr>
          <m:t>)</m:t>
        </m:r>
        <m:r>
          <m:rPr>
            <m:sty m:val="p"/>
          </m:rPr>
          <m:t>=</m:t>
        </m:r>
        <m:r>
          <m:t>3.9</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氟离子质子化</w:t>
      </w:r>
      <w:r>
        <w:rPr>
          <w:rFonts w:hint="eastAsia" w:ascii="Times New Roman" w:hAnsi="Times New Roman" w:eastAsia="Times New Roman" w:cs="Times New Roman"/>
        </w:rPr>
        <w:t>：</w:t>
      </w:r>
      <m:oMath>
        <m:oMathPr>
          <m:ctrlPr>
            <w:rPr>
              <w:sz w:val="28"/>
              <w:szCs w:val="28"/>
            </w:rPr>
          </m:ctrlPr>
        </m:oMathPr>
        <m:r>
          <m:t>2</m:t>
        </m:r>
        <m:sSup>
          <m:e>
            <m:r>
              <m:rPr>
                <m:sty m:val="p"/>
              </m:rPr>
              <m:t>F</m:t>
            </m:r>
          </m:e>
          <m:sup>
            <m:r>
              <m:rPr>
                <m:sty m:val="p"/>
              </m:rPr>
              <m:t>−</m:t>
            </m:r>
          </m:sup>
        </m:sSup>
        <m:r>
          <m:rPr>
            <m:sty m:val="p"/>
          </m:rPr>
          <m:t>+</m:t>
        </m:r>
        <m:r>
          <m:t>2</m:t>
        </m:r>
        <m:sSup>
          <m:e>
            <m:r>
              <m:rPr>
                <m:sty m:val="p"/>
              </m:rPr>
              <m:t>H</m:t>
            </m:r>
          </m:e>
          <m:sup>
            <m:r>
              <m:rPr>
                <m:sty m:val="p"/>
              </m:rPr>
              <m:t>+</m:t>
            </m:r>
          </m:sup>
        </m:sSup>
        <m:r>
          <m:rPr>
            <m:sty m:val="p"/>
          </m:rPr>
          <m:t>⇌</m:t>
        </m:r>
        <m:r>
          <m:t>2</m:t>
        </m:r>
        <m:r>
          <m:rPr>
            <m:sty m:val="p"/>
          </m:rPr>
          <m:t>H</m:t>
        </m:r>
        <m:r>
          <m:rPr>
            <m:sty m:val="p"/>
          </m:rPr>
          <m:t>F</m:t>
        </m:r>
        <m:r>
          <m:t> </m:t>
        </m:r>
        <m:f>
          <m:fPr>
            <m:type m:val="bar"/>
          </m:fPr>
          <m:num>
            <m:r>
              <m:t>1</m:t>
            </m:r>
          </m:num>
          <m:den>
            <m:sSubSup>
              <m:e>
                <m:r>
                  <m:t>K</m:t>
                </m:r>
              </m:e>
              <m:sub>
                <m:r>
                  <m:rPr>
                    <m:sty m:val="p"/>
                  </m:rPr>
                  <m:t>a</m:t>
                </m:r>
              </m:sub>
              <m:sup>
                <m:r>
                  <m:t>2</m:t>
                </m:r>
              </m:sup>
            </m:sSubSup>
            <m:r>
              <m:rPr>
                <m:sty m:val="p"/>
              </m:rPr>
              <m:t>(</m:t>
            </m:r>
            <m:r>
              <m:rPr>
                <m:sty m:val="p"/>
              </m:rPr>
              <m:t>H</m:t>
            </m:r>
            <m:r>
              <m:rPr>
                <m:sty m:val="p"/>
              </m:rPr>
              <m:t>F</m:t>
            </m:r>
            <m:r>
              <m:rPr>
                <m:sty m:val="p"/>
              </m:rPr>
              <m:t>)</m:t>
            </m:r>
          </m:den>
        </m:f>
        <m:r>
          <m:rPr>
            <m:sty m:val="p"/>
          </m:rPr>
          <m:t>=</m:t>
        </m:r>
        <m:f>
          <m:fPr>
            <m:type m:val="bar"/>
          </m:fPr>
          <m:num>
            <m:r>
              <m:t>1</m:t>
            </m:r>
          </m:num>
          <m:den>
            <m:r>
              <m:rPr>
                <m:sty m:val="p"/>
              </m:rPr>
              <m:t>(</m:t>
            </m:r>
            <m:r>
              <m:t>6.8</m:t>
            </m:r>
            <m:r>
              <m:rPr>
                <m:sty m:val="p"/>
              </m:rPr>
              <m:t>×</m:t>
            </m:r>
            <m:sSup>
              <m:e>
                <m:r>
                  <m:t>10</m:t>
                </m:r>
              </m:e>
              <m:sup>
                <m:r>
                  <m:rPr>
                    <m:sty m:val="p"/>
                  </m:rPr>
                  <m:t>−</m:t>
                </m:r>
                <m:r>
                  <m:t>4</m:t>
                </m:r>
              </m:sup>
            </m:sSup>
            <m:sSup>
              <m:e>
                <m:r>
                  <m:rPr>
                    <m:sty m:val="p"/>
                  </m:rPr>
                  <m:t>)</m:t>
                </m:r>
              </m:e>
              <m:sup>
                <m:r>
                  <m:t>2</m:t>
                </m:r>
              </m:sup>
            </m:sSup>
          </m:den>
        </m:f>
        <m:r>
          <m:rPr>
            <m:sty m:val="p"/>
          </m:rPr>
          <m:t>≈</m:t>
        </m:r>
        <m:r>
          <m:t>2.16</m:t>
        </m:r>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总溶解平衡为</w:t>
      </w:r>
      <w:r>
        <w:rPr>
          <w:rFonts w:hint="eastAsia" w:ascii="Times New Roman" w:hAnsi="Times New Roman" w:eastAsia="Times New Roman" w:cs="Times New Roman"/>
        </w:rPr>
        <w:t>：</w:t>
      </w:r>
      <m:oMath>
        <m:oMathPr>
          <m:ctrlPr>
            <w:rPr>
              <w:sz w:val="28"/>
              <w:szCs w:val="28"/>
            </w:rPr>
          </m:ctrlPr>
        </m:oMathPr>
        <m:r>
          <m:rPr>
            <m:sty m:val="p"/>
          </m:rPr>
          <m:t>C</m:t>
        </m:r>
        <m:r>
          <m:rPr>
            <m:sty m:val="p"/>
          </m:rPr>
          <m:t>a</m:t>
        </m:r>
        <m:sSub>
          <m:e>
            <m:r>
              <m:rPr>
                <m:sty m:val="p"/>
              </m:rPr>
              <m:t>F</m:t>
            </m:r>
          </m:e>
          <m:sub>
            <m:r>
              <m:rPr>
                <m:sty m:val="p"/>
              </m:rPr>
              <m:t>2</m:t>
            </m:r>
          </m:sub>
        </m:sSub>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C</m:t>
        </m:r>
        <m:sSup>
          <m:e>
            <m:r>
              <m:rPr>
                <m:sty m:val="p"/>
              </m:rPr>
              <m:t>a</m:t>
            </m:r>
          </m:e>
          <m:sup>
            <m:r>
              <m:rPr>
                <m:sty m:val="p"/>
              </m:rPr>
              <m:t>2</m:t>
            </m:r>
            <m:r>
              <m:rPr>
                <m:sty m:val="p"/>
              </m:rPr>
              <m:t>+</m:t>
            </m:r>
          </m:sup>
        </m:sSup>
        <m:r>
          <m:rPr>
            <m:sty m:val="p"/>
          </m:rPr>
          <m:t>+</m:t>
        </m:r>
        <m:r>
          <m:t>2</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总平衡常数为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nor/>
                  <m:sty m:val="p"/>
                </m:rPr>
                <m:t>diss</m:t>
              </m:r>
            </m:sub>
          </m:sSub>
          <m:r>
            <m:rPr>
              <m:sty m:val="p"/>
            </m:rPr>
            <m:t>=</m:t>
          </m:r>
          <m:sSub>
            <m:e>
              <m:r>
                <m:t>K</m:t>
              </m:r>
            </m:e>
            <m:sub>
              <m:r>
                <m:rPr>
                  <m:sty m:val="p"/>
                </m:rPr>
                <m:t>s</m:t>
              </m:r>
              <m:r>
                <m:rPr>
                  <m:sty m:val="p"/>
                </m:rPr>
                <m:t>p</m:t>
              </m:r>
            </m:sub>
          </m:sSub>
          <m:r>
            <m:rPr>
              <m:sty m:val="p"/>
            </m:rPr>
            <m:t>(</m:t>
          </m:r>
          <m:r>
            <m:rPr>
              <m:sty m:val="p"/>
            </m:rPr>
            <m:t>C</m:t>
          </m:r>
          <m:r>
            <m:rPr>
              <m:sty m:val="p"/>
            </m:rPr>
            <m:t>a</m:t>
          </m:r>
          <m:sSub>
            <m:e>
              <m:r>
                <m:rPr>
                  <m:sty m:val="p"/>
                </m:rPr>
                <m:t>F</m:t>
              </m:r>
            </m:e>
            <m:sub>
              <m:r>
                <m:rPr>
                  <m:sty m:val="p"/>
                </m:rPr>
                <m:t>2</m:t>
              </m:r>
            </m:sub>
          </m:sSub>
          <m:r>
            <m:rPr>
              <m:sty m:val="p"/>
            </m:rPr>
            <m:t>)</m:t>
          </m:r>
          <m:r>
            <m:rPr>
              <m:sty m:val="p"/>
            </m:rPr>
            <m:t>×</m:t>
          </m:r>
          <m:f>
            <m:fPr>
              <m:type m:val="bar"/>
            </m:fPr>
            <m:num>
              <m:r>
                <m:t>1</m:t>
              </m:r>
            </m:num>
            <m:den>
              <m:sSubSup>
                <m:e>
                  <m:r>
                    <m:t>K</m:t>
                  </m:r>
                </m:e>
                <m:sub>
                  <m:r>
                    <m:rPr>
                      <m:sty m:val="p"/>
                    </m:rPr>
                    <m:t>a</m:t>
                  </m:r>
                </m:sub>
                <m:sup>
                  <m:r>
                    <m:t>2</m:t>
                  </m:r>
                </m:sup>
              </m:sSubSup>
              <m:r>
                <m:rPr>
                  <m:sty m:val="p"/>
                </m:rPr>
                <m:t>(</m:t>
              </m:r>
              <m:r>
                <m:rPr>
                  <m:sty m:val="p"/>
                </m:rPr>
                <m:t>H</m:t>
              </m:r>
              <m:r>
                <m:rPr>
                  <m:sty m:val="p"/>
                </m:rPr>
                <m:t>F</m:t>
              </m:r>
              <m:r>
                <m:rPr>
                  <m:sty m:val="p"/>
                </m:rPr>
                <m:t>)</m:t>
              </m:r>
            </m:den>
          </m:f>
          <m:r>
            <m:rPr>
              <m:sty m:val="p"/>
            </m:rPr>
            <m:t>=</m:t>
          </m:r>
          <m:r>
            <m:t>3.9</m:t>
          </m:r>
          <m:r>
            <m:rPr>
              <m:sty m:val="p"/>
            </m:rPr>
            <m:t>×</m:t>
          </m:r>
          <m:sSup>
            <m:e>
              <m:r>
                <m:t>10</m:t>
              </m:r>
            </m:e>
            <m:sup>
              <m:r>
                <m:rPr>
                  <m:sty m:val="p"/>
                </m:rPr>
                <m:t>−</m:t>
              </m:r>
              <m:r>
                <m:t>11</m:t>
              </m:r>
            </m:sup>
          </m:sSup>
          <m:r>
            <m:rPr>
              <m:sty m:val="p"/>
            </m:rPr>
            <m:t>×</m:t>
          </m:r>
          <m:r>
            <m:t>2.16</m:t>
          </m:r>
          <m:r>
            <m:rPr>
              <m:sty m:val="p"/>
            </m:rPr>
            <m:t>×</m:t>
          </m:r>
          <m:sSup>
            <m:e>
              <m:r>
                <m:t>10</m:t>
              </m:r>
            </m:e>
            <m:sup>
              <m:r>
                <m:t>6</m:t>
              </m:r>
            </m:sup>
          </m:sSup>
          <m:r>
            <m:rPr>
              <m:sty m:val="p"/>
            </m:rPr>
            <m:t>≈</m:t>
          </m:r>
          <m:r>
            <m:t>8.4</m:t>
          </m:r>
          <m:r>
            <m:rPr>
              <m:sty m:val="p"/>
            </m:rPr>
            <m:t>×</m:t>
          </m:r>
          <m:sSup>
            <m:e>
              <m:r>
                <m:t>10</m:t>
              </m:r>
            </m:e>
            <m:sup>
              <m:r>
                <m:rPr>
                  <m:sty m:val="p"/>
                </m:rPr>
                <m:t>−</m:t>
              </m:r>
              <m:r>
                <m:t>5</m:t>
              </m:r>
            </m:sup>
          </m:sSup>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K</m:t>
            </m:r>
          </m:e>
          <m:sub>
            <m:r>
              <m:rPr>
                <m:nor/>
                <m:sty m:val="p"/>
              </m:rPr>
              <m:t>diss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仍显著小于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氟化钙在稀酸中溶解度有限</w:t>
      </w:r>
      <w:r>
        <w:rPr>
          <w:rFonts w:hint="eastAsia" w:ascii="Times New Roman" w:hAnsi="Times New Roman" w:eastAsia="Times New Roman" w:cs="Times New Roman"/>
        </w:rPr>
        <w:t>，</w:t>
      </w:r>
      <w:r>
        <w:rPr>
          <w:rFonts w:hint="eastAsia" w:ascii="Times New Roman" w:hAnsi="Times New Roman" w:eastAsia="FangSong" w:cs="Times New Roman"/>
        </w:rPr>
        <w:t>只有在高浓度强酸下</w:t>
      </w:r>
      <w:r>
        <w:rPr>
          <w:rFonts w:hint="eastAsia" w:ascii="Times New Roman" w:hAnsi="Times New Roman" w:eastAsia="Times New Roman" w:cs="Times New Roman"/>
        </w:rPr>
        <w:t>，</w:t>
      </w:r>
      <w:r>
        <w:rPr>
          <w:rFonts w:hint="eastAsia" w:ascii="Times New Roman" w:hAnsi="Times New Roman" w:eastAsia="FangSong" w:cs="Times New Roman"/>
        </w:rPr>
        <w:t>依靠极高浓度的质子拉动</w:t>
      </w:r>
      <w:r>
        <w:rPr>
          <w:rFonts w:hint="eastAsia" w:ascii="Times New Roman" w:hAnsi="Times New Roman" w:eastAsia="Times New Roman" w:cs="Times New Roman"/>
        </w:rPr>
        <w:t>，</w:t>
      </w:r>
      <w:r>
        <w:rPr>
          <w:rFonts w:hint="eastAsia" w:ascii="Times New Roman" w:hAnsi="Times New Roman" w:eastAsia="FangSong" w:cs="Times New Roman"/>
        </w:rPr>
        <w:t>才能实现显著溶解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配合多重耦合</w:t>
      </w:r>
      <w:r>
        <w:rPr>
          <w:rFonts w:hint="eastAsia" w:ascii="Times New Roman" w:hAnsi="Times New Roman" w:eastAsia="Times New Roman" w:cs="Times New Roman"/>
        </w:rPr>
        <w:t>。</w:t>
      </w:r>
      <w:r>
        <w:rPr>
          <w:rFonts w:hint="eastAsia" w:ascii="Times New Roman" w:hAnsi="Times New Roman" w:eastAsia="FangSong" w:cs="Times New Roman"/>
        </w:rPr>
        <w:t>向难溶卤化银悬浊液中加入配位络合剂</w:t>
      </w:r>
      <w:r>
        <w:rPr>
          <w:rFonts w:hint="eastAsia" w:ascii="Times New Roman" w:hAnsi="Times New Roman" w:eastAsia="Times New Roman" w:cs="Times New Roman"/>
        </w:rPr>
        <w:t>，</w:t>
      </w:r>
      <w:r>
        <w:rPr>
          <w:rFonts w:hint="eastAsia" w:ascii="Times New Roman" w:hAnsi="Times New Roman" w:eastAsia="FangSong" w:cs="Times New Roman"/>
        </w:rPr>
        <w:t>利用配合物生成压低自由金属离子浓度</w:t>
      </w:r>
      <w:r>
        <w:rPr>
          <w:rFonts w:hint="eastAsia" w:ascii="Times New Roman" w:hAnsi="Times New Roman" w:eastAsia="Times New Roman" w:cs="Times New Roman"/>
        </w:rPr>
        <w:t>，</w:t>
      </w:r>
      <w:r>
        <w:rPr>
          <w:rFonts w:hint="eastAsia" w:ascii="Times New Roman" w:hAnsi="Times New Roman" w:eastAsia="FangSong" w:cs="Times New Roman"/>
        </w:rPr>
        <w:t>从而强制逆转沉淀平衡</w:t>
      </w:r>
      <w:r>
        <w:rPr>
          <w:rFonts w:hint="eastAsia" w:ascii="Times New Roman" w:hAnsi="Times New Roman" w:eastAsia="Times New Roman" w:cs="Times New Roman"/>
        </w:rPr>
        <w:t>。</w:t>
      </w:r>
      <w:r>
        <w:rPr>
          <w:rFonts w:hint="eastAsia" w:ascii="Times New Roman" w:hAnsi="Times New Roman" w:eastAsia="FangSong" w:cs="Times New Roman"/>
        </w:rPr>
        <w:t>以氯化银和溴化银溶于硫代硫酸钠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定影液反应</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r>
          <m:rPr>
            <m:sty m:val="p"/>
          </m:rPr>
          <m:t>⇌</m:t>
        </m:r>
        <m:r>
          <m:rPr>
            <m:sty m:val="p"/>
          </m:rPr>
          <m:t>A</m:t>
        </m:r>
        <m:sSup>
          <m:e>
            <m:r>
              <m:rPr>
                <m:sty m:val="p"/>
              </m:rPr>
              <m:t>g</m:t>
            </m:r>
          </m:e>
          <m:sup>
            <m:r>
              <m:rPr>
                <m:sty m:val="p"/>
              </m:rPr>
              <m:t>+</m:t>
            </m:r>
          </m:sup>
        </m:sSup>
        <m:r>
          <m:rPr>
            <m:sty m:val="p"/>
          </m:rPr>
          <m:t>+</m:t>
        </m:r>
        <m:r>
          <m:rPr>
            <m:sty m:val="p"/>
          </m:rPr>
          <m:t>B</m:t>
        </m:r>
        <m:sSup>
          <m:e>
            <m:r>
              <m:rPr>
                <m:sty m:val="p"/>
              </m:rPr>
              <m:t>r</m:t>
            </m:r>
          </m:e>
          <m:sup>
            <m:r>
              <m:rPr>
                <m:sty m:val="p"/>
              </m:rPr>
              <m:t>−</m:t>
            </m:r>
          </m:sup>
        </m:sSup>
        <m:r>
          <m:t> </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r>
          <m:t>5.0</m:t>
        </m:r>
        <m:r>
          <m:rPr>
            <m:sty m:val="p"/>
          </m:rPr>
          <m:t>×</m:t>
        </m:r>
        <m:sSup>
          <m:e>
            <m:r>
              <m:t>10</m:t>
            </m:r>
          </m:e>
          <m:sup>
            <m:r>
              <m:rPr>
                <m:sty m:val="p"/>
              </m:rPr>
              <m:t>−</m:t>
            </m:r>
            <m:r>
              <m:t>13</m:t>
            </m:r>
          </m:sup>
        </m:sSup>
      </m:oMath>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t> </m:t>
        </m:r>
        <m:sSub>
          <m:e>
            <m:r>
              <m:t>β</m:t>
            </m:r>
          </m:e>
          <m:sub>
            <m:r>
              <m:t>2</m:t>
            </m:r>
          </m:sub>
        </m:sSub>
        <m:r>
          <m:rPr>
            <m:sty m:val="p"/>
          </m:rPr>
          <m:t>≈</m:t>
        </m:r>
        <m:r>
          <m:t>2.9</m:t>
        </m:r>
        <m:r>
          <m:rPr>
            <m:sty m:val="p"/>
          </m:rPr>
          <m:t>×</m:t>
        </m:r>
        <m:sSup>
          <m:e>
            <m:r>
              <m:t>10</m:t>
            </m:r>
          </m:e>
          <m:sup>
            <m:r>
              <m:t>13</m:t>
            </m:r>
          </m:sup>
        </m:sSup>
      </m:oMath>
      <w:r>
        <w:rPr>
          <w:rFonts w:ascii="Times New Roman" w:hAnsi="Times New Roman" w:eastAsia="Times New Roman" w:cs="Times New Roman"/>
        </w:rPr>
        <w:t xml:space="preserve"> </w:t>
      </w:r>
      <w:r>
        <w:rPr>
          <w:rFonts w:hint="eastAsia" w:ascii="Times New Roman" w:hAnsi="Times New Roman" w:eastAsia="FangSong" w:cs="Times New Roman"/>
        </w:rPr>
        <w:t>总反应离子方程式为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B</m:t>
          </m:r>
          <m:r>
            <m:rPr>
              <m:sty m:val="p"/>
            </m:rPr>
            <m:t>r</m:t>
          </m:r>
          <m:r>
            <m:rPr>
              <m:sty m:val="p"/>
            </m:rPr>
            <m:t>(</m:t>
          </m:r>
          <m:r>
            <m:rPr>
              <m:sty m:val="p"/>
            </m:rPr>
            <m:t>s</m:t>
          </m:r>
          <m:r>
            <m:rPr>
              <m:sty m:val="p"/>
            </m:rPr>
            <m:t>)</m:t>
          </m:r>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r>
            <m:t>a</m:t>
          </m:r>
          <m:r>
            <m:t>q</m:t>
          </m:r>
          <m:r>
            <m:rPr>
              <m:sty m:val="p"/>
            </m:rPr>
            <m:t>)</m:t>
          </m:r>
          <m:r>
            <m:rPr>
              <m:sty m:val="p"/>
            </m:rPr>
            <m:t>+</m:t>
          </m:r>
          <m:r>
            <m:rPr>
              <m:sty m:val="p"/>
            </m:rPr>
            <m:t>B</m:t>
          </m:r>
          <m:sSup>
            <m:e>
              <m:r>
                <m:rPr>
                  <m:sty m:val="p"/>
                </m:rPr>
                <m:t>r</m:t>
              </m:r>
            </m:e>
            <m:sup>
              <m:r>
                <m:rPr>
                  <m:sty m:val="p"/>
                </m:rPr>
                <m:t>−</m:t>
              </m:r>
            </m:sup>
          </m:sSup>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总平衡常数为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sSub>
            <m:e>
              <m:r>
                <m:t>K</m:t>
              </m:r>
            </m:e>
            <m:sub>
              <m:r>
                <m:rPr>
                  <m:sty m:val="p"/>
                </m:rPr>
                <m:t>s</m:t>
              </m:r>
              <m:r>
                <m:rPr>
                  <m:sty m:val="p"/>
                </m:rPr>
                <m:t>p</m:t>
              </m:r>
            </m:sub>
          </m:sSub>
          <m:r>
            <m:rPr>
              <m:sty m:val="p"/>
            </m:rPr>
            <m:t>⋅</m:t>
          </m:r>
          <m:sSub>
            <m:e>
              <m:r>
                <m:t>β</m:t>
              </m:r>
            </m:e>
            <m:sub>
              <m:r>
                <m:t>2</m:t>
              </m:r>
            </m:sub>
          </m:sSub>
          <m:r>
            <m:rPr>
              <m:sty m:val="p"/>
            </m:rPr>
            <m:t>=</m:t>
          </m:r>
          <m:r>
            <m:t>5.0</m:t>
          </m:r>
          <m:r>
            <m:rPr>
              <m:sty m:val="p"/>
            </m:rPr>
            <m:t>×</m:t>
          </m:r>
          <m:sSup>
            <m:e>
              <m:r>
                <m:t>10</m:t>
              </m:r>
            </m:e>
            <m:sup>
              <m:r>
                <m:rPr>
                  <m:sty m:val="p"/>
                </m:rPr>
                <m:t>−</m:t>
              </m:r>
              <m:r>
                <m:t>13</m:t>
              </m:r>
            </m:sup>
          </m:sSup>
          <m:r>
            <m:rPr>
              <m:sty m:val="p"/>
            </m:rPr>
            <m:t>×</m:t>
          </m:r>
          <m:r>
            <m:t>2.9</m:t>
          </m:r>
          <m:r>
            <m:rPr>
              <m:sty m:val="p"/>
            </m:rPr>
            <m:t>×</m:t>
          </m:r>
          <m:sSup>
            <m:e>
              <m:r>
                <m:t>10</m:t>
              </m:r>
            </m:e>
            <m:sup>
              <m:r>
                <m:t>13</m:t>
              </m:r>
            </m:sup>
          </m:sSup>
          <m:r>
            <m:rPr>
              <m:sty m:val="p"/>
            </m:rPr>
            <m:t>=</m:t>
          </m:r>
          <m:r>
            <m:t>14.5</m:t>
          </m:r>
        </m:oMath>
      </m:oMathPara>
    </w:p>
    <w:p>
      <w:pPr>
        <w:pStyle w:val="FirstParagraph"/>
        <w:ind w:firstLine="420"/>
      </w:pPr>
      <w:r>
        <w:rPr>
          <w:rFonts w:hint="eastAsia" w:ascii="Times New Roman" w:hAnsi="Times New Roman" w:eastAsia="FangSong" w:cs="Times New Roman"/>
        </w:rPr>
        <w:t xml:space="preserve">平衡常数显著大于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这微观解释了为何胶片摄影工业中即使是难溶的溴化银也能被硫代硫酸钠高效洗脱定影</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若换为溶度积小至</w:t>
      </w:r>
      <w:r>
        <w:rPr>
          <w:rFonts w:ascii="Times New Roman" w:hAnsi="Times New Roman" w:eastAsia="Times New Roman" w:cs="Times New Roman"/>
        </w:rPr>
        <w:t xml:space="preserve"> </w:t>
      </w:r>
      <m:oMath>
        <m:oMathPr>
          <m:ctrlPr>
            <w:rPr>
              <w:sz w:val="28"/>
              <w:szCs w:val="28"/>
            </w:rPr>
          </m:ctrlPr>
        </m:oMathPr>
        <m:r>
          <m:t>8.3</m:t>
        </m:r>
        <m:r>
          <m:rPr>
            <m:sty m:val="p"/>
          </m:rPr>
          <m:t>×</m:t>
        </m:r>
        <m:sSup>
          <m:e>
            <m:r>
              <m:t>10</m:t>
            </m:r>
          </m:e>
          <m:sup>
            <m:r>
              <m:rPr>
                <m:sty m:val="p"/>
              </m:rPr>
              <m:t>−</m:t>
            </m:r>
            <m:r>
              <m:t>17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的黄色碘化银</w:t>
      </w:r>
      <w:r>
        <w:rPr>
          <w:rFonts w:ascii="Times New Roman" w:hAnsi="Times New Roman" w:eastAsia="Times New Roman" w:cs="Times New Roman"/>
        </w:rPr>
        <w:t xml:space="preserve"> </w:t>
      </w:r>
      <m:oMath>
        <m:r>
          <m:rPr>
            <m:sty m:val="p"/>
          </m:rPr>
          <m:t>A</m:t>
        </m:r>
        <m:r>
          <m:rPr>
            <m:sty m:val="p"/>
          </m:rPr>
          <m:t>g</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总平衡常数将跌至</w:t>
      </w:r>
      <w:r>
        <w:rPr>
          <w:rFonts w:ascii="Times New Roman" w:hAnsi="Times New Roman" w:eastAsia="Times New Roman" w:cs="Times New Roman"/>
        </w:rPr>
        <w:t xml:space="preserve"> </w:t>
      </w:r>
      <m:oMath>
        <m:oMathPr>
          <m:ctrlPr>
            <w:rPr>
              <w:sz w:val="28"/>
              <w:szCs w:val="28"/>
            </w:rPr>
          </m:ctrlPr>
        </m:oMathPr>
        <m:r>
          <m:t>K</m:t>
        </m:r>
        <m:r>
          <m:rPr>
            <m:sty m:val="p"/>
          </m:rPr>
          <m:t>=</m:t>
        </m:r>
        <m:r>
          <m:t>8.3</m:t>
        </m:r>
        <m:r>
          <m:rPr>
            <m:sty m:val="p"/>
          </m:rPr>
          <m:t>×</m:t>
        </m:r>
        <m:sSup>
          <m:e>
            <m:r>
              <m:t>10</m:t>
            </m:r>
          </m:e>
          <m:sup>
            <m:r>
              <m:rPr>
                <m:sty m:val="p"/>
              </m:rPr>
              <m:t>−</m:t>
            </m:r>
            <m:r>
              <m:t>17</m:t>
            </m:r>
          </m:sup>
        </m:sSup>
        <m:r>
          <m:rPr>
            <m:sty m:val="p"/>
          </m:rPr>
          <m:t>×</m:t>
        </m:r>
        <m:r>
          <m:t>2.9</m:t>
        </m:r>
        <m:r>
          <m:rPr>
            <m:sty m:val="p"/>
          </m:rPr>
          <m:t>×</m:t>
        </m:r>
        <m:sSup>
          <m:e>
            <m:r>
              <m:t>10</m:t>
            </m:r>
          </m:e>
          <m:sup>
            <m:r>
              <m:t>13</m:t>
            </m:r>
          </m:sup>
        </m:sSup>
        <m:r>
          <m:rPr>
            <m:sty m:val="p"/>
          </m:rPr>
          <m:t>≈</m:t>
        </m:r>
        <m:r>
          <m:t>2.4</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即便在过量定影液中碘化银也难以溶解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氧化还原与沉淀</w:t>
      </w:r>
      <w:r>
        <w:rPr>
          <w:rFonts w:hint="eastAsia" w:ascii="Times New Roman" w:hAnsi="Times New Roman" w:eastAsia="Times New Roman" w:cs="Times New Roman"/>
        </w:rPr>
        <w:t>/</w:t>
      </w:r>
      <w:r>
        <w:rPr>
          <w:rFonts w:hint="eastAsia" w:ascii="Times New Roman" w:hAnsi="Times New Roman" w:eastAsia="FangSong" w:cs="Times New Roman"/>
        </w:rPr>
        <w:t>配位耦合对反应方向的调控</w:t>
      </w:r>
      <w:r>
        <w:rPr>
          <w:rFonts w:hint="eastAsia" w:ascii="Times New Roman" w:hAnsi="Times New Roman" w:eastAsia="Times New Roman" w:cs="Times New Roman"/>
        </w:rPr>
        <w:t>。</w:t>
      </w:r>
      <w:r>
        <w:rPr>
          <w:rFonts w:hint="eastAsia" w:ascii="Times New Roman" w:hAnsi="Times New Roman" w:eastAsia="FangSong" w:cs="Times New Roman"/>
        </w:rPr>
        <w:t>当电对中的氧化态或还原态物种发生沉淀或强配位时</w:t>
      </w:r>
      <w:r>
        <w:rPr>
          <w:rFonts w:hint="eastAsia" w:ascii="Times New Roman" w:hAnsi="Times New Roman" w:eastAsia="Times New Roman" w:cs="Times New Roman"/>
        </w:rPr>
        <w:t>，</w:t>
      </w:r>
      <w:r>
        <w:rPr>
          <w:rFonts w:hint="eastAsia" w:ascii="Times New Roman" w:hAnsi="Times New Roman" w:eastAsia="FangSong" w:cs="Times New Roman"/>
        </w:rPr>
        <w:t>游离离子浓度急剧下降</w:t>
      </w:r>
      <w:r>
        <w:rPr>
          <w:rFonts w:hint="eastAsia" w:ascii="Times New Roman" w:hAnsi="Times New Roman" w:eastAsia="Times New Roman" w:cs="Times New Roman"/>
        </w:rPr>
        <w:t>，</w:t>
      </w:r>
      <w:r>
        <w:rPr>
          <w:rFonts w:hint="eastAsia" w:ascii="Times New Roman" w:hAnsi="Times New Roman" w:eastAsia="FangSong" w:cs="Times New Roman"/>
        </w:rPr>
        <w:t>会显著改变该电对的表观电极电势</w:t>
      </w:r>
      <w:r>
        <w:rPr>
          <w:rFonts w:hint="eastAsia" w:ascii="Times New Roman" w:hAnsi="Times New Roman" w:eastAsia="Times New Roman" w:cs="Times New Roman"/>
        </w:rPr>
        <w:t>。</w:t>
      </w:r>
      <w:r>
        <w:rPr>
          <w:rFonts w:hint="eastAsia" w:ascii="Times New Roman" w:hAnsi="Times New Roman" w:eastAsia="FangSong" w:cs="Times New Roman"/>
        </w:rPr>
        <w:t>经典范例是碘离子氧化二价铜的反应</w:t>
      </w:r>
      <w:r>
        <w:rPr>
          <w:rFonts w:hint="eastAsia" w:ascii="Times New Roman" w:hAnsi="Times New Roman" w:eastAsia="Times New Roman" w:cs="Times New Roman"/>
        </w:rPr>
        <w:t>：</w:t>
      </w:r>
      <w:r>
        <w:rPr>
          <w:rFonts w:hint="eastAsia" w:ascii="Times New Roman" w:hAnsi="Times New Roman" w:eastAsia="FangSong" w:cs="Times New Roman"/>
        </w:rPr>
        <w:t>标准状态下铜的还原电势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rPr>
            <m:sty m:val="p"/>
          </m:rPr>
          <m:t>+</m:t>
        </m:r>
        <m:r>
          <m:t>0.159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远低于碘电对</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0.5355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按标准电势判定二价铜绝不可能氧化碘离子</w:t>
      </w:r>
      <w:r>
        <w:rPr>
          <w:rFonts w:hint="eastAsia" w:ascii="Times New Roman" w:hAnsi="Times New Roman" w:eastAsia="Times New Roman" w:cs="Times New Roman"/>
        </w:rPr>
        <w:t>。</w:t>
      </w:r>
      <w:r>
        <w:rPr>
          <w:rFonts w:hint="eastAsia" w:ascii="Times New Roman" w:hAnsi="Times New Roman" w:eastAsia="FangSong" w:cs="Times New Roman"/>
        </w:rPr>
        <w:t>然而在真实水溶液中</w:t>
      </w:r>
      <w:r>
        <w:rPr>
          <w:rFonts w:hint="eastAsia" w:ascii="Times New Roman" w:hAnsi="Times New Roman" w:eastAsia="Times New Roman" w:cs="Times New Roman"/>
        </w:rPr>
        <w:t>，</w:t>
      </w:r>
      <w:r>
        <w:rPr>
          <w:rFonts w:hint="eastAsia" w:ascii="Times New Roman" w:hAnsi="Times New Roman" w:eastAsia="FangSong" w:cs="Times New Roman"/>
        </w:rPr>
        <w:t>一旦加入过量碘化钾</w:t>
      </w:r>
      <w:r>
        <w:rPr>
          <w:rFonts w:hint="eastAsia" w:ascii="Times New Roman" w:hAnsi="Times New Roman" w:eastAsia="Times New Roman" w:cs="Times New Roman"/>
        </w:rPr>
        <w:t>，</w:t>
      </w:r>
      <w:r>
        <w:rPr>
          <w:rFonts w:hint="eastAsia" w:ascii="Times New Roman" w:hAnsi="Times New Roman" w:eastAsia="FangSong" w:cs="Times New Roman"/>
        </w:rPr>
        <w:t>一价亚铜立即与碘离子结合析出极难溶的白色碘化亚铜沉淀</w:t>
      </w:r>
      <w:r>
        <w:rPr>
          <w:rFonts w:hint="eastAsia" w:ascii="Times New Roman" w:hAnsi="Times New Roman" w:eastAsia="Times New Roman" w:cs="Times New Roman"/>
        </w:rPr>
        <w:t>（</w:t>
      </w:r>
      <m:oMath>
        <m:r>
          <m:rPr>
            <m:sty m:val="p"/>
          </m:rPr>
          <m:t>C</m:t>
        </m:r>
        <m:r>
          <m:rPr>
            <m:sty m:val="p"/>
          </m:rPr>
          <m:t>u</m:t>
        </m:r>
        <m:r>
          <m:rPr>
            <m:sty m:val="p"/>
          </m:rPr>
          <m:t>I</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浓度被压至极低</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电对的表观还原电势大幅升高至约</w:t>
      </w:r>
      <w:r>
        <w:rPr>
          <w:rFonts w:ascii="Times New Roman" w:hAnsi="Times New Roman" w:eastAsia="Times New Roman" w:cs="Times New Roman"/>
        </w:rPr>
        <w:t xml:space="preserve"> </w:t>
      </w:r>
      <m:oMath>
        <m:oMathPr>
          <m:ctrlPr>
            <w:rPr>
              <w:sz w:val="28"/>
              <w:szCs w:val="28"/>
            </w:rPr>
          </m:ctrlPr>
        </m:oMathPr>
        <m:r>
          <m:rPr>
            <m:sty m:val="p"/>
          </m:rPr>
          <m:t>+</m:t>
        </m:r>
        <m:r>
          <m:t>0.86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一举反超碘电对</w:t>
      </w:r>
      <w:r>
        <w:rPr>
          <w:rFonts w:hint="eastAsia" w:ascii="Times New Roman" w:hAnsi="Times New Roman" w:eastAsia="Times New Roman" w:cs="Times New Roman"/>
        </w:rPr>
        <w:t>。</w:t>
      </w:r>
      <w:r>
        <w:rPr>
          <w:rFonts w:hint="eastAsia" w:ascii="Times New Roman" w:hAnsi="Times New Roman" w:eastAsia="FangSong" w:cs="Times New Roman"/>
        </w:rPr>
        <w:t>反应自发方向因此彻底倒转</w:t>
      </w:r>
      <w:r>
        <w:rPr>
          <w:rFonts w:hint="eastAsia" w:ascii="Times New Roman" w:hAnsi="Times New Roman" w:eastAsia="Times New Roman" w:cs="Times New Roman"/>
        </w:rPr>
        <w:t>，</w:t>
      </w:r>
      <w:r>
        <w:rPr>
          <w:rFonts w:hint="eastAsia" w:ascii="Times New Roman" w:hAnsi="Times New Roman" w:eastAsia="FangSong" w:cs="Times New Roman"/>
        </w:rPr>
        <w:t>二价铜离子定量氧化碘离子</w:t>
      </w:r>
      <w:r>
        <w:rPr>
          <w:rFonts w:hint="eastAsia" w:ascii="Times New Roman" w:hAnsi="Times New Roman" w:eastAsia="Times New Roman" w:cs="Times New Roman"/>
        </w:rPr>
        <w:t>（</w:t>
      </w:r>
      <w:r>
        <w:rPr>
          <w:rFonts w:hint="eastAsia" w:ascii="Times New Roman" w:hAnsi="Times New Roman" w:eastAsia="FangSong" w:cs="Times New Roman"/>
        </w:rPr>
        <w:t>析出棕红色</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自身转变为白色难溶沉淀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t>5</m:t>
          </m:r>
          <m:sSup>
            <m:e>
              <m:r>
                <m:rPr>
                  <m:sty m:val="p"/>
                </m:rPr>
                <m:t>I</m:t>
              </m:r>
            </m:e>
            <m:sup>
              <m:r>
                <m:rPr>
                  <m:sty m:val="p"/>
                </m:rPr>
                <m:t>−</m:t>
              </m:r>
            </m:sup>
          </m:sSup>
          <m:r>
            <m:rPr>
              <m:sty m:val="p"/>
            </m:rPr>
            <m:t>(</m:t>
          </m:r>
          <m:r>
            <m:rPr>
              <m:sty m:val="p"/>
            </m:rPr>
            <m:t>a</m:t>
          </m:r>
          <m:r>
            <m:rPr>
              <m:sty m:val="p"/>
            </m:rPr>
            <m:t>q</m:t>
          </m:r>
          <m:r>
            <m:rPr>
              <m:sty m:val="p"/>
            </m:rPr>
            <m:t>)</m:t>
          </m:r>
          <m:r>
            <m:rPr>
              <m:sty m:val="p"/>
            </m:rPr>
            <m:t>→</m:t>
          </m:r>
          <m:r>
            <m:t>2</m:t>
          </m:r>
          <m:r>
            <m:rPr>
              <m:sty m:val="p"/>
            </m:rPr>
            <m:t>C</m:t>
          </m:r>
          <m:r>
            <m:rPr>
              <m:sty m:val="p"/>
            </m:rPr>
            <m:t>u</m:t>
          </m:r>
          <m:r>
            <m:rPr>
              <m:sty m:val="p"/>
            </m:rPr>
            <m:t>I</m:t>
          </m:r>
          <m:r>
            <m:rPr>
              <m:sty m:val="p"/>
            </m:rPr>
            <m:t>(</m:t>
          </m:r>
          <m:r>
            <m:rPr>
              <m:sty m:val="p"/>
            </m:rPr>
            <m:t>s</m:t>
          </m:r>
          <m:r>
            <m:rPr>
              <m:sty m:val="p"/>
            </m:rPr>
            <m:t>)</m:t>
          </m:r>
          <m:r>
            <m:rPr>
              <m:sty m:val="p"/>
            </m:rPr>
            <m:t>↓</m:t>
          </m:r>
          <m:r>
            <m:rPr>
              <m:sty m:val="p"/>
            </m:rPr>
            <m:t>+</m:t>
          </m:r>
          <m:sSubSup>
            <m:e>
              <m:r>
                <m:rPr>
                  <m:sty m:val="p"/>
                </m:rPr>
                <m:t>I</m:t>
              </m:r>
            </m:e>
            <m:sub>
              <m:r>
                <m:rPr>
                  <m:sty m:val="p"/>
                </m:rPr>
                <m:t>3</m:t>
              </m:r>
            </m:sub>
            <m:sup>
              <m:r>
                <m:rPr>
                  <m:sty m:val="p"/>
                </m:rPr>
                <m:t>−</m:t>
              </m:r>
            </m:sup>
          </m:sSubSup>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此即碘量法精确滴定铜含量的化学核心</w:t>
      </w:r>
      <w:r>
        <w:rPr>
          <w:rFonts w:hint="eastAsia" w:ascii="Times New Roman" w:hAnsi="Times New Roman" w:eastAsia="Times New Roman" w:cs="Times New Roman"/>
        </w:rPr>
        <w:t>，</w:t>
      </w:r>
      <w:r>
        <w:rPr>
          <w:rFonts w:hint="eastAsia" w:ascii="Times New Roman" w:hAnsi="Times New Roman" w:eastAsia="FangSong" w:cs="Times New Roman"/>
        </w:rPr>
        <w:t>也说明沉淀的生成能够改变电对的实际电势</w:t>
      </w:r>
      <w:r>
        <w:rPr>
          <w:rFonts w:hint="eastAsia" w:ascii="Times New Roman" w:hAnsi="Times New Roman" w:eastAsia="Times New Roman" w:cs="Times New Roman"/>
        </w:rPr>
        <w:t>、</w:t>
      </w:r>
      <w:r>
        <w:rPr>
          <w:rFonts w:hint="eastAsia" w:ascii="Times New Roman" w:hAnsi="Times New Roman" w:eastAsia="FangSong" w:cs="Times New Roman"/>
        </w:rPr>
        <w:t>进而调控氧化还原反应的方向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溶液离子共存的系统排查逻辑与七维判据网"/>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溶液离子共存的系统排查逻辑与七维判据网</w:t>
      </w:r>
    </w:p>
    <w:p>
      <w:pPr>
        <w:pStyle w:val="FirstParagraph"/>
        <w:ind w:firstLine="420"/>
      </w:pPr>
      <w:r>
        <w:rPr>
          <w:rFonts w:hint="eastAsia" w:ascii="Times New Roman" w:hAnsi="Times New Roman" w:eastAsia="FangSong" w:cs="Times New Roman"/>
        </w:rPr>
        <w:t>在化学分析</w:t>
      </w:r>
      <w:r>
        <w:rPr>
          <w:rFonts w:hint="eastAsia" w:ascii="Times New Roman" w:hAnsi="Times New Roman" w:eastAsia="Times New Roman" w:cs="Times New Roman"/>
        </w:rPr>
        <w:t>、</w:t>
      </w:r>
      <w:r>
        <w:rPr>
          <w:rFonts w:hint="eastAsia" w:ascii="Times New Roman" w:hAnsi="Times New Roman" w:eastAsia="FangSong" w:cs="Times New Roman"/>
        </w:rPr>
        <w:t>溶液化学及各类学术竞赛中</w:t>
      </w:r>
      <w:r>
        <w:rPr>
          <w:rFonts w:hint="eastAsia" w:ascii="Times New Roman" w:hAnsi="Times New Roman" w:eastAsia="Times New Roman" w:cs="Times New Roman"/>
        </w:rPr>
        <w:t>，“</w:t>
      </w:r>
      <w:r>
        <w:rPr>
          <w:rFonts w:hint="eastAsia" w:ascii="Times New Roman" w:hAnsi="Times New Roman" w:eastAsia="FangSong" w:cs="Times New Roman"/>
        </w:rPr>
        <w:t>离子共存判断</w:t>
      </w:r>
      <w:r>
        <w:rPr>
          <w:rFonts w:hint="eastAsia" w:ascii="Times New Roman" w:hAnsi="Times New Roman" w:eastAsia="Times New Roman" w:cs="Times New Roman"/>
        </w:rPr>
        <w:t>”</w:t>
      </w:r>
      <w:r>
        <w:rPr>
          <w:rFonts w:hint="eastAsia" w:ascii="Times New Roman" w:hAnsi="Times New Roman" w:eastAsia="FangSong" w:cs="Times New Roman"/>
        </w:rPr>
        <w:t>是一项综合考查化学逻辑的典型问题</w:t>
      </w:r>
      <w:r>
        <w:rPr>
          <w:rFonts w:hint="eastAsia" w:ascii="Times New Roman" w:hAnsi="Times New Roman" w:eastAsia="Times New Roman" w:cs="Times New Roman"/>
        </w:rPr>
        <w:t>。</w:t>
      </w:r>
      <w:r>
        <w:rPr>
          <w:rFonts w:hint="eastAsia" w:ascii="Times New Roman" w:hAnsi="Times New Roman" w:eastAsia="FangSong" w:cs="Times New Roman"/>
        </w:rPr>
        <w:t>宏观上所谓</w:t>
      </w:r>
      <w:r>
        <w:rPr>
          <w:rFonts w:hint="eastAsia" w:ascii="Times New Roman" w:hAnsi="Times New Roman" w:eastAsia="Times New Roman" w:cs="Times New Roman"/>
        </w:rPr>
        <w:t>“</w:t>
      </w:r>
      <w:r>
        <w:rPr>
          <w:rFonts w:hint="eastAsia" w:ascii="Times New Roman" w:hAnsi="Times New Roman" w:eastAsia="FangSong" w:cs="Times New Roman"/>
        </w:rPr>
        <w:t>多离子能在同一溶液体系中大量共存</w:t>
      </w:r>
      <w:r>
        <w:rPr>
          <w:rFonts w:hint="eastAsia" w:ascii="Times New Roman" w:hAnsi="Times New Roman" w:eastAsia="Times New Roman" w:cs="Times New Roman"/>
        </w:rPr>
        <w:t>”，</w:t>
      </w:r>
      <w:r>
        <w:rPr>
          <w:rFonts w:hint="eastAsia" w:ascii="Times New Roman" w:hAnsi="Times New Roman" w:eastAsia="FangSong" w:cs="Times New Roman"/>
        </w:rPr>
        <w:t>其严格的物理化学定义为</w:t>
      </w:r>
      <w:r>
        <w:rPr>
          <w:rFonts w:hint="eastAsia" w:ascii="Times New Roman" w:hAnsi="Times New Roman" w:eastAsia="Times New Roman" w:cs="Times New Roman"/>
        </w:rPr>
        <w:t>：</w:t>
      </w:r>
      <w:r>
        <w:rPr>
          <w:rFonts w:hint="eastAsia" w:ascii="Times New Roman" w:hAnsi="Times New Roman" w:eastAsia="FangSong" w:cs="Times New Roman"/>
        </w:rPr>
        <w:t>体系中所包含的各种水合微观质点之间</w:t>
      </w:r>
      <w:r>
        <w:rPr>
          <w:rFonts w:hint="eastAsia" w:ascii="Times New Roman" w:hAnsi="Times New Roman" w:eastAsia="Times New Roman" w:cs="Times New Roman"/>
        </w:rPr>
        <w:t>，</w:t>
      </w:r>
      <w:r>
        <w:rPr>
          <w:rFonts w:hint="eastAsia" w:ascii="Times New Roman" w:hAnsi="Times New Roman" w:eastAsia="FangSong" w:cs="Times New Roman"/>
        </w:rPr>
        <w:t>在既定的温度</w:t>
      </w:r>
      <w:r>
        <w:rPr>
          <w:rFonts w:hint="eastAsia" w:ascii="Times New Roman" w:hAnsi="Times New Roman" w:eastAsia="Times New Roman" w:cs="Times New Roman"/>
        </w:rPr>
        <w:t>、</w:t>
      </w:r>
      <w:r>
        <w:rPr>
          <w:rFonts w:hint="eastAsia" w:ascii="Times New Roman" w:hAnsi="Times New Roman" w:eastAsia="FangSong" w:cs="Times New Roman"/>
        </w:rPr>
        <w:t>溶剂极性及介质酸碱环境下</w:t>
      </w:r>
      <w:r>
        <w:rPr>
          <w:rFonts w:hint="eastAsia" w:ascii="Times New Roman" w:hAnsi="Times New Roman" w:eastAsia="Times New Roman" w:cs="Times New Roman"/>
        </w:rPr>
        <w:t>，</w:t>
      </w:r>
      <w:r>
        <w:rPr>
          <w:rFonts w:hint="eastAsia" w:ascii="Times New Roman" w:hAnsi="Times New Roman" w:eastAsia="FangSong" w:cs="Times New Roman"/>
        </w:rPr>
        <w:t>其相互作用的表观反应商</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均未达到任何化学反应</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弱电解质生成</w:t>
      </w:r>
      <w:r>
        <w:rPr>
          <w:rFonts w:hint="eastAsia" w:ascii="Times New Roman" w:hAnsi="Times New Roman" w:eastAsia="Times New Roman" w:cs="Times New Roman"/>
        </w:rPr>
        <w:t>、</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配合物配位或电子转移</w:t>
      </w:r>
      <w:r>
        <w:rPr>
          <w:rFonts w:hint="eastAsia" w:ascii="Times New Roman" w:hAnsi="Times New Roman" w:eastAsia="Times New Roman" w:cs="Times New Roman"/>
        </w:rPr>
        <w:t>）</w:t>
      </w:r>
      <w:r>
        <w:rPr>
          <w:rFonts w:hint="eastAsia" w:ascii="Times New Roman" w:hAnsi="Times New Roman" w:eastAsia="FangSong" w:cs="Times New Roman"/>
        </w:rPr>
        <w:t>的热力学平衡常数门槛</w:t>
      </w:r>
      <w:r>
        <w:rPr>
          <w:rFonts w:hint="eastAsia" w:ascii="Times New Roman" w:hAnsi="Times New Roman" w:eastAsia="Times New Roman" w:cs="Times New Roman"/>
        </w:rPr>
        <w:t>，</w:t>
      </w:r>
      <w:r>
        <w:rPr>
          <w:rFonts w:hint="eastAsia" w:ascii="Times New Roman" w:hAnsi="Times New Roman" w:eastAsia="FangSong" w:cs="Times New Roman"/>
        </w:rPr>
        <w:t>反应在热力学或宏观动力学尺度上不能自发发生</w:t>
      </w:r>
      <w:r>
        <w:rPr>
          <w:rFonts w:hint="eastAsia" w:ascii="Times New Roman" w:hAnsi="Times New Roman" w:eastAsia="Times New Roman" w:cs="Times New Roman"/>
        </w:rPr>
        <w:t>，</w:t>
      </w:r>
      <w:r>
        <w:rPr>
          <w:rFonts w:hint="eastAsia" w:ascii="Times New Roman" w:hAnsi="Times New Roman" w:eastAsia="FangSong" w:cs="Times New Roman"/>
        </w:rPr>
        <w:t>从而能够各自保持较高活度稳定共存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为了杜绝主观臆断与遗漏</w:t>
      </w:r>
      <w:r>
        <w:rPr>
          <w:rFonts w:hint="eastAsia" w:ascii="Times New Roman" w:hAnsi="Times New Roman" w:eastAsia="Times New Roman" w:cs="Times New Roman"/>
        </w:rPr>
        <w:t>，</w:t>
      </w:r>
      <w:r>
        <w:rPr>
          <w:rFonts w:hint="eastAsia" w:ascii="Times New Roman" w:hAnsi="Times New Roman" w:eastAsia="FangSong" w:cs="Times New Roman"/>
        </w:rPr>
        <w:t>学术界确立了一套由浅入深</w:t>
      </w:r>
      <w:r>
        <w:rPr>
          <w:rFonts w:hint="eastAsia" w:ascii="Times New Roman" w:hAnsi="Times New Roman" w:eastAsia="Times New Roman" w:cs="Times New Roman"/>
        </w:rPr>
        <w:t>、</w:t>
      </w:r>
      <w:r>
        <w:rPr>
          <w:rFonts w:hint="eastAsia" w:ascii="Times New Roman" w:hAnsi="Times New Roman" w:eastAsia="FangSong" w:cs="Times New Roman"/>
        </w:rPr>
        <w:t>逻辑闭环的</w:t>
      </w:r>
      <w:r>
        <w:rPr>
          <w:rFonts w:hint="eastAsia" w:ascii="Times New Roman" w:hAnsi="Times New Roman" w:eastAsia="Times New Roman" w:cs="Times New Roman"/>
        </w:rPr>
        <w:t>“</w:t>
      </w:r>
      <w:r>
        <w:rPr>
          <w:rFonts w:hint="eastAsia" w:ascii="Times New Roman" w:hAnsi="Times New Roman" w:eastAsia="FangSong" w:cs="Times New Roman"/>
        </w:rPr>
        <w:t>七维排查判据网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第一维度</w:t>
      </w:r>
      <w:r>
        <w:rPr>
          <w:rFonts w:hint="eastAsia" w:ascii="Times New Roman" w:hAnsi="Times New Roman" w:eastAsia="Times New Roman" w:cs="Times New Roman"/>
        </w:rPr>
        <w:t>，</w:t>
      </w:r>
      <w:r>
        <w:rPr>
          <w:rFonts w:hint="eastAsia" w:ascii="Times New Roman" w:hAnsi="Times New Roman" w:eastAsia="FangSong" w:cs="Times New Roman"/>
        </w:rPr>
        <w:t>宏观物理光学特征排查</w:t>
      </w:r>
      <w:r>
        <w:rPr>
          <w:rFonts w:hint="eastAsia" w:ascii="Times New Roman" w:hAnsi="Times New Roman" w:eastAsia="Times New Roman" w:cs="Times New Roman"/>
        </w:rPr>
        <w:t>。</w:t>
      </w:r>
      <w:r>
        <w:rPr>
          <w:rFonts w:hint="eastAsia" w:ascii="Times New Roman" w:hAnsi="Times New Roman" w:eastAsia="FangSong" w:cs="Times New Roman"/>
        </w:rPr>
        <w:t>若题目明确限定溶液为</w:t>
      </w:r>
      <w:r>
        <w:rPr>
          <w:rFonts w:hint="eastAsia" w:ascii="Times New Roman" w:hAnsi="Times New Roman" w:eastAsia="Times New Roman" w:cs="Times New Roman"/>
        </w:rPr>
        <w:t>“</w:t>
      </w:r>
      <w:r>
        <w:rPr>
          <w:rFonts w:hint="eastAsia" w:ascii="Times New Roman" w:hAnsi="Times New Roman" w:eastAsia="FangSong" w:cs="Times New Roman"/>
        </w:rPr>
        <w:t>无色透明溶液</w:t>
      </w:r>
      <w:r>
        <w:rPr>
          <w:rFonts w:hint="eastAsia" w:ascii="Times New Roman" w:hAnsi="Times New Roman" w:eastAsia="Times New Roman" w:cs="Times New Roman"/>
        </w:rPr>
        <w:t>”，</w:t>
      </w:r>
      <w:r>
        <w:rPr>
          <w:rFonts w:hint="eastAsia" w:ascii="Times New Roman" w:hAnsi="Times New Roman" w:eastAsia="FangSong" w:cs="Times New Roman"/>
        </w:rPr>
        <w:t>则必须在第一时间强制排除一切在可见光区具有特征外层电子</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跃迁吸收带或强烈荷移吸收谱</w:t>
      </w:r>
      <w:r>
        <w:rPr>
          <w:rFonts w:hint="eastAsia" w:ascii="Times New Roman" w:hAnsi="Times New Roman" w:eastAsia="Times New Roman" w:cs="Times New Roman"/>
        </w:rPr>
        <w:t>（Charge</w:t>
      </w:r>
      <w:r>
        <w:rPr>
          <w:rFonts w:ascii="Times New Roman" w:hAnsi="Times New Roman" w:eastAsia="Times New Roman" w:cs="Times New Roman"/>
        </w:rPr>
        <w:t xml:space="preserve"> Transfer </w:t>
      </w:r>
      <w:r>
        <w:rPr>
          <w:rFonts w:hint="eastAsia" w:ascii="Times New Roman" w:hAnsi="Times New Roman" w:eastAsia="Times New Roman" w:cs="Times New Roman"/>
        </w:rPr>
        <w:t>Band）</w:t>
      </w:r>
      <w:r>
        <w:rPr>
          <w:rFonts w:hint="eastAsia" w:ascii="Times New Roman" w:hAnsi="Times New Roman" w:eastAsia="FangSong" w:cs="Times New Roman"/>
        </w:rPr>
        <w:t>的有色金属水合络离子或含氧配阴离子</w:t>
      </w:r>
      <w:r>
        <w:rPr>
          <w:rFonts w:hint="eastAsia" w:ascii="Times New Roman" w:hAnsi="Times New Roman" w:eastAsia="Times New Roman" w:cs="Times New Roman"/>
        </w:rPr>
        <w:t>。</w:t>
      </w:r>
      <w:r>
        <w:rPr>
          <w:rFonts w:hint="eastAsia" w:ascii="Times New Roman" w:hAnsi="Times New Roman" w:eastAsia="FangSong" w:cs="Times New Roman"/>
        </w:rPr>
        <w:t>这包括</w:t>
      </w:r>
      <w:r>
        <w:rPr>
          <w:rFonts w:hint="eastAsia" w:ascii="Times New Roman" w:hAnsi="Times New Roman" w:eastAsia="Times New Roman" w:cs="Times New Roman"/>
        </w:rPr>
        <w:t>：</w:t>
      </w:r>
      <w:r>
        <w:rPr>
          <w:rFonts w:hint="eastAsia" w:ascii="Times New Roman" w:hAnsi="Times New Roman" w:eastAsia="FangSong" w:cs="Times New Roman"/>
        </w:rPr>
        <w:t>呈现明亮天蓝色的四水合铜离子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因微弱水解呈现黄褐色的六水合铁离子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呈现极浅淡绿色的水合亚铁离子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呈现深紫红色的高锰酸根离子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呈现橙红色的重铬酸根离子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呈现亮黄色的铬酸根离子</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呈现蓝绿色或深绿色的水合三价铬离子</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呈现粉红色的水合二价钴离子</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以及呈现翠绿色的水合二价镍离子</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值得特别指出的是</w:t>
      </w:r>
      <w:r>
        <w:rPr>
          <w:rFonts w:hint="eastAsia" w:ascii="Times New Roman" w:hAnsi="Times New Roman" w:eastAsia="Times New Roman" w:cs="Times New Roman"/>
        </w:rPr>
        <w:t>，“</w:t>
      </w:r>
      <w:r>
        <w:rPr>
          <w:rFonts w:hint="eastAsia" w:ascii="Times New Roman" w:hAnsi="Times New Roman" w:eastAsia="FangSong" w:cs="Times New Roman"/>
        </w:rPr>
        <w:t>透明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在物理概念上完全不同</w:t>
      </w:r>
      <w:r>
        <w:rPr>
          <w:rFonts w:hint="eastAsia" w:ascii="Times New Roman" w:hAnsi="Times New Roman" w:eastAsia="Times New Roman" w:cs="Times New Roman"/>
        </w:rPr>
        <w:t>：</w:t>
      </w:r>
      <w:r>
        <w:rPr>
          <w:rFonts w:hint="eastAsia" w:ascii="Times New Roman" w:hAnsi="Times New Roman" w:eastAsia="FangSong" w:cs="Times New Roman"/>
        </w:rPr>
        <w:t>硫酸铜水溶液清亮透明但带有特征蓝色</w:t>
      </w:r>
      <w:r>
        <w:rPr>
          <w:rFonts w:hint="eastAsia" w:ascii="Times New Roman" w:hAnsi="Times New Roman" w:eastAsia="Times New Roman" w:cs="Times New Roman"/>
        </w:rPr>
        <w:t>，</w:t>
      </w:r>
      <w:r>
        <w:rPr>
          <w:rFonts w:hint="eastAsia" w:ascii="Times New Roman" w:hAnsi="Times New Roman" w:eastAsia="FangSong" w:cs="Times New Roman"/>
        </w:rPr>
        <w:t>只有当要求</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时方可予以排除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第二维度</w:t>
      </w:r>
      <w:r>
        <w:rPr>
          <w:rFonts w:hint="eastAsia" w:ascii="Times New Roman" w:hAnsi="Times New Roman" w:eastAsia="Times New Roman" w:cs="Times New Roman"/>
        </w:rPr>
        <w:t>，</w:t>
      </w:r>
      <w:r>
        <w:rPr>
          <w:rFonts w:hint="eastAsia" w:ascii="Times New Roman" w:hAnsi="Times New Roman" w:eastAsia="FangSong" w:cs="Times New Roman"/>
        </w:rPr>
        <w:t>溶液介质酸碱度环境约束</w:t>
      </w:r>
      <w:r>
        <w:rPr>
          <w:rFonts w:hint="eastAsia" w:ascii="Times New Roman" w:hAnsi="Times New Roman" w:eastAsia="Times New Roman" w:cs="Times New Roman"/>
        </w:rPr>
        <w:t>。</w:t>
      </w:r>
      <w:r>
        <w:rPr>
          <w:rFonts w:hint="eastAsia" w:ascii="Times New Roman" w:hAnsi="Times New Roman" w:eastAsia="FangSong" w:cs="Times New Roman"/>
        </w:rPr>
        <w:t>溶液的酸碱环境是决定离子微观存在形式的生命线</w:t>
      </w:r>
      <w:r>
        <w:rPr>
          <w:rFonts w:hint="eastAsia" w:ascii="Times New Roman" w:hAnsi="Times New Roman" w:eastAsia="Times New Roman" w:cs="Times New Roman"/>
        </w:rPr>
        <w:t>。</w:t>
      </w:r>
      <w:r>
        <w:rPr>
          <w:rFonts w:hint="eastAsia" w:ascii="Times New Roman" w:hAnsi="Times New Roman" w:eastAsia="FangSong" w:cs="Times New Roman"/>
        </w:rPr>
        <w:t>若题设条件通过</w:t>
      </w:r>
      <w:r>
        <w:rPr>
          <w:rFonts w:hint="eastAsia" w:ascii="Times New Roman" w:hAnsi="Times New Roman" w:eastAsia="Times New Roman" w:cs="Times New Roman"/>
        </w:rPr>
        <w:t>“</w:t>
      </w:r>
      <m:oMath>
        <m:r>
          <m:rPr>
            <m:sty m:val="p"/>
          </m:rPr>
          <m:t>p</m:t>
        </m:r>
        <m:r>
          <m:rPr>
            <m:sty m:val="p"/>
          </m:rPr>
          <m:t>H</m:t>
        </m:r>
        <m:r>
          <m:rPr>
            <m:sty m:val="p"/>
          </m:rPr>
          <m:t>&lt;</m:t>
        </m:r>
        <m:r>
          <m:t>2</m:t>
        </m:r>
      </m:oMath>
      <w:r>
        <w:rPr>
          <w:rFonts w:hint="eastAsia" w:ascii="Times New Roman" w:hAnsi="Times New Roman" w:eastAsia="Times New Roman" w:cs="Times New Roman"/>
        </w:rPr>
        <w:t>”、“</w:t>
      </w:r>
      <w:r>
        <w:rPr>
          <w:rFonts w:hint="eastAsia" w:ascii="Times New Roman" w:hAnsi="Times New Roman" w:eastAsia="FangSong" w:cs="Times New Roman"/>
        </w:rPr>
        <w:t>使石蕊变红</w:t>
      </w:r>
      <w:r>
        <w:rPr>
          <w:rFonts w:hint="eastAsia" w:ascii="Times New Roman" w:hAnsi="Times New Roman" w:eastAsia="Times New Roman" w:cs="Times New Roman"/>
        </w:rPr>
        <w:t>”、“</w:t>
      </w:r>
      <w:r>
        <w:rPr>
          <w:rFonts w:hint="eastAsia" w:ascii="Times New Roman" w:hAnsi="Times New Roman" w:eastAsia="FangSong" w:cs="Times New Roman"/>
        </w:rPr>
        <w:t>甲基橙变红</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加入铝粉剧烈析出氢气且溶液为酸性</w:t>
      </w:r>
      <w:r>
        <w:rPr>
          <w:rFonts w:hint="eastAsia" w:ascii="Times New Roman" w:hAnsi="Times New Roman" w:eastAsia="Times New Roman" w:cs="Times New Roman"/>
        </w:rPr>
        <w:t>”</w:t>
      </w:r>
      <w:r>
        <w:rPr>
          <w:rFonts w:hint="eastAsia" w:ascii="Times New Roman" w:hAnsi="Times New Roman" w:eastAsia="FangSong" w:cs="Times New Roman"/>
        </w:rPr>
        <w:t>等信号指明溶液呈强酸性</w:t>
      </w:r>
      <w:r>
        <w:rPr>
          <w:rFonts w:hint="eastAsia" w:ascii="Times New Roman" w:hAnsi="Times New Roman" w:eastAsia="Times New Roman" w:cs="Times New Roman"/>
        </w:rPr>
        <w:t>，</w:t>
      </w:r>
      <w:r>
        <w:rPr>
          <w:rFonts w:hint="eastAsia" w:ascii="Times New Roman" w:hAnsi="Times New Roman" w:eastAsia="FangSong" w:cs="Times New Roman"/>
        </w:rPr>
        <w:t>则体系中充斥着高活度的水合氢离子</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强酸介质将强制排除所有多元弱酸的次级弱酸根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S</m:t>
            </m:r>
          </m:e>
          <m:sup>
            <m:r>
              <m:rPr>
                <m:sty m:val="p"/>
              </m:rPr>
              <m:t>2</m:t>
            </m:r>
            <m:r>
              <m:rPr>
                <m:sty m:val="p"/>
              </m:rPr>
              <m:t>−</m:t>
            </m:r>
          </m:sup>
        </m:sSup>
        <m:r>
          <m:rPr>
            <m:sty m:val="p"/>
          </m:rPr>
          <m:t>,</m:t>
        </m:r>
        <m:r>
          <m:rPr>
            <m:sty m:val="p"/>
          </m:rPr>
          <m:t>S</m:t>
        </m:r>
        <m:r>
          <m:rPr>
            <m:sty m:val="p"/>
          </m:rPr>
          <m:t>i</m:t>
        </m:r>
        <m:sSubSup>
          <m:e>
            <m:r>
              <m:rPr>
                <m:sty m:val="p"/>
              </m:rPr>
              <m:t>O</m:t>
            </m:r>
          </m:e>
          <m:sub>
            <m:r>
              <m:rPr>
                <m:sty m:val="p"/>
              </m:rPr>
              <m:t>3</m:t>
            </m:r>
          </m:sub>
          <m:sup>
            <m:r>
              <m:rPr>
                <m:sty m:val="p"/>
              </m:rPr>
              <m:t>2</m:t>
            </m:r>
            <m:r>
              <m:rPr>
                <m:sty m:val="p"/>
              </m:rPr>
              <m:t>−</m:t>
            </m:r>
          </m:sup>
        </m:sSubSup>
        <m:r>
          <m:rPr>
            <m:sty m:val="p"/>
          </m:rPr>
          <m:t>,</m:t>
        </m:r>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以及弱单酸根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sSup>
          <m:e>
            <m:r>
              <m:rPr>
                <m:sty m:val="p"/>
              </m:rPr>
              <m:t>F</m:t>
            </m:r>
          </m:e>
          <m:sup>
            <m:r>
              <m:rPr>
                <m:sty m:val="p"/>
              </m:rPr>
              <m:t>−</m:t>
            </m:r>
          </m:sup>
        </m:sSup>
        <m:r>
          <m:rPr>
            <m:sty m:val="p"/>
          </m:rPr>
          <m:t>,</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因这些弱酸根会与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发生深度质子结合</w:t>
      </w:r>
      <w:r>
        <w:rPr>
          <w:rFonts w:hint="eastAsia" w:ascii="Times New Roman" w:hAnsi="Times New Roman" w:eastAsia="Times New Roman" w:cs="Times New Roman"/>
        </w:rPr>
        <w:t>，</w:t>
      </w:r>
      <w:r>
        <w:rPr>
          <w:rFonts w:hint="eastAsia" w:ascii="Times New Roman" w:hAnsi="Times New Roman" w:eastAsia="FangSong" w:cs="Times New Roman"/>
        </w:rPr>
        <w:t>转化为难电离的弱酸分子或逸出挥发性气体</w:t>
      </w:r>
      <w:r>
        <w:rPr>
          <w:rFonts w:hint="eastAsia" w:ascii="Times New Roman" w:hAnsi="Times New Roman" w:eastAsia="Times New Roman" w:cs="Times New Roman"/>
        </w:rPr>
        <w:t>；</w:t>
      </w:r>
      <w:r>
        <w:rPr>
          <w:rFonts w:hint="eastAsia" w:ascii="Times New Roman" w:hAnsi="Times New Roman" w:eastAsia="FangSong" w:cs="Times New Roman"/>
        </w:rPr>
        <w:t>同时强酸介质还会彻底破坏各类碱性两性羟基配阴离子</w:t>
      </w:r>
      <w:r>
        <w:rPr>
          <w:rFonts w:hint="eastAsia" w:ascii="Times New Roman" w:hAnsi="Times New Roman" w:eastAsia="Times New Roman" w:cs="Times New Roman"/>
        </w:rPr>
        <w:t>（</w:t>
      </w:r>
      <w:r>
        <w:rPr>
          <w:rFonts w:hint="eastAsia" w:ascii="Times New Roman" w:hAnsi="Times New Roman" w:eastAsia="FangSong" w:cs="Times New Roman"/>
        </w:rPr>
        <w:t>如四羟基合铝酸根</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将其酸化转化为氢氧化铝沉淀或铝阳离子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与此相反</w:t>
      </w:r>
      <w:r>
        <w:rPr>
          <w:rFonts w:hint="eastAsia" w:ascii="Times New Roman" w:hAnsi="Times New Roman" w:eastAsia="Times New Roman" w:cs="Times New Roman"/>
        </w:rPr>
        <w:t>，</w:t>
      </w:r>
      <w:r>
        <w:rPr>
          <w:rFonts w:hint="eastAsia" w:ascii="Times New Roman" w:hAnsi="Times New Roman" w:eastAsia="FangSong" w:cs="Times New Roman"/>
        </w:rPr>
        <w:t>若题设提示溶液呈强碱性</w:t>
      </w:r>
      <w:r>
        <w:rPr>
          <w:rFonts w:hint="eastAsia" w:ascii="Times New Roman" w:hAnsi="Times New Roman" w:eastAsia="Times New Roman" w:cs="Times New Roman"/>
        </w:rPr>
        <w:t>（“</w:t>
      </w:r>
      <m:oMath>
        <m:r>
          <m:rPr>
            <m:sty m:val="p"/>
          </m:rPr>
          <m:t>p</m:t>
        </m:r>
        <m:r>
          <m:rPr>
            <m:sty m:val="p"/>
          </m:rPr>
          <m:t>H</m:t>
        </m:r>
        <m:r>
          <m:rPr>
            <m:sty m:val="p"/>
          </m:rPr>
          <m:t>&gt;</m:t>
        </m:r>
        <m:r>
          <m:t>12</m:t>
        </m:r>
      </m:oMath>
      <w:r>
        <w:rPr>
          <w:rFonts w:hint="eastAsia" w:ascii="Times New Roman" w:hAnsi="Times New Roman" w:eastAsia="Times New Roman" w:cs="Times New Roman"/>
        </w:rPr>
        <w:t>”、“</w:t>
      </w:r>
      <w:r>
        <w:rPr>
          <w:rFonts w:hint="eastAsia" w:ascii="Times New Roman" w:hAnsi="Times New Roman" w:eastAsia="FangSong" w:cs="Times New Roman"/>
        </w:rPr>
        <w:t>酚酞显深红色</w:t>
      </w:r>
      <w:r>
        <w:rPr>
          <w:rFonts w:hint="eastAsia" w:ascii="Times New Roman" w:hAnsi="Times New Roman" w:eastAsia="Times New Roman" w:cs="Times New Roman"/>
        </w:rPr>
        <w:t>”），</w:t>
      </w:r>
      <w:r>
        <w:rPr>
          <w:rFonts w:hint="eastAsia" w:ascii="Times New Roman" w:hAnsi="Times New Roman" w:eastAsia="FangSong" w:cs="Times New Roman"/>
        </w:rPr>
        <w:t>则体系中富含高浓度</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必须强制排除所有易水解生成难溶氢氧化物沉淀的弱碱阳离子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A</m:t>
        </m:r>
        <m:sSup>
          <m:e>
            <m:r>
              <m:rPr>
                <m:sty m:val="p"/>
              </m:rPr>
              <m:t>l</m:t>
            </m:r>
          </m:e>
          <m:sup>
            <m:r>
              <m:rPr>
                <m:sty m:val="p"/>
              </m:rPr>
              <m:t>3</m:t>
            </m:r>
            <m:r>
              <m:rPr>
                <m:sty m:val="p"/>
              </m:rPr>
              <m:t>+</m:t>
            </m:r>
          </m:sup>
        </m:sSup>
        <m:r>
          <m:rPr>
            <m:sty m:val="p"/>
          </m:rPr>
          <m:t>,</m:t>
        </m:r>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并强制排除绝大多数弱酸酸式根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sSubSup>
          <m:e>
            <m:r>
              <m:rPr>
                <m:sty m:val="p"/>
              </m:rPr>
              <m:t>O</m:t>
            </m:r>
          </m:e>
          <m:sub>
            <m:r>
              <m:rPr>
                <m:sty m:val="p"/>
              </m:rPr>
              <m:t>3</m:t>
            </m:r>
          </m:sub>
          <m:sup>
            <m:r>
              <m:rPr>
                <m:sty m:val="p"/>
              </m:rPr>
              <m:t>−</m:t>
            </m:r>
          </m:sup>
        </m:sSubSup>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H</m:t>
        </m:r>
        <m:sSup>
          <m:e>
            <m:r>
              <m:rPr>
                <m:sty m:val="p"/>
              </m:rPr>
              <m:t>S</m:t>
            </m:r>
          </m:e>
          <m:sup>
            <m:r>
              <m:rPr>
                <m:sty m:val="p"/>
              </m:rPr>
              <m:t>−</m:t>
            </m:r>
          </m:sup>
        </m:s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因其质子酸官能团会与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发生自发中和反应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第三维度</w:t>
      </w:r>
      <w:r>
        <w:rPr>
          <w:rFonts w:hint="eastAsia" w:ascii="Times New Roman" w:hAnsi="Times New Roman" w:eastAsia="Times New Roman" w:cs="Times New Roman"/>
        </w:rPr>
        <w:t>，</w:t>
      </w:r>
      <w:r>
        <w:rPr>
          <w:rFonts w:hint="eastAsia" w:ascii="Times New Roman" w:hAnsi="Times New Roman" w:eastAsia="FangSong" w:cs="Times New Roman"/>
        </w:rPr>
        <w:t>晶格沉淀相界排除</w:t>
      </w:r>
      <w:r>
        <w:rPr>
          <w:rFonts w:hint="eastAsia" w:ascii="Times New Roman" w:hAnsi="Times New Roman" w:eastAsia="Times New Roman" w:cs="Times New Roman"/>
        </w:rPr>
        <w:t>。</w:t>
      </w:r>
      <w:r>
        <w:rPr>
          <w:rFonts w:hint="eastAsia" w:ascii="Times New Roman" w:hAnsi="Times New Roman" w:eastAsia="FangSong" w:cs="Times New Roman"/>
        </w:rPr>
        <w:t>依据难溶电解质溶度积</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排查阴阳离子相互结合是否能跨越结晶成核势垒</w:t>
      </w:r>
      <w:r>
        <w:rPr>
          <w:rFonts w:hint="eastAsia" w:ascii="Times New Roman" w:hAnsi="Times New Roman" w:eastAsia="Times New Roman" w:cs="Times New Roman"/>
        </w:rPr>
        <w:t>。</w:t>
      </w:r>
      <w:r>
        <w:rPr>
          <w:rFonts w:hint="eastAsia" w:ascii="Times New Roman" w:hAnsi="Times New Roman" w:eastAsia="FangSong" w:cs="Times New Roman"/>
        </w:rPr>
        <w:t>重点关注高频沉淀组合</w:t>
      </w:r>
      <w:r>
        <w:rPr>
          <w:rFonts w:hint="eastAsia" w:ascii="Times New Roman" w:hAnsi="Times New Roman" w:eastAsia="Times New Roman" w:cs="Times New Roman"/>
        </w:rPr>
        <w:t>：</w:t>
      </w:r>
      <w:r>
        <w:rPr>
          <w:rFonts w:hint="eastAsia" w:ascii="Times New Roman" w:hAnsi="Times New Roman" w:eastAsia="FangSong" w:cs="Times New Roman"/>
        </w:rPr>
        <w:t>碱土金属</w:t>
      </w:r>
      <w:r>
        <w:rPr>
          <w:rFonts w:hint="eastAsia" w:ascii="Times New Roman" w:hAnsi="Times New Roman" w:eastAsia="Times New Roman" w:cs="Times New Roman"/>
        </w:rPr>
        <w:t>（</w:t>
      </w:r>
      <m:oMath>
        <m:oMathPr>
          <m:ctrlPr>
            <w:rPr>
              <w:sz w:val="28"/>
              <w:szCs w:val="28"/>
            </w:rPr>
          </m:ctrlPr>
        </m:oMathPr>
        <m:r>
          <m:rPr>
            <m:sty m:val="p"/>
          </m:rPr>
          <m:t>B</m:t>
        </m:r>
        <m:sSup>
          <m:e>
            <m:r>
              <m:rPr>
                <m:sty m:val="p"/>
              </m:rPr>
              <m:t>a</m:t>
            </m:r>
          </m:e>
          <m:sup>
            <m:r>
              <m:rPr>
                <m:sty m:val="p"/>
              </m:rPr>
              <m:t>2</m:t>
            </m:r>
            <m:r>
              <m:rPr>
                <m:sty m:val="p"/>
              </m:rPr>
              <m:t>+</m:t>
            </m:r>
          </m:sup>
        </m:sSup>
        <m:r>
          <m:rPr>
            <m:sty m:val="p"/>
          </m:rPr>
          <m:t>,</m:t>
        </m:r>
        <m:r>
          <m:rPr>
            <m:sty m:val="p"/>
          </m:rPr>
          <m:t>C</m:t>
        </m:r>
        <m:sSup>
          <m:e>
            <m:r>
              <m:rPr>
                <m:sty m:val="p"/>
              </m:rPr>
              <m:t>a</m:t>
            </m:r>
          </m:e>
          <m:sup>
            <m:r>
              <m:rPr>
                <m:sty m:val="p"/>
              </m:rPr>
              <m:t>2</m:t>
            </m:r>
            <m:r>
              <m:rPr>
                <m:sty m:val="p"/>
              </m:rPr>
              <m:t>+</m:t>
            </m:r>
          </m:sup>
        </m:sSup>
        <m:r>
          <m:rPr>
            <m:sty m:val="p"/>
          </m:rPr>
          <m:t>,</m:t>
        </m:r>
        <m:r>
          <m:rPr>
            <m:sty m:val="p"/>
          </m:rPr>
          <m:t>S</m:t>
        </m:r>
        <m:sSup>
          <m:e>
            <m:r>
              <m:rPr>
                <m:sty m:val="p"/>
              </m:rPr>
              <m:t>r</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与硫酸根</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亚硫酸根</w:t>
      </w:r>
      <w:r>
        <w:rPr>
          <w:rFonts w:hint="eastAsia" w:ascii="Times New Roman" w:hAnsi="Times New Roman" w:eastAsia="Times New Roman" w:cs="Times New Roman"/>
        </w:rPr>
        <w:t>（</w:t>
      </w:r>
      <m:oMath>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的难溶组合</w:t>
      </w:r>
      <w:r>
        <w:rPr>
          <w:rFonts w:hint="eastAsia" w:ascii="Times New Roman" w:hAnsi="Times New Roman" w:eastAsia="Times New Roman" w:cs="Times New Roman"/>
        </w:rPr>
        <w:t>；</w:t>
      </w:r>
      <w:r>
        <w:rPr>
          <w:rFonts w:hint="eastAsia" w:ascii="Times New Roman" w:hAnsi="Times New Roman" w:eastAsia="FangSong" w:cs="Times New Roman"/>
        </w:rPr>
        <w:t>银离子</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与卤素阴离子</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l</m:t>
            </m:r>
          </m:e>
          <m:sup>
            <m:r>
              <m:rPr>
                <m:sty m:val="p"/>
              </m:rPr>
              <m:t>−</m:t>
            </m:r>
          </m:sup>
        </m:sSup>
        <m:r>
          <m:rPr>
            <m:sty m:val="p"/>
          </m:rPr>
          <m:t>,</m:t>
        </m:r>
        <m:r>
          <m:rPr>
            <m:sty m:val="p"/>
          </m:rPr>
          <m:t>B</m:t>
        </m:r>
        <m:sSup>
          <m:e>
            <m:r>
              <m:rPr>
                <m:sty m:val="p"/>
              </m:rPr>
              <m:t>r</m:t>
            </m:r>
          </m:e>
          <m:sup>
            <m:r>
              <m:rPr>
                <m:sty m:val="p"/>
              </m:rPr>
              <m:t>−</m:t>
            </m:r>
          </m:sup>
        </m:sSup>
        <m:r>
          <m:rPr>
            <m:sty m:val="p"/>
          </m:rPr>
          <m:t>,</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hint="eastAsia" w:ascii="Times New Roman" w:hAnsi="Times New Roman" w:eastAsia="FangSong" w:cs="Times New Roman"/>
        </w:rPr>
        <w:t>镁离子</w:t>
      </w:r>
      <w:r>
        <w:rPr>
          <w:rFonts w:hint="eastAsia" w:ascii="Times New Roman" w:hAnsi="Times New Roman" w:eastAsia="Times New Roman" w:cs="Times New Roman"/>
        </w:rPr>
        <w:t>（</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与强碱或碳酸根的沉淀</w:t>
      </w:r>
      <w:r>
        <w:rPr>
          <w:rFonts w:hint="eastAsia" w:ascii="Times New Roman" w:hAnsi="Times New Roman" w:eastAsia="Times New Roman" w:cs="Times New Roman"/>
        </w:rPr>
        <w:t>；</w:t>
      </w:r>
      <w:r>
        <w:rPr>
          <w:rFonts w:hint="eastAsia" w:ascii="Times New Roman" w:hAnsi="Times New Roman" w:eastAsia="FangSong" w:cs="Times New Roman"/>
        </w:rPr>
        <w:t>重金属阳离子</w:t>
      </w:r>
      <w:r>
        <w:rPr>
          <w:rFonts w:hint="eastAsia" w:ascii="Times New Roman" w:hAnsi="Times New Roman" w:eastAsia="Times New Roman" w:cs="Times New Roman"/>
        </w:rPr>
        <w:t>（</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与硫离子</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在宽广</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范围内深度的沉淀析出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第四维度</w:t>
      </w:r>
      <w:r>
        <w:rPr>
          <w:rFonts w:hint="eastAsia" w:ascii="Times New Roman" w:hAnsi="Times New Roman" w:eastAsia="Times New Roman" w:cs="Times New Roman"/>
        </w:rPr>
        <w:t>，</w:t>
      </w:r>
      <w:r>
        <w:rPr>
          <w:rFonts w:hint="eastAsia" w:ascii="Times New Roman" w:hAnsi="Times New Roman" w:eastAsia="FangSong" w:cs="Times New Roman"/>
        </w:rPr>
        <w:t>氧化还原相容性与</w:t>
      </w:r>
      <w:r>
        <w:rPr>
          <w:rFonts w:hint="eastAsia" w:ascii="Times New Roman" w:hAnsi="Times New Roman" w:eastAsia="Times New Roman" w:cs="Times New Roman"/>
        </w:rPr>
        <w:t>“</w:t>
      </w:r>
      <w:r>
        <w:rPr>
          <w:rFonts w:hint="eastAsia" w:ascii="Times New Roman" w:hAnsi="Times New Roman" w:eastAsia="FangSong" w:cs="Times New Roman"/>
        </w:rPr>
        <w:t>隐含条件反应</w:t>
      </w:r>
      <w:r>
        <w:rPr>
          <w:rFonts w:hint="eastAsia" w:ascii="Times New Roman" w:hAnsi="Times New Roman" w:eastAsia="Times New Roman" w:cs="Times New Roman"/>
        </w:rPr>
        <w:t>”</w:t>
      </w:r>
      <w:r>
        <w:rPr>
          <w:rFonts w:hint="eastAsia" w:ascii="Times New Roman" w:hAnsi="Times New Roman" w:eastAsia="FangSong" w:cs="Times New Roman"/>
        </w:rPr>
        <w:t>深度排查</w:t>
      </w:r>
      <w:r>
        <w:rPr>
          <w:rFonts w:hint="eastAsia" w:ascii="Times New Roman" w:hAnsi="Times New Roman" w:eastAsia="Times New Roman" w:cs="Times New Roman"/>
        </w:rPr>
        <w:t>。</w:t>
      </w:r>
      <w:r>
        <w:rPr>
          <w:rFonts w:hint="eastAsia" w:ascii="Times New Roman" w:hAnsi="Times New Roman" w:eastAsia="FangSong" w:cs="Times New Roman"/>
        </w:rPr>
        <w:t>在离子共存判断中</w:t>
      </w:r>
      <w:r>
        <w:rPr>
          <w:rFonts w:hint="eastAsia" w:ascii="Times New Roman" w:hAnsi="Times New Roman" w:eastAsia="Times New Roman" w:cs="Times New Roman"/>
        </w:rPr>
        <w:t>，</w:t>
      </w:r>
      <w:r>
        <w:rPr>
          <w:rFonts w:hint="eastAsia" w:ascii="Times New Roman" w:hAnsi="Times New Roman" w:eastAsia="FangSong" w:cs="Times New Roman"/>
        </w:rPr>
        <w:t>最容易引发严重误判的往往是</w:t>
      </w:r>
      <w:r>
        <w:rPr>
          <w:rFonts w:hint="eastAsia" w:ascii="Times New Roman" w:hAnsi="Times New Roman" w:eastAsia="Times New Roman" w:cs="Times New Roman"/>
        </w:rPr>
        <w:t>“</w:t>
      </w:r>
      <w:r>
        <w:rPr>
          <w:rFonts w:hint="eastAsia" w:ascii="Times New Roman" w:hAnsi="Times New Roman" w:eastAsia="FangSong" w:cs="Times New Roman"/>
        </w:rPr>
        <w:t>氧化还原条件的微观敏感性</w:t>
      </w:r>
      <w:r>
        <w:rPr>
          <w:rFonts w:hint="eastAsia" w:ascii="Times New Roman" w:hAnsi="Times New Roman" w:eastAsia="Times New Roman" w:cs="Times New Roman"/>
        </w:rPr>
        <w:t>”。</w:t>
      </w:r>
      <w:r>
        <w:rPr>
          <w:rFonts w:hint="eastAsia" w:ascii="Times New Roman" w:hAnsi="Times New Roman" w:eastAsia="FangSong" w:cs="Times New Roman"/>
        </w:rPr>
        <w:t>许多含氧酸根阴离子在中性或弱碱性环境下氧化能力微弱</w:t>
      </w:r>
      <w:r>
        <w:rPr>
          <w:rFonts w:hint="eastAsia" w:ascii="Times New Roman" w:hAnsi="Times New Roman" w:eastAsia="Times New Roman" w:cs="Times New Roman"/>
        </w:rPr>
        <w:t>，</w:t>
      </w:r>
      <w:r>
        <w:rPr>
          <w:rFonts w:hint="eastAsia" w:ascii="Times New Roman" w:hAnsi="Times New Roman" w:eastAsia="FangSong" w:cs="Times New Roman"/>
        </w:rPr>
        <w:t>表现出假性的动力学稳定性</w:t>
      </w:r>
      <w:r>
        <w:rPr>
          <w:rFonts w:hint="eastAsia" w:ascii="Times New Roman" w:hAnsi="Times New Roman" w:eastAsia="Times New Roman" w:cs="Times New Roman"/>
        </w:rPr>
        <w:t>，</w:t>
      </w:r>
      <w:r>
        <w:rPr>
          <w:rFonts w:hint="eastAsia" w:ascii="Times New Roman" w:hAnsi="Times New Roman" w:eastAsia="FangSong" w:cs="Times New Roman"/>
        </w:rPr>
        <w:t>然而一旦系统处于酸性介质</w:t>
      </w:r>
      <w:r>
        <w:rPr>
          <w:rFonts w:hint="eastAsia" w:ascii="Times New Roman" w:hAnsi="Times New Roman" w:eastAsia="Times New Roman" w:cs="Times New Roman"/>
        </w:rPr>
        <w:t>，</w:t>
      </w:r>
      <w:r>
        <w:rPr>
          <w:rFonts w:hint="eastAsia" w:ascii="Times New Roman" w:hAnsi="Times New Roman" w:eastAsia="FangSong" w:cs="Times New Roman"/>
        </w:rPr>
        <w:t>质子的大量介入使得其还原半反应的电极电势急剧升高</w:t>
      </w:r>
      <w:r>
        <w:rPr>
          <w:rFonts w:hint="eastAsia" w:ascii="Times New Roman" w:hAnsi="Times New Roman" w:eastAsia="Times New Roman" w:cs="Times New Roman"/>
        </w:rPr>
        <w:t>，</w:t>
      </w:r>
      <w:r>
        <w:rPr>
          <w:rFonts w:hint="eastAsia" w:ascii="Times New Roman" w:hAnsi="Times New Roman" w:eastAsia="FangSong" w:cs="Times New Roman"/>
        </w:rPr>
        <w:t>瞬间爆发强氧化性</w:t>
      </w:r>
      <w:r>
        <w:rPr>
          <w:rFonts w:hint="eastAsia" w:ascii="Times New Roman" w:hAnsi="Times New Roman" w:eastAsia="Times New Roman" w:cs="Times New Roman"/>
        </w:rPr>
        <w:t>。</w:t>
      </w:r>
      <w:r>
        <w:rPr>
          <w:rFonts w:hint="eastAsia" w:ascii="Times New Roman" w:hAnsi="Times New Roman" w:eastAsia="FangSong" w:cs="Times New Roman"/>
        </w:rPr>
        <w:t>最为典型的就是硝酸根离子</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在近中性溶液中</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亚硫酸根</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或碘离子</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能够和平共存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一旦题目提示溶液呈酸性</w:t>
      </w:r>
      <w:r>
        <w:rPr>
          <w:rFonts w:hint="eastAsia" w:ascii="Times New Roman" w:hAnsi="Times New Roman" w:eastAsia="Times New Roman" w:cs="Times New Roman"/>
        </w:rPr>
        <w:t>（</w:t>
      </w:r>
      <w:r>
        <w:rPr>
          <w:rFonts w:hint="eastAsia" w:ascii="Times New Roman" w:hAnsi="Times New Roman" w:eastAsia="FangSong" w:cs="Times New Roman"/>
        </w:rPr>
        <w:t>存在大量</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硝酸电对电势高达</w:t>
      </w:r>
      <w:r>
        <w:rPr>
          <w:rFonts w:ascii="Times New Roman" w:hAnsi="Times New Roman" w:eastAsia="Times New Roman" w:cs="Times New Roman"/>
        </w:rPr>
        <w:t xml:space="preserve"> </w:t>
      </w:r>
      <m:oMath>
        <m:oMathPr>
          <m:ctrlPr>
            <w:rPr>
              <w:sz w:val="28"/>
              <w:szCs w:val="28"/>
            </w:rPr>
          </m:ctrlPr>
        </m:oMathPr>
        <m:r>
          <m:rPr>
            <m:sty m:val="p"/>
          </m:rPr>
          <m:t>+</m:t>
        </m:r>
        <m:r>
          <m:t>0.96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体系中立即发生剧烈的氧化还原反应</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氧化为单质硫</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氧化为单质碘</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同时释放出一氧化氮气体</w:t>
      </w:r>
      <w:r>
        <w:rPr>
          <w:rFonts w:hint="eastAsia" w:ascii="Times New Roman" w:hAnsi="Times New Roman" w:eastAsia="Times New Roman" w:cs="Times New Roman"/>
        </w:rPr>
        <w:t>。</w:t>
      </w:r>
      <w:r>
        <w:rPr>
          <w:rFonts w:hint="eastAsia" w:ascii="Times New Roman" w:hAnsi="Times New Roman" w:eastAsia="FangSong" w:cs="Times New Roman"/>
        </w:rPr>
        <w:t>因此在酸性条件下</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与上述强还原性离子绝对无法大量共存</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次氯酸根</w:t>
      </w:r>
      <w:r>
        <w:rPr>
          <w:rFonts w:hint="eastAsia" w:ascii="Times New Roman" w:hAnsi="Times New Roman" w:eastAsia="Times New Roman" w:cs="Times New Roman"/>
        </w:rPr>
        <w:t>（</w:t>
      </w:r>
      <m:oMath>
        <m:r>
          <m:rPr>
            <m:sty m:val="p"/>
          </m:rPr>
          <m:t>C</m:t>
        </m:r>
        <m:r>
          <m:rPr>
            <m:sty m:val="p"/>
          </m:rPr>
          <m:t>l</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过二硫酸根</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具有不依赖介质的高电位氧化性</w:t>
      </w:r>
      <w:r>
        <w:rPr>
          <w:rFonts w:hint="eastAsia" w:ascii="Times New Roman" w:hAnsi="Times New Roman" w:eastAsia="Times New Roman" w:cs="Times New Roman"/>
        </w:rPr>
        <w:t>，</w:t>
      </w:r>
      <w:r>
        <w:rPr>
          <w:rFonts w:hint="eastAsia" w:ascii="Times New Roman" w:hAnsi="Times New Roman" w:eastAsia="FangSong" w:cs="Times New Roman"/>
        </w:rPr>
        <w:t>严禁与还原剂共存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三价铁离子</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具有中等氧化性</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在热力学上与硫离子</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碘离子</w:t>
      </w:r>
      <w:r>
        <w:rPr>
          <w:rFonts w:hint="eastAsia" w:ascii="Times New Roman" w:hAnsi="Times New Roman" w:eastAsia="Times New Roman" w:cs="Times New Roman"/>
        </w:rPr>
        <w:t>（</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存在自发氧化还原不相容性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第五维度</w:t>
      </w:r>
      <w:r>
        <w:rPr>
          <w:rFonts w:hint="eastAsia" w:ascii="Times New Roman" w:hAnsi="Times New Roman" w:eastAsia="Times New Roman" w:cs="Times New Roman"/>
        </w:rPr>
        <w:t>，</w:t>
      </w:r>
      <w:r>
        <w:rPr>
          <w:rFonts w:hint="eastAsia" w:ascii="Times New Roman" w:hAnsi="Times New Roman" w:eastAsia="FangSong" w:cs="Times New Roman"/>
        </w:rPr>
        <w:t>相互促进完全双水解反应排除</w:t>
      </w:r>
      <w:r>
        <w:rPr>
          <w:rFonts w:hint="eastAsia" w:ascii="Times New Roman" w:hAnsi="Times New Roman" w:eastAsia="Times New Roman" w:cs="Times New Roman"/>
        </w:rPr>
        <w:t>。</w:t>
      </w:r>
      <w:r>
        <w:rPr>
          <w:rFonts w:hint="eastAsia" w:ascii="Times New Roman" w:hAnsi="Times New Roman" w:eastAsia="FangSong" w:cs="Times New Roman"/>
        </w:rPr>
        <w:t>当高电荷</w:t>
      </w:r>
      <w:r>
        <w:rPr>
          <w:rFonts w:hint="eastAsia" w:ascii="Times New Roman" w:hAnsi="Times New Roman" w:eastAsia="Times New Roman" w:cs="Times New Roman"/>
        </w:rPr>
        <w:t>、</w:t>
      </w:r>
      <w:r>
        <w:rPr>
          <w:rFonts w:hint="eastAsia" w:ascii="Times New Roman" w:hAnsi="Times New Roman" w:eastAsia="FangSong" w:cs="Times New Roman"/>
        </w:rPr>
        <w:t>强给出质子倾向的弱碱金属阳离子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与具备强质子亲和力的弱酸阴离子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r>
          <m:rPr>
            <m:sty m:val="p"/>
          </m:rPr>
          <m:t>H</m:t>
        </m:r>
        <m:r>
          <m:rPr>
            <m:sty m:val="p"/>
          </m:rPr>
          <m:t>C</m:t>
        </m:r>
        <m:sSubSup>
          <m:e>
            <m:r>
              <m:rPr>
                <m:sty m:val="p"/>
              </m:rPr>
              <m:t>O</m:t>
            </m:r>
          </m:e>
          <m:sub>
            <m:r>
              <m:rPr>
                <m:sty m:val="p"/>
              </m:rPr>
              <m:t>3</m:t>
            </m:r>
          </m:sub>
          <m:sup>
            <m:r>
              <m:rPr>
                <m:sty m:val="p"/>
              </m:rPr>
              <m:t>−</m:t>
            </m:r>
          </m:sup>
        </m:sSubSup>
        <m:r>
          <m:rPr>
            <m:sty m:val="p"/>
          </m:rPr>
          <m:t>,</m:t>
        </m:r>
        <m:sSup>
          <m:e>
            <m:r>
              <m:rPr>
                <m:sty m:val="p"/>
              </m:rPr>
              <m:t>S</m:t>
            </m:r>
          </m:e>
          <m:sup>
            <m:r>
              <m:rPr>
                <m:sty m:val="p"/>
              </m:rPr>
              <m:t>2</m:t>
            </m:r>
            <m:r>
              <m:rPr>
                <m:sty m:val="p"/>
              </m:rPr>
              <m:t>−</m:t>
            </m:r>
          </m:sup>
        </m:sSup>
        <m:r>
          <m:rPr>
            <m:sty m:val="p"/>
          </m:rPr>
          <m:t>,</m:t>
        </m:r>
        <m:r>
          <m:rPr>
            <m:sty m:val="p"/>
          </m:rPr>
          <m:t>H</m:t>
        </m:r>
        <m:sSup>
          <m:e>
            <m:r>
              <m:rPr>
                <m:sty m:val="p"/>
              </m:rPr>
              <m:t>S</m:t>
            </m:r>
          </m:e>
          <m:sup>
            <m:r>
              <m:rPr>
                <m:sty m:val="p"/>
              </m:rPr>
              <m:t>−</m:t>
            </m:r>
          </m:sup>
        </m:sSup>
        <m:r>
          <m:rPr>
            <m:sty m:val="p"/>
          </m:rPr>
          <m:t>,</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rPr>
            <m:sty m:val="p"/>
          </m:rPr>
          <m:t>S</m:t>
        </m:r>
        <m:r>
          <m:rPr>
            <m:sty m:val="p"/>
          </m:rPr>
          <m:t>i</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共处同一水溶液中时</w:t>
      </w:r>
      <w:r>
        <w:rPr>
          <w:rFonts w:hint="eastAsia" w:ascii="Times New Roman" w:hAnsi="Times New Roman" w:eastAsia="Times New Roman" w:cs="Times New Roman"/>
        </w:rPr>
        <w:t>，</w:t>
      </w:r>
      <w:r>
        <w:rPr>
          <w:rFonts w:hint="eastAsia" w:ascii="Times New Roman" w:hAnsi="Times New Roman" w:eastAsia="FangSong" w:cs="Times New Roman"/>
        </w:rPr>
        <w:t>由于质子传递使得两者的水解产物分别凝聚为固相沉淀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并释放气相分子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相变将水解平衡彻底拉向右端</w:t>
      </w:r>
      <w:r>
        <w:rPr>
          <w:rFonts w:hint="eastAsia" w:ascii="Times New Roman" w:hAnsi="Times New Roman" w:eastAsia="Times New Roman" w:cs="Times New Roman"/>
        </w:rPr>
        <w:t>，</w:t>
      </w:r>
      <w:r>
        <w:rPr>
          <w:rFonts w:hint="eastAsia" w:ascii="Times New Roman" w:hAnsi="Times New Roman" w:eastAsia="FangSong" w:cs="Times New Roman"/>
        </w:rPr>
        <w:t>导致这两种离子在水溶液中发生完全双水解而无法大量共存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第六维度</w:t>
      </w:r>
      <w:r>
        <w:rPr>
          <w:rFonts w:hint="eastAsia" w:ascii="Times New Roman" w:hAnsi="Times New Roman" w:eastAsia="Times New Roman" w:cs="Times New Roman"/>
        </w:rPr>
        <w:t>，</w:t>
      </w:r>
      <w:r>
        <w:rPr>
          <w:rFonts w:hint="eastAsia" w:ascii="Times New Roman" w:hAnsi="Times New Roman" w:eastAsia="FangSong" w:cs="Times New Roman"/>
        </w:rPr>
        <w:t>强配位取代络合排除</w:t>
      </w:r>
      <w:r>
        <w:rPr>
          <w:rFonts w:hint="eastAsia" w:ascii="Times New Roman" w:hAnsi="Times New Roman" w:eastAsia="Times New Roman" w:cs="Times New Roman"/>
        </w:rPr>
        <w:t>。</w:t>
      </w:r>
      <w:r>
        <w:rPr>
          <w:rFonts w:hint="eastAsia" w:ascii="Times New Roman" w:hAnsi="Times New Roman" w:eastAsia="FangSong" w:cs="Times New Roman"/>
        </w:rPr>
        <w:t>某些过渡金属离子与特定非金属阴离子或弱碱分子具有反常的配位亲和力</w:t>
      </w:r>
      <w:r>
        <w:rPr>
          <w:rFonts w:hint="eastAsia" w:ascii="Times New Roman" w:hAnsi="Times New Roman" w:eastAsia="Times New Roman" w:cs="Times New Roman"/>
        </w:rPr>
        <w:t>。</w:t>
      </w:r>
      <w:r>
        <w:rPr>
          <w:rFonts w:hint="eastAsia" w:ascii="Times New Roman" w:hAnsi="Times New Roman" w:eastAsia="FangSong" w:cs="Times New Roman"/>
        </w:rPr>
        <w:t>三价铁离子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与硫氰酸根离子</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极易形成特征灵敏的血红色多核络离子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即使在微量浓度下显色依然明显</w:t>
      </w:r>
      <w:r>
        <w:rPr>
          <w:rFonts w:hint="eastAsia" w:ascii="Times New Roman" w:hAnsi="Times New Roman" w:eastAsia="Times New Roman" w:cs="Times New Roman"/>
        </w:rPr>
        <w:t>）；</w:t>
      </w:r>
      <w:r>
        <w:rPr>
          <w:rFonts w:hint="eastAsia" w:ascii="Times New Roman" w:hAnsi="Times New Roman" w:eastAsia="FangSong" w:cs="Times New Roman"/>
        </w:rPr>
        <w:t>二价铜离子与浓氨水形成深蓝色配离子</w:t>
      </w:r>
      <w:r>
        <w:rPr>
          <w:rFonts w:hint="eastAsia" w:ascii="Times New Roman" w:hAnsi="Times New Roman" w:eastAsia="Times New Roman" w:cs="Times New Roman"/>
        </w:rPr>
        <w:t>；</w:t>
      </w:r>
      <w:r>
        <w:rPr>
          <w:rFonts w:hint="eastAsia" w:ascii="Times New Roman" w:hAnsi="Times New Roman" w:eastAsia="FangSong" w:cs="Times New Roman"/>
        </w:rPr>
        <w:t>银离子与氰根离子</w:t>
      </w:r>
      <w:r>
        <w:rPr>
          <w:rFonts w:hint="eastAsia" w:ascii="Times New Roman" w:hAnsi="Times New Roman" w:eastAsia="Times New Roman" w:cs="Times New Roman"/>
        </w:rPr>
        <w:t>、</w:t>
      </w:r>
      <w:r>
        <w:rPr>
          <w:rFonts w:hint="eastAsia" w:ascii="Times New Roman" w:hAnsi="Times New Roman" w:eastAsia="FangSong" w:cs="Times New Roman"/>
        </w:rPr>
        <w:t>硫代硫酸根生成无色配合物等</w:t>
      </w:r>
      <w:r>
        <w:rPr>
          <w:rFonts w:hint="eastAsia" w:ascii="Times New Roman" w:hAnsi="Times New Roman" w:eastAsia="Times New Roman" w:cs="Times New Roman"/>
        </w:rPr>
        <w:t>。</w:t>
      </w:r>
      <w:r>
        <w:rPr>
          <w:rFonts w:hint="eastAsia" w:ascii="Times New Roman" w:hAnsi="Times New Roman" w:eastAsia="FangSong" w:cs="Times New Roman"/>
        </w:rPr>
        <w:t>出现强配位倾向的组分无法以游离离子形态大量共存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第七维度</w:t>
      </w:r>
      <w:r>
        <w:rPr>
          <w:rFonts w:hint="eastAsia" w:ascii="Times New Roman" w:hAnsi="Times New Roman" w:eastAsia="Times New Roman" w:cs="Times New Roman"/>
        </w:rPr>
        <w:t>，</w:t>
      </w:r>
      <w:r>
        <w:rPr>
          <w:rFonts w:hint="eastAsia" w:ascii="Times New Roman" w:hAnsi="Times New Roman" w:eastAsia="FangSong" w:cs="Times New Roman"/>
        </w:rPr>
        <w:t>宏观电荷守恒</w:t>
      </w:r>
      <w:r>
        <w:rPr>
          <w:rFonts w:hint="eastAsia" w:ascii="Times New Roman" w:hAnsi="Times New Roman" w:eastAsia="Times New Roman" w:cs="Times New Roman"/>
        </w:rPr>
        <w:t>（</w:t>
      </w:r>
      <w:r>
        <w:rPr>
          <w:rFonts w:hint="eastAsia" w:ascii="Times New Roman" w:hAnsi="Times New Roman" w:eastAsia="FangSong" w:cs="Times New Roman"/>
        </w:rPr>
        <w:t>电中性原理</w:t>
      </w:r>
      <w:r>
        <w:rPr>
          <w:rFonts w:hint="eastAsia" w:ascii="Times New Roman" w:hAnsi="Times New Roman" w:eastAsia="Times New Roman" w:cs="Times New Roman"/>
        </w:rPr>
        <w:t>）</w:t>
      </w:r>
      <w:r>
        <w:rPr>
          <w:rFonts w:hint="eastAsia" w:ascii="Times New Roman" w:hAnsi="Times New Roman" w:eastAsia="FangSong" w:cs="Times New Roman"/>
        </w:rPr>
        <w:t>的严谨代数约束</w:t>
      </w:r>
      <w:r>
        <w:rPr>
          <w:rFonts w:hint="eastAsia" w:ascii="Times New Roman" w:hAnsi="Times New Roman" w:eastAsia="Times New Roman" w:cs="Times New Roman"/>
        </w:rPr>
        <w:t>。</w:t>
      </w:r>
      <w:r>
        <w:rPr>
          <w:rFonts w:hint="eastAsia" w:ascii="Times New Roman" w:hAnsi="Times New Roman" w:eastAsia="FangSong" w:cs="Times New Roman"/>
        </w:rPr>
        <w:t>在未知混合溶液成分的推断大题中</w:t>
      </w:r>
      <w:r>
        <w:rPr>
          <w:rFonts w:hint="eastAsia" w:ascii="Times New Roman" w:hAnsi="Times New Roman" w:eastAsia="Times New Roman" w:cs="Times New Roman"/>
        </w:rPr>
        <w:t>，</w:t>
      </w:r>
      <w:r>
        <w:rPr>
          <w:rFonts w:hint="eastAsia" w:ascii="Times New Roman" w:hAnsi="Times New Roman" w:eastAsia="FangSong" w:cs="Times New Roman"/>
        </w:rPr>
        <w:t>当通过前六个维度的定性分析锁定了某些离子</w:t>
      </w:r>
      <w:r>
        <w:rPr>
          <w:rFonts w:hint="eastAsia" w:ascii="Times New Roman" w:hAnsi="Times New Roman" w:eastAsia="Times New Roman" w:cs="Times New Roman"/>
        </w:rPr>
        <w:t>“</w:t>
      </w:r>
      <w:r>
        <w:rPr>
          <w:rFonts w:hint="eastAsia" w:ascii="Times New Roman" w:hAnsi="Times New Roman" w:eastAsia="FangSong" w:cs="Times New Roman"/>
        </w:rPr>
        <w:t>一定存在</w:t>
      </w:r>
      <w:r>
        <w:rPr>
          <w:rFonts w:hint="eastAsia" w:ascii="Times New Roman" w:hAnsi="Times New Roman" w:eastAsia="Times New Roman" w:cs="Times New Roman"/>
        </w:rPr>
        <w:t>”、</w:t>
      </w:r>
      <w:r>
        <w:rPr>
          <w:rFonts w:hint="eastAsia" w:ascii="Times New Roman" w:hAnsi="Times New Roman" w:eastAsia="FangSong" w:cs="Times New Roman"/>
        </w:rPr>
        <w:t>另一些离子</w:t>
      </w:r>
      <w:r>
        <w:rPr>
          <w:rFonts w:hint="eastAsia" w:ascii="Times New Roman" w:hAnsi="Times New Roman" w:eastAsia="Times New Roman" w:cs="Times New Roman"/>
        </w:rPr>
        <w:t>“</w:t>
      </w:r>
      <w:r>
        <w:rPr>
          <w:rFonts w:hint="eastAsia" w:ascii="Times New Roman" w:hAnsi="Times New Roman" w:eastAsia="FangSong" w:cs="Times New Roman"/>
        </w:rPr>
        <w:t>一定不存在</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往往会遗留某些</w:t>
      </w:r>
      <w:r>
        <w:rPr>
          <w:rFonts w:hint="eastAsia" w:ascii="Times New Roman" w:hAnsi="Times New Roman" w:eastAsia="Times New Roman" w:cs="Times New Roman"/>
        </w:rPr>
        <w:t>“</w:t>
      </w:r>
      <w:r>
        <w:rPr>
          <w:rFonts w:hint="eastAsia" w:ascii="Times New Roman" w:hAnsi="Times New Roman" w:eastAsia="FangSong" w:cs="Times New Roman"/>
        </w:rPr>
        <w:t>可能存在</w:t>
      </w:r>
      <w:r>
        <w:rPr>
          <w:rFonts w:hint="eastAsia" w:ascii="Times New Roman" w:hAnsi="Times New Roman" w:eastAsia="Times New Roman" w:cs="Times New Roman"/>
        </w:rPr>
        <w:t>”</w:t>
      </w:r>
      <w:r>
        <w:rPr>
          <w:rFonts w:hint="eastAsia" w:ascii="Times New Roman" w:hAnsi="Times New Roman" w:eastAsia="FangSong" w:cs="Times New Roman"/>
        </w:rPr>
        <w:t>的阴阳离子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必须动用宏观电荷守恒定理进行定量终审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undOvr"/>
              <m:subHide m:val="off"/>
              <m:supHide m:val="on"/>
            </m:naryPr>
            <m:sub>
              <m:r>
                <m:t>i</m:t>
              </m:r>
            </m:sub>
            <m:sup>
              <m:r>
                <m:t>​</m:t>
              </m:r>
            </m:sup>
            <m:e>
              <m:sSub>
                <m:e>
                  <m:r>
                    <m:t>c</m:t>
                  </m:r>
                </m:e>
                <m:sub>
                  <m:r>
                    <m:t>i</m:t>
                  </m:r>
                </m:sub>
              </m:sSub>
            </m:e>
          </m:nary>
          <m:sSub>
            <m:e>
              <m:r>
                <m:t>z</m:t>
              </m:r>
            </m:e>
            <m:sub>
              <m:r>
                <m:t>i</m:t>
              </m:r>
            </m:sub>
          </m:sSub>
          <m:r>
            <m:rPr>
              <m:sty m:val="p"/>
            </m:rPr>
            <m:t>(</m:t>
          </m:r>
          <m:r>
            <m:rPr>
              <m:sty m:val="p"/>
            </m:rPr>
            <m:t>+</m:t>
          </m:r>
          <m:r>
            <m:rPr>
              <m:sty m:val="p"/>
            </m:rPr>
            <m:t>)</m:t>
          </m:r>
          <m:r>
            <m:rPr>
              <m:sty m:val="p"/>
            </m:rPr>
            <m:t>=</m:t>
          </m:r>
          <m:nary>
            <m:naryPr>
              <m:chr m:val="∑"/>
              <m:limLoc m:val="undOvr"/>
              <m:subHide m:val="off"/>
              <m:supHide m:val="on"/>
            </m:naryPr>
            <m:sub>
              <m:r>
                <m:t>j</m:t>
              </m:r>
            </m:sub>
            <m:sup>
              <m:r>
                <m:t>​</m:t>
              </m:r>
            </m:sup>
            <m:e>
              <m:sSub>
                <m:e>
                  <m:r>
                    <m:t>c</m:t>
                  </m:r>
                </m:e>
                <m:sub>
                  <m:r>
                    <m:t>j</m:t>
                  </m:r>
                </m:sub>
              </m:sSub>
            </m:e>
          </m:nary>
          <m:r>
            <m:rPr>
              <m:sty m:val="p"/>
            </m:rPr>
            <m:t>|</m:t>
          </m:r>
          <m:sSub>
            <m:e>
              <m:r>
                <m:t>z</m:t>
              </m:r>
            </m:e>
            <m:sub>
              <m:r>
                <m:t>j</m:t>
              </m:r>
            </m:sub>
          </m:sSub>
          <m:r>
            <m:rPr>
              <m:sty m:val="p"/>
            </m:rPr>
            <m:t>(</m:t>
          </m:r>
          <m:r>
            <m:rPr>
              <m:sty m:val="p"/>
            </m:rPr>
            <m:t>−</m:t>
          </m:r>
          <m:r>
            <m:rPr>
              <m:sty m:val="p"/>
            </m:rPr>
            <m:t>)</m:t>
          </m:r>
          <m:r>
            <m:rPr>
              <m:sty m:val="p"/>
            </m:rPr>
            <m:t>|</m:t>
          </m:r>
        </m:oMath>
      </m:oMathPara>
    </w:p>
    <w:p>
      <w:pPr>
        <w:pStyle w:val="FirstParagraph"/>
        <w:ind w:firstLine="420"/>
      </w:pPr>
      <w:r>
        <w:rPr>
          <w:rFonts w:hint="eastAsia" w:ascii="Times New Roman" w:hAnsi="Times New Roman" w:eastAsia="FangSong" w:cs="Times New Roman"/>
        </w:rPr>
        <w:t>任何真实的宏观物理溶液必须满足净电荷恒等于零</w:t>
      </w:r>
      <w:r>
        <w:rPr>
          <w:rFonts w:hint="eastAsia" w:ascii="Times New Roman" w:hAnsi="Times New Roman" w:eastAsia="Times New Roman" w:cs="Times New Roman"/>
        </w:rPr>
        <w:t>。</w:t>
      </w:r>
      <w:r>
        <w:rPr>
          <w:rFonts w:hint="eastAsia" w:ascii="Times New Roman" w:hAnsi="Times New Roman" w:eastAsia="FangSong" w:cs="Times New Roman"/>
        </w:rPr>
        <w:t>若通过排查判定溶液中只存在阳离子而未检出任何阴离子</w:t>
      </w:r>
      <w:r>
        <w:rPr>
          <w:rFonts w:hint="eastAsia" w:ascii="Times New Roman" w:hAnsi="Times New Roman" w:eastAsia="Times New Roman" w:cs="Times New Roman"/>
        </w:rPr>
        <w:t>，</w:t>
      </w:r>
      <w:r>
        <w:rPr>
          <w:rFonts w:hint="eastAsia" w:ascii="Times New Roman" w:hAnsi="Times New Roman" w:eastAsia="FangSong" w:cs="Times New Roman"/>
        </w:rPr>
        <w:t>或者已检出阴离子的负电荷总量远低于已确证阳离子的正电荷总量</w:t>
      </w:r>
      <w:r>
        <w:rPr>
          <w:rFonts w:hint="eastAsia" w:ascii="Times New Roman" w:hAnsi="Times New Roman" w:eastAsia="Times New Roman" w:cs="Times New Roman"/>
        </w:rPr>
        <w:t>，</w:t>
      </w:r>
      <w:r>
        <w:rPr>
          <w:rFonts w:hint="eastAsia" w:ascii="Times New Roman" w:hAnsi="Times New Roman" w:eastAsia="FangSong" w:cs="Times New Roman"/>
        </w:rPr>
        <w:t>则溶液中必定强制隐含包含某种未被明文指认但性质合法的阴离子</w:t>
      </w:r>
      <w:r>
        <w:rPr>
          <w:rFonts w:hint="eastAsia" w:ascii="Times New Roman" w:hAnsi="Times New Roman" w:eastAsia="Times New Roman" w:cs="Times New Roman"/>
        </w:rPr>
        <w:t>（</w:t>
      </w:r>
      <w:r>
        <w:rPr>
          <w:rFonts w:hint="eastAsia" w:ascii="Times New Roman" w:hAnsi="Times New Roman" w:eastAsia="FangSong" w:cs="Times New Roman"/>
        </w:rPr>
        <w:t>如硫酸根</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或氯离子</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电中性原理是排除矛盾假设</w:t>
      </w:r>
      <w:r>
        <w:rPr>
          <w:rFonts w:hint="eastAsia" w:ascii="Times New Roman" w:hAnsi="Times New Roman" w:eastAsia="Times New Roman" w:cs="Times New Roman"/>
        </w:rPr>
        <w:t>、</w:t>
      </w:r>
      <w:r>
        <w:rPr>
          <w:rFonts w:hint="eastAsia" w:ascii="Times New Roman" w:hAnsi="Times New Roman" w:eastAsia="FangSong" w:cs="Times New Roman"/>
        </w:rPr>
        <w:t>反演未知溶液成分的最坚固数学底座</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相对用量滴加顺序与优势物种动态演化"/>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相对用量</w:t>
      </w:r>
      <w:r>
        <w:rPr>
          <w:rFonts w:hint="eastAsia" w:ascii="Times New Roman" w:hAnsi="Times New Roman" w:eastAsia="Times New Roman" w:cs="Times New Roman"/>
        </w:rPr>
        <w:t>、</w:t>
      </w:r>
      <w:r>
        <w:rPr>
          <w:rFonts w:hint="eastAsia" w:ascii="Times New Roman" w:hAnsi="Times New Roman" w:eastAsia="SimHei" w:cs="Times New Roman"/>
        </w:rPr>
        <w:t>滴加顺序与优势物种动态演化</w:t>
      </w:r>
    </w:p>
    <w:p>
      <w:pPr>
        <w:pStyle w:val="FirstParagraph"/>
        <w:ind w:firstLine="420"/>
      </w:pPr>
      <w:r>
        <w:rPr>
          <w:rFonts w:hint="eastAsia" w:ascii="Times New Roman" w:hAnsi="Times New Roman" w:eastAsia="FangSong" w:cs="Times New Roman"/>
        </w:rPr>
        <w:t>离子反应决非静止不变的机械拼图</w:t>
      </w:r>
      <w:r>
        <w:rPr>
          <w:rFonts w:hint="eastAsia" w:ascii="Times New Roman" w:hAnsi="Times New Roman" w:eastAsia="Times New Roman" w:cs="Times New Roman"/>
        </w:rPr>
        <w:t>。</w:t>
      </w:r>
      <w:r>
        <w:rPr>
          <w:rFonts w:hint="eastAsia" w:ascii="Times New Roman" w:hAnsi="Times New Roman" w:eastAsia="FangSong" w:cs="Times New Roman"/>
        </w:rPr>
        <w:t>在真实的实验烧杯或化工反应器中</w:t>
      </w:r>
      <w:r>
        <w:rPr>
          <w:rFonts w:hint="eastAsia" w:ascii="Times New Roman" w:hAnsi="Times New Roman" w:eastAsia="Times New Roman" w:cs="Times New Roman"/>
        </w:rPr>
        <w:t>，</w:t>
      </w:r>
      <w:r>
        <w:rPr>
          <w:rFonts w:hint="eastAsia" w:ascii="Times New Roman" w:hAnsi="Times New Roman" w:eastAsia="FangSong" w:cs="Times New Roman"/>
        </w:rPr>
        <w:t>反应物投料的相对摩尔比</w:t>
      </w:r>
      <w:r>
        <w:rPr>
          <w:rFonts w:hint="eastAsia" w:ascii="Times New Roman" w:hAnsi="Times New Roman" w:eastAsia="Times New Roman" w:cs="Times New Roman"/>
        </w:rPr>
        <w:t>（</w:t>
      </w:r>
      <w:r>
        <w:rPr>
          <w:rFonts w:hint="eastAsia" w:ascii="Times New Roman" w:hAnsi="Times New Roman" w:eastAsia="FangSong" w:cs="Times New Roman"/>
        </w:rPr>
        <w:t>相对用量</w:t>
      </w:r>
      <w:r>
        <w:rPr>
          <w:rFonts w:hint="eastAsia" w:ascii="Times New Roman" w:hAnsi="Times New Roman" w:eastAsia="Times New Roman" w:cs="Times New Roman"/>
        </w:rPr>
        <w:t>）</w:t>
      </w:r>
      <w:r>
        <w:rPr>
          <w:rFonts w:hint="eastAsia" w:ascii="Times New Roman" w:hAnsi="Times New Roman" w:eastAsia="FangSong" w:cs="Times New Roman"/>
        </w:rPr>
        <w:t>以及试剂接触的物理次序</w:t>
      </w:r>
      <w:r>
        <w:rPr>
          <w:rFonts w:hint="eastAsia" w:ascii="Times New Roman" w:hAnsi="Times New Roman" w:eastAsia="Times New Roman" w:cs="Times New Roman"/>
        </w:rPr>
        <w:t>（</w:t>
      </w:r>
      <w:r>
        <w:rPr>
          <w:rFonts w:hint="eastAsia" w:ascii="Times New Roman" w:hAnsi="Times New Roman" w:eastAsia="FangSong" w:cs="Times New Roman"/>
        </w:rPr>
        <w:t>滴加顺序</w:t>
      </w:r>
      <w:r>
        <w:rPr>
          <w:rFonts w:hint="eastAsia" w:ascii="Times New Roman" w:hAnsi="Times New Roman" w:eastAsia="Times New Roman" w:cs="Times New Roman"/>
        </w:rPr>
        <w:t>），</w:t>
      </w:r>
      <w:r>
        <w:rPr>
          <w:rFonts w:hint="eastAsia" w:ascii="Times New Roman" w:hAnsi="Times New Roman" w:eastAsia="FangSong" w:cs="Times New Roman"/>
        </w:rPr>
        <w:t>能够引发局部微观浓度场产生剧烈波动</w:t>
      </w:r>
      <w:r>
        <w:rPr>
          <w:rFonts w:hint="eastAsia" w:ascii="Times New Roman" w:hAnsi="Times New Roman" w:eastAsia="Times New Roman" w:cs="Times New Roman"/>
        </w:rPr>
        <w:t>，</w:t>
      </w:r>
      <w:r>
        <w:rPr>
          <w:rFonts w:hint="eastAsia" w:ascii="Times New Roman" w:hAnsi="Times New Roman" w:eastAsia="FangSong" w:cs="Times New Roman"/>
        </w:rPr>
        <w:t>进而完全改写最终优势物种的分子结构与反应方程式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反应物相对摩尔比对弱酸酸式盐反应具有决定性支配</w:t>
      </w:r>
      <w:r>
        <w:rPr>
          <w:rFonts w:hint="eastAsia" w:ascii="Times New Roman" w:hAnsi="Times New Roman" w:eastAsia="Times New Roman" w:cs="Times New Roman"/>
        </w:rPr>
        <w:t>。</w:t>
      </w:r>
      <w:r>
        <w:rPr>
          <w:rFonts w:hint="eastAsia" w:ascii="Times New Roman" w:hAnsi="Times New Roman" w:eastAsia="FangSong" w:cs="Times New Roman"/>
        </w:rPr>
        <w:t>以碳酸氢钙</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溶液与氢氧化钠溶液混合为例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当向</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溶液中逐滴加入氢氧化钠</w:t>
      </w:r>
      <w:r>
        <w:rPr>
          <w:rFonts w:hint="eastAsia" w:ascii="Times New Roman" w:hAnsi="Times New Roman" w:eastAsia="Times New Roman" w:cs="Times New Roman"/>
        </w:rPr>
        <w:t>，</w:t>
      </w:r>
      <w:r>
        <w:rPr>
          <w:rFonts w:hint="eastAsia" w:ascii="Times New Roman" w:hAnsi="Times New Roman" w:eastAsia="FangSong" w:cs="Times New Roman"/>
        </w:rPr>
        <w:t>且物质的量之比为严格的</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相对不足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投入的</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只能优先中和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生成的这</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立即与溶液中原有的</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结合析出碳酸钙沉淀</w:t>
      </w:r>
      <w:r>
        <w:rPr>
          <w:rFonts w:hint="eastAsia" w:ascii="Times New Roman" w:hAnsi="Times New Roman" w:eastAsia="Times New Roman" w:cs="Times New Roman"/>
        </w:rPr>
        <w:t>，</w:t>
      </w:r>
      <w:r>
        <w:rPr>
          <w:rFonts w:hint="eastAsia" w:ascii="Times New Roman" w:hAnsi="Times New Roman" w:eastAsia="FangSong" w:cs="Times New Roman"/>
        </w:rPr>
        <w:t>而另一个未被中和的</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则以碳酸氢钠形态留在水相中</w:t>
      </w:r>
      <w:r>
        <w:rPr>
          <w:rFonts w:hint="eastAsia" w:ascii="Times New Roman" w:hAnsi="Times New Roman" w:eastAsia="Times New Roman" w:cs="Times New Roman"/>
        </w:rPr>
        <w:t>。</w:t>
      </w:r>
      <w:r>
        <w:rPr>
          <w:rFonts w:hint="eastAsia" w:ascii="Times New Roman" w:hAnsi="Times New Roman" w:eastAsia="FangSong" w:cs="Times New Roman"/>
        </w:rPr>
        <w:t>净离子反应方程式为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a</m:t>
              </m:r>
            </m:e>
            <m:sup>
              <m:r>
                <m:rPr>
                  <m:sty m:val="p"/>
                </m:rPr>
                <m:t>2</m:t>
              </m:r>
              <m:r>
                <m:rPr>
                  <m:sty m:val="p"/>
                </m:rPr>
                <m:t>+</m:t>
              </m:r>
            </m:sup>
          </m:sSup>
          <m:r>
            <m:rPr>
              <m:sty m:val="p"/>
            </m:rPr>
            <m:t>(</m:t>
          </m:r>
          <m:r>
            <m:rPr>
              <m:sty m:val="p"/>
            </m:rPr>
            <m:t>a</m:t>
          </m:r>
          <m:r>
            <m:rPr>
              <m:sty m:val="p"/>
            </m:rPr>
            <m:t>q</m:t>
          </m:r>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O</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ind w:firstLine="420"/>
      </w:pP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当向</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溶液中加入足量过量的氢氧化钠</w:t>
      </w:r>
      <w:r>
        <w:rPr>
          <w:rFonts w:hint="eastAsia" w:ascii="Times New Roman" w:hAnsi="Times New Roman" w:eastAsia="Times New Roman" w:cs="Times New Roman"/>
        </w:rPr>
        <w:t>，</w:t>
      </w:r>
      <w:r>
        <w:rPr>
          <w:rFonts w:hint="eastAsia" w:ascii="Times New Roman" w:hAnsi="Times New Roman" w:eastAsia="FangSong" w:cs="Times New Roman"/>
        </w:rPr>
        <w:t>使其物质的量之比达到</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投入的</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将两个</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全部深度中和</w:t>
      </w:r>
      <w:r>
        <w:rPr>
          <w:rFonts w:hint="eastAsia" w:ascii="Times New Roman" w:hAnsi="Times New Roman" w:eastAsia="Times New Roman" w:cs="Times New Roman"/>
        </w:rPr>
        <w:t>，</w:t>
      </w:r>
      <w:r>
        <w:rPr>
          <w:rFonts w:hint="eastAsia" w:ascii="Times New Roman" w:hAnsi="Times New Roman" w:eastAsia="FangSong" w:cs="Times New Roman"/>
        </w:rPr>
        <w:t>释放出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此时溶液中的</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仅能结合其中的</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析出沉淀</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则在碱性体系中稳定存在</w:t>
      </w:r>
      <w:r>
        <w:rPr>
          <w:rFonts w:hint="eastAsia" w:ascii="Times New Roman" w:hAnsi="Times New Roman" w:eastAsia="Times New Roman" w:cs="Times New Roman"/>
        </w:rPr>
        <w:t>。</w:t>
      </w:r>
      <w:r>
        <w:rPr>
          <w:rFonts w:hint="eastAsia" w:ascii="Times New Roman" w:hAnsi="Times New Roman" w:eastAsia="FangSong" w:cs="Times New Roman"/>
        </w:rPr>
        <w:t>净离子反应方程式转变为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a</m:t>
              </m:r>
            </m:e>
            <m:sup>
              <m:r>
                <m:rPr>
                  <m:sty m:val="p"/>
                </m:rPr>
                <m:t>2</m:t>
              </m:r>
              <m:r>
                <m:rPr>
                  <m:sty m:val="p"/>
                </m:rPr>
                <m:t>+</m:t>
              </m:r>
            </m:sup>
          </m:sSup>
          <m:r>
            <m:rPr>
              <m:sty m:val="p"/>
            </m:rPr>
            <m:t>(</m:t>
          </m:r>
          <m:r>
            <m:rPr>
              <m:sty m:val="p"/>
            </m:rPr>
            <m:t>a</m:t>
          </m:r>
          <m:r>
            <m:rPr>
              <m:sty m:val="p"/>
            </m:rPr>
            <m:t>q</m:t>
          </m:r>
          <m:r>
            <m:rPr>
              <m:sty m:val="p"/>
            </m:rPr>
            <m:t>)</m:t>
          </m:r>
          <m:r>
            <m:rPr>
              <m:sty m:val="p"/>
            </m:rPr>
            <m:t>+</m:t>
          </m:r>
          <m:r>
            <m:t>2</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t>2</m:t>
          </m:r>
          <m:r>
            <m:rPr>
              <m:sty m:val="p"/>
            </m:rPr>
            <m:t>O</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ind w:firstLine="420"/>
      </w:pPr>
      <w:r>
        <w:rPr>
          <w:rFonts w:hint="eastAsia" w:ascii="Times New Roman" w:hAnsi="Times New Roman" w:eastAsia="FangSong" w:cs="Times New Roman"/>
        </w:rPr>
        <w:t>滴加顺序引发的局部浓度激增</w:t>
      </w:r>
      <w:r>
        <w:rPr>
          <w:rFonts w:hint="eastAsia" w:ascii="Times New Roman" w:hAnsi="Times New Roman" w:eastAsia="Times New Roman" w:cs="Times New Roman"/>
        </w:rPr>
        <w:t>，</w:t>
      </w:r>
      <w:r>
        <w:rPr>
          <w:rFonts w:hint="eastAsia" w:ascii="Times New Roman" w:hAnsi="Times New Roman" w:eastAsia="FangSong" w:cs="Times New Roman"/>
        </w:rPr>
        <w:t>常导致肉眼实验现象与产物路径发生不可逆的分道扬镳</w:t>
      </w:r>
      <w:r>
        <w:rPr>
          <w:rFonts w:hint="eastAsia" w:ascii="Times New Roman" w:hAnsi="Times New Roman" w:eastAsia="Times New Roman" w:cs="Times New Roman"/>
        </w:rPr>
        <w:t>。</w:t>
      </w:r>
      <w:r>
        <w:rPr>
          <w:rFonts w:hint="eastAsia" w:ascii="Times New Roman" w:hAnsi="Times New Roman" w:eastAsia="FangSong" w:cs="Times New Roman"/>
        </w:rPr>
        <w:t>这一物理现象源于非理想扩散速率与化学反应速率的相对竞争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典型范例一</w:t>
      </w:r>
      <w:r>
        <w:rPr>
          <w:rFonts w:hint="eastAsia" w:ascii="Times New Roman" w:hAnsi="Times New Roman" w:eastAsia="Times New Roman" w:cs="Times New Roman"/>
        </w:rPr>
        <w:t>：</w:t>
      </w:r>
      <w:r>
        <w:rPr>
          <w:rFonts w:hint="eastAsia" w:ascii="Times New Roman" w:hAnsi="Times New Roman" w:eastAsia="FangSong" w:cs="Times New Roman"/>
        </w:rPr>
        <w:t>偏铝酸钠溶液与稀盐酸的互滴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若将稀盐酸逐滴滴入盛有偏铝酸钠的试管中</w:t>
      </w:r>
      <w:r>
        <w:rPr>
          <w:rFonts w:hint="eastAsia" w:ascii="Times New Roman" w:hAnsi="Times New Roman" w:eastAsia="Times New Roman" w:cs="Times New Roman"/>
        </w:rPr>
        <w:t>：</w:t>
      </w:r>
      <w:r>
        <w:rPr>
          <w:rFonts w:hint="eastAsia" w:ascii="Times New Roman" w:hAnsi="Times New Roman" w:eastAsia="FangSong" w:cs="Times New Roman"/>
        </w:rPr>
        <w:t>在滴加初期</w:t>
      </w:r>
      <w:r>
        <w:rPr>
          <w:rFonts w:hint="eastAsia" w:ascii="Times New Roman" w:hAnsi="Times New Roman" w:eastAsia="Times New Roman" w:cs="Times New Roman"/>
        </w:rPr>
        <w:t>，</w:t>
      </w:r>
      <w:r>
        <w:rPr>
          <w:rFonts w:hint="eastAsia" w:ascii="Times New Roman" w:hAnsi="Times New Roman" w:eastAsia="FangSong" w:cs="Times New Roman"/>
        </w:rPr>
        <w:t>烧杯整体环境处于四羟基合铝酸根过量状态</w:t>
      </w:r>
      <w:r>
        <w:rPr>
          <w:rFonts w:hint="eastAsia" w:ascii="Times New Roman" w:hAnsi="Times New Roman" w:eastAsia="Times New Roman" w:cs="Times New Roman"/>
        </w:rPr>
        <w:t>，</w:t>
      </w:r>
      <w:r>
        <w:rPr>
          <w:rFonts w:hint="eastAsia" w:ascii="Times New Roman" w:hAnsi="Times New Roman" w:eastAsia="FangSong" w:cs="Times New Roman"/>
        </w:rPr>
        <w:t>局部滴入的少量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立即被过量的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消耗</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sSup>
          <m:e>
            <m:r>
              <m:rPr>
                <m:sty m:val="p"/>
              </m:rPr>
              <m:t>H</m:t>
            </m:r>
          </m:e>
          <m:sup>
            <m:r>
              <m:rPr>
                <m:sty m:val="p"/>
              </m:rPr>
              <m:t>+</m:t>
            </m:r>
          </m:sup>
        </m:sSup>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实验宏观现象为</w:t>
      </w:r>
      <w:r>
        <w:rPr>
          <w:rFonts w:hint="eastAsia" w:ascii="Times New Roman" w:hAnsi="Times New Roman" w:eastAsia="Times New Roman" w:cs="Times New Roman"/>
        </w:rPr>
        <w:t>：</w:t>
      </w:r>
      <w:r>
        <w:rPr>
          <w:rFonts w:hint="eastAsia" w:ascii="Times New Roman" w:hAnsi="Times New Roman" w:eastAsia="FangSong" w:cs="Times New Roman"/>
        </w:rPr>
        <w:t>一滴入酸液便立刻析出大量白色絮状沉淀</w:t>
      </w:r>
      <w:r>
        <w:rPr>
          <w:rFonts w:hint="eastAsia" w:ascii="Times New Roman" w:hAnsi="Times New Roman" w:eastAsia="Times New Roman" w:cs="Times New Roman"/>
        </w:rPr>
        <w:t>；</w:t>
      </w:r>
      <w:r>
        <w:rPr>
          <w:rFonts w:hint="eastAsia" w:ascii="Times New Roman" w:hAnsi="Times New Roman" w:eastAsia="FangSong" w:cs="Times New Roman"/>
        </w:rPr>
        <w:t>随着盐酸持续滴加至完全中和后</w:t>
      </w:r>
      <w:r>
        <w:rPr>
          <w:rFonts w:hint="eastAsia" w:ascii="Times New Roman" w:hAnsi="Times New Roman" w:eastAsia="Times New Roman" w:cs="Times New Roman"/>
        </w:rPr>
        <w:t>，</w:t>
      </w:r>
      <w:r>
        <w:rPr>
          <w:rFonts w:hint="eastAsia" w:ascii="Times New Roman" w:hAnsi="Times New Roman" w:eastAsia="FangSong" w:cs="Times New Roman"/>
        </w:rPr>
        <w:t>过量的盐酸才开始促使氢氧化铝沉淀逐渐溶解并转化为氯化铝</w:t>
      </w:r>
      <w:r>
        <w:rPr>
          <w:rFonts w:hint="eastAsia" w:ascii="Times New Roman" w:hAnsi="Times New Roman" w:eastAsia="Times New Roman" w:cs="Times New Roman"/>
        </w:rPr>
        <w:t>，</w:t>
      </w:r>
      <w:r>
        <w:rPr>
          <w:rFonts w:hint="eastAsia" w:ascii="Times New Roman" w:hAnsi="Times New Roman" w:eastAsia="FangSong" w:cs="Times New Roman"/>
        </w:rPr>
        <w:t>现象为</w:t>
      </w:r>
      <w:r>
        <w:rPr>
          <w:rFonts w:hint="eastAsia" w:ascii="Times New Roman" w:hAnsi="Times New Roman" w:eastAsia="Times New Roman" w:cs="Times New Roman"/>
        </w:rPr>
        <w:t>“</w:t>
      </w:r>
      <w:r>
        <w:rPr>
          <w:rFonts w:hint="eastAsia" w:ascii="Times New Roman" w:hAnsi="Times New Roman" w:eastAsia="FangSong" w:cs="Times New Roman"/>
        </w:rPr>
        <w:t>先产生沉淀</w:t>
      </w:r>
      <w:r>
        <w:rPr>
          <w:rFonts w:hint="eastAsia" w:ascii="Times New Roman" w:hAnsi="Times New Roman" w:eastAsia="Times New Roman" w:cs="Times New Roman"/>
        </w:rPr>
        <w:t>，</w:t>
      </w:r>
      <w:r>
        <w:rPr>
          <w:rFonts w:hint="eastAsia" w:ascii="Times New Roman" w:hAnsi="Times New Roman" w:eastAsia="FangSong" w:cs="Times New Roman"/>
        </w:rPr>
        <w:t>后沉淀完全溶解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若彻底反转滴加次序</w:t>
      </w:r>
      <w:r>
        <w:rPr>
          <w:rFonts w:hint="eastAsia" w:ascii="Times New Roman" w:hAnsi="Times New Roman" w:eastAsia="Times New Roman" w:cs="Times New Roman"/>
        </w:rPr>
        <w:t>，</w:t>
      </w:r>
      <w:r>
        <w:rPr>
          <w:rFonts w:hint="eastAsia" w:ascii="Times New Roman" w:hAnsi="Times New Roman" w:eastAsia="FangSong" w:cs="Times New Roman"/>
        </w:rPr>
        <w:t>将偏铝酸钠溶液逐滴滴入盛有足量稀盐酸的试管中</w:t>
      </w:r>
      <w:r>
        <w:rPr>
          <w:rFonts w:hint="eastAsia" w:ascii="Times New Roman" w:hAnsi="Times New Roman" w:eastAsia="Times New Roman" w:cs="Times New Roman"/>
        </w:rPr>
        <w:t>：</w:t>
      </w:r>
      <w:r>
        <w:rPr>
          <w:rFonts w:hint="eastAsia" w:ascii="Times New Roman" w:hAnsi="Times New Roman" w:eastAsia="FangSong" w:cs="Times New Roman"/>
        </w:rPr>
        <w:t>在滴加初期</w:t>
      </w:r>
      <w:r>
        <w:rPr>
          <w:rFonts w:hint="eastAsia" w:ascii="Times New Roman" w:hAnsi="Times New Roman" w:eastAsia="Times New Roman" w:cs="Times New Roman"/>
        </w:rPr>
        <w:t>，</w:t>
      </w:r>
      <w:r>
        <w:rPr>
          <w:rFonts w:hint="eastAsia" w:ascii="Times New Roman" w:hAnsi="Times New Roman" w:eastAsia="FangSong" w:cs="Times New Roman"/>
        </w:rPr>
        <w:t>每一滴进入体系的偏铝酸根微滴瞬间被周围极高浓度的游离质子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紧密包围</w:t>
      </w:r>
      <w:r>
        <w:rPr>
          <w:rFonts w:hint="eastAsia" w:ascii="Times New Roman" w:hAnsi="Times New Roman" w:eastAsia="Times New Roman" w:cs="Times New Roman"/>
        </w:rPr>
        <w:t>，</w:t>
      </w:r>
      <w:r>
        <w:rPr>
          <w:rFonts w:hint="eastAsia" w:ascii="Times New Roman" w:hAnsi="Times New Roman" w:eastAsia="FangSong" w:cs="Times New Roman"/>
        </w:rPr>
        <w:t>体系处于强酸极大过量状态</w:t>
      </w:r>
      <w:r>
        <w:rPr>
          <w:rFonts w:hint="eastAsia" w:ascii="Times New Roman" w:hAnsi="Times New Roman" w:eastAsia="Times New Roman" w:cs="Times New Roman"/>
        </w:rPr>
        <w:t>，</w:t>
      </w:r>
      <w:r>
        <w:rPr>
          <w:rFonts w:hint="eastAsia" w:ascii="Times New Roman" w:hAnsi="Times New Roman" w:eastAsia="FangSong" w:cs="Times New Roman"/>
        </w:rPr>
        <w:t>反应直接发生四质子深度质子化</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4</m:t>
        </m:r>
        <m:sSup>
          <m:e>
            <m:r>
              <m:rPr>
                <m:sty m:val="p"/>
              </m:rPr>
              <m:t>H</m:t>
            </m:r>
          </m:e>
          <m:sup>
            <m:r>
              <m:rPr>
                <m:sty m:val="p"/>
              </m:rPr>
              <m:t>+</m:t>
            </m:r>
          </m:sup>
        </m:sSup>
        <m:r>
          <m:rPr>
            <m:sty m:val="p"/>
          </m:rPr>
          <m:t>→</m:t>
        </m:r>
        <m:r>
          <m:rPr>
            <m:sty m:val="p"/>
          </m:rPr>
          <m:t>A</m:t>
        </m:r>
        <m:sSup>
          <m:e>
            <m:r>
              <m:rPr>
                <m:sty m:val="p"/>
              </m:rPr>
              <m:t>l</m:t>
            </m:r>
          </m:e>
          <m:sup>
            <m:r>
              <m:rPr>
                <m:sty m:val="p"/>
              </m:rPr>
              <m:t>3</m:t>
            </m:r>
            <m:r>
              <m:rPr>
                <m:sty m:val="p"/>
              </m:rPr>
              <m:t>+</m:t>
            </m:r>
          </m:sup>
        </m:sSup>
        <m:r>
          <m:rPr>
            <m:sty m:val="p"/>
          </m:rPr>
          <m:t>+</m:t>
        </m:r>
        <m: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实验宏观现象为</w:t>
      </w:r>
      <w:r>
        <w:rPr>
          <w:rFonts w:hint="eastAsia" w:ascii="Times New Roman" w:hAnsi="Times New Roman" w:eastAsia="Times New Roman" w:cs="Times New Roman"/>
        </w:rPr>
        <w:t>：</w:t>
      </w:r>
      <w:r>
        <w:rPr>
          <w:rFonts w:hint="eastAsia" w:ascii="Times New Roman" w:hAnsi="Times New Roman" w:eastAsia="FangSong" w:cs="Times New Roman"/>
        </w:rPr>
        <w:t>在整个滴加前期</w:t>
      </w:r>
      <w:r>
        <w:rPr>
          <w:rFonts w:hint="eastAsia" w:ascii="Times New Roman" w:hAnsi="Times New Roman" w:eastAsia="Times New Roman" w:cs="Times New Roman"/>
        </w:rPr>
        <w:t>，</w:t>
      </w:r>
      <w:r>
        <w:rPr>
          <w:rFonts w:hint="eastAsia" w:ascii="Times New Roman" w:hAnsi="Times New Roman" w:eastAsia="FangSong" w:cs="Times New Roman"/>
        </w:rPr>
        <w:t>试管内溶液始终保持清亮透明</w:t>
      </w:r>
      <w:r>
        <w:rPr>
          <w:rFonts w:hint="eastAsia" w:ascii="Times New Roman" w:hAnsi="Times New Roman" w:eastAsia="Times New Roman" w:cs="Times New Roman"/>
        </w:rPr>
        <w:t>，</w:t>
      </w:r>
      <w:r>
        <w:rPr>
          <w:rFonts w:hint="eastAsia" w:ascii="Times New Roman" w:hAnsi="Times New Roman" w:eastAsia="FangSong" w:cs="Times New Roman"/>
        </w:rPr>
        <w:t>绝无任何白色浑浊沉淀产生</w:t>
      </w:r>
      <w:r>
        <w:rPr>
          <w:rFonts w:hint="eastAsia" w:ascii="Times New Roman" w:hAnsi="Times New Roman" w:eastAsia="Times New Roman" w:cs="Times New Roman"/>
        </w:rPr>
        <w:t>！</w:t>
      </w:r>
      <w:r>
        <w:rPr>
          <w:rFonts w:hint="eastAsia" w:ascii="Times New Roman" w:hAnsi="Times New Roman" w:eastAsia="FangSong" w:cs="Times New Roman"/>
        </w:rPr>
        <w:t>只有当盐酸被全部消耗殆尽</w:t>
      </w:r>
      <w:r>
        <w:rPr>
          <w:rFonts w:hint="eastAsia" w:ascii="Times New Roman" w:hAnsi="Times New Roman" w:eastAsia="Times New Roman" w:cs="Times New Roman"/>
        </w:rPr>
        <w:t>、</w:t>
      </w:r>
      <w:r>
        <w:rPr>
          <w:rFonts w:hint="eastAsia" w:ascii="Times New Roman" w:hAnsi="Times New Roman" w:eastAsia="FangSong" w:cs="Times New Roman"/>
        </w:rPr>
        <w:t>继续滴加偏铝酸钠使介质由酸性转为弱碱性时</w:t>
      </w:r>
      <w:r>
        <w:rPr>
          <w:rFonts w:hint="eastAsia" w:ascii="Times New Roman" w:hAnsi="Times New Roman" w:eastAsia="Times New Roman" w:cs="Times New Roman"/>
        </w:rPr>
        <w:t>，</w:t>
      </w:r>
      <w:r>
        <w:rPr>
          <w:rFonts w:hint="eastAsia" w:ascii="Times New Roman" w:hAnsi="Times New Roman" w:eastAsia="FangSong" w:cs="Times New Roman"/>
        </w:rPr>
        <w:t>才开始析出白色沉淀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典型范例二</w:t>
      </w:r>
      <w:r>
        <w:rPr>
          <w:rFonts w:hint="eastAsia" w:ascii="Times New Roman" w:hAnsi="Times New Roman" w:eastAsia="Times New Roman" w:cs="Times New Roman"/>
        </w:rPr>
        <w:t>：</w:t>
      </w:r>
      <w:r>
        <w:rPr>
          <w:rFonts w:hint="eastAsia" w:ascii="Times New Roman" w:hAnsi="Times New Roman" w:eastAsia="FangSong" w:cs="Times New Roman"/>
        </w:rPr>
        <w:t>氯化铝溶液与强碱氢氧化钠的互滴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经历</w:t>
      </w:r>
      <w:r>
        <w:rPr>
          <w:rFonts w:hint="eastAsia" w:ascii="Times New Roman" w:hAnsi="Times New Roman" w:eastAsia="Times New Roman" w:cs="Times New Roman"/>
        </w:rPr>
        <w:t>“</w:t>
      </w:r>
      <w:r>
        <w:rPr>
          <w:rFonts w:hint="eastAsia" w:ascii="Times New Roman" w:hAnsi="Times New Roman" w:eastAsia="FangSong" w:cs="Times New Roman"/>
        </w:rPr>
        <w:t>先沉淀出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碱过量后沉淀再溶解为四羟基络离子</w:t>
      </w:r>
      <w:r>
        <w:rPr>
          <w:rFonts w:hint="eastAsia" w:ascii="Times New Roman" w:hAnsi="Times New Roman" w:eastAsia="Times New Roman" w:cs="Times New Roman"/>
        </w:rPr>
        <w:t>”</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而将</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每一滴铝离子瞬间被高浓度</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包围直接转化为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前期完全清亮无沉淀</w:t>
      </w:r>
      <w:r>
        <w:rPr>
          <w:rFonts w:hint="eastAsia" w:ascii="Times New Roman" w:hAnsi="Times New Roman" w:eastAsia="Times New Roman" w:cs="Times New Roman"/>
        </w:rPr>
        <w:t>，</w:t>
      </w:r>
      <w:r>
        <w:rPr>
          <w:rFonts w:hint="eastAsia" w:ascii="Times New Roman" w:hAnsi="Times New Roman" w:eastAsia="FangSong" w:cs="Times New Roman"/>
        </w:rPr>
        <w:t>直至碱液被完全消耗后方析出沉淀</w:t>
      </w:r>
      <w:r>
        <w:rPr>
          <w:rFonts w:hint="eastAsia" w:ascii="Times New Roman" w:hAnsi="Times New Roman" w:eastAsia="Times New Roman" w:cs="Times New Roman"/>
        </w:rPr>
        <w:t>。</w:t>
      </w:r>
      <w:r>
        <w:rPr>
          <w:rFonts w:hint="eastAsia" w:ascii="Times New Roman" w:hAnsi="Times New Roman" w:eastAsia="FangSong" w:cs="Times New Roman"/>
        </w:rPr>
        <w:t>理解滴加顺序与物料动力学演化</w:t>
      </w:r>
      <w:r>
        <w:rPr>
          <w:rFonts w:hint="eastAsia" w:ascii="Times New Roman" w:hAnsi="Times New Roman" w:eastAsia="Times New Roman" w:cs="Times New Roman"/>
        </w:rPr>
        <w:t>，</w:t>
      </w:r>
      <w:r>
        <w:rPr>
          <w:rFonts w:hint="eastAsia" w:ascii="Times New Roman" w:hAnsi="Times New Roman" w:eastAsia="FangSong" w:cs="Times New Roman"/>
        </w:rPr>
        <w:t>是规避方程式书写中</w:t>
      </w:r>
      <w:r>
        <w:rPr>
          <w:rFonts w:hint="eastAsia" w:ascii="Times New Roman" w:hAnsi="Times New Roman" w:eastAsia="Times New Roman" w:cs="Times New Roman"/>
        </w:rPr>
        <w:t>“</w:t>
      </w:r>
      <w:r>
        <w:rPr>
          <w:rFonts w:hint="eastAsia" w:ascii="Times New Roman" w:hAnsi="Times New Roman" w:eastAsia="FangSong" w:cs="Times New Roman"/>
        </w:rPr>
        <w:t>死搬定比</w:t>
      </w:r>
      <w:r>
        <w:rPr>
          <w:rFonts w:hint="eastAsia" w:ascii="Times New Roman" w:hAnsi="Times New Roman" w:eastAsia="Times New Roman" w:cs="Times New Roman"/>
        </w:rPr>
        <w:t>”</w:t>
      </w:r>
      <w:r>
        <w:rPr>
          <w:rFonts w:hint="eastAsia" w:ascii="Times New Roman" w:hAnsi="Times New Roman" w:eastAsia="FangSong" w:cs="Times New Roman"/>
        </w:rPr>
        <w:t>教条的最高心法</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离子方程式书写的正误甄别与学术规范自查"/>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离子方程式书写的正误甄别与学术规范自查</w:t>
      </w:r>
    </w:p>
    <w:p>
      <w:pPr>
        <w:pStyle w:val="FirstParagraph"/>
        <w:ind w:firstLine="420"/>
      </w:pPr>
      <w:r>
        <w:rPr>
          <w:rFonts w:hint="eastAsia" w:ascii="Times New Roman" w:hAnsi="Times New Roman" w:eastAsia="FangSong" w:cs="Times New Roman"/>
        </w:rPr>
        <w:t>离子方程式是国际通行的严肃学术语言</w:t>
      </w:r>
      <w:r>
        <w:rPr>
          <w:rFonts w:hint="eastAsia" w:ascii="Times New Roman" w:hAnsi="Times New Roman" w:eastAsia="Times New Roman" w:cs="Times New Roman"/>
        </w:rPr>
        <w:t>，</w:t>
      </w:r>
      <w:r>
        <w:rPr>
          <w:rFonts w:hint="eastAsia" w:ascii="Times New Roman" w:hAnsi="Times New Roman" w:eastAsia="FangSong" w:cs="Times New Roman"/>
        </w:rPr>
        <w:t>任何细微的符号</w:t>
      </w:r>
      <w:r>
        <w:rPr>
          <w:rFonts w:hint="eastAsia" w:ascii="Times New Roman" w:hAnsi="Times New Roman" w:eastAsia="Times New Roman" w:cs="Times New Roman"/>
        </w:rPr>
        <w:t>、</w:t>
      </w:r>
      <w:r>
        <w:rPr>
          <w:rFonts w:hint="eastAsia" w:ascii="Times New Roman" w:hAnsi="Times New Roman" w:eastAsia="FangSong" w:cs="Times New Roman"/>
        </w:rPr>
        <w:t>电荷或物种形态差错均会导致化学本质的彻底失真</w:t>
      </w:r>
      <w:r>
        <w:rPr>
          <w:rFonts w:hint="eastAsia" w:ascii="Times New Roman" w:hAnsi="Times New Roman" w:eastAsia="Times New Roman" w:cs="Times New Roman"/>
        </w:rPr>
        <w:t>。</w:t>
      </w:r>
      <w:r>
        <w:rPr>
          <w:rFonts w:hint="eastAsia" w:ascii="Times New Roman" w:hAnsi="Times New Roman" w:eastAsia="FangSong" w:cs="Times New Roman"/>
        </w:rPr>
        <w:t>在规范自查与正误甄别中</w:t>
      </w:r>
      <w:r>
        <w:rPr>
          <w:rFonts w:hint="eastAsia" w:ascii="Times New Roman" w:hAnsi="Times New Roman" w:eastAsia="Times New Roman" w:cs="Times New Roman"/>
        </w:rPr>
        <w:t>，</w:t>
      </w:r>
      <w:r>
        <w:rPr>
          <w:rFonts w:hint="eastAsia" w:ascii="Times New Roman" w:hAnsi="Times New Roman" w:eastAsia="FangSong" w:cs="Times New Roman"/>
        </w:rPr>
        <w:t>必须依托</w:t>
      </w:r>
      <w:r>
        <w:rPr>
          <w:rFonts w:hint="eastAsia" w:ascii="Times New Roman" w:hAnsi="Times New Roman" w:eastAsia="Times New Roman" w:cs="Times New Roman"/>
        </w:rPr>
        <w:t>“</w:t>
      </w:r>
      <w:r>
        <w:rPr>
          <w:rFonts w:hint="eastAsia" w:ascii="Times New Roman" w:hAnsi="Times New Roman" w:eastAsia="FangSong" w:cs="Times New Roman"/>
        </w:rPr>
        <w:t>六维机检硬标准</w:t>
      </w:r>
      <w:r>
        <w:rPr>
          <w:rFonts w:hint="eastAsia" w:ascii="Times New Roman" w:hAnsi="Times New Roman" w:eastAsia="Times New Roman" w:cs="Times New Roman"/>
        </w:rPr>
        <w:t>”</w:t>
      </w:r>
      <w:r>
        <w:rPr>
          <w:rFonts w:hint="eastAsia" w:ascii="Times New Roman" w:hAnsi="Times New Roman" w:eastAsia="FangSong" w:cs="Times New Roman"/>
        </w:rPr>
        <w:t>实施严格核验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核验电解质拆写物理状态</w:t>
      </w:r>
      <w:r>
        <w:rPr>
          <w:rFonts w:hint="eastAsia" w:ascii="Times New Roman" w:hAnsi="Times New Roman" w:eastAsia="Times New Roman" w:cs="Times New Roman"/>
        </w:rPr>
        <w:t>。</w:t>
      </w:r>
      <w:r>
        <w:rPr>
          <w:rFonts w:hint="eastAsia" w:ascii="Times New Roman" w:hAnsi="Times New Roman" w:eastAsia="FangSong" w:cs="Times New Roman"/>
        </w:rPr>
        <w:t>强酸</w:t>
      </w:r>
      <w:r>
        <w:rPr>
          <w:rFonts w:hint="eastAsia" w:ascii="Times New Roman" w:hAnsi="Times New Roman" w:eastAsia="Times New Roman" w:cs="Times New Roman"/>
        </w:rPr>
        <w:t>、</w:t>
      </w:r>
      <w:r>
        <w:rPr>
          <w:rFonts w:hint="eastAsia" w:ascii="Times New Roman" w:hAnsi="Times New Roman" w:eastAsia="FangSong" w:cs="Times New Roman"/>
        </w:rPr>
        <w:t>强碱及易溶强电解质在稀水溶液中必须完全拆写为水合离子</w:t>
      </w:r>
      <w:r>
        <w:rPr>
          <w:rFonts w:hint="eastAsia" w:ascii="Times New Roman" w:hAnsi="Times New Roman" w:eastAsia="Times New Roman" w:cs="Times New Roman"/>
        </w:rPr>
        <w:t>；</w:t>
      </w:r>
      <w:r>
        <w:rPr>
          <w:rFonts w:hint="eastAsia" w:ascii="Times New Roman" w:hAnsi="Times New Roman" w:eastAsia="FangSong" w:cs="Times New Roman"/>
        </w:rPr>
        <w:t>弱电解质</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水分子</w:t>
      </w:r>
      <w:r>
        <w:rPr>
          <w:rFonts w:hint="eastAsia" w:ascii="Times New Roman" w:hAnsi="Times New Roman" w:eastAsia="Times New Roman" w:cs="Times New Roman"/>
        </w:rPr>
        <w:t>）、</w:t>
      </w:r>
      <w:r>
        <w:rPr>
          <w:rFonts w:hint="eastAsia" w:ascii="Times New Roman" w:hAnsi="Times New Roman" w:eastAsia="FangSong" w:cs="Times New Roman"/>
        </w:rPr>
        <w:t>微溶物沉淀</w:t>
      </w:r>
      <w:r>
        <w:rPr>
          <w:rFonts w:hint="eastAsia" w:ascii="Times New Roman" w:hAnsi="Times New Roman" w:eastAsia="Times New Roman" w:cs="Times New Roman"/>
        </w:rPr>
        <w:t>、</w:t>
      </w:r>
      <w:r>
        <w:rPr>
          <w:rFonts w:hint="eastAsia" w:ascii="Times New Roman" w:hAnsi="Times New Roman" w:eastAsia="FangSong" w:cs="Times New Roman"/>
        </w:rPr>
        <w:t>难溶晶体</w:t>
      </w:r>
      <w:r>
        <w:rPr>
          <w:rFonts w:hint="eastAsia" w:ascii="Times New Roman" w:hAnsi="Times New Roman" w:eastAsia="Times New Roman" w:cs="Times New Roman"/>
        </w:rPr>
        <w:t>、</w:t>
      </w:r>
      <w:r>
        <w:rPr>
          <w:rFonts w:hint="eastAsia" w:ascii="Times New Roman" w:hAnsi="Times New Roman" w:eastAsia="FangSong" w:cs="Times New Roman"/>
        </w:rPr>
        <w:t>共价分子气体及稳定配合物严禁拆写</w:t>
      </w:r>
      <w:r>
        <w:rPr>
          <w:rFonts w:hint="eastAsia" w:ascii="Times New Roman" w:hAnsi="Times New Roman" w:eastAsia="Times New Roman" w:cs="Times New Roman"/>
        </w:rPr>
        <w:t>。</w:t>
      </w:r>
      <w:r>
        <w:rPr>
          <w:rFonts w:hint="eastAsia" w:ascii="Times New Roman" w:hAnsi="Times New Roman" w:eastAsia="FangSong" w:cs="Times New Roman"/>
        </w:rPr>
        <w:t>特别警惕</w:t>
      </w:r>
      <w:r>
        <w:rPr>
          <w:rFonts w:hint="eastAsia" w:ascii="Times New Roman" w:hAnsi="Times New Roman" w:eastAsia="Times New Roman" w:cs="Times New Roman"/>
        </w:rPr>
        <w:t>：</w:t>
      </w:r>
      <w:r>
        <w:rPr>
          <w:rFonts w:hint="eastAsia" w:ascii="Times New Roman" w:hAnsi="Times New Roman" w:eastAsia="FangSong" w:cs="Times New Roman"/>
        </w:rPr>
        <w:t>澄清石灰水作为反应物时因极稀解离必须拆为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a</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而石灰乳悬浊液或作为沉淀产物时必须完整写作</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强酸酸式盐中</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在水溶液中完全解离拆为</w:t>
      </w:r>
      <w:r>
        <w:rPr>
          <w:rFonts w:ascii="Times New Roman" w:hAnsi="Times New Roman" w:eastAsia="Times New Roman" w:cs="Times New Roman"/>
        </w:rPr>
        <w:t xml:space="preserve"> </w:t>
      </w:r>
      <m:oMath>
        <m:oMathPr>
          <m:ctrlPr>
            <w:rPr>
              <w:sz w:val="28"/>
              <w:szCs w:val="28"/>
            </w:rPr>
          </m:ctrlPr>
        </m:oMathPr>
        <m:r>
          <m:rPr>
            <m:sty m:val="p"/>
          </m:rPr>
          <m:t>N</m:t>
        </m:r>
        <m:sSup>
          <m:e>
            <m:r>
              <m:rPr>
                <m:sty m:val="p"/>
              </m:rPr>
              <m:t>a</m:t>
            </m:r>
          </m:e>
          <m:sup>
            <m:r>
              <m:rPr>
                <m:sty m:val="p"/>
              </m:rPr>
              <m:t>+</m:t>
            </m:r>
          </m:sup>
        </m:sSup>
        <m:r>
          <m:rPr>
            <m:sty m:val="p"/>
          </m:rPr>
          <m:t>+</m:t>
        </m:r>
        <m:sSup>
          <m:e>
            <m:r>
              <m:rPr>
                <m:sty m:val="p"/>
              </m:rPr>
              <m:t>H</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而弱酸酸式盐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的酸式根严禁强行拆解</w:t>
      </w:r>
      <w:r>
        <w:rPr>
          <w:rFonts w:hint="eastAsia" w:ascii="Times New Roman" w:hAnsi="Times New Roman" w:eastAsia="Times New Roman" w:cs="Times New Roman"/>
        </w:rPr>
        <w:t>（</w:t>
      </w:r>
      <w:r>
        <w:rPr>
          <w:rFonts w:hint="eastAsia" w:ascii="Times New Roman" w:hAnsi="Times New Roman" w:eastAsia="FangSong" w:cs="Times New Roman"/>
        </w:rPr>
        <w:t>必须完整保留</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sSubSup>
          <m:e>
            <m:r>
              <m:rPr>
                <m:sty m:val="p"/>
              </m:rPr>
              <m:t>O</m:t>
            </m:r>
          </m:e>
          <m:sub>
            <m:r>
              <m:rPr>
                <m:sty m:val="p"/>
              </m:rPr>
              <m:t>3</m:t>
            </m:r>
          </m:sub>
          <m:sup>
            <m:r>
              <m:rPr>
                <m:sty m:val="p"/>
              </m:rPr>
              <m:t>−</m:t>
            </m:r>
          </m:sup>
        </m:sSubSup>
        <m:r>
          <m:rPr>
            <m:sty m:val="p"/>
          </m:rPr>
          <m:t>,</m:t>
        </m:r>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核验全体系宏观净电荷绝对守恒</w:t>
      </w:r>
      <w:r>
        <w:rPr>
          <w:rFonts w:hint="eastAsia" w:ascii="Times New Roman" w:hAnsi="Times New Roman" w:eastAsia="Times New Roman" w:cs="Times New Roman"/>
        </w:rPr>
        <w:t>。</w:t>
      </w:r>
      <w:r>
        <w:rPr>
          <w:rFonts w:hint="eastAsia" w:ascii="Times New Roman" w:hAnsi="Times New Roman" w:eastAsia="FangSong" w:cs="Times New Roman"/>
        </w:rPr>
        <w:t>离子方程式两端带电粒子代数和必须严格恒等</w:t>
      </w:r>
      <w:r>
        <w:rPr>
          <w:rFonts w:hint="eastAsia" w:ascii="Times New Roman" w:hAnsi="Times New Roman" w:eastAsia="Times New Roman" w:cs="Times New Roman"/>
        </w:rPr>
        <w:t>。</w:t>
      </w:r>
      <w:r>
        <w:rPr>
          <w:rFonts w:hint="eastAsia" w:ascii="Times New Roman" w:hAnsi="Times New Roman" w:eastAsia="FangSong" w:cs="Times New Roman"/>
        </w:rPr>
        <w:t>诸如</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F</m:t>
        </m:r>
        <m:sSup>
          <m:e>
            <m:r>
              <m:rPr>
                <m:sty m:val="p"/>
              </m:rPr>
              <m:t>e</m:t>
            </m:r>
          </m:e>
          <m:sup>
            <m:r>
              <m:rPr>
                <m:sty m:val="p"/>
              </m:rPr>
              <m:t>3</m:t>
            </m:r>
            <m:r>
              <m:rPr>
                <m:sty m:val="p"/>
              </m:rPr>
              <m:t>+</m:t>
            </m:r>
          </m:sup>
        </m:sSup>
        <m:r>
          <m:rPr>
            <m:sty m:val="p"/>
          </m:rPr>
          <m:t>→</m:t>
        </m:r>
        <m:r>
          <m:rPr>
            <m:sty m:val="p"/>
          </m:rPr>
          <m:t>2</m:t>
        </m:r>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左侧电荷</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右侧</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2</m:t>
        </m:r>
        <m:r>
          <m:rPr>
            <m:sty m:val="p"/>
          </m:rPr>
          <m:t>C</m:t>
        </m:r>
        <m:sSup>
          <m:e>
            <m:r>
              <m:rPr>
                <m:sty m:val="p"/>
              </m:rPr>
              <m:t>l</m:t>
            </m:r>
          </m:e>
          <m:sup>
            <m:r>
              <m:rPr>
                <m:sty m:val="p"/>
              </m:rPr>
              <m:t>−</m:t>
            </m:r>
          </m:sup>
        </m:sSup>
        <m:r>
          <m:rPr>
            <m:sty m:val="p"/>
          </m:rPr>
          <m:t>+</m:t>
        </m:r>
        <m:r>
          <m:rPr>
            <m:sty m:val="p"/>
          </m:rPr>
          <m:t>2</m:t>
        </m:r>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左侧</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右侧</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但违背电子得失</w:t>
      </w:r>
      <w:r>
        <w:rPr>
          <w:rFonts w:hint="eastAsia" w:ascii="Times New Roman" w:hAnsi="Times New Roman" w:eastAsia="Times New Roman" w:cs="Times New Roman"/>
        </w:rPr>
        <w:t>，</w:t>
      </w:r>
      <w:r>
        <w:rPr>
          <w:rFonts w:hint="eastAsia" w:ascii="Times New Roman" w:hAnsi="Times New Roman" w:eastAsia="FangSong" w:cs="Times New Roman"/>
        </w:rPr>
        <w:t>正确为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2</m:t>
        </m:r>
        <m:r>
          <m:rPr>
            <m:sty m:val="p"/>
          </m:rPr>
          <m:t>C</m:t>
        </m:r>
        <m:sSup>
          <m:e>
            <m:r>
              <m:rPr>
                <m:sty m:val="p"/>
              </m:rPr>
              <m:t>l</m:t>
            </m:r>
          </m:e>
          <m:sup>
            <m:r>
              <m:rPr>
                <m:sty m:val="p"/>
              </m:rPr>
              <m:t>−</m:t>
            </m:r>
          </m:sup>
        </m:sSup>
        <m:r>
          <m:rPr>
            <m:sty m:val="p"/>
          </m:rPr>
          <m:t>+</m:t>
        </m:r>
        <m:r>
          <m:rPr>
            <m:sty m:val="p"/>
          </m:rPr>
          <m:t>2</m:t>
        </m:r>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电荷均为</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错误如</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C</m:t>
        </m:r>
        <m:sSub>
          <m:e>
            <m:r>
              <m:rPr>
                <m:sty m:val="p"/>
              </m:rPr>
              <m:t>l</m:t>
            </m:r>
          </m:e>
          <m:sub>
            <m:r>
              <m:rPr>
                <m:sty m:val="p"/>
              </m:rPr>
              <m:t>2</m:t>
            </m:r>
          </m:sub>
        </m:sSub>
        <m:r>
          <m:rPr>
            <m:sty m:val="p"/>
          </m:rPr>
          <m:t>→</m:t>
        </m:r>
        <m:r>
          <m:rPr>
            <m:sty m:val="p"/>
          </m:rPr>
          <m:t>F</m:t>
        </m:r>
        <m:sSup>
          <m:e>
            <m:r>
              <m:rPr>
                <m:sty m:val="p"/>
              </m:rPr>
              <m:t>e</m:t>
            </m:r>
          </m:e>
          <m:sup>
            <m:r>
              <m:rPr>
                <m:sty m:val="p"/>
              </m:rPr>
              <m:t>3</m:t>
            </m:r>
            <m:r>
              <m:rPr>
                <m:sty m:val="p"/>
              </m:rPr>
              <m:t>+</m:t>
            </m:r>
          </m:sup>
        </m:sSup>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左侧</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右侧</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电荷不平者一票否决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核验质量与微观原子核绝对守恒</w:t>
      </w:r>
      <w:r>
        <w:rPr>
          <w:rFonts w:hint="eastAsia" w:ascii="Times New Roman" w:hAnsi="Times New Roman" w:eastAsia="Times New Roman" w:cs="Times New Roman"/>
        </w:rPr>
        <w:t>。</w:t>
      </w:r>
      <w:r>
        <w:rPr>
          <w:rFonts w:hint="eastAsia" w:ascii="Times New Roman" w:hAnsi="Times New Roman" w:eastAsia="FangSong" w:cs="Times New Roman"/>
        </w:rPr>
        <w:t>反应前后所有参与元素的原子总数必须完全相等</w:t>
      </w:r>
      <w:r>
        <w:rPr>
          <w:rFonts w:hint="eastAsia" w:ascii="Times New Roman" w:hAnsi="Times New Roman" w:eastAsia="Times New Roman" w:cs="Times New Roman"/>
        </w:rPr>
        <w:t>。</w:t>
      </w:r>
      <w:r>
        <w:rPr>
          <w:rFonts w:hint="eastAsia" w:ascii="Times New Roman" w:hAnsi="Times New Roman" w:eastAsia="FangSong" w:cs="Times New Roman"/>
        </w:rPr>
        <w:t>核对时尤其应警惕多步水解或氧化还原配平中</w:t>
      </w:r>
      <w:r>
        <w:rPr>
          <w:rFonts w:hint="eastAsia" w:ascii="Times New Roman" w:hAnsi="Times New Roman" w:eastAsia="Times New Roman" w:cs="Times New Roman"/>
        </w:rPr>
        <w:t>，</w:t>
      </w:r>
      <w:r>
        <w:rPr>
          <w:rFonts w:hint="eastAsia" w:ascii="Times New Roman" w:hAnsi="Times New Roman" w:eastAsia="FangSong" w:cs="Times New Roman"/>
        </w:rPr>
        <w:t>因质子与水分子在方程式两端混杂抵消不当而导致的氢原子或氧原子单边亏漏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核验微观物种与介质环境的热力学自洽性</w:t>
      </w:r>
      <w:r>
        <w:rPr>
          <w:rFonts w:hint="eastAsia" w:ascii="Times New Roman" w:hAnsi="Times New Roman" w:eastAsia="Times New Roman" w:cs="Times New Roman"/>
        </w:rPr>
        <w:t>。</w:t>
      </w:r>
      <w:r>
        <w:rPr>
          <w:rFonts w:hint="eastAsia" w:ascii="Times New Roman" w:hAnsi="Times New Roman" w:eastAsia="FangSong" w:cs="Times New Roman"/>
        </w:rPr>
        <w:t>严禁在强碱性介质</w:t>
      </w:r>
      <w:r>
        <w:rPr>
          <w:rFonts w:hint="eastAsia" w:ascii="Times New Roman" w:hAnsi="Times New Roman" w:eastAsia="Times New Roman" w:cs="Times New Roman"/>
        </w:rPr>
        <w:t>（</w:t>
      </w:r>
      <w:r>
        <w:rPr>
          <w:rFonts w:hint="eastAsia" w:ascii="Times New Roman" w:hAnsi="Times New Roman" w:eastAsia="FangSong" w:cs="Times New Roman"/>
        </w:rPr>
        <w:t>富含</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的产物侧写出游离质子</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严禁在强酸性介质</w:t>
      </w:r>
      <w:r>
        <w:rPr>
          <w:rFonts w:hint="eastAsia" w:ascii="Times New Roman" w:hAnsi="Times New Roman" w:eastAsia="Times New Roman" w:cs="Times New Roman"/>
        </w:rPr>
        <w:t>（</w:t>
      </w:r>
      <w:r>
        <w:rPr>
          <w:rFonts w:hint="eastAsia" w:ascii="Times New Roman" w:hAnsi="Times New Roman" w:eastAsia="FangSong" w:cs="Times New Roman"/>
        </w:rPr>
        <w:t>富含</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的产物侧写出游离氢氧根</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对于高极化力高价阳离子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严禁在水相中写出游离四价裸离子</w:t>
      </w:r>
      <w:r>
        <w:rPr>
          <w:rFonts w:hint="eastAsia" w:ascii="Times New Roman" w:hAnsi="Times New Roman" w:eastAsia="Times New Roman" w:cs="Times New Roman"/>
        </w:rPr>
        <w:t>，</w:t>
      </w:r>
      <w:r>
        <w:rPr>
          <w:rFonts w:hint="eastAsia" w:ascii="Times New Roman" w:hAnsi="Times New Roman" w:eastAsia="FangSong" w:cs="Times New Roman"/>
        </w:rPr>
        <w:t>必须纠正为钛酰离子</w:t>
      </w:r>
      <w:r>
        <w:rPr>
          <w:rFonts w:ascii="Times New Roman" w:hAnsi="Times New Roman" w:eastAsia="Times New Roman" w:cs="Times New Roman"/>
        </w:rPr>
        <w:t xml:space="preserve"> </w:t>
      </w:r>
      <m:oMath>
        <m:r>
          <m:rPr>
            <m:sty m:val="p"/>
          </m:rPr>
          <m:t>T</m:t>
        </m:r>
        <m:r>
          <m:rPr>
            <m:sty m:val="p"/>
          </m:rPr>
          <m:t>i</m:t>
        </m:r>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两性金属在碱性产物中必须书写为四羟基合络配阴离子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第五</w:t>
      </w:r>
      <w:r>
        <w:rPr>
          <w:rFonts w:hint="eastAsia" w:ascii="Times New Roman" w:hAnsi="Times New Roman" w:eastAsia="Times New Roman" w:cs="Times New Roman"/>
        </w:rPr>
        <w:t>，</w:t>
      </w:r>
      <w:r>
        <w:rPr>
          <w:rFonts w:hint="eastAsia" w:ascii="Times New Roman" w:hAnsi="Times New Roman" w:eastAsia="FangSong" w:cs="Times New Roman"/>
        </w:rPr>
        <w:t>核验反应物化学组成的固定计量比约束</w:t>
      </w:r>
      <w:r>
        <w:rPr>
          <w:rFonts w:hint="eastAsia" w:ascii="Times New Roman" w:hAnsi="Times New Roman" w:eastAsia="Times New Roman" w:cs="Times New Roman"/>
        </w:rPr>
        <w:t>。</w:t>
      </w:r>
      <w:r>
        <w:rPr>
          <w:rFonts w:hint="eastAsia" w:ascii="Times New Roman" w:hAnsi="Times New Roman" w:eastAsia="FangSong" w:cs="Times New Roman"/>
        </w:rPr>
        <w:t>当一种复盐或化合物进入溶液时</w:t>
      </w:r>
      <w:r>
        <w:rPr>
          <w:rFonts w:hint="eastAsia" w:ascii="Times New Roman" w:hAnsi="Times New Roman" w:eastAsia="Times New Roman" w:cs="Times New Roman"/>
        </w:rPr>
        <w:t>，</w:t>
      </w:r>
      <w:r>
        <w:rPr>
          <w:rFonts w:hint="eastAsia" w:ascii="Times New Roman" w:hAnsi="Times New Roman" w:eastAsia="FangSong" w:cs="Times New Roman"/>
        </w:rPr>
        <w:t>其内部阴阳离子的微观计量比例受到晶体化学式严格锁定</w:t>
      </w:r>
      <w:r>
        <w:rPr>
          <w:rFonts w:hint="eastAsia" w:ascii="Times New Roman" w:hAnsi="Times New Roman" w:eastAsia="Times New Roman" w:cs="Times New Roman"/>
        </w:rPr>
        <w:t>。</w:t>
      </w:r>
      <w:r>
        <w:rPr>
          <w:rFonts w:hint="eastAsia" w:ascii="Times New Roman" w:hAnsi="Times New Roman" w:eastAsia="FangSong" w:cs="Times New Roman"/>
        </w:rPr>
        <w:t>例如硫酸铝钾</w:t>
      </w:r>
      <w:r>
        <w:rPr>
          <w:rFonts w:hint="eastAsia" w:ascii="Times New Roman" w:hAnsi="Times New Roman" w:eastAsia="Times New Roman" w:cs="Times New Roman"/>
        </w:rPr>
        <w:t>（</w:t>
      </w:r>
      <w:r>
        <w:rPr>
          <w:rFonts w:hint="eastAsia" w:ascii="Times New Roman" w:hAnsi="Times New Roman" w:eastAsia="FangSong" w:cs="Times New Roman"/>
        </w:rPr>
        <w:t>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溶液与氢氧化钡溶液反应时</w:t>
      </w:r>
      <w:r>
        <w:rPr>
          <w:rFonts w:hint="eastAsia" w:ascii="Times New Roman" w:hAnsi="Times New Roman" w:eastAsia="Times New Roman" w:cs="Times New Roman"/>
        </w:rPr>
        <w:t>，</w:t>
      </w:r>
      <w:r>
        <w:rPr>
          <w:rFonts w:hint="eastAsia" w:ascii="Times New Roman" w:hAnsi="Times New Roman" w:eastAsia="FangSong" w:cs="Times New Roman"/>
        </w:rPr>
        <w:t>投入体系的铝离子与硫酸根离子的物质的量比例在任何时刻均被晶格严格锁定为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sSup>
          <m:e>
            <m:r>
              <m:rPr>
                <m:sty m:val="p"/>
              </m:rPr>
              <m:t>l</m:t>
            </m:r>
          </m:e>
          <m:sup>
            <m:r>
              <m:rPr>
                <m:sty m:val="p"/>
              </m:rPr>
              <m:t>3</m:t>
            </m:r>
            <m:r>
              <m:rPr>
                <m:sty m:val="p"/>
              </m:rPr>
              <m:t>+</m:t>
            </m:r>
          </m:sup>
        </m:sSup>
        <m:r>
          <m:rPr>
            <m:sty m:val="p"/>
          </m:rPr>
          <m:t>)</m:t>
        </m:r>
        <m:r>
          <m:rPr>
            <m:sty m:val="p"/>
          </m:rPr>
          <m:t>:</m:t>
        </m:r>
        <m:r>
          <m:t>n</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若设投入</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则必须对应消耗</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因此所需</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的计量数必须以钡沉淀硫酸根为联动机理</w:t>
      </w:r>
      <w:r>
        <w:rPr>
          <w:rFonts w:hint="eastAsia" w:ascii="Times New Roman" w:hAnsi="Times New Roman" w:eastAsia="Times New Roman" w:cs="Times New Roman"/>
        </w:rPr>
        <w:t>；</w:t>
      </w:r>
      <w:r>
        <w:rPr>
          <w:rFonts w:hint="eastAsia" w:ascii="Times New Roman" w:hAnsi="Times New Roman" w:eastAsia="FangSong" w:cs="Times New Roman"/>
        </w:rPr>
        <w:t>若错误地写出只沉淀</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却消耗过量铝离子的方程式</w:t>
      </w:r>
      <w:r>
        <w:rPr>
          <w:rFonts w:hint="eastAsia" w:ascii="Times New Roman" w:hAnsi="Times New Roman" w:eastAsia="Times New Roman" w:cs="Times New Roman"/>
        </w:rPr>
        <w:t>，</w:t>
      </w:r>
      <w:r>
        <w:rPr>
          <w:rFonts w:hint="eastAsia" w:ascii="Times New Roman" w:hAnsi="Times New Roman" w:eastAsia="FangSong" w:cs="Times New Roman"/>
        </w:rPr>
        <w:t>则直接违背了反应物客观化学式的固有化学计量组成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第六</w:t>
      </w:r>
      <w:r>
        <w:rPr>
          <w:rFonts w:hint="eastAsia" w:ascii="Times New Roman" w:hAnsi="Times New Roman" w:eastAsia="Times New Roman" w:cs="Times New Roman"/>
        </w:rPr>
        <w:t>，</w:t>
      </w:r>
      <w:r>
        <w:rPr>
          <w:rFonts w:hint="eastAsia" w:ascii="Times New Roman" w:hAnsi="Times New Roman" w:eastAsia="FangSong" w:cs="Times New Roman"/>
        </w:rPr>
        <w:t>核验客观热力学反应事实</w:t>
      </w:r>
      <w:r>
        <w:rPr>
          <w:rFonts w:hint="eastAsia" w:ascii="Times New Roman" w:hAnsi="Times New Roman" w:eastAsia="Times New Roman" w:cs="Times New Roman"/>
        </w:rPr>
        <w:t>。</w:t>
      </w:r>
      <w:r>
        <w:rPr>
          <w:rFonts w:hint="eastAsia" w:ascii="Times New Roman" w:hAnsi="Times New Roman" w:eastAsia="FangSong" w:cs="Times New Roman"/>
        </w:rPr>
        <w:t>离子方程式必须反映真实客观存在的化学转化</w:t>
      </w:r>
      <w:r>
        <w:rPr>
          <w:rFonts w:hint="eastAsia" w:ascii="Times New Roman" w:hAnsi="Times New Roman" w:eastAsia="Times New Roman" w:cs="Times New Roman"/>
        </w:rPr>
        <w:t>，</w:t>
      </w:r>
      <w:r>
        <w:rPr>
          <w:rFonts w:hint="eastAsia" w:ascii="Times New Roman" w:hAnsi="Times New Roman" w:eastAsia="FangSong" w:cs="Times New Roman"/>
        </w:rPr>
        <w:t>严禁臆造</w:t>
      </w:r>
      <w:r>
        <w:rPr>
          <w:rFonts w:hint="eastAsia" w:ascii="Times New Roman" w:hAnsi="Times New Roman" w:eastAsia="Times New Roman" w:cs="Times New Roman"/>
        </w:rPr>
        <w:t>“</w:t>
      </w:r>
      <w:r>
        <w:rPr>
          <w:rFonts w:hint="eastAsia" w:ascii="Times New Roman" w:hAnsi="Times New Roman" w:eastAsia="FangSong" w:cs="Times New Roman"/>
        </w:rPr>
        <w:t>不反应物种强行反应</w:t>
      </w:r>
      <w:r>
        <w:rPr>
          <w:rFonts w:hint="eastAsia" w:ascii="Times New Roman" w:hAnsi="Times New Roman" w:eastAsia="Times New Roman" w:cs="Times New Roman"/>
        </w:rPr>
        <w:t>”。</w:t>
      </w:r>
      <w:r>
        <w:rPr>
          <w:rFonts w:hint="eastAsia" w:ascii="Times New Roman" w:hAnsi="Times New Roman" w:eastAsia="FangSong" w:cs="Times New Roman"/>
        </w:rPr>
        <w:t>例如向硫酸铜溶液中通入硫化氢气体</w:t>
      </w:r>
      <w:r>
        <w:rPr>
          <w:rFonts w:hint="eastAsia" w:ascii="Times New Roman" w:hAnsi="Times New Roman" w:eastAsia="Times New Roman" w:cs="Times New Roman"/>
        </w:rPr>
        <w:t>，</w:t>
      </w:r>
      <w:r>
        <w:rPr>
          <w:rFonts w:hint="eastAsia" w:ascii="Times New Roman" w:hAnsi="Times New Roman" w:eastAsia="FangSong" w:cs="Times New Roman"/>
        </w:rPr>
        <w:t>因硫化铜溶度积极小</w:t>
      </w:r>
      <w:r>
        <w:rPr>
          <w:rFonts w:hint="eastAsia" w:ascii="Times New Roman" w:hAnsi="Times New Roman" w:eastAsia="Times New Roman" w:cs="Times New Roman"/>
        </w:rPr>
        <w:t>（</w:t>
      </w:r>
      <m:oMath>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反应强力向右自发进行生成沉淀与强酸</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rPr>
            <m:sty m:val="p"/>
          </m:rPr>
          <m:t>C</m:t>
        </m:r>
        <m:r>
          <m:rPr>
            <m:sty m:val="p"/>
          </m:rPr>
          <m:t>u</m:t>
        </m:r>
        <m:r>
          <m:rPr>
            <m:sty m:val="p"/>
          </m:rPr>
          <m:t>S</m:t>
        </m:r>
        <m:r>
          <m:rPr>
            <m:sty m:val="p"/>
          </m:rPr>
          <m:t>↓</m:t>
        </m:r>
        <m:r>
          <m:rPr>
            <m:sty m:val="p"/>
          </m:rPr>
          <m:t>+</m:t>
        </m:r>
        <m:r>
          <m:rPr>
            <m:sty m:val="p"/>
          </m:rP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但若向亚铁盐溶液中通入硫化氢气体</w:t>
      </w:r>
      <w:r>
        <w:rPr>
          <w:rFonts w:hint="eastAsia" w:ascii="Times New Roman" w:hAnsi="Times New Roman" w:eastAsia="Times New Roman" w:cs="Times New Roman"/>
        </w:rPr>
        <w:t>，</w:t>
      </w:r>
      <w:r>
        <w:rPr>
          <w:rFonts w:hint="eastAsia" w:ascii="Times New Roman" w:hAnsi="Times New Roman" w:eastAsia="FangSong" w:cs="Times New Roman"/>
        </w:rPr>
        <w:t>因硫化亚铁</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p>
          <m:e>
            <m:r>
              <m:t>10</m:t>
            </m:r>
          </m:e>
          <m:sup>
            <m:r>
              <m:rPr>
                <m:sty m:val="p"/>
              </m:rPr>
              <m:t>−</m:t>
            </m:r>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在强酸中完全自发溶解</w:t>
      </w:r>
      <w:r>
        <w:rPr>
          <w:rFonts w:hint="eastAsia" w:ascii="Times New Roman" w:hAnsi="Times New Roman" w:eastAsia="Times New Roman" w:cs="Times New Roman"/>
        </w:rPr>
        <w:t>，</w:t>
      </w:r>
      <w:r>
        <w:rPr>
          <w:rFonts w:hint="eastAsia" w:ascii="Times New Roman" w:hAnsi="Times New Roman" w:eastAsia="FangSong" w:cs="Times New Roman"/>
        </w:rPr>
        <w:t>该反应在常态下绝不可能逆向发生</w:t>
      </w:r>
      <w:r>
        <w:rPr>
          <w:rFonts w:hint="eastAsia" w:ascii="Times New Roman" w:hAnsi="Times New Roman" w:eastAsia="Times New Roman" w:cs="Times New Roman"/>
        </w:rPr>
        <w:t>，</w:t>
      </w:r>
      <w:r>
        <w:rPr>
          <w:rFonts w:hint="eastAsia" w:ascii="Times New Roman" w:hAnsi="Times New Roman" w:eastAsia="FangSong" w:cs="Times New Roman"/>
        </w:rPr>
        <w:t>若书写</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rPr>
            <m:sty m:val="p"/>
          </m:rPr>
          <m:t>F</m:t>
        </m:r>
        <m:r>
          <m:rPr>
            <m:sty m:val="p"/>
          </m:rPr>
          <m:t>e</m:t>
        </m:r>
        <m:r>
          <m:rPr>
            <m:sty m:val="p"/>
          </m:rPr>
          <m:t>S</m:t>
        </m:r>
        <m:r>
          <m:rPr>
            <m:sty m:val="p"/>
          </m:rPr>
          <m:t>↓</m:t>
        </m:r>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便是彻头彻尾违背客观热力学事实的严重错误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核心离子热力学常数与反应判据速查三线表"/>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核心离子热力学常数与反应判据速查三线表</w:t>
      </w:r>
    </w:p>
    <w:p>
      <w:pPr>
        <w:pStyle w:val="FirstParagraph"/>
        <w:ind w:firstLine="420"/>
      </w:pPr>
      <w:r>
        <w:rPr>
          <w:rFonts w:hint="eastAsia" w:ascii="Times New Roman" w:hAnsi="Times New Roman" w:eastAsia="FangSong" w:cs="Times New Roman"/>
        </w:rPr>
        <w:t xml:space="preserve">依据国家标准</w:t>
      </w:r>
      <w:r>
        <w:rPr>
          <w:rFonts w:ascii="Times New Roman" w:hAnsi="Times New Roman" w:eastAsia="Times New Roman" w:cs="Times New Roman"/>
        </w:rPr>
        <w:t xml:space="preserve"> GB/T 7713.1 </w:t>
      </w:r>
      <w:r>
        <w:rPr>
          <w:rFonts w:hint="eastAsia" w:ascii="Times New Roman" w:hAnsi="Times New Roman" w:eastAsia="FangSong" w:cs="Times New Roman"/>
        </w:rPr>
        <w:t>科学出版规范</w:t>
      </w:r>
      <w:r>
        <w:rPr>
          <w:rFonts w:hint="eastAsia" w:ascii="Times New Roman" w:hAnsi="Times New Roman" w:eastAsia="Times New Roman" w:cs="Times New Roman"/>
        </w:rPr>
        <w:t>，</w:t>
      </w:r>
      <w:r>
        <w:rPr>
          <w:rFonts w:hint="eastAsia" w:ascii="Times New Roman" w:hAnsi="Times New Roman" w:eastAsia="FangSong" w:cs="Times New Roman"/>
        </w:rPr>
        <w:t>现将无机水溶液中高频难溶电解质溶度积常数</w:t>
      </w:r>
      <w:r>
        <w:rPr>
          <w:rFonts w:hint="eastAsia" w:ascii="Times New Roman" w:hAnsi="Times New Roman" w:eastAsia="Times New Roman" w:cs="Times New Roman"/>
        </w:rPr>
        <w:t>、</w:t>
      </w:r>
      <w:r>
        <w:rPr>
          <w:rFonts w:hint="eastAsia" w:ascii="Times New Roman" w:hAnsi="Times New Roman" w:eastAsia="FangSong" w:cs="Times New Roman"/>
        </w:rPr>
        <w:t>典型弱酸解离常数</w:t>
      </w:r>
      <w:r>
        <w:rPr>
          <w:rFonts w:hint="eastAsia" w:ascii="Times New Roman" w:hAnsi="Times New Roman" w:eastAsia="Times New Roman" w:cs="Times New Roman"/>
        </w:rPr>
        <w:t>、</w:t>
      </w:r>
      <w:r>
        <w:rPr>
          <w:rFonts w:hint="eastAsia" w:ascii="Times New Roman" w:hAnsi="Times New Roman" w:eastAsia="FangSong" w:cs="Times New Roman"/>
        </w:rPr>
        <w:t>双水解常数及典型金属配合物累积稳定常数归纳为标准三线表</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常见经典难溶电解质溶度积与金属离子沉淀完全理论</w:t>
      </w:r>
      <w:r>
        <w:rPr>
          <w:rFonts w:hint="eastAsia" w:ascii="Times New Roman" w:hAnsi="Times New Roman" w:eastAsia="Times New Roman" w:cs="Times New Roman"/>
        </w:rPr>
        <w:t>pH</w:t>
      </w:r>
      <w:r>
        <w:rPr>
          <w:rFonts w:hint="eastAsia" w:ascii="Times New Roman" w:hAnsi="Times New Roman" w:eastAsia="FangSong" w:cs="Times New Roman"/>
        </w:rPr>
        <w:t>对照表</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254"/>
        <w:gridCol w:w="924"/>
        <w:gridCol w:w="1320"/>
        <w:gridCol w:w="1122"/>
        <w:gridCol w:w="1122"/>
        <w:gridCol w:w="217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难溶电解质名称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溶度积常数</w:t>
            </w:r>
            <w:r>
              <w:rPr>
                <w:rFonts w:ascii="Times New Roman" w:hAnsi="Times New Roman" w:eastAsia="Times New Roman" w:cs="Times New Roman"/>
                <w:b/>
              </w:rPr>
              <w:t xml:space="preserve"> </w:t>
            </w:r>
            <m:oMath>
              <m:sSubSup>
                <m:e>
                  <m:r>
                    <m:t>K</m:t>
                  </m:r>
                </m:e>
                <m:sub>
                  <m:r>
                    <m:rPr>
                      <m:sty m:val="p"/>
                    </m:rPr>
                    <m:t>s</m:t>
                  </m:r>
                  <m:r>
                    <m:rPr>
                      <m:sty m:val="p"/>
                    </m:rPr>
                    <m:t>p</m:t>
                  </m:r>
                </m:sub>
                <m:sup>
                  <m:r>
                    <m:rPr>
                      <m:sty m:val="p"/>
                    </m:rPr>
                    <m:t>⊖</m:t>
                  </m:r>
                </m:sup>
              </m:sSubSup>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沉淀开始</w:t>
            </w:r>
            <w:r>
              <w:rPr>
                <w:rFonts w:ascii="Times New Roman" w:hAnsi="Times New Roman" w:eastAsia="Times New Roman" w:cs="Times New Roman"/>
                <w:b/>
              </w:rPr>
              <w:t xml:space="preserve"> </w:t>
            </w:r>
            <m:oMath>
              <m:r>
                <m:rPr>
                  <m:sty m:val="p"/>
                </m:rPr>
                <m:t>p</m:t>
              </m:r>
              <m:r>
                <m:rPr>
                  <m:sty m:val="p"/>
                </m:rPr>
                <m:t>H</m:t>
              </m:r>
            </m:oMath>
            <w:r>
              <w:rPr>
                <w:rFonts w:hint="eastAsia" w:ascii="Times New Roman" w:hAnsi="Times New Roman" w:eastAsia="Times New Roman" w:cs="Times New Roman"/>
                <w:b/>
              </w:rPr>
              <w:t xml:space="preserve">（</w:t>
            </w:r>
            <m:oMath>
              <m:r>
                <m:t>c</m:t>
              </m:r>
              <m:r>
                <m:rPr>
                  <m:sty m:val="p"/>
                </m:rPr>
                <m:t>=</m:t>
              </m:r>
              <m:r>
                <m:t>0.1</m:t>
              </m:r>
              <m:r>
                <m:t> </m:t>
              </m:r>
              <m:r>
                <m:rPr>
                  <m:sty m:val="p"/>
                </m:rPr>
                <m:t>M</m:t>
              </m:r>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沉淀完全</w:t>
            </w:r>
            <w:r>
              <w:rPr>
                <w:rFonts w:ascii="Times New Roman" w:hAnsi="Times New Roman" w:eastAsia="Times New Roman" w:cs="Times New Roman"/>
                <w:b/>
              </w:rPr>
              <w:t xml:space="preserve"> </w:t>
            </w:r>
            <m:oMath>
              <m:r>
                <m:rPr>
                  <m:sty m:val="p"/>
                </m:rPr>
                <m:t>p</m:t>
              </m:r>
              <m:r>
                <m:rPr>
                  <m:sty m:val="p"/>
                </m:rPr>
                <m:t>H</m:t>
              </m:r>
            </m:oMath>
            <w:r>
              <w:rPr>
                <w:rFonts w:hint="eastAsia" w:ascii="Times New Roman" w:hAnsi="Times New Roman" w:eastAsia="Times New Roman" w:cs="Times New Roman"/>
                <w:b/>
              </w:rPr>
              <w:t xml:space="preserve">（</w:t>
            </w:r>
            <m:oMath>
              <m:r>
                <m:t>c</m:t>
              </m:r>
              <m:r>
                <m:rPr>
                  <m:sty m:val="p"/>
                </m:rPr>
                <m:t>≤</m:t>
              </m:r>
              <m:sSup>
                <m:e>
                  <m:r>
                    <m:t>10</m:t>
                  </m:r>
                </m:e>
                <m:sup>
                  <m:r>
                    <m:rPr>
                      <m:sty m:val="p"/>
                    </m:rPr>
                    <m:t>−</m:t>
                  </m:r>
                  <m:r>
                    <m:t>5</m:t>
                  </m:r>
                </m:sup>
              </m:sSup>
              <m:r>
                <m:t> </m:t>
              </m:r>
              <m:r>
                <m:rPr>
                  <m:sty m:val="p"/>
                </m:rPr>
                <m:t>M</m:t>
              </m:r>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核心热力学转化特征</w:t>
            </w:r>
          </w:p>
        </w:tc>
      </w:tr>
      <w:tr>
        <w:tc>
          <w:tcPr/>
          <w:p>
            <w:pPr>
              <w:pStyle w:val="Compact"/>
              <w:jc w:val="center"/>
            </w:pPr>
            <w:r>
              <w:rPr>
                <w:rFonts w:hint="eastAsia" w:ascii="Times New Roman" w:hAnsi="Times New Roman" w:eastAsia="FangSong" w:cs="Times New Roman"/>
              </w:rPr>
              <w:t xml:space="preserve">氢氧化铁</w:t>
            </w:r>
          </w:p>
        </w:tc>
        <w:tc>
          <w:tcPr/>
          <w:p>
            <w:pPr>
              <w:pStyle w:val="Compact"/>
              <w:jc w:val="center"/>
            </w:pPr>
            <m:oMath>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w:p>
        </w:tc>
        <w:tc>
          <w:tcPr/>
          <w:p>
            <w:pPr>
              <w:pStyle w:val="Compact"/>
              <w:jc w:val="center"/>
            </w:pPr>
            <m:oMath>
              <m:r>
                <m:t>2.8</m:t>
              </m:r>
              <m:r>
                <m:rPr>
                  <m:sty m:val="p"/>
                </m:rPr>
                <m:t>×</m:t>
              </m:r>
              <m:sSup>
                <m:e>
                  <m:r>
                    <m:t>10</m:t>
                  </m:r>
                </m:e>
                <m:sup>
                  <m:r>
                    <m:rPr>
                      <m:sty m:val="p"/>
                    </m:rPr>
                    <m:t>−</m:t>
                  </m:r>
                  <m:r>
                    <m:t>39</m:t>
                  </m:r>
                </m:sup>
              </m:sSup>
            </m:oMath>
            <w:r>
              <w:rPr>
                <w:rFonts w:ascii="Times New Roman" w:hAnsi="Times New Roman" w:eastAsia="Times New Roman" w:cs="Times New Roman"/>
              </w:rPr>
              <w:t xml:space="preserve">​</w:t>
            </w:r>
          </w:p>
        </w:tc>
        <w:tc>
          <w:tcPr/>
          <w:p>
            <w:pPr>
              <w:pStyle w:val="Compact"/>
              <w:jc w:val="center"/>
            </w:pPr>
            <m:oMath>
              <m:r>
                <m:t>1.48</m:t>
              </m:r>
            </m:oMath>
            <w:r>
              <w:rPr>
                <w:rFonts w:ascii="Times New Roman" w:hAnsi="Times New Roman" w:eastAsia="Times New Roman" w:cs="Times New Roman"/>
              </w:rPr>
              <w:t xml:space="preserve">​</w:t>
            </w:r>
          </w:p>
        </w:tc>
        <w:tc>
          <w:tcPr/>
          <w:p>
            <w:pPr>
              <w:pStyle w:val="Compact"/>
              <w:jc w:val="center"/>
            </w:pPr>
            <m:oMath>
              <m:r>
                <m:t>2.81</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极易完全水解沉淀</w:t>
            </w:r>
            <w:r>
              <w:rPr>
                <w:rFonts w:hint="eastAsia" w:ascii="Times New Roman" w:hAnsi="Times New Roman" w:eastAsia="Times New Roman" w:cs="Times New Roman"/>
              </w:rPr>
              <w:t>；</w:t>
            </w:r>
            <w:r>
              <w:rPr>
                <w:rFonts w:hint="eastAsia" w:ascii="Times New Roman" w:hAnsi="Times New Roman" w:eastAsia="FangSong" w:cs="Times New Roman"/>
              </w:rPr>
              <w:t>强酸性介质即可彻底除去</w:t>
            </w:r>
          </w:p>
        </w:tc>
      </w:tr>
      <w:tr>
        <w:tc>
          <w:tcPr/>
          <w:p>
            <w:pPr>
              <w:pStyle w:val="Compact"/>
              <w:jc w:val="center"/>
            </w:pPr>
            <w:r>
              <w:rPr>
                <w:rFonts w:hint="eastAsia" w:ascii="Times New Roman" w:hAnsi="Times New Roman" w:eastAsia="FangSong" w:cs="Times New Roman"/>
              </w:rPr>
              <w:t xml:space="preserve">氢氧化铝</w:t>
            </w:r>
          </w:p>
        </w:tc>
        <w:tc>
          <w:tcPr/>
          <w:p>
            <w:pPr>
              <w:pStyle w:val="Compact"/>
              <w:jc w:val="center"/>
            </w:pPr>
            <m:oMath>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w:p>
        </w:tc>
        <w:tc>
          <w:tcPr/>
          <w:p>
            <w:pPr>
              <w:pStyle w:val="Compact"/>
              <w:jc w:val="center"/>
            </w:pPr>
            <m:oMath>
              <m:r>
                <m:t>1.3</m:t>
              </m:r>
              <m:r>
                <m:rPr>
                  <m:sty m:val="p"/>
                </m:rPr>
                <m:t>×</m:t>
              </m:r>
              <m:sSup>
                <m:e>
                  <m:r>
                    <m:t>10</m:t>
                  </m:r>
                </m:e>
                <m:sup>
                  <m:r>
                    <m:rPr>
                      <m:sty m:val="p"/>
                    </m:rPr>
                    <m:t>−</m:t>
                  </m:r>
                  <m:r>
                    <m:t>33</m:t>
                  </m:r>
                </m:sup>
              </m:sSup>
            </m:oMath>
            <w:r>
              <w:rPr>
                <w:rFonts w:ascii="Times New Roman" w:hAnsi="Times New Roman" w:eastAsia="Times New Roman" w:cs="Times New Roman"/>
              </w:rPr>
              <w:t xml:space="preserve">​</w:t>
            </w:r>
          </w:p>
        </w:tc>
        <w:tc>
          <w:tcPr/>
          <w:p>
            <w:pPr>
              <w:pStyle w:val="Compact"/>
              <w:jc w:val="center"/>
            </w:pPr>
            <m:oMath>
              <m:r>
                <m:t>3.37</m:t>
              </m:r>
            </m:oMath>
            <w:r>
              <w:rPr>
                <w:rFonts w:ascii="Times New Roman" w:hAnsi="Times New Roman" w:eastAsia="Times New Roman" w:cs="Times New Roman"/>
              </w:rPr>
              <w:t xml:space="preserve">​</w:t>
            </w:r>
          </w:p>
        </w:tc>
        <w:tc>
          <w:tcPr/>
          <w:p>
            <w:pPr>
              <w:pStyle w:val="Compact"/>
              <w:jc w:val="center"/>
            </w:pPr>
            <m:oMath>
              <m:r>
                <m:t>4.70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两性氢氧化物</w:t>
            </w:r>
            <w:r>
              <w:rPr>
                <w:rFonts w:hint="eastAsia" w:ascii="Times New Roman" w:hAnsi="Times New Roman" w:eastAsia="Times New Roman" w:cs="Times New Roman"/>
              </w:rPr>
              <w:t>；</w:t>
            </w:r>
            <m:oMath>
              <m:r>
                <m:rPr>
                  <m:sty m:val="p"/>
                </m:rPr>
                <m:t>p</m:t>
              </m:r>
              <m:r>
                <m:rPr>
                  <m:sty m:val="p"/>
                </m:rPr>
                <m:t>H</m:t>
              </m:r>
              <m:r>
                <m:rPr>
                  <m:sty m:val="p"/>
                </m:rPr>
                <m:t>&gt;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溶于强碱转化为</w:t>
            </w:r>
            <w:r>
              <w:rPr>
                <w:rFonts w:ascii="Times New Roman" w:hAnsi="Times New Roman" w:eastAsia="Times New Roman" w:cs="Times New Roman"/>
              </w:rPr>
              <w:t xml:space="preserve"> </w:t>
            </w:r>
            <m:oMath>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p>
        </w:tc>
      </w:tr>
      <w:tr>
        <w:tc>
          <w:tcPr/>
          <w:p>
            <w:pPr>
              <w:pStyle w:val="Compact"/>
              <w:jc w:val="center"/>
            </w:pPr>
            <w:r>
              <w:rPr>
                <w:rFonts w:hint="eastAsia" w:ascii="Times New Roman" w:hAnsi="Times New Roman" w:eastAsia="FangSong" w:cs="Times New Roman"/>
              </w:rPr>
              <w:t xml:space="preserve">氢氧化亚铁</w:t>
            </w:r>
          </w:p>
        </w:tc>
        <w:tc>
          <w:tcPr/>
          <w:p>
            <w:pPr>
              <w:pStyle w:val="Compact"/>
              <w:jc w:val="center"/>
            </w:pPr>
            <m:oMath>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m:oMath>
              <m:r>
                <m:t>4.87</m:t>
              </m:r>
              <m:r>
                <m:rPr>
                  <m:sty m:val="p"/>
                </m:rPr>
                <m:t>×</m:t>
              </m:r>
              <m:sSup>
                <m:e>
                  <m:r>
                    <m:t>10</m:t>
                  </m:r>
                </m:e>
                <m:sup>
                  <m:r>
                    <m:rPr>
                      <m:sty m:val="p"/>
                    </m:rPr>
                    <m:t>−</m:t>
                  </m:r>
                  <m:r>
                    <m:t>17</m:t>
                  </m:r>
                </m:sup>
              </m:sSup>
            </m:oMath>
            <w:r>
              <w:rPr>
                <w:rFonts w:ascii="Times New Roman" w:hAnsi="Times New Roman" w:eastAsia="Times New Roman" w:cs="Times New Roman"/>
              </w:rPr>
              <w:t xml:space="preserve">​</w:t>
            </w:r>
          </w:p>
        </w:tc>
        <w:tc>
          <w:tcPr/>
          <w:p>
            <w:pPr>
              <w:pStyle w:val="Compact"/>
              <w:jc w:val="center"/>
            </w:pPr>
            <m:oMath>
              <m:r>
                <m:t>6.34</m:t>
              </m:r>
            </m:oMath>
            <w:r>
              <w:rPr>
                <w:rFonts w:ascii="Times New Roman" w:hAnsi="Times New Roman" w:eastAsia="Times New Roman" w:cs="Times New Roman"/>
              </w:rPr>
              <w:t xml:space="preserve">​</w:t>
            </w:r>
          </w:p>
        </w:tc>
        <w:tc>
          <w:tcPr/>
          <w:p>
            <w:pPr>
              <w:pStyle w:val="Compact"/>
              <w:jc w:val="center"/>
            </w:pPr>
            <m:oMath>
              <m:r>
                <m:t>8.34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易被水中溶解氧迅速氧化转化为红褐色</w:t>
            </w:r>
            <w:r>
              <w:rPr>
                <w:rFonts w:ascii="Times New Roman" w:hAnsi="Times New Roman" w:eastAsia="Times New Roman" w:cs="Times New Roman"/>
              </w:rPr>
              <w:t xml:space="preserve"> </w:t>
            </w:r>
            <m:oMath>
              <m:r>
                <m:rPr>
                  <m:sty m:val="p"/>
                </m:rPr>
                <m:t>F</m:t>
              </m:r>
              <m:r>
                <m:rPr>
                  <m:sty m:val="p"/>
                </m:rPr>
                <m:t>e</m:t>
              </m:r>
              <m:r>
                <m:rPr>
                  <m:sty m:val="p"/>
                </m:rPr>
                <m:t>(</m:t>
              </m:r>
              <m:r>
                <m:rPr>
                  <m:sty m:val="p"/>
                </m:rPr>
                <m:t>O</m:t>
              </m:r>
              <m:r>
                <m:rPr>
                  <m:sty m:val="p"/>
                </m:rPr>
                <m:t>H</m:t>
              </m:r>
              <m:sSub>
                <m:e>
                  <m:r>
                    <m:rPr>
                      <m:sty m:val="p"/>
                    </m:rPr>
                    <m:t>)</m:t>
                  </m:r>
                </m:e>
                <m:sub>
                  <m:r>
                    <m:rPr>
                      <m:sty m:val="p"/>
                    </m:rPr>
                    <m:t>3</m:t>
                  </m:r>
                </m:sub>
              </m:sSub>
            </m:oMath>
          </w:p>
        </w:tc>
      </w:tr>
      <w:tr>
        <w:tc>
          <w:tcPr/>
          <w:p>
            <w:pPr>
              <w:pStyle w:val="Compact"/>
              <w:jc w:val="center"/>
            </w:pPr>
            <w:r>
              <w:rPr>
                <w:rFonts w:hint="eastAsia" w:ascii="Times New Roman" w:hAnsi="Times New Roman" w:eastAsia="FangSong" w:cs="Times New Roman"/>
              </w:rPr>
              <w:t xml:space="preserve">氢氧化镁</w:t>
            </w:r>
          </w:p>
        </w:tc>
        <w:tc>
          <w:tcPr/>
          <w:p>
            <w:pPr>
              <w:pStyle w:val="Compact"/>
              <w:jc w:val="center"/>
            </w:pPr>
            <m:oMath>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m:oMath>
              <m:r>
                <m:t>5.61</m:t>
              </m:r>
              <m:r>
                <m:rPr>
                  <m:sty m:val="p"/>
                </m:rPr>
                <m:t>×</m:t>
              </m:r>
              <m:sSup>
                <m:e>
                  <m:r>
                    <m:t>10</m:t>
                  </m:r>
                </m:e>
                <m:sup>
                  <m:r>
                    <m:rPr>
                      <m:sty m:val="p"/>
                    </m:rPr>
                    <m:t>−</m:t>
                  </m:r>
                  <m:r>
                    <m:t>12</m:t>
                  </m:r>
                </m:sup>
              </m:sSup>
            </m:oMath>
            <w:r>
              <w:rPr>
                <w:rFonts w:ascii="Times New Roman" w:hAnsi="Times New Roman" w:eastAsia="Times New Roman" w:cs="Times New Roman"/>
              </w:rPr>
              <w:t xml:space="preserve">​</w:t>
            </w:r>
          </w:p>
        </w:tc>
        <w:tc>
          <w:tcPr/>
          <w:p>
            <w:pPr>
              <w:pStyle w:val="Compact"/>
              <w:jc w:val="center"/>
            </w:pPr>
            <m:oMath>
              <m:r>
                <m:t>8.87</m:t>
              </m:r>
            </m:oMath>
            <w:r>
              <w:rPr>
                <w:rFonts w:ascii="Times New Roman" w:hAnsi="Times New Roman" w:eastAsia="Times New Roman" w:cs="Times New Roman"/>
              </w:rPr>
              <w:t xml:space="preserve">​</w:t>
            </w:r>
          </w:p>
        </w:tc>
        <w:tc>
          <w:tcPr/>
          <w:p>
            <w:pPr>
              <w:pStyle w:val="Compact"/>
              <w:jc w:val="center"/>
            </w:pPr>
            <m:oMath>
              <m:r>
                <m:t>10.87</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中强碱性沉淀</w:t>
            </w:r>
            <w:r>
              <w:rPr>
                <w:rFonts w:hint="eastAsia" w:ascii="Times New Roman" w:hAnsi="Times New Roman" w:eastAsia="Times New Roman" w:cs="Times New Roman"/>
              </w:rPr>
              <w:t>；</w:t>
            </w:r>
            <w:r>
              <w:rPr>
                <w:rFonts w:hint="eastAsia" w:ascii="Times New Roman" w:hAnsi="Times New Roman" w:eastAsia="FangSong" w:cs="Times New Roman"/>
              </w:rPr>
              <w:t>可溶于氯化铵等强酸弱碱盐缓冲溶液</w:t>
            </w:r>
          </w:p>
        </w:tc>
      </w:tr>
      <w:tr>
        <w:tc>
          <w:tcPr/>
          <w:p>
            <w:pPr>
              <w:pStyle w:val="Compact"/>
              <w:jc w:val="center"/>
            </w:pPr>
            <w:r>
              <w:rPr>
                <w:rFonts w:hint="eastAsia" w:ascii="Times New Roman" w:hAnsi="Times New Roman" w:eastAsia="FangSong" w:cs="Times New Roman"/>
              </w:rPr>
              <w:t xml:space="preserve">碳酸钙</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m:oMath>
              <m:r>
                <m:t>3.36</m:t>
              </m:r>
              <m:r>
                <m:rPr>
                  <m:sty m:val="p"/>
                </m:rPr>
                <m:t>×</m:t>
              </m:r>
              <m:sSup>
                <m:e>
                  <m:r>
                    <m:t>10</m:t>
                  </m:r>
                </m:e>
                <m:sup>
                  <m:r>
                    <m:rPr>
                      <m:sty m:val="p"/>
                    </m:rPr>
                    <m:t>−</m:t>
                  </m:r>
                  <m:r>
                    <m:t>9</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溶于稀酸与饱和碳酸水溶液转化为</w:t>
            </w:r>
            <w:r>
              <w:rPr>
                <w:rFonts w:ascii="Times New Roman" w:hAnsi="Times New Roman" w:eastAsia="Times New Roman" w:cs="Times New Roman"/>
              </w:rPr>
              <w:t xml:space="preserve"> </w:t>
            </w:r>
            <m:oMath>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p>
        </w:tc>
      </w:tr>
      <w:tr>
        <w:tc>
          <w:tcPr/>
          <w:p>
            <w:pPr>
              <w:pStyle w:val="Compact"/>
              <w:jc w:val="center"/>
            </w:pPr>
            <w:r>
              <w:rPr>
                <w:rFonts w:hint="eastAsia" w:ascii="Times New Roman" w:hAnsi="Times New Roman" w:eastAsia="FangSong" w:cs="Times New Roman"/>
              </w:rPr>
              <w:t xml:space="preserve">硫酸钙</w:t>
            </w:r>
          </w:p>
        </w:tc>
        <w:tc>
          <w:tcPr/>
          <w:p>
            <w:pPr>
              <w:pStyle w:val="Compact"/>
              <w:jc w:val="center"/>
            </w:pPr>
            <m:oMath>
              <m:r>
                <m:rPr>
                  <m:sty m:val="p"/>
                </m:rPr>
                <m:t>C</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t>4.93</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微溶电解质</w:t>
            </w:r>
            <w:r>
              <w:rPr>
                <w:rFonts w:hint="eastAsia" w:ascii="Times New Roman" w:hAnsi="Times New Roman" w:eastAsia="Times New Roman" w:cs="Times New Roman"/>
              </w:rPr>
              <w:t>；</w:t>
            </w:r>
            <w:r>
              <w:rPr>
                <w:rFonts w:hint="eastAsia" w:ascii="Times New Roman" w:hAnsi="Times New Roman" w:eastAsia="FangSong" w:cs="Times New Roman"/>
              </w:rPr>
              <w:t>在浓碳酸钠溶液中可高效转化为</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p>
        </w:tc>
      </w:tr>
      <w:tr>
        <w:tc>
          <w:tcPr/>
          <w:p>
            <w:pPr>
              <w:pStyle w:val="Compact"/>
              <w:jc w:val="center"/>
            </w:pPr>
            <w:r>
              <w:rPr>
                <w:rFonts w:hint="eastAsia" w:ascii="Times New Roman" w:hAnsi="Times New Roman" w:eastAsia="FangSong" w:cs="Times New Roman"/>
              </w:rPr>
              <w:t xml:space="preserve">硫酸钡</w:t>
            </w:r>
          </w:p>
        </w:tc>
        <w:tc>
          <w:tcPr/>
          <w:p>
            <w:pPr>
              <w:pStyle w:val="Compact"/>
              <w:jc w:val="center"/>
            </w:pP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t>1.08</m:t>
              </m:r>
              <m:r>
                <m:rPr>
                  <m:sty m:val="p"/>
                </m:rPr>
                <m:t>×</m:t>
              </m:r>
              <m:sSup>
                <m:e>
                  <m:r>
                    <m:t>10</m:t>
                  </m:r>
                </m:e>
                <m:sup>
                  <m:r>
                    <m:rPr>
                      <m:sty m:val="p"/>
                    </m:rPr>
                    <m:t>−</m:t>
                  </m:r>
                  <m:r>
                    <m:t>10</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极难溶强酸盐</w:t>
            </w:r>
            <w:r>
              <w:rPr>
                <w:rFonts w:hint="eastAsia" w:ascii="Times New Roman" w:hAnsi="Times New Roman" w:eastAsia="Times New Roman" w:cs="Times New Roman"/>
              </w:rPr>
              <w:t>；</w:t>
            </w:r>
            <w:r>
              <w:rPr>
                <w:rFonts w:hint="eastAsia" w:ascii="Times New Roman" w:hAnsi="Times New Roman" w:eastAsia="FangSong" w:cs="Times New Roman"/>
              </w:rPr>
              <w:t>不溶于非氧化性强酸</w:t>
            </w:r>
          </w:p>
        </w:tc>
      </w:tr>
      <w:tr>
        <w:tc>
          <w:tcPr/>
          <w:p>
            <w:pPr>
              <w:pStyle w:val="Compact"/>
              <w:jc w:val="center"/>
            </w:pPr>
            <w:r>
              <w:rPr>
                <w:rFonts w:hint="eastAsia" w:ascii="Times New Roman" w:hAnsi="Times New Roman" w:eastAsia="FangSong" w:cs="Times New Roman"/>
              </w:rPr>
              <w:t xml:space="preserve">氯化银</w:t>
            </w:r>
          </w:p>
        </w:tc>
        <w:tc>
          <w:tcPr/>
          <w:p>
            <w:pPr>
              <w:pStyle w:val="Compact"/>
              <w:jc w:val="center"/>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w:p>
        </w:tc>
        <w:tc>
          <w:tcPr/>
          <w:p>
            <w:pPr>
              <w:pStyle w:val="Compact"/>
              <w:jc w:val="center"/>
            </w:pPr>
            <m:oMath>
              <m:r>
                <m:t>1.77</m:t>
              </m:r>
              <m:r>
                <m:rPr>
                  <m:sty m:val="p"/>
                </m:rPr>
                <m:t>×</m:t>
              </m:r>
              <m:sSup>
                <m:e>
                  <m:r>
                    <m:t>10</m:t>
                  </m:r>
                </m:e>
                <m:sup>
                  <m:r>
                    <m:rPr>
                      <m:sty m:val="p"/>
                    </m:rPr>
                    <m:t>−</m:t>
                  </m:r>
                  <m:r>
                    <m:t>10</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溶于稀氨水生成</w:t>
            </w:r>
            <w:r>
              <w:rPr>
                <w:rFonts w:ascii="Times New Roman" w:hAnsi="Times New Roman" w:eastAsia="Times New Roman" w:cs="Times New Roman"/>
              </w:rPr>
              <w:t xml:space="preserve"> </w:t>
            </w: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w:t>
            </w:r>
          </w:p>
        </w:tc>
      </w:tr>
      <w:tr>
        <w:tc>
          <w:tcPr/>
          <w:p>
            <w:pPr>
              <w:pStyle w:val="Compact"/>
              <w:jc w:val="center"/>
            </w:pPr>
            <w:r>
              <w:rPr>
                <w:rFonts w:hint="eastAsia" w:ascii="Times New Roman" w:hAnsi="Times New Roman" w:eastAsia="FangSong" w:cs="Times New Roman"/>
              </w:rPr>
              <w:t xml:space="preserve">溴化银</w:t>
            </w:r>
          </w:p>
        </w:tc>
        <w:tc>
          <w:tcPr/>
          <w:p>
            <w:pPr>
              <w:pStyle w:val="Compact"/>
              <w:jc w:val="center"/>
            </w:pPr>
            <m:oMath>
              <m:r>
                <m:rPr>
                  <m:sty m:val="p"/>
                </m:rPr>
                <m:t>A</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t>5.35</m:t>
              </m:r>
              <m:r>
                <m:rPr>
                  <m:sty m:val="p"/>
                </m:rPr>
                <m:t>×</m:t>
              </m:r>
              <m:sSup>
                <m:e>
                  <m:r>
                    <m:t>10</m:t>
                  </m:r>
                </m:e>
                <m:sup>
                  <m:r>
                    <m:rPr>
                      <m:sty m:val="p"/>
                    </m:rPr>
                    <m:t>−</m:t>
                  </m:r>
                  <m:r>
                    <m:t>13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难溶于稀氨水</w:t>
            </w:r>
            <w:r>
              <w:rPr>
                <w:rFonts w:hint="eastAsia" w:ascii="Times New Roman" w:hAnsi="Times New Roman" w:eastAsia="Times New Roman" w:cs="Times New Roman"/>
              </w:rPr>
              <w:t>，</w:t>
            </w:r>
            <w:r>
              <w:rPr>
                <w:rFonts w:hint="eastAsia" w:ascii="Times New Roman" w:hAnsi="Times New Roman" w:eastAsia="FangSong" w:cs="Times New Roman"/>
              </w:rPr>
              <w:t>极易溶于硫代硫酸钠与氰化钠溶液</w:t>
            </w:r>
          </w:p>
        </w:tc>
      </w:tr>
      <w:tr>
        <w:tc>
          <w:tcPr/>
          <w:p>
            <w:pPr>
              <w:pStyle w:val="Compact"/>
              <w:jc w:val="center"/>
            </w:pPr>
            <w:r>
              <w:rPr>
                <w:rFonts w:hint="eastAsia" w:ascii="Times New Roman" w:hAnsi="Times New Roman" w:eastAsia="FangSong" w:cs="Times New Roman"/>
              </w:rPr>
              <w:t xml:space="preserve">碘化银</w:t>
            </w:r>
          </w:p>
        </w:tc>
        <w:tc>
          <w:tcPr/>
          <w:p>
            <w:pPr>
              <w:pStyle w:val="Compact"/>
              <w:jc w:val="center"/>
            </w:pPr>
            <m:oMath>
              <m:r>
                <m:rPr>
                  <m:sty m:val="p"/>
                </m:rPr>
                <m:t>A</m:t>
              </m:r>
              <m:r>
                <m:rPr>
                  <m:sty m:val="p"/>
                </m:rPr>
                <m:t>g</m:t>
              </m:r>
              <m:r>
                <m:rPr>
                  <m:sty m:val="p"/>
                </m:rPr>
                <m:t>I</m:t>
              </m:r>
            </m:oMath>
            <w:r>
              <w:rPr>
                <w:rFonts w:ascii="Times New Roman" w:hAnsi="Times New Roman" w:eastAsia="Times New Roman" w:cs="Times New Roman"/>
              </w:rPr>
              <w:t xml:space="preserve">​</w:t>
            </w:r>
          </w:p>
        </w:tc>
        <w:tc>
          <w:tcPr/>
          <w:p>
            <w:pPr>
              <w:pStyle w:val="Compact"/>
              <w:jc w:val="center"/>
            </w:pPr>
            <m:oMath>
              <m:r>
                <m:t>8.52</m:t>
              </m:r>
              <m:r>
                <m:rPr>
                  <m:sty m:val="p"/>
                </m:rPr>
                <m:t>×</m:t>
              </m:r>
              <m:sSup>
                <m:e>
                  <m:r>
                    <m:t>10</m:t>
                  </m:r>
                </m:e>
                <m:sup>
                  <m:r>
                    <m:rPr>
                      <m:sty m:val="p"/>
                    </m:rPr>
                    <m:t>−</m:t>
                  </m:r>
                  <m:r>
                    <m:t>17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极难溶</w:t>
            </w:r>
            <w:r>
              <w:rPr>
                <w:rFonts w:hint="eastAsia" w:ascii="Times New Roman" w:hAnsi="Times New Roman" w:eastAsia="Times New Roman" w:cs="Times New Roman"/>
              </w:rPr>
              <w:t>；</w:t>
            </w:r>
            <w:r>
              <w:rPr>
                <w:rFonts w:hint="eastAsia" w:ascii="Times New Roman" w:hAnsi="Times New Roman" w:eastAsia="FangSong" w:cs="Times New Roman"/>
              </w:rPr>
              <w:t>仅溶于强配体氰化钾</w:t>
            </w:r>
            <w:r>
              <w:rPr>
                <w:rFonts w:hint="eastAsia" w:ascii="Times New Roman" w:hAnsi="Times New Roman" w:eastAsia="Times New Roman" w:cs="Times New Roman"/>
              </w:rPr>
              <w:t>，</w:t>
            </w:r>
            <w:r>
              <w:rPr>
                <w:rFonts w:hint="eastAsia" w:ascii="Times New Roman" w:hAnsi="Times New Roman" w:eastAsia="FangSong" w:cs="Times New Roman"/>
              </w:rPr>
              <w:t>遇光极易光解还原</w:t>
            </w:r>
          </w:p>
        </w:tc>
      </w:tr>
      <w:tr>
        <w:tc>
          <w:tcPr/>
          <w:p>
            <w:pPr>
              <w:pStyle w:val="Compact"/>
              <w:jc w:val="center"/>
            </w:pPr>
            <w:r>
              <w:rPr>
                <w:rFonts w:hint="eastAsia" w:ascii="Times New Roman" w:hAnsi="Times New Roman" w:eastAsia="FangSong" w:cs="Times New Roman"/>
              </w:rPr>
              <w:t xml:space="preserve">硫化铜</w:t>
            </w:r>
          </w:p>
        </w:tc>
        <w:tc>
          <w:tcPr/>
          <w:p>
            <w:pPr>
              <w:pStyle w:val="Compact"/>
              <w:jc w:val="center"/>
            </w:pPr>
            <m:oMath>
              <m:r>
                <m:rPr>
                  <m:sty m:val="p"/>
                </m:rPr>
                <m:t>C</m:t>
              </m:r>
              <m:r>
                <m:rPr>
                  <m:sty m:val="p"/>
                </m:rPr>
                <m:t>u</m:t>
              </m:r>
              <m:r>
                <m:rPr>
                  <m:sty m:val="p"/>
                </m:rPr>
                <m:t>S</m:t>
              </m:r>
            </m:oMath>
            <w:r>
              <w:rPr>
                <w:rFonts w:ascii="Times New Roman" w:hAnsi="Times New Roman" w:eastAsia="Times New Roman" w:cs="Times New Roman"/>
              </w:rPr>
              <w:t xml:space="preserve">​</w:t>
            </w:r>
          </w:p>
        </w:tc>
        <w:tc>
          <w:tcPr/>
          <w:p>
            <w:pPr>
              <w:pStyle w:val="Compact"/>
              <w:jc w:val="center"/>
            </w:pPr>
            <m:oMath>
              <m:r>
                <m:t>6.3</m:t>
              </m:r>
              <m:r>
                <m:rPr>
                  <m:sty m:val="p"/>
                </m:rPr>
                <m:t>×</m:t>
              </m:r>
              <m:sSup>
                <m:e>
                  <m:r>
                    <m:t>10</m:t>
                  </m:r>
                </m:e>
                <m:sup>
                  <m:r>
                    <m:rPr>
                      <m:sty m:val="p"/>
                    </m:rPr>
                    <m:t>−</m:t>
                  </m:r>
                  <m:r>
                    <m:t>36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极难溶于非氧化性酸</w:t>
            </w:r>
            <w:r>
              <w:rPr>
                <w:rFonts w:hint="eastAsia" w:ascii="Times New Roman" w:hAnsi="Times New Roman" w:eastAsia="Times New Roman" w:cs="Times New Roman"/>
              </w:rPr>
              <w:t>；</w:t>
            </w:r>
            <w:r>
              <w:rPr>
                <w:rFonts w:hint="eastAsia" w:ascii="Times New Roman" w:hAnsi="Times New Roman" w:eastAsia="FangSong" w:cs="Times New Roman"/>
              </w:rPr>
              <w:t>仅溶于热浓硝酸氧化酸浸</w:t>
            </w:r>
          </w:p>
        </w:tc>
      </w:tr>
      <w:tr>
        <w:tc>
          <w:tcPr/>
          <w:p>
            <w:pPr>
              <w:pStyle w:val="Compact"/>
              <w:jc w:val="center"/>
            </w:pPr>
            <w:r>
              <w:rPr>
                <w:rFonts w:hint="eastAsia" w:ascii="Times New Roman" w:hAnsi="Times New Roman" w:eastAsia="FangSong" w:cs="Times New Roman"/>
              </w:rPr>
              <w:t xml:space="preserve">硫化锌</w:t>
            </w:r>
          </w:p>
        </w:tc>
        <w:tc>
          <w:tcPr/>
          <w:p>
            <w:pPr>
              <w:pStyle w:val="Compact"/>
              <w:jc w:val="center"/>
            </w:pPr>
            <m:oMath>
              <m:r>
                <m:rPr>
                  <m:sty m:val="p"/>
                </m:rPr>
                <m:t>Z</m:t>
              </m:r>
              <m:r>
                <m:rPr>
                  <m:sty m:val="p"/>
                </m:rPr>
                <m:t>n</m:t>
              </m:r>
              <m:r>
                <m:rPr>
                  <m:sty m:val="p"/>
                </m:rPr>
                <m:t>S</m:t>
              </m:r>
            </m:oMath>
            <w:r>
              <w:rPr>
                <w:rFonts w:ascii="Times New Roman" w:hAnsi="Times New Roman" w:eastAsia="Times New Roman" w:cs="Times New Roman"/>
              </w:rPr>
              <w:t xml:space="preserve">​</w:t>
            </w:r>
          </w:p>
        </w:tc>
        <w:tc>
          <w:tcPr/>
          <w:p>
            <w:pPr>
              <w:pStyle w:val="Compact"/>
              <w:jc w:val="center"/>
            </w:pPr>
            <m:oMath>
              <m:r>
                <m:t>2.5</m:t>
              </m:r>
              <m:r>
                <m:rPr>
                  <m:sty m:val="p"/>
                </m:rPr>
                <m:t>×</m:t>
              </m:r>
              <m:sSup>
                <m:e>
                  <m:r>
                    <m:t>10</m:t>
                  </m:r>
                </m:e>
                <m:sup>
                  <m:r>
                    <m:rPr>
                      <m:sty m:val="p"/>
                    </m:rPr>
                    <m:t>−</m:t>
                  </m:r>
                  <m:r>
                    <m:t>22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溶于稀盐酸</w:t>
            </w:r>
            <w:r>
              <w:rPr>
                <w:rFonts w:hint="eastAsia" w:ascii="Times New Roman" w:hAnsi="Times New Roman" w:eastAsia="Times New Roman" w:cs="Times New Roman"/>
              </w:rPr>
              <w:t>（</w:t>
            </w:r>
            <m:oMath>
              <m:r>
                <m:t>K</m:t>
              </m:r>
              <m:r>
                <m:rPr>
                  <m:sty m:val="p"/>
                </m:rPr>
                <m:t>≈</m:t>
              </m:r>
              <m:r>
                <m:t>2.3</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伴随</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逸出彻底溶解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硫化亚铁</w:t>
            </w:r>
          </w:p>
        </w:tc>
        <w:tc>
          <w:tcPr/>
          <w:p>
            <w:pPr>
              <w:pStyle w:val="Compact"/>
              <w:jc w:val="center"/>
            </w:pPr>
            <m:oMath>
              <m:r>
                <m:rPr>
                  <m:sty m:val="p"/>
                </m:rPr>
                <m:t>F</m:t>
              </m:r>
              <m:r>
                <m:rPr>
                  <m:sty m:val="p"/>
                </m:rPr>
                <m:t>e</m:t>
              </m:r>
              <m:r>
                <m:rPr>
                  <m:sty m:val="p"/>
                </m:rPr>
                <m:t>S</m:t>
              </m:r>
            </m:oMath>
            <w:r>
              <w:rPr>
                <w:rFonts w:ascii="Times New Roman" w:hAnsi="Times New Roman" w:eastAsia="Times New Roman" w:cs="Times New Roman"/>
              </w:rPr>
              <w:t xml:space="preserve">​</w:t>
            </w:r>
          </w:p>
        </w:tc>
        <w:tc>
          <w:tcPr/>
          <w:p>
            <w:pPr>
              <w:pStyle w:val="Compact"/>
              <w:jc w:val="center"/>
            </w:pPr>
            <m:oMath>
              <m:r>
                <m:t>6.3</m:t>
              </m:r>
              <m:r>
                <m:rPr>
                  <m:sty m:val="p"/>
                </m:rPr>
                <m:t>×</m:t>
              </m:r>
              <m:sSup>
                <m:e>
                  <m:r>
                    <m:t>10</m:t>
                  </m:r>
                </m:e>
                <m:sup>
                  <m:r>
                    <m:rPr>
                      <m:sty m:val="p"/>
                    </m:rPr>
                    <m:t>−</m:t>
                  </m:r>
                  <m:r>
                    <m:t>18</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极易溶于稀盐酸与稀硫酸</w:t>
            </w:r>
            <w:r>
              <w:rPr>
                <w:rFonts w:hint="eastAsia" w:ascii="Times New Roman" w:hAnsi="Times New Roman" w:eastAsia="Times New Roman" w:cs="Times New Roman"/>
              </w:rPr>
              <w:t>，</w:t>
            </w:r>
            <w:r>
              <w:rPr>
                <w:rFonts w:hint="eastAsia" w:ascii="Times New Roman" w:hAnsi="Times New Roman" w:eastAsia="FangSong" w:cs="Times New Roman"/>
              </w:rPr>
              <w:t>实验室制取</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经典反应物</w:t>
            </w:r>
          </w:p>
        </w:tc>
      </w:tr>
    </w:tbl>
    <w:p>
      <w:pPr>
        <w:pStyle w:val="BodyText"/>
        <w:spacing w:before="120" w:after="80"/>
        <w:ind w:firstLine="420"/>
      </w:pPr>
      <w:r>
        <w:rPr>
          <w:rFonts w:hint="eastAsia" w:ascii="Times New Roman" w:hAnsi="Times New Roman" w:eastAsia="FangSong" w:cs="Times New Roman"/>
        </w:rPr>
        <w:t>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常见弱酸与弱碱在水溶液中的电离常数及代表性双水解常数对照表</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60"/>
        <w:gridCol w:w="2200"/>
        <w:gridCol w:w="2200"/>
        <w:gridCol w:w="17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电解质名称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分子式</w:t>
            </w:r>
          </w:p>
        </w:tc>
        <w:tc>
          <w:tcPr>
            <w:tcBorders>
              <w:bottom w:val="single" w:sz="6" w:space="0" w:color="333333"/>
            </w:tcBorders>
          </w:tcPr>
          <w:p>
            <w:pPr>
              <w:pStyle w:val="Compact"/>
              <w:jc w:val="center"/>
            </w:pPr>
            <w:r>
              <w:rPr>
                <w:rFonts w:hint="eastAsia" w:ascii="Times New Roman" w:hAnsi="Times New Roman" w:eastAsia="SimHei" w:cs="Times New Roman"/>
                <w:b/>
              </w:rPr>
              <w:t>对应水解</w:t>
            </w:r>
            <w:r>
              <w:rPr>
                <w:rFonts w:hint="eastAsia" w:ascii="Times New Roman" w:hAnsi="Times New Roman" w:eastAsia="Times New Roman" w:cs="Times New Roman"/>
                <w:b/>
              </w:rPr>
              <w:t>/</w:t>
            </w:r>
            <w:r>
              <w:rPr>
                <w:rFonts w:hint="eastAsia" w:ascii="Times New Roman" w:hAnsi="Times New Roman" w:eastAsia="SimHei" w:cs="Times New Roman"/>
                <w:b/>
              </w:rPr>
              <w:t>双水解体系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共存与反应特征</w:t>
            </w:r>
          </w:p>
        </w:tc>
      </w:tr>
      <w:tr>
        <w:tc>
          <w:tcPr/>
          <w:p>
            <w:pPr>
              <w:pStyle w:val="Compact"/>
              <w:jc w:val="center"/>
            </w:pPr>
            <w:r>
              <w:rPr>
                <w:rFonts w:hint="eastAsia" w:ascii="Times New Roman" w:hAnsi="Times New Roman" w:eastAsia="FangSong" w:cs="Times New Roman"/>
              </w:rPr>
              <w:t xml:space="preserve">醋酸</w:t>
            </w:r>
          </w:p>
        </w:tc>
        <w:tc>
          <w:tcPr/>
          <w:p>
            <w:pPr>
              <w:pStyle w:val="Compact"/>
              <w:jc w:val="center"/>
            </w:pPr>
            <m:oMath>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tc>
        <w:tc>
          <w:tcPr/>
          <w:p>
            <w:pPr>
              <w:pStyle w:val="Compact"/>
              <w:jc w:val="center"/>
            </w:pPr>
            <m:oMath>
              <m:r>
                <m:rPr>
                  <m:sty m:val="p"/>
                </m:rPr>
                <m:t>N</m:t>
              </m:r>
              <m:sSub>
                <m:e>
                  <m:r>
                    <m:rPr>
                      <m:sty m:val="p"/>
                    </m:rPr>
                    <m:t>H</m:t>
                  </m:r>
                </m:e>
                <m:sub>
                  <m:r>
                    <m:rPr>
                      <m:sty m:val="p"/>
                    </m:rPr>
                    <m:t>4</m:t>
                  </m:r>
                </m:sub>
              </m:sSub>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w:t>
            </w:r>
          </w:p>
        </w:tc>
        <w:tc>
          <w:tcPr/>
          <w:p>
            <w:pPr>
              <w:pStyle w:val="Compact"/>
              <w:jc w:val="center"/>
            </w:pPr>
            <w:r>
              <w:rPr>
                <w:rFonts w:hint="eastAsia" w:ascii="Times New Roman" w:hAnsi="Times New Roman" w:eastAsia="FangSong" w:cs="Times New Roman"/>
              </w:rPr>
              <w:t>不完全双水解</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大量共存</w:t>
            </w:r>
          </w:p>
        </w:tc>
      </w:tr>
      <w:tr>
        <w:tc>
          <w:tcPr/>
          <w:p>
            <w:pPr>
              <w:pStyle w:val="Compact"/>
              <w:jc w:val="center"/>
            </w:pPr>
            <w:r>
              <w:rPr>
                <w:rFonts w:hint="eastAsia" w:ascii="Times New Roman" w:hAnsi="Times New Roman" w:eastAsia="FangSong" w:cs="Times New Roman"/>
              </w:rPr>
              <w:t xml:space="preserve">氢氟酸</w:t>
            </w:r>
          </w:p>
        </w:tc>
        <w:tc>
          <w:tcPr/>
          <w:p>
            <w:pPr>
              <w:pStyle w:val="Compact"/>
              <w:jc w:val="center"/>
            </w:pPr>
            <m:oMath>
              <m:r>
                <m:rPr>
                  <m:sty m:val="p"/>
                </m:rPr>
                <m:t>H</m:t>
              </m:r>
              <m:r>
                <m:rPr>
                  <m:sty m:val="p"/>
                </m:rPr>
                <m:t>F</m:t>
              </m:r>
            </m:oMath>
            <w:r>
              <w:rPr>
                <w:rFonts w:ascii="Times New Roman" w:hAnsi="Times New Roman" w:eastAsia="Times New Roman" w:cs="Times New Roman"/>
              </w:rPr>
              <w:t xml:space="preserve">​</w:t>
            </w:r>
          </w:p>
        </w:tc>
        <w:tc>
          <w:tcPr/>
          <w:p>
            <w:pPr>
              <w:pStyle w:val="Compact"/>
              <w:jc w:val="center"/>
            </w:pP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p>
        </w:tc>
        <w:tc>
          <w:tcPr/>
          <w:p>
            <w:pPr>
              <w:pStyle w:val="Compact"/>
              <w:jc w:val="center"/>
            </w:pPr>
            <w:r>
              <w:rPr>
                <w:rFonts w:hint="eastAsia" w:ascii="Times New Roman" w:hAnsi="Times New Roman" w:eastAsia="FangSong" w:cs="Times New Roman"/>
              </w:rPr>
              <w:t>弱酸强碱盐微弱水解</w:t>
            </w:r>
            <w:r>
              <w:rPr>
                <w:rFonts w:hint="eastAsia" w:ascii="Times New Roman" w:hAnsi="Times New Roman" w:eastAsia="Times New Roman" w:cs="Times New Roman"/>
              </w:rPr>
              <w:t>；</w:t>
            </w:r>
            <w:r>
              <w:rPr>
                <w:rFonts w:hint="eastAsia" w:ascii="Times New Roman" w:hAnsi="Times New Roman" w:eastAsia="FangSong" w:cs="Times New Roman"/>
              </w:rPr>
              <w:t>强腐蚀刻蚀二氧化硅</w:t>
            </w:r>
          </w:p>
        </w:tc>
      </w:tr>
      <w:tr>
        <w:tc>
          <w:tcPr/>
          <w:p>
            <w:pPr>
              <w:pStyle w:val="Compact"/>
              <w:jc w:val="center"/>
            </w:pPr>
            <w:r>
              <w:rPr>
                <w:rFonts w:hint="eastAsia" w:ascii="Times New Roman" w:hAnsi="Times New Roman" w:eastAsia="FangSong" w:cs="Times New Roman"/>
              </w:rPr>
              <w:t xml:space="preserve">氢氰酸</w:t>
            </w:r>
          </w:p>
        </w:tc>
        <w:tc>
          <w:tcPr/>
          <w:p>
            <w:pPr>
              <w:pStyle w:val="Compact"/>
              <w:jc w:val="center"/>
            </w:pPr>
            <m:oMath>
              <m:r>
                <m:rPr>
                  <m:sty m:val="p"/>
                </m:rPr>
                <m:t>H</m:t>
              </m:r>
              <m:r>
                <m:rPr>
                  <m:sty m:val="p"/>
                </m:rPr>
                <m:t>C</m:t>
              </m:r>
              <m:r>
                <m:rPr>
                  <m:sty m:val="p"/>
                </m:rPr>
                <m:t>N</m:t>
              </m:r>
            </m:oMath>
            <w:r>
              <w:rPr>
                <w:rFonts w:ascii="Times New Roman" w:hAnsi="Times New Roman" w:eastAsia="Times New Roman" w:cs="Times New Roman"/>
              </w:rPr>
              <w:t xml:space="preserve">​</w:t>
            </w:r>
          </w:p>
        </w:tc>
        <w:tc>
          <w:tcPr/>
          <w:p>
            <w:pPr>
              <w:pStyle w:val="Compact"/>
              <w:jc w:val="center"/>
            </w:pP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p>
        </w:tc>
        <w:tc>
          <w:tcPr/>
          <w:p>
            <w:pPr>
              <w:pStyle w:val="Compact"/>
              <w:jc w:val="center"/>
            </w:pPr>
            <w:r>
              <w:rPr>
                <w:rFonts w:hint="eastAsia" w:ascii="Times New Roman" w:hAnsi="Times New Roman" w:eastAsia="FangSong" w:cs="Times New Roman"/>
              </w:rPr>
              <w:t>剧毒弱酸</w:t>
            </w:r>
            <w:r>
              <w:rPr>
                <w:rFonts w:hint="eastAsia" w:ascii="Times New Roman" w:hAnsi="Times New Roman" w:eastAsia="Times New Roman" w:cs="Times New Roman"/>
              </w:rPr>
              <w:t>；</w:t>
            </w:r>
            <w:r>
              <w:rPr>
                <w:rFonts w:hint="eastAsia" w:ascii="Times New Roman" w:hAnsi="Times New Roman" w:eastAsia="FangSong" w:cs="Times New Roman"/>
              </w:rPr>
              <w:t>强水解性</w:t>
            </w:r>
            <w:r>
              <w:rPr>
                <w:rFonts w:hint="eastAsia" w:ascii="Times New Roman" w:hAnsi="Times New Roman" w:eastAsia="Times New Roman" w:cs="Times New Roman"/>
              </w:rPr>
              <w:t>，</w:t>
            </w:r>
            <w:r>
              <w:rPr>
                <w:rFonts w:hint="eastAsia" w:ascii="Times New Roman" w:hAnsi="Times New Roman" w:eastAsia="FangSong" w:cs="Times New Roman"/>
              </w:rPr>
              <w:t>易形成稳定拟卤素络离子</w:t>
            </w:r>
          </w:p>
        </w:tc>
      </w:tr>
      <w:tr>
        <w:tc>
          <w:tcPr/>
          <w:p>
            <w:pPr>
              <w:pStyle w:val="Compact"/>
              <w:jc w:val="center"/>
            </w:pPr>
            <w:r>
              <w:rPr>
                <w:rFonts w:hint="eastAsia" w:ascii="Times New Roman" w:hAnsi="Times New Roman" w:eastAsia="FangSong" w:cs="Times New Roman"/>
              </w:rPr>
              <w:t xml:space="preserve">碳酸</w:t>
            </w:r>
          </w:p>
        </w:tc>
        <w:tc>
          <w:tcPr/>
          <w:p>
            <w:pPr>
              <w:pStyle w:val="Compact"/>
              <w:jc w:val="center"/>
            </w:pP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A</m:t>
              </m:r>
              <m:sSup>
                <m:e>
                  <m:r>
                    <m:rPr>
                      <m:sty m:val="p"/>
                    </m:rPr>
                    <m:t>l</m:t>
                  </m:r>
                </m:e>
                <m:sup>
                  <m:r>
                    <m:rPr>
                      <m:sty m:val="p"/>
                    </m:rPr>
                    <m:t>3</m:t>
                  </m:r>
                  <m:r>
                    <m:rPr>
                      <m:sty m:val="p"/>
                    </m:rPr>
                    <m:t>+</m:t>
                  </m:r>
                </m:sup>
              </m:sSup>
              <m:r>
                <m:rPr>
                  <m:sty m:val="p"/>
                </m:rPr>
                <m:t>+</m:t>
              </m:r>
              <m:r>
                <m:rPr>
                  <m:sty m:val="p"/>
                </m:rPr>
                <m:t>3</m:t>
              </m:r>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完全双水解</w:t>
            </w:r>
            <w:r>
              <w:rPr>
                <w:rFonts w:hint="eastAsia" w:ascii="Times New Roman" w:hAnsi="Times New Roman" w:eastAsia="Times New Roman" w:cs="Times New Roman"/>
              </w:rPr>
              <w:t>，</w:t>
            </w:r>
            <w:r>
              <w:rPr>
                <w:rFonts w:hint="eastAsia" w:ascii="Times New Roman" w:hAnsi="Times New Roman" w:eastAsia="FangSong" w:cs="Times New Roman"/>
              </w:rPr>
              <w:t>剧烈析出</w:t>
            </w:r>
            <w:r>
              <w:rPr>
                <w:rFonts w:ascii="Times New Roman" w:hAnsi="Times New Roman" w:eastAsia="Times New Roman" w:cs="Times New Roman"/>
              </w:rPr>
              <w:t xml:space="preserve"> </w:t>
            </w:r>
            <m:oMath>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rPr>
                  <m:sty m:val="p"/>
                </m:rPr>
                <m:t>C</m:t>
              </m:r>
              <m:sSub>
                <m:e>
                  <m:r>
                    <m:rPr>
                      <m:sty m:val="p"/>
                    </m:rPr>
                    <m:t>O</m:t>
                  </m:r>
                </m:e>
                <m:sub>
                  <m:r>
                    <m:rPr>
                      <m:sty m:val="p"/>
                    </m:rPr>
                    <m:t>2</m:t>
                  </m:r>
                </m:sub>
              </m:sSub>
              <m:r>
                <m:rPr>
                  <m:sty m:val="p"/>
                </m:rPr>
                <m:t>↑</m:t>
              </m:r>
            </m:oMath>
          </w:p>
        </w:tc>
      </w:tr>
      <w:tr>
        <w:tc>
          <w:tcPr/>
          <w:p>
            <w:pPr>
              <w:pStyle w:val="Compact"/>
              <w:jc w:val="center"/>
            </w:pPr>
            <w:r>
              <w:rPr>
                <w:rFonts w:hint="eastAsia" w:ascii="Times New Roman" w:hAnsi="Times New Roman" w:eastAsia="FangSong" w:cs="Times New Roman"/>
              </w:rPr>
              <w:t xml:space="preserve">亚硫酸</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p>
        </w:tc>
        <w:tc>
          <w:tcPr/>
          <w:p>
            <w:pPr>
              <w:pStyle w:val="Compact"/>
              <w:jc w:val="center"/>
            </w:pPr>
            <w:r>
              <w:rPr>
                <w:rFonts w:hint="eastAsia" w:ascii="Times New Roman" w:hAnsi="Times New Roman" w:eastAsia="FangSong" w:cs="Times New Roman"/>
              </w:rPr>
              <w:t>中强酸</w:t>
            </w:r>
            <w:r>
              <w:rPr>
                <w:rFonts w:hint="eastAsia" w:ascii="Times New Roman" w:hAnsi="Times New Roman" w:eastAsia="Times New Roman" w:cs="Times New Roman"/>
              </w:rPr>
              <w:t>；</w:t>
            </w:r>
            <w:r>
              <w:rPr>
                <w:rFonts w:hint="eastAsia" w:ascii="Times New Roman" w:hAnsi="Times New Roman" w:eastAsia="FangSong" w:cs="Times New Roman"/>
              </w:rPr>
              <w:t>还原性极强</w:t>
            </w:r>
            <w:r>
              <w:rPr>
                <w:rFonts w:hint="eastAsia" w:ascii="Times New Roman" w:hAnsi="Times New Roman" w:eastAsia="Times New Roman" w:cs="Times New Roman"/>
              </w:rPr>
              <w:t>，</w:t>
            </w:r>
            <w:r>
              <w:rPr>
                <w:rFonts w:hint="eastAsia" w:ascii="Times New Roman" w:hAnsi="Times New Roman" w:eastAsia="FangSong" w:cs="Times New Roman"/>
              </w:rPr>
              <w:t>酸性下被硝酸根氧化</w:t>
            </w:r>
          </w:p>
        </w:tc>
      </w:tr>
      <w:tr>
        <w:tc>
          <w:tcPr/>
          <w:p>
            <w:pPr>
              <w:pStyle w:val="Compact"/>
              <w:jc w:val="center"/>
            </w:pPr>
            <w:r>
              <w:rPr>
                <w:rFonts w:hint="eastAsia" w:ascii="Times New Roman" w:hAnsi="Times New Roman" w:eastAsia="FangSong" w:cs="Times New Roman"/>
              </w:rPr>
              <w:t xml:space="preserve">硫化氢</w:t>
            </w:r>
          </w:p>
        </w:tc>
        <w:tc>
          <w:tcPr/>
          <w:p>
            <w:pPr>
              <w:pStyle w:val="Compact"/>
              <w:jc w:val="center"/>
            </w:pP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tc>
        <w:tc>
          <w:tcPr/>
          <w:p>
            <w:pPr>
              <w:pStyle w:val="Compact"/>
              <w:jc w:val="center"/>
            </w:pPr>
            <m:oMath>
              <m:r>
                <m:rPr>
                  <m:sty m:val="p"/>
                </m:rPr>
                <m:t>F</m:t>
              </m:r>
              <m:sSup>
                <m:e>
                  <m:r>
                    <m:rPr>
                      <m:sty m:val="p"/>
                    </m:rPr>
                    <m:t>e</m:t>
                  </m:r>
                </m:e>
                <m:sup>
                  <m:r>
                    <m:rPr>
                      <m:sty m:val="p"/>
                    </m:rPr>
                    <m:t>3</m:t>
                  </m:r>
                  <m:r>
                    <m:rPr>
                      <m:sty m:val="p"/>
                    </m:rPr>
                    <m:t>+</m:t>
                  </m:r>
                </m:sup>
              </m:sSup>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电位驱动下优先析出</w:t>
            </w:r>
            <w:r>
              <w:rPr>
                <w:rFonts w:ascii="Times New Roman" w:hAnsi="Times New Roman" w:eastAsia="Times New Roman" w:cs="Times New Roman"/>
              </w:rPr>
              <w:t xml:space="preserve"> </w:t>
            </w:r>
            <m:oMath>
              <m:r>
                <m:rPr>
                  <m:sty m:val="p"/>
                </m:rPr>
                <m:t>F</m:t>
              </m:r>
              <m:r>
                <m:rPr>
                  <m:sty m:val="p"/>
                </m:rPr>
                <m:t>e</m:t>
              </m:r>
              <m:r>
                <m:rPr>
                  <m:sty m:val="p"/>
                </m:rPr>
                <m:t>S</m:t>
              </m:r>
              <m:r>
                <m:rPr>
                  <m:sty m:val="p"/>
                </m:rPr>
                <m:t>↓</m:t>
              </m:r>
              <m:r>
                <m:rPr>
                  <m:sty m:val="p"/>
                </m:rPr>
                <m:t>+</m:t>
              </m:r>
              <m:r>
                <m:rPr>
                  <m:sty m:val="p"/>
                </m:rPr>
                <m:t>S</m:t>
              </m:r>
              <m:r>
                <m:rPr>
                  <m:sty m:val="p"/>
                </m:rPr>
                <m:t>↓</m:t>
              </m:r>
            </m:oMath>
          </w:p>
        </w:tc>
      </w:tr>
      <w:tr>
        <w:tc>
          <w:tcPr/>
          <w:p>
            <w:pPr>
              <w:pStyle w:val="Compact"/>
              <w:jc w:val="center"/>
            </w:pPr>
            <w:r>
              <w:rPr>
                <w:rFonts w:hint="eastAsia" w:ascii="Times New Roman" w:hAnsi="Times New Roman" w:eastAsia="FangSong" w:cs="Times New Roman"/>
              </w:rPr>
              <w:t xml:space="preserve">磷酸</w:t>
            </w:r>
          </w:p>
        </w:tc>
        <w:tc>
          <w:tcPr/>
          <w:p>
            <w:pPr>
              <w:pStyle w:val="Compact"/>
              <w:jc w:val="center"/>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解离</w:t>
            </w:r>
          </w:p>
        </w:tc>
        <w:tc>
          <w:tcPr/>
          <w:p>
            <w:pPr>
              <w:pStyle w:val="Compact"/>
              <w:jc w:val="center"/>
            </w:pPr>
            <w:r>
              <w:rPr>
                <w:rFonts w:hint="eastAsia" w:ascii="Times New Roman" w:hAnsi="Times New Roman" w:eastAsia="FangSong" w:cs="Times New Roman"/>
              </w:rPr>
              <w:t>典型三元中强酸</w:t>
            </w:r>
            <w:r>
              <w:rPr>
                <w:rFonts w:hint="eastAsia" w:ascii="Times New Roman" w:hAnsi="Times New Roman" w:eastAsia="Times New Roman" w:cs="Times New Roman"/>
              </w:rPr>
              <w:t>；</w:t>
            </w:r>
            <w:r>
              <w:rPr>
                <w:rFonts w:hint="eastAsia" w:ascii="Times New Roman" w:hAnsi="Times New Roman" w:eastAsia="FangSong" w:cs="Times New Roman"/>
              </w:rPr>
              <w:t>质子解离阶梯极分明</w:t>
            </w:r>
          </w:p>
        </w:tc>
      </w:tr>
      <w:tr>
        <w:tc>
          <w:tcPr/>
          <w:p>
            <w:pPr>
              <w:pStyle w:val="Compact"/>
              <w:jc w:val="center"/>
            </w:pPr>
            <w:r>
              <w:rPr>
                <w:rFonts w:hint="eastAsia" w:ascii="Times New Roman" w:hAnsi="Times New Roman" w:eastAsia="FangSong" w:cs="Times New Roman"/>
              </w:rPr>
              <w:t xml:space="preserve">水合氨</w:t>
            </w:r>
          </w:p>
        </w:tc>
        <w:tc>
          <w:tcPr/>
          <w:p>
            <w:pPr>
              <w:pStyle w:val="Compact"/>
              <w:jc w:val="center"/>
            </w:pP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p>
        </w:tc>
        <w:tc>
          <w:tcPr/>
          <w:p>
            <w:pPr>
              <w:pStyle w:val="Compact"/>
              <w:jc w:val="center"/>
            </w:pPr>
            <w:r>
              <w:rPr>
                <w:rFonts w:hint="eastAsia" w:ascii="Times New Roman" w:hAnsi="Times New Roman" w:eastAsia="FangSong" w:cs="Times New Roman"/>
              </w:rPr>
              <w:t>经典弱碱</w:t>
            </w:r>
            <w:r>
              <w:rPr>
                <w:rFonts w:hint="eastAsia" w:ascii="Times New Roman" w:hAnsi="Times New Roman" w:eastAsia="Times New Roman" w:cs="Times New Roman"/>
              </w:rPr>
              <w:t>；</w:t>
            </w:r>
            <w:r>
              <w:rPr>
                <w:rFonts w:hint="eastAsia" w:ascii="Times New Roman" w:hAnsi="Times New Roman" w:eastAsia="FangSong" w:cs="Times New Roman"/>
              </w:rPr>
              <w:t>过量氨水易形成银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镍</w:t>
            </w:r>
            <w:r>
              <w:rPr>
                <w:rFonts w:hint="eastAsia" w:ascii="Times New Roman" w:hAnsi="Times New Roman" w:eastAsia="Times New Roman" w:cs="Times New Roman"/>
              </w:rPr>
              <w:t>、</w:t>
            </w:r>
            <w:r>
              <w:rPr>
                <w:rFonts w:hint="eastAsia" w:ascii="Times New Roman" w:hAnsi="Times New Roman" w:eastAsia="FangSong" w:cs="Times New Roman"/>
              </w:rPr>
              <w:t>钴氨配离子</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2（</w:t>
      </w:r>
      <w:r>
        <w:rPr>
          <w:rFonts w:hint="eastAsia" w:ascii="Times New Roman" w:hAnsi="Times New Roman" w:eastAsia="FangSong" w:cs="Times New Roman"/>
          <w:b/>
          <w:bCs/>
        </w:rPr>
        <w:t>续</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电离与水解平衡常数</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88"/>
        <w:gridCol w:w="4686"/>
        <w:gridCol w:w="204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电解质名称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级数及电离平衡常数</w:t>
            </w:r>
            <w:r>
              <w:rPr>
                <w:rFonts w:ascii="Times New Roman" w:hAnsi="Times New Roman" w:eastAsia="Times New Roman" w:cs="Times New Roman"/>
                <w:b/>
              </w:rPr>
              <w:t xml:space="preserve"> </w:t>
            </w:r>
            <m:oMath>
              <m:r>
                <m:t>p</m:t>
              </m:r>
              <m:sSub>
                <m:e>
                  <m:r>
                    <m:t>K</m:t>
                  </m:r>
                </m:e>
                <m:sub>
                  <m:r>
                    <m:rPr>
                      <m:sty m:val="p"/>
                    </m:rPr>
                    <m:t>a</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r>
                <m:t>p</m:t>
              </m:r>
              <m:sSub>
                <m:e>
                  <m:r>
                    <m:t>K</m:t>
                  </m:r>
                </m:e>
                <m:sub>
                  <m:r>
                    <m:rPr>
                      <m:sty m:val="p"/>
                    </m:rPr>
                    <m:t>b</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等效水解平衡常数</w:t>
            </w:r>
            <w:r>
              <w:rPr>
                <w:rFonts w:ascii="Times New Roman" w:hAnsi="Times New Roman" w:eastAsia="Times New Roman" w:cs="Times New Roman"/>
                <w:b/>
              </w:rPr>
              <w:t xml:space="preserve"> </w:t>
            </w:r>
            <m:oMath>
              <m:sSub>
                <m:e>
                  <m:r>
                    <m:t>K</m:t>
                  </m:r>
                </m:e>
                <m:sub>
                  <m:r>
                    <m:rPr>
                      <m:sty m:val="p"/>
                    </m:rPr>
                    <m:t>h</m:t>
                  </m:r>
                </m:sub>
              </m:sSub>
            </m:oMath>
          </w:p>
        </w:tc>
      </w:tr>
      <w:tr>
        <w:tc>
          <w:tcPr/>
          <w:p>
            <w:pPr>
              <w:pStyle w:val="Compact"/>
              <w:jc w:val="center"/>
            </w:pPr>
            <w:r>
              <w:rPr>
                <w:rFonts w:hint="eastAsia" w:ascii="Times New Roman" w:hAnsi="Times New Roman" w:eastAsia="FangSong" w:cs="Times New Roman"/>
              </w:rPr>
              <w:t xml:space="preserve">醋酸</w:t>
            </w:r>
          </w:p>
        </w:tc>
        <w:tc>
          <w:tcPr/>
          <w:p>
            <w:pPr>
              <w:pStyle w:val="Compact"/>
              <w:jc w:val="center"/>
            </w:pPr>
            <m:oMath>
              <m:r>
                <m:t>p</m:t>
              </m:r>
              <m:sSub>
                <m:e>
                  <m:r>
                    <m:t>K</m:t>
                  </m:r>
                </m:e>
                <m:sub>
                  <m:r>
                    <m:rPr>
                      <m:sty m:val="p"/>
                    </m:rPr>
                    <m:t>a</m:t>
                  </m:r>
                </m:sub>
              </m:sSub>
              <m:r>
                <m:rPr>
                  <m:sty m:val="p"/>
                </m:rPr>
                <m:t>=</m:t>
              </m:r>
              <m:r>
                <m:t>4.76</m:t>
              </m:r>
            </m:oMath>
            <w:r>
              <w:rPr>
                <w:rFonts w:ascii="Times New Roman" w:hAnsi="Times New Roman" w:eastAsia="Times New Roman" w:cs="Times New Roman"/>
              </w:rPr>
              <w:t xml:space="preserve">​</w:t>
            </w:r>
          </w:p>
        </w:tc>
        <w:tc>
          <w:tcPr/>
          <w:p>
            <w:pPr>
              <w:pStyle w:val="Compact"/>
              <w:jc w:val="center"/>
            </w:pPr>
            <m:oMath>
              <m:sSub>
                <m:e>
                  <m:r>
                    <m:t>K</m:t>
                  </m:r>
                </m:e>
                <m:sub>
                  <m:r>
                    <m:rPr>
                      <m:sty m:val="p"/>
                    </m:rPr>
                    <m:t>h</m:t>
                  </m:r>
                </m:sub>
              </m:sSub>
              <m:r>
                <m:rPr>
                  <m:sty m:val="p"/>
                </m:rPr>
                <m:t>=</m:t>
              </m:r>
              <m:r>
                <m:t>3.2</m:t>
              </m:r>
              <m:r>
                <m:rPr>
                  <m:sty m:val="p"/>
                </m:rPr>
                <m:t>×</m:t>
              </m:r>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氢氟酸</w:t>
            </w:r>
          </w:p>
        </w:tc>
        <w:tc>
          <w:tcPr/>
          <w:p>
            <w:pPr>
              <w:pStyle w:val="Compact"/>
              <w:jc w:val="center"/>
            </w:pPr>
            <m:oMath>
              <m:r>
                <m:t>p</m:t>
              </m:r>
              <m:sSub>
                <m:e>
                  <m:r>
                    <m:t>K</m:t>
                  </m:r>
                </m:e>
                <m:sub>
                  <m:r>
                    <m:rPr>
                      <m:sty m:val="p"/>
                    </m:rPr>
                    <m:t>a</m:t>
                  </m:r>
                </m:sub>
              </m:sSub>
              <m:r>
                <m:rPr>
                  <m:sty m:val="p"/>
                </m:rPr>
                <m:t>=</m:t>
              </m:r>
              <m:r>
                <m:t>3.17</m:t>
              </m:r>
            </m:oMath>
            <w:r>
              <w:rPr>
                <w:rFonts w:ascii="Times New Roman" w:hAnsi="Times New Roman" w:eastAsia="Times New Roman" w:cs="Times New Roman"/>
              </w:rPr>
              <w:t xml:space="preserve">​</w:t>
            </w:r>
          </w:p>
        </w:tc>
        <w:tc>
          <w:tcPr/>
          <w:p>
            <w:pPr>
              <w:pStyle w:val="Compact"/>
              <w:jc w:val="center"/>
            </w:pPr>
            <m:oMath>
              <m:sSub>
                <m:e>
                  <m:r>
                    <m:t>K</m:t>
                  </m:r>
                </m:e>
                <m:sub>
                  <m:r>
                    <m:rPr>
                      <m:sty m:val="p"/>
                    </m:rPr>
                    <m:t>h</m:t>
                  </m:r>
                </m:sub>
              </m:sSub>
              <m:r>
                <m:rPr>
                  <m:sty m:val="p"/>
                </m:rPr>
                <m:t>=</m:t>
              </m:r>
              <m:r>
                <m:t>1.5</m:t>
              </m:r>
              <m:r>
                <m:rPr>
                  <m:sty m:val="p"/>
                </m:rPr>
                <m:t>×</m:t>
              </m:r>
              <m:sSup>
                <m:e>
                  <m:r>
                    <m:t>10</m:t>
                  </m:r>
                </m:e>
                <m:sup>
                  <m:r>
                    <m:rPr>
                      <m:sty m:val="p"/>
                    </m:rPr>
                    <m:t>−</m:t>
                  </m:r>
                  <m:r>
                    <m:t>11</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氢氰酸</w:t>
            </w:r>
          </w:p>
        </w:tc>
        <w:tc>
          <w:tcPr/>
          <w:p>
            <w:pPr>
              <w:pStyle w:val="Compact"/>
              <w:jc w:val="center"/>
            </w:pPr>
            <m:oMath>
              <m:r>
                <m:t>p</m:t>
              </m:r>
              <m:sSub>
                <m:e>
                  <m:r>
                    <m:t>K</m:t>
                  </m:r>
                </m:e>
                <m:sub>
                  <m:r>
                    <m:rPr>
                      <m:sty m:val="p"/>
                    </m:rPr>
                    <m:t>a</m:t>
                  </m:r>
                </m:sub>
              </m:sSub>
              <m:r>
                <m:rPr>
                  <m:sty m:val="p"/>
                </m:rPr>
                <m:t>=</m:t>
              </m:r>
              <m:r>
                <m:t>9.21</m:t>
              </m:r>
            </m:oMath>
            <w:r>
              <w:rPr>
                <w:rFonts w:ascii="Times New Roman" w:hAnsi="Times New Roman" w:eastAsia="Times New Roman" w:cs="Times New Roman"/>
              </w:rPr>
              <w:t xml:space="preserve">​</w:t>
            </w:r>
          </w:p>
        </w:tc>
        <w:tc>
          <w:tcPr/>
          <w:p>
            <w:pPr>
              <w:pStyle w:val="Compact"/>
              <w:jc w:val="center"/>
            </w:pPr>
            <m:oMath>
              <m:sSub>
                <m:e>
                  <m:r>
                    <m:t>K</m:t>
                  </m:r>
                </m:e>
                <m:sub>
                  <m:r>
                    <m:rPr>
                      <m:sty m:val="p"/>
                    </m:rPr>
                    <m:t>h</m:t>
                  </m:r>
                </m:sub>
              </m:sSub>
              <m:r>
                <m:rPr>
                  <m:sty m:val="p"/>
                </m:rPr>
                <m:t>=</m:t>
              </m:r>
              <m:r>
                <m:t>1.6</m:t>
              </m:r>
              <m:r>
                <m:rPr>
                  <m:sty m:val="p"/>
                </m:rPr>
                <m:t>×</m:t>
              </m:r>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碳酸</w:t>
            </w:r>
          </w:p>
        </w:tc>
        <w:tc>
          <w:tcPr/>
          <w:p>
            <w:pPr>
              <w:pStyle w:val="Compact"/>
              <w:jc w:val="center"/>
            </w:pPr>
            <m:oMath>
              <m:r>
                <m:t>p</m:t>
              </m:r>
              <m:sSub>
                <m:e>
                  <m:r>
                    <m:t>K</m:t>
                  </m:r>
                </m:e>
                <m:sub>
                  <m:r>
                    <m:rPr>
                      <m:sty m:val="p"/>
                    </m:rPr>
                    <m:t>a</m:t>
                  </m:r>
                  <m:r>
                    <m:t>1</m:t>
                  </m:r>
                </m:sub>
              </m:sSub>
              <m:r>
                <m:rPr>
                  <m:sty m:val="p"/>
                </m:rPr>
                <m:t>=</m:t>
              </m:r>
              <m:r>
                <m:t>6.35</m:t>
              </m:r>
              <m:r>
                <m:rPr>
                  <m:sty m:val="p"/>
                </m:rPr>
                <m:t>,</m:t>
              </m:r>
              <m:r>
                <m:t>p</m:t>
              </m:r>
              <m:sSub>
                <m:e>
                  <m:r>
                    <m:t>K</m:t>
                  </m:r>
                </m:e>
                <m:sub>
                  <m:r>
                    <m:rPr>
                      <m:sty m:val="p"/>
                    </m:rPr>
                    <m:t>a</m:t>
                  </m:r>
                  <m:r>
                    <m:t>2</m:t>
                  </m:r>
                </m:sub>
              </m:sSub>
              <m:r>
                <m:rPr>
                  <m:sty m:val="p"/>
                </m:rPr>
                <m:t>=</m:t>
              </m:r>
              <m:r>
                <m:t>10.33</m:t>
              </m:r>
            </m:oMath>
            <w:r>
              <w:rPr>
                <w:rFonts w:ascii="Times New Roman" w:hAnsi="Times New Roman" w:eastAsia="Times New Roman" w:cs="Times New Roman"/>
              </w:rPr>
              <w:t xml:space="preserve">​</w:t>
            </w:r>
          </w:p>
        </w:tc>
        <w:tc>
          <w:tcPr/>
          <w:p>
            <w:pPr>
              <w:pStyle w:val="Compact"/>
              <w:jc w:val="center"/>
            </w:pPr>
            <m:oMath>
              <m:sSub>
                <m:e>
                  <m:r>
                    <m:t>K</m:t>
                  </m:r>
                </m:e>
                <m:sub>
                  <m:r>
                    <m:rPr>
                      <m:sty m:val="p"/>
                    </m:rPr>
                    <m:t>h</m:t>
                  </m:r>
                </m:sub>
              </m:sSub>
              <m:r>
                <m:rPr>
                  <m:sty m:val="p"/>
                </m:rPr>
                <m:t>≫</m:t>
              </m:r>
              <m:sSup>
                <m:e>
                  <m:r>
                    <m:t>10</m:t>
                  </m:r>
                </m:e>
                <m:sup>
                  <m:r>
                    <m:t>10</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亚硫酸</w:t>
            </w:r>
          </w:p>
        </w:tc>
        <w:tc>
          <w:tcPr/>
          <w:p>
            <w:pPr>
              <w:pStyle w:val="Compact"/>
              <w:jc w:val="center"/>
            </w:pPr>
            <m:oMath>
              <m:r>
                <m:t>p</m:t>
              </m:r>
              <m:sSub>
                <m:e>
                  <m:r>
                    <m:t>K</m:t>
                  </m:r>
                </m:e>
                <m:sub>
                  <m:r>
                    <m:rPr>
                      <m:sty m:val="p"/>
                    </m:rPr>
                    <m:t>a</m:t>
                  </m:r>
                  <m:r>
                    <m:t>1</m:t>
                  </m:r>
                </m:sub>
              </m:sSub>
              <m:r>
                <m:rPr>
                  <m:sty m:val="p"/>
                </m:rPr>
                <m:t>=</m:t>
              </m:r>
              <m:r>
                <m:t>1.81</m:t>
              </m:r>
              <m:r>
                <m:rPr>
                  <m:sty m:val="p"/>
                </m:rPr>
                <m:t>,</m:t>
              </m:r>
              <m:r>
                <m:t>p</m:t>
              </m:r>
              <m:sSub>
                <m:e>
                  <m:r>
                    <m:t>K</m:t>
                  </m:r>
                </m:e>
                <m:sub>
                  <m:r>
                    <m:rPr>
                      <m:sty m:val="p"/>
                    </m:rPr>
                    <m:t>a</m:t>
                  </m:r>
                  <m:r>
                    <m:t>2</m:t>
                  </m:r>
                </m:sub>
              </m:sSub>
              <m:r>
                <m:rPr>
                  <m:sty m:val="p"/>
                </m:rPr>
                <m:t>=</m:t>
              </m:r>
              <m:r>
                <m:t>6.91</m:t>
              </m:r>
            </m:oMath>
            <w:r>
              <w:rPr>
                <w:rFonts w:ascii="Times New Roman" w:hAnsi="Times New Roman" w:eastAsia="Times New Roman" w:cs="Times New Roman"/>
              </w:rPr>
              <w:t xml:space="preserve">​</w:t>
            </w:r>
          </w:p>
        </w:tc>
        <w:tc>
          <w:tcPr/>
          <w:p>
            <w:pPr>
              <w:pStyle w:val="Compact"/>
              <w:jc w:val="center"/>
            </w:pPr>
            <m:oMath>
              <m:sSub>
                <m:e>
                  <m:r>
                    <m:t>K</m:t>
                  </m:r>
                </m:e>
                <m:sub>
                  <m:r>
                    <m:rPr>
                      <m:sty m:val="p"/>
                    </m:rPr>
                    <m:t>h</m:t>
                  </m:r>
                  <m:r>
                    <m:t>1</m:t>
                  </m:r>
                </m:sub>
              </m:sSub>
              <m:r>
                <m:rPr>
                  <m:sty m:val="p"/>
                </m:rPr>
                <m:t>=</m:t>
              </m:r>
              <m:r>
                <m:t>8.1</m:t>
              </m:r>
              <m:r>
                <m:rPr>
                  <m:sty m:val="p"/>
                </m:rPr>
                <m:t>×</m:t>
              </m:r>
              <m:sSup>
                <m:e>
                  <m:r>
                    <m:t>10</m:t>
                  </m:r>
                </m:e>
                <m:sup>
                  <m:r>
                    <m:rPr>
                      <m:sty m:val="p"/>
                    </m:rPr>
                    <m:t>−</m:t>
                  </m:r>
                  <m:r>
                    <m:t>8</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硫化氢</w:t>
            </w:r>
          </w:p>
        </w:tc>
        <w:tc>
          <w:tcPr/>
          <w:p>
            <w:pPr>
              <w:pStyle w:val="Compact"/>
              <w:jc w:val="center"/>
            </w:pPr>
            <m:oMath>
              <m:r>
                <m:t>p</m:t>
              </m:r>
              <m:sSub>
                <m:e>
                  <m:r>
                    <m:t>K</m:t>
                  </m:r>
                </m:e>
                <m:sub>
                  <m:r>
                    <m:rPr>
                      <m:sty m:val="p"/>
                    </m:rPr>
                    <m:t>a</m:t>
                  </m:r>
                  <m:r>
                    <m:t>1</m:t>
                  </m:r>
                </m:sub>
              </m:sSub>
              <m:r>
                <m:rPr>
                  <m:sty m:val="p"/>
                </m:rPr>
                <m:t>=</m:t>
              </m:r>
              <m:r>
                <m:t>7.04</m:t>
              </m:r>
              <m:r>
                <m:rPr>
                  <m:sty m:val="p"/>
                </m:rPr>
                <m:t>,</m:t>
              </m:r>
              <m:r>
                <m:t>p</m:t>
              </m:r>
              <m:sSub>
                <m:e>
                  <m:r>
                    <m:t>K</m:t>
                  </m:r>
                </m:e>
                <m:sub>
                  <m:r>
                    <m:rPr>
                      <m:sty m:val="p"/>
                    </m:rPr>
                    <m:t>a</m:t>
                  </m:r>
                  <m:r>
                    <m:t>2</m:t>
                  </m:r>
                </m:sub>
              </m:sSub>
              <m:r>
                <m:rPr>
                  <m:sty m:val="p"/>
                </m:rPr>
                <m:t>=</m:t>
              </m:r>
              <m:r>
                <m:t>12.92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氧化还原主导</w:t>
            </w:r>
          </w:p>
        </w:tc>
      </w:tr>
      <w:tr>
        <w:tc>
          <w:tcPr/>
          <w:p>
            <w:pPr>
              <w:pStyle w:val="Compact"/>
              <w:jc w:val="center"/>
            </w:pPr>
            <w:r>
              <w:rPr>
                <w:rFonts w:hint="eastAsia" w:ascii="Times New Roman" w:hAnsi="Times New Roman" w:eastAsia="FangSong" w:cs="Times New Roman"/>
              </w:rPr>
              <w:t xml:space="preserve">磷酸</w:t>
            </w:r>
          </w:p>
        </w:tc>
        <w:tc>
          <w:tcPr/>
          <w:p>
            <w:pPr>
              <w:pStyle w:val="Compact"/>
              <w:jc w:val="center"/>
            </w:pPr>
            <m:oMath>
              <m:r>
                <m:t>p</m:t>
              </m:r>
              <m:sSub>
                <m:e>
                  <m:r>
                    <m:t>K</m:t>
                  </m:r>
                </m:e>
                <m:sub>
                  <m:r>
                    <m:rPr>
                      <m:sty m:val="p"/>
                    </m:rPr>
                    <m:t>a</m:t>
                  </m:r>
                  <m:r>
                    <m:t>1</m:t>
                  </m:r>
                </m:sub>
              </m:sSub>
              <m:r>
                <m:rPr>
                  <m:sty m:val="p"/>
                </m:rPr>
                <m:t>=</m:t>
              </m:r>
              <m:r>
                <m:t>2.16</m:t>
              </m:r>
              <m:r>
                <m:rPr>
                  <m:sty m:val="p"/>
                </m:rPr>
                <m:t>,</m:t>
              </m:r>
              <m:r>
                <m:t>p</m:t>
              </m:r>
              <m:sSub>
                <m:e>
                  <m:r>
                    <m:t>K</m:t>
                  </m:r>
                </m:e>
                <m:sub>
                  <m:r>
                    <m:rPr>
                      <m:sty m:val="p"/>
                    </m:rPr>
                    <m:t>a</m:t>
                  </m:r>
                  <m:r>
                    <m:t>2</m:t>
                  </m:r>
                </m:sub>
              </m:sSub>
              <m:r>
                <m:rPr>
                  <m:sty m:val="p"/>
                </m:rPr>
                <m:t>=</m:t>
              </m:r>
              <m:r>
                <m:t>7.21</m:t>
              </m:r>
              <m:r>
                <m:rPr>
                  <m:sty m:val="p"/>
                </m:rPr>
                <m:t>,</m:t>
              </m:r>
              <m:r>
                <m:t>p</m:t>
              </m:r>
              <m:sSub>
                <m:e>
                  <m:r>
                    <m:t>K</m:t>
                  </m:r>
                </m:e>
                <m:sub>
                  <m:r>
                    <m:rPr>
                      <m:sty m:val="p"/>
                    </m:rPr>
                    <m:t>a</m:t>
                  </m:r>
                  <m:r>
                    <m:t>3</m:t>
                  </m:r>
                </m:sub>
              </m:sSub>
              <m:r>
                <m:rPr>
                  <m:sty m:val="p"/>
                </m:rPr>
                <m:t>=</m:t>
              </m:r>
              <m:r>
                <m:t>12.32</m:t>
              </m:r>
            </m:oMath>
            <w:r>
              <w:rPr>
                <w:rFonts w:ascii="Times New Roman" w:hAnsi="Times New Roman" w:eastAsia="Times New Roman" w:cs="Times New Roman"/>
              </w:rPr>
              <w:t xml:space="preserve">​</w:t>
            </w:r>
          </w:p>
        </w:tc>
        <w:tc>
          <w:tcPr/>
          <w:p>
            <w:pPr>
              <w:pStyle w:val="Compact"/>
              <w:jc w:val="center"/>
            </w:pPr>
            <m:oMath>
              <m:sSub>
                <m:e>
                  <m:r>
                    <m:t>K</m:t>
                  </m:r>
                </m:e>
                <m:sub>
                  <m:r>
                    <m:rPr>
                      <m:sty m:val="p"/>
                    </m:rPr>
                    <m:t>h</m:t>
                  </m:r>
                </m:sub>
              </m:sSub>
              <m:r>
                <m:rPr>
                  <m:sty m:val="p"/>
                </m:rPr>
                <m:t>=</m:t>
              </m:r>
              <m:r>
                <m:t>6.2</m:t>
              </m:r>
              <m:r>
                <m:rPr>
                  <m:sty m:val="p"/>
                </m:rPr>
                <m:t>×</m:t>
              </m:r>
              <m:sSup>
                <m:e>
                  <m:r>
                    <m:t>10</m:t>
                  </m:r>
                </m:e>
                <m:sup>
                  <m:r>
                    <m:rPr>
                      <m:sty m:val="p"/>
                    </m:rPr>
                    <m:t>−</m:t>
                  </m:r>
                  <m:r>
                    <m:t>8</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水合氨</w:t>
            </w:r>
          </w:p>
        </w:tc>
        <w:tc>
          <w:tcPr/>
          <w:p>
            <w:pPr>
              <w:pStyle w:val="Compact"/>
              <w:jc w:val="center"/>
            </w:pPr>
            <m:oMath>
              <m:r>
                <m:t>p</m:t>
              </m:r>
              <m:sSub>
                <m:e>
                  <m:r>
                    <m:t>K</m:t>
                  </m:r>
                </m:e>
                <m:sub>
                  <m:r>
                    <m:rPr>
                      <m:sty m:val="p"/>
                    </m:rPr>
                    <m:t>b</m:t>
                  </m:r>
                </m:sub>
              </m:sSub>
              <m:r>
                <m:rPr>
                  <m:sty m:val="p"/>
                </m:rPr>
                <m:t>=</m:t>
              </m:r>
              <m:r>
                <m:t>4.75</m:t>
              </m:r>
            </m:oMath>
            <w:r>
              <w:rPr>
                <w:rFonts w:ascii="Times New Roman" w:hAnsi="Times New Roman" w:eastAsia="Times New Roman" w:cs="Times New Roman"/>
              </w:rPr>
              <w:t xml:space="preserve">​</w:t>
            </w:r>
          </w:p>
        </w:tc>
        <w:tc>
          <w:tcPr/>
          <w:p>
            <w:pPr>
              <w:pStyle w:val="Compact"/>
              <w:jc w:val="center"/>
            </w:pPr>
            <m:oMath>
              <m:sSub>
                <m:e>
                  <m:r>
                    <m:t>K</m:t>
                  </m:r>
                </m:e>
                <m:sub>
                  <m:r>
                    <m:rPr>
                      <m:sty m:val="p"/>
                    </m:rPr>
                    <m:t>h</m:t>
                  </m:r>
                </m:sub>
              </m:sSub>
              <m:r>
                <m:rPr>
                  <m:sty m:val="p"/>
                </m:rPr>
                <m:t>=</m:t>
              </m:r>
              <m:r>
                <m:t>5.6</m:t>
              </m:r>
              <m:r>
                <m:rPr>
                  <m:sty m:val="p"/>
                </m:rPr>
                <m:t>×</m:t>
              </m:r>
              <m:sSup>
                <m:e>
                  <m:r>
                    <m:t>10</m:t>
                  </m:r>
                </m:e>
                <m:sup>
                  <m:r>
                    <m:rPr>
                      <m:sty m:val="p"/>
                    </m:rPr>
                    <m:t>−</m:t>
                  </m:r>
                  <m:r>
                    <m:t>10</m:t>
                  </m:r>
                </m:sup>
              </m:sSup>
            </m:oMath>
            <w:r>
              <w:rPr>
                <w:rFonts w:ascii="Times New Roman" w:hAnsi="Times New Roman" w:eastAsia="Times New Roman" w:cs="Times New Roman"/>
              </w:rPr>
              <w:t xml:space="preserve">​</w:t>
            </w:r>
          </w:p>
        </w:tc>
      </w:tr>
    </w:tbl>
    <w:p>
      <w:pPr>
        <w:pStyle w:val="BodyText"/>
        <w:spacing w:before="120" w:after="80"/>
        <w:ind w:firstLine="420"/>
      </w:pPr>
      <w:r>
        <w:rPr>
          <w:rFonts w:hint="eastAsia" w:ascii="Times New Roman" w:hAnsi="Times New Roman" w:eastAsia="FangSong" w:cs="Times New Roman"/>
        </w:rPr>
        <w:t>表</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经典稳定金属配合物累积稳定常数及配位沉淀竞争判据对照表</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82"/>
        <w:gridCol w:w="1452"/>
        <w:gridCol w:w="1782"/>
        <w:gridCol w:w="1254"/>
        <w:gridCol w:w="165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配离子名称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结构化学式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累积稳定常数对数</w:t>
            </w:r>
            <w:r>
              <w:rPr>
                <w:rFonts w:ascii="Times New Roman" w:hAnsi="Times New Roman" w:eastAsia="Times New Roman" w:cs="Times New Roman"/>
                <w:b/>
              </w:rPr>
              <w:t xml:space="preserve"> </w:t>
            </w:r>
            <m:oMath>
              <m:r>
                <m:rPr>
                  <m:sty m:val="p"/>
                </m:rPr>
                <m:t>lg</m:t>
              </m:r>
              <m:sSub>
                <m:e>
                  <m:r>
                    <m:t>β</m:t>
                  </m:r>
                </m:e>
                <m:sub>
                  <m:r>
                    <m:t>n</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理论配位形成常数</w:t>
            </w:r>
            <w:r>
              <w:rPr>
                <w:rFonts w:ascii="Times New Roman" w:hAnsi="Times New Roman" w:eastAsia="Times New Roman" w:cs="Times New Roman"/>
                <w:b/>
              </w:rPr>
              <w:t xml:space="preserve"> </w:t>
            </w:r>
            <m:oMath>
              <m:sSub>
                <m:e>
                  <m:r>
                    <m:t>β</m:t>
                  </m:r>
                </m:e>
                <m:sub>
                  <m:r>
                    <m:t>n</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沉淀</w:t>
            </w:r>
            <w:r>
              <w:rPr>
                <w:rFonts w:hint="eastAsia" w:ascii="Times New Roman" w:hAnsi="Times New Roman" w:eastAsia="Times New Roman" w:cs="Times New Roman"/>
                <w:b/>
              </w:rPr>
              <w:t>-</w:t>
            </w:r>
            <w:r>
              <w:rPr>
                <w:rFonts w:hint="eastAsia" w:ascii="Times New Roman" w:hAnsi="Times New Roman" w:eastAsia="SimHei" w:cs="Times New Roman"/>
                <w:b/>
              </w:rPr>
              <w:t>配位转化热力学判据</w:t>
            </w:r>
          </w:p>
        </w:tc>
      </w:tr>
      <w:tr>
        <w:tc>
          <w:tcPr/>
          <w:p>
            <w:pPr>
              <w:pStyle w:val="Compact"/>
              <w:jc w:val="center"/>
            </w:pPr>
            <w:r>
              <w:rPr>
                <w:rFonts w:hint="eastAsia" w:ascii="Times New Roman" w:hAnsi="Times New Roman" w:eastAsia="FangSong" w:cs="Times New Roman"/>
              </w:rPr>
              <w:t>二氨合银</w:t>
            </w:r>
            <w:r>
              <w:rPr>
                <w:rFonts w:hint="eastAsia" w:ascii="Times New Roman" w:hAnsi="Times New Roman" w:eastAsia="Times New Roman" w:cs="Times New Roman"/>
              </w:rPr>
              <w:t>(I)</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7.05</m:t>
              </m:r>
            </m:oMath>
            <w:r>
              <w:rPr>
                <w:rFonts w:ascii="Times New Roman" w:hAnsi="Times New Roman" w:eastAsia="Times New Roman" w:cs="Times New Roman"/>
              </w:rPr>
              <w:t xml:space="preserve">​</w:t>
            </w:r>
          </w:p>
        </w:tc>
        <w:tc>
          <w:tcPr/>
          <w:p>
            <w:pPr>
              <w:pStyle w:val="Compact"/>
              <w:jc w:val="center"/>
            </w:pPr>
            <m:oMath>
              <m:r>
                <m:t>1.12</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能溶解</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 xml:space="preserve">（</w:t>
            </w:r>
            <m:oMath>
              <m:r>
                <m:t>K</m:t>
              </m:r>
              <m:r>
                <m:rPr>
                  <m:sty m:val="p"/>
                </m:rPr>
                <m:t>=</m:t>
              </m:r>
              <m:r>
                <m:t>1.9</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无法溶解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r>
                <m:rPr>
                  <m:sty m:val="p"/>
                </m:rPr>
                <m:t>,</m:t>
              </m:r>
              <m:r>
                <m:rPr>
                  <m:sty m:val="p"/>
                </m:rPr>
                <m:t>A</m:t>
              </m:r>
              <m:r>
                <m:rPr>
                  <m:sty m:val="p"/>
                </m:rPr>
                <m:t>g</m:t>
              </m:r>
              <m:r>
                <m:rPr>
                  <m:sty m:val="p"/>
                </m:rPr>
                <m:t>I</m:t>
              </m:r>
            </m:oMath>
          </w:p>
        </w:tc>
      </w:tr>
      <w:tr>
        <w:tc>
          <w:tcPr/>
          <w:p>
            <w:pPr>
              <w:pStyle w:val="Compact"/>
              <w:jc w:val="center"/>
            </w:pPr>
            <w:r>
              <w:rPr>
                <w:rFonts w:hint="eastAsia" w:ascii="Times New Roman" w:hAnsi="Times New Roman" w:eastAsia="FangSong" w:cs="Times New Roman"/>
              </w:rPr>
              <w:t>二硫代硫酸根合银</w:t>
            </w:r>
            <w:r>
              <w:rPr>
                <w:rFonts w:hint="eastAsia" w:ascii="Times New Roman" w:hAnsi="Times New Roman" w:eastAsia="Times New Roman" w:cs="Times New Roman"/>
              </w:rPr>
              <w:t>(I)</w:t>
            </w:r>
          </w:p>
        </w:tc>
        <w:tc>
          <w:tcPr/>
          <w:p>
            <w:pPr>
              <w:pStyle w:val="Compact"/>
              <w:jc w:val="center"/>
            </w:pPr>
            <m:oMath>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13.46</m:t>
              </m:r>
            </m:oMath>
            <w:r>
              <w:rPr>
                <w:rFonts w:ascii="Times New Roman" w:hAnsi="Times New Roman" w:eastAsia="Times New Roman" w:cs="Times New Roman"/>
              </w:rPr>
              <w:t xml:space="preserve">​</w:t>
            </w:r>
          </w:p>
        </w:tc>
        <w:tc>
          <w:tcPr/>
          <w:p>
            <w:pPr>
              <w:pStyle w:val="Compact"/>
              <w:jc w:val="center"/>
            </w:pPr>
            <m:oMath>
              <m:r>
                <m:t>2.9</m:t>
              </m:r>
              <m:r>
                <m:rPr>
                  <m:sty m:val="p"/>
                </m:rPr>
                <m:t>×</m:t>
              </m:r>
              <m:sSup>
                <m:e>
                  <m:r>
                    <m:t>10</m:t>
                  </m:r>
                </m:e>
                <m:sup>
                  <m:r>
                    <m:t>13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高效溶解</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hint="eastAsia" w:ascii="Times New Roman" w:hAnsi="Times New Roman" w:eastAsia="Times New Roman" w:cs="Times New Roman"/>
              </w:rPr>
              <w:t xml:space="preserve">（</w:t>
            </w:r>
            <m:oMath>
              <m:r>
                <m:t>K</m:t>
              </m:r>
              <m:r>
                <m:rPr>
                  <m:sty m:val="p"/>
                </m:rPr>
                <m:t>=</m:t>
              </m:r>
              <m:r>
                <m:t>14.5</m:t>
              </m:r>
            </m:oMath>
            <w:r>
              <w:rPr>
                <w:rFonts w:hint="eastAsia" w:ascii="Times New Roman" w:hAnsi="Times New Roman" w:eastAsia="Times New Roman" w:cs="Times New Roman"/>
              </w:rPr>
              <w:t>），</w:t>
            </w:r>
            <w:r>
              <w:rPr>
                <w:rFonts w:hint="eastAsia" w:ascii="Times New Roman" w:hAnsi="Times New Roman" w:eastAsia="FangSong" w:cs="Times New Roman"/>
              </w:rPr>
              <w:t>难以溶解</w:t>
            </w:r>
            <w:r>
              <w:rPr>
                <w:rFonts w:ascii="Times New Roman" w:hAnsi="Times New Roman" w:eastAsia="Times New Roman" w:cs="Times New Roman"/>
              </w:rPr>
              <w:t xml:space="preserve"> </w:t>
            </w:r>
            <m:oMath>
              <m:r>
                <m:rPr>
                  <m:sty m:val="p"/>
                </m:rPr>
                <m:t>A</m:t>
              </m:r>
              <m:r>
                <m:rPr>
                  <m:sty m:val="p"/>
                </m:rPr>
                <m:t>g</m:t>
              </m:r>
              <m:r>
                <m:rPr>
                  <m:sty m:val="p"/>
                </m:rPr>
                <m:t>I</m:t>
              </m:r>
            </m:oMath>
          </w:p>
        </w:tc>
      </w:tr>
      <w:tr>
        <w:tc>
          <w:tcPr/>
          <w:p>
            <w:pPr>
              <w:pStyle w:val="Compact"/>
              <w:jc w:val="center"/>
            </w:pPr>
            <w:r>
              <w:rPr>
                <w:rFonts w:hint="eastAsia" w:ascii="Times New Roman" w:hAnsi="Times New Roman" w:eastAsia="FangSong" w:cs="Times New Roman"/>
              </w:rPr>
              <w:t>二氰合银</w:t>
            </w:r>
            <w:r>
              <w:rPr>
                <w:rFonts w:hint="eastAsia" w:ascii="Times New Roman" w:hAnsi="Times New Roman" w:eastAsia="Times New Roman" w:cs="Times New Roman"/>
              </w:rPr>
              <w:t>(I)</w:t>
            </w:r>
          </w:p>
        </w:tc>
        <w:tc>
          <w:tcPr/>
          <w:p>
            <w:pPr>
              <w:pStyle w:val="Compact"/>
              <w:jc w:val="center"/>
            </w:pPr>
            <m:oMath>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20.44</m:t>
              </m:r>
            </m:oMath>
            <w:r>
              <w:rPr>
                <w:rFonts w:ascii="Times New Roman" w:hAnsi="Times New Roman" w:eastAsia="Times New Roman" w:cs="Times New Roman"/>
              </w:rPr>
              <w:t xml:space="preserve">​</w:t>
            </w:r>
          </w:p>
        </w:tc>
        <w:tc>
          <w:tcPr/>
          <w:p>
            <w:pPr>
              <w:pStyle w:val="Compact"/>
              <w:jc w:val="center"/>
            </w:pPr>
            <m:oMath>
              <m:r>
                <m:t>2.75</m:t>
              </m:r>
              <m:r>
                <m:rPr>
                  <m:sty m:val="p"/>
                </m:rPr>
                <m:t>×</m:t>
              </m:r>
              <m:sSup>
                <m:e>
                  <m:r>
                    <m:t>10</m:t>
                  </m:r>
                </m:e>
                <m:sup>
                  <m:r>
                    <m:t>20</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稳定性极高</w:t>
            </w:r>
            <w:r>
              <w:rPr>
                <w:rFonts w:hint="eastAsia" w:ascii="Times New Roman" w:hAnsi="Times New Roman" w:eastAsia="Times New Roman" w:cs="Times New Roman"/>
              </w:rPr>
              <w:t>；</w:t>
            </w:r>
            <w:r>
              <w:rPr>
                <w:rFonts w:hint="eastAsia" w:ascii="Times New Roman" w:hAnsi="Times New Roman" w:eastAsia="FangSong" w:cs="Times New Roman"/>
              </w:rPr>
              <w:t>能彻底溶解全部难溶卤化银沉淀</w:t>
            </w:r>
          </w:p>
        </w:tc>
      </w:tr>
      <w:tr>
        <w:tc>
          <w:tcPr/>
          <w:p>
            <w:pPr>
              <w:pStyle w:val="Compact"/>
              <w:jc w:val="center"/>
            </w:pPr>
            <w:r>
              <w:rPr>
                <w:rFonts w:hint="eastAsia" w:ascii="Times New Roman" w:hAnsi="Times New Roman" w:eastAsia="FangSong" w:cs="Times New Roman"/>
              </w:rPr>
              <w:t>四氨合铜</w:t>
            </w:r>
            <w:r>
              <w:rPr>
                <w:rFonts w:hint="eastAsia" w:ascii="Times New Roman" w:hAnsi="Times New Roman" w:eastAsia="Times New Roman" w:cs="Times New Roman"/>
              </w:rPr>
              <w:t>(II)</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12.59</m:t>
              </m:r>
            </m:oMath>
            <w:r>
              <w:rPr>
                <w:rFonts w:ascii="Times New Roman" w:hAnsi="Times New Roman" w:eastAsia="Times New Roman" w:cs="Times New Roman"/>
              </w:rPr>
              <w:t xml:space="preserve">​</w:t>
            </w:r>
          </w:p>
        </w:tc>
        <w:tc>
          <w:tcPr/>
          <w:p>
            <w:pPr>
              <w:pStyle w:val="Compact"/>
              <w:jc w:val="center"/>
            </w:pPr>
            <m:oMath>
              <m:r>
                <m:t>3.9</m:t>
              </m:r>
              <m:r>
                <m:rPr>
                  <m:sty m:val="p"/>
                </m:rPr>
                <m:t>×</m:t>
              </m:r>
              <m:sSup>
                <m:e>
                  <m:r>
                    <m:t>10</m:t>
                  </m:r>
                </m:e>
                <m:sup>
                  <m:r>
                    <m:t>12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溶解</w:t>
            </w:r>
            <w:r>
              <w:rPr>
                <w:rFonts w:ascii="Times New Roman" w:hAnsi="Times New Roman" w:eastAsia="Times New Roman" w:cs="Times New Roman"/>
              </w:rPr>
              <w:t xml:space="preserve"> </w:t>
            </w:r>
            <m:oMath>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遇微量硫离子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立即沉淀为</w:t>
            </w:r>
            <w:r>
              <w:rPr>
                <w:rFonts w:ascii="Times New Roman" w:hAnsi="Times New Roman" w:eastAsia="Times New Roman" w:cs="Times New Roman"/>
              </w:rPr>
              <w:t xml:space="preserve"> </w:t>
            </w:r>
            <m:oMath>
              <m:r>
                <m:rPr>
                  <m:sty m:val="p"/>
                </m:rPr>
                <m:t>C</m:t>
              </m:r>
              <m:r>
                <m:rPr>
                  <m:sty m:val="p"/>
                </m:rPr>
                <m:t>u</m:t>
              </m:r>
              <m:r>
                <m:rPr>
                  <m:sty m:val="p"/>
                </m:rPr>
                <m:t>S</m:t>
              </m:r>
            </m:oMath>
          </w:p>
        </w:tc>
      </w:tr>
      <w:tr>
        <w:tc>
          <w:tcPr/>
          <w:p>
            <w:pPr>
              <w:pStyle w:val="Compact"/>
              <w:jc w:val="center"/>
            </w:pPr>
            <w:r>
              <w:rPr>
                <w:rFonts w:hint="eastAsia" w:ascii="Times New Roman" w:hAnsi="Times New Roman" w:eastAsia="FangSong" w:cs="Times New Roman"/>
              </w:rPr>
              <w:t>硫氰酸合铁</w:t>
            </w:r>
            <w:r>
              <w:rPr>
                <w:rFonts w:hint="eastAsia" w:ascii="Times New Roman" w:hAnsi="Times New Roman" w:eastAsia="Times New Roman" w:cs="Times New Roman"/>
              </w:rPr>
              <w:t>(III)</w:t>
            </w:r>
          </w:p>
        </w:tc>
        <w:tc>
          <w:tcPr/>
          <w:p>
            <w:pPr>
              <w:pStyle w:val="Compact"/>
              <w:jc w:val="center"/>
            </w:pPr>
            <m:oMath>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2.26</m:t>
              </m:r>
            </m:oMath>
            <w:r>
              <w:rPr>
                <w:rFonts w:ascii="Times New Roman" w:hAnsi="Times New Roman" w:eastAsia="Times New Roman" w:cs="Times New Roman"/>
              </w:rPr>
              <w:t xml:space="preserve">​</w:t>
            </w:r>
          </w:p>
        </w:tc>
        <w:tc>
          <w:tcPr/>
          <w:p>
            <w:pPr>
              <w:pStyle w:val="Compact"/>
              <w:jc w:val="center"/>
            </w:pPr>
            <m:oMath>
              <m:r>
                <m:t>1.82</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特征灵敏血红色</w:t>
            </w:r>
            <w:r>
              <w:rPr>
                <w:rFonts w:hint="eastAsia" w:ascii="Times New Roman" w:hAnsi="Times New Roman" w:eastAsia="Times New Roman" w:cs="Times New Roman"/>
              </w:rPr>
              <w:t>；</w:t>
            </w:r>
            <w:r>
              <w:rPr>
                <w:rFonts w:hint="eastAsia" w:ascii="Times New Roman" w:hAnsi="Times New Roman" w:eastAsia="FangSong" w:cs="Times New Roman"/>
              </w:rPr>
              <w:t>加入氟化钠生成更稳定的</w:t>
            </w:r>
            <w:r>
              <w:rPr>
                <w:rFonts w:ascii="Times New Roman" w:hAnsi="Times New Roman" w:eastAsia="Times New Roman" w:cs="Times New Roman"/>
              </w:rPr>
              <w:t xml:space="preserve"> </w:t>
            </w: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而褪色</w:t>
            </w:r>
          </w:p>
        </w:tc>
      </w:tr>
      <w:tr>
        <w:tc>
          <w:tcPr/>
          <w:p>
            <w:pPr>
              <w:pStyle w:val="Compact"/>
              <w:jc w:val="center"/>
            </w:pPr>
            <w:r>
              <w:rPr>
                <w:rFonts w:hint="eastAsia" w:ascii="Times New Roman" w:hAnsi="Times New Roman" w:eastAsia="FangSong" w:cs="Times New Roman"/>
              </w:rPr>
              <w:t>六氟合铁</w:t>
            </w:r>
            <w:r>
              <w:rPr>
                <w:rFonts w:hint="eastAsia" w:ascii="Times New Roman" w:hAnsi="Times New Roman" w:eastAsia="Times New Roman" w:cs="Times New Roman"/>
              </w:rPr>
              <w:t>(III)</w:t>
            </w:r>
            <w:r>
              <w:rPr>
                <w:rFonts w:hint="eastAsia" w:ascii="Times New Roman" w:hAnsi="Times New Roman" w:eastAsia="FangSong" w:cs="Times New Roman"/>
              </w:rPr>
              <w:t>酸根</w:t>
            </w:r>
          </w:p>
        </w:tc>
        <w:tc>
          <w:tcPr/>
          <w:p>
            <w:pPr>
              <w:pStyle w:val="Compact"/>
              <w:jc w:val="center"/>
            </w:pP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16.10</m:t>
              </m:r>
            </m:oMath>
            <w:r>
              <w:rPr>
                <w:rFonts w:ascii="Times New Roman" w:hAnsi="Times New Roman" w:eastAsia="Times New Roman" w:cs="Times New Roman"/>
              </w:rPr>
              <w:t xml:space="preserve">​</w:t>
            </w:r>
          </w:p>
        </w:tc>
        <w:tc>
          <w:tcPr/>
          <w:p>
            <w:pPr>
              <w:pStyle w:val="Compact"/>
              <w:jc w:val="center"/>
            </w:pPr>
            <m:oMath>
              <m:r>
                <m:t>1.26</m:t>
              </m:r>
              <m:r>
                <m:rPr>
                  <m:sty m:val="p"/>
                </m:rPr>
                <m:t>×</m:t>
              </m:r>
              <m:sSup>
                <m:e>
                  <m:r>
                    <m:t>10</m:t>
                  </m:r>
                </m:e>
                <m:sup>
                  <m:r>
                    <m:t>16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稳定的无色配合物</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消除干扰经典试剂</w:t>
            </w:r>
          </w:p>
        </w:tc>
      </w:tr>
      <w:tr>
        <w:tc>
          <w:tcPr/>
          <w:p>
            <w:pPr>
              <w:pStyle w:val="Compact"/>
              <w:jc w:val="center"/>
            </w:pPr>
            <w:r>
              <w:rPr>
                <w:rFonts w:hint="eastAsia" w:ascii="Times New Roman" w:hAnsi="Times New Roman" w:eastAsia="FangSong" w:cs="Times New Roman"/>
              </w:rPr>
              <w:t xml:space="preserve">四羟基合铝酸根</w:t>
            </w:r>
          </w:p>
        </w:tc>
        <w:tc>
          <w:tcPr/>
          <w:p>
            <w:pPr>
              <w:pStyle w:val="Compact"/>
              <w:jc w:val="center"/>
            </w:pPr>
            <m:oMath>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33.00</m:t>
              </m:r>
            </m:oMath>
            <w:r>
              <w:rPr>
                <w:rFonts w:hint="eastAsia" w:ascii="Times New Roman" w:hAnsi="Times New Roman" w:eastAsia="Times New Roman" w:cs="Times New Roman"/>
              </w:rPr>
              <w:t>（</w:t>
            </w:r>
            <w:r>
              <w:rPr>
                <w:rFonts w:hint="eastAsia" w:ascii="Times New Roman" w:hAnsi="Times New Roman" w:eastAsia="FangSong" w:cs="Times New Roman"/>
              </w:rPr>
              <w:t>碱中生成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铝离子在强碱介质</w:t>
            </w:r>
            <w:r>
              <w:rPr>
                <w:rFonts w:hint="eastAsia" w:ascii="Times New Roman" w:hAnsi="Times New Roman" w:eastAsia="Times New Roman" w:cs="Times New Roman"/>
              </w:rPr>
              <w:t>（</w:t>
            </w:r>
            <m:oMath>
              <m:r>
                <m:rPr>
                  <m:sty m:val="p"/>
                </m:rPr>
                <m:t>p</m:t>
              </m:r>
              <m:r>
                <m:rPr>
                  <m:sty m:val="p"/>
                </m:rPr>
                <m:t>H</m:t>
              </m:r>
              <m:r>
                <m:rPr>
                  <m:sty m:val="p"/>
                </m:rPr>
                <m:t>&gt;</m:t>
              </m:r>
              <m:r>
                <m:t>12</m:t>
              </m:r>
            </m:oMath>
            <w:r>
              <w:rPr>
                <w:rFonts w:hint="eastAsia" w:ascii="Times New Roman" w:hAnsi="Times New Roman" w:eastAsia="Times New Roman" w:cs="Times New Roman"/>
              </w:rPr>
              <w:t>）</w:t>
            </w:r>
            <w:r>
              <w:rPr>
                <w:rFonts w:hint="eastAsia" w:ascii="Times New Roman" w:hAnsi="Times New Roman" w:eastAsia="FangSong" w:cs="Times New Roman"/>
              </w:rPr>
              <w:t>中的绝对优势配离子形态</w:t>
            </w:r>
          </w:p>
        </w:tc>
      </w:tr>
    </w:tbl>
    <w:p>
      <w:pPr>
        <w:spacing w:before="160" w:after="80"/>
      </w:pPr>
      <w:r>
        <w:pict>
          <v:rect style="width:0;height:1.5pt" o:hralign="center" o:hrstd="t" o:hr="t"/>
        </w:pict>
      </w:r>
    </w:p>
    <w:bookmarkEnd w:id="15"/>
    <w:bookmarkStart w:id="16" w:name="典范进阶例题例-14-全解"/>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典范进阶例题</w:t>
      </w:r>
      <w:r>
        <w:rPr>
          <w:rFonts w:hint="eastAsia" w:ascii="Times New Roman" w:hAnsi="Times New Roman" w:eastAsia="Times New Roman" w:cs="Times New Roman"/>
        </w:rPr>
        <w:t>（</w:t>
      </w:r>
      <w:r>
        <w:rPr>
          <w:rFonts w:hint="eastAsia" w:ascii="Times New Roman" w:hAnsi="Times New Roman" w:eastAsia="SimHei" w:cs="Times New Roman"/>
        </w:rPr>
        <w:t>例</w:t>
      </w:r>
      <w:r>
        <w:rPr>
          <w:rFonts w:ascii="Times New Roman" w:hAnsi="Times New Roman" w:eastAsia="Times New Roman" w:cs="Times New Roman"/>
        </w:rPr>
        <w:t xml:space="preserve"> 1~4 </w:t>
      </w:r>
      <w:r>
        <w:rPr>
          <w:rFonts w:hint="eastAsia" w:ascii="Times New Roman" w:hAnsi="Times New Roman" w:eastAsia="SimHei" w:cs="Times New Roman"/>
        </w:rPr>
        <w:t>全解</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w:t>
      </w:r>
    </w:p>
    <w:p>
      <w:pPr>
        <w:pStyle w:val="BodyText"/>
        <w:ind w:firstLine="420"/>
      </w:pPr>
      <w:r>
        <w:rPr>
          <w:rFonts w:hint="eastAsia" w:ascii="Times New Roman" w:hAnsi="Times New Roman" w:eastAsia="FangSong" w:cs="Times New Roman"/>
        </w:rPr>
        <w:t>照相胶片洗印中的</w:t>
      </w:r>
      <w:r>
        <w:rPr>
          <w:rFonts w:hint="eastAsia" w:ascii="Times New Roman" w:hAnsi="Times New Roman" w:eastAsia="Times New Roman" w:cs="Times New Roman"/>
        </w:rPr>
        <w:t>“</w:t>
      </w:r>
      <w:r>
        <w:rPr>
          <w:rFonts w:hint="eastAsia" w:ascii="Times New Roman" w:hAnsi="Times New Roman" w:eastAsia="FangSong" w:cs="Times New Roman"/>
        </w:rPr>
        <w:t>定影</w:t>
      </w:r>
      <w:r>
        <w:rPr>
          <w:rFonts w:hint="eastAsia" w:ascii="Times New Roman" w:hAnsi="Times New Roman" w:eastAsia="Times New Roman" w:cs="Times New Roman"/>
        </w:rPr>
        <w:t>”</w:t>
      </w:r>
      <w:r>
        <w:rPr>
          <w:rFonts w:hint="eastAsia" w:ascii="Times New Roman" w:hAnsi="Times New Roman" w:eastAsia="FangSong" w:cs="Times New Roman"/>
        </w:rPr>
        <w:t>工序是典型的沉淀</w:t>
      </w:r>
      <w:r>
        <w:rPr>
          <w:rFonts w:hint="eastAsia" w:ascii="Times New Roman" w:hAnsi="Times New Roman" w:eastAsia="Times New Roman" w:cs="Times New Roman"/>
        </w:rPr>
        <w:t>-</w:t>
      </w:r>
      <w:r>
        <w:rPr>
          <w:rFonts w:hint="eastAsia" w:ascii="Times New Roman" w:hAnsi="Times New Roman" w:eastAsia="FangSong" w:cs="Times New Roman"/>
        </w:rPr>
        <w:t>配位多重耦合平衡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溴化银的溶度积常数</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r>
          <m:t>5.35</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二硫代硫酸根合银</w:t>
      </w:r>
      <w:r>
        <w:rPr>
          <w:rFonts w:hint="eastAsia" w:ascii="Times New Roman" w:hAnsi="Times New Roman" w:eastAsia="Times New Roman" w:cs="Times New Roman"/>
        </w:rPr>
        <w:t>(I)</w:t>
      </w:r>
      <w:r>
        <w:rPr>
          <w:rFonts w:hint="eastAsia" w:ascii="Times New Roman" w:hAnsi="Times New Roman" w:eastAsia="FangSong" w:cs="Times New Roman"/>
        </w:rPr>
        <w:t>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的累积形成常数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2.90</m:t>
        </m:r>
        <m:r>
          <m:rPr>
            <m:sty m:val="p"/>
          </m:rPr>
          <m:t>×</m:t>
        </m:r>
        <m:sSup>
          <m:e>
            <m:r>
              <m:t>10</m:t>
            </m:r>
          </m:e>
          <m:sup>
            <m:r>
              <m:t>13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写出溴化银沉淀溶解于硫代硫酸钠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定影液的离子反应方程式</w:t>
      </w:r>
      <w:r>
        <w:rPr>
          <w:rFonts w:hint="eastAsia" w:ascii="Times New Roman" w:hAnsi="Times New Roman" w:eastAsia="Times New Roman" w:cs="Times New Roman"/>
        </w:rPr>
        <w:t>，</w:t>
      </w:r>
      <w:r>
        <w:rPr>
          <w:rFonts w:hint="eastAsia" w:ascii="Times New Roman" w:hAnsi="Times New Roman" w:eastAsia="FangSong" w:cs="Times New Roman"/>
        </w:rPr>
        <w:t>并严格推导计算该多重反应的热力学平衡常数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计算在浓度为</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定影液中</w:t>
      </w:r>
      <w:r>
        <w:rPr>
          <w:rFonts w:hint="eastAsia" w:ascii="Times New Roman" w:hAnsi="Times New Roman" w:eastAsia="Times New Roman" w:cs="Times New Roman"/>
        </w:rPr>
        <w:t>，</w:t>
      </w:r>
      <w:r>
        <w:rPr>
          <w:rFonts w:hint="eastAsia" w:ascii="Times New Roman" w:hAnsi="Times New Roman" w:eastAsia="FangSong" w:cs="Times New Roman"/>
        </w:rPr>
        <w:t>溴化银的理论溶解度</w:t>
      </w:r>
      <w:r>
        <w:rPr>
          <w:rFonts w:hint="eastAsia" w:ascii="Times New Roman" w:hAnsi="Times New Roman" w:eastAsia="Times New Roman" w:cs="Times New Roman"/>
        </w:rPr>
        <w:t>（</w:t>
      </w:r>
      <w:r>
        <w:rPr>
          <w:rFonts w:hint="eastAsia" w:ascii="Times New Roman" w:hAnsi="Times New Roman" w:eastAsia="FangSong" w:cs="Times New Roman"/>
        </w:rPr>
        <w:t>以每升溶液溶解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假定定影液中银完全以</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形态存在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若向已完全溶解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的上述饱和定影液中加入固体碘化钾</w:t>
      </w:r>
      <w:r>
        <w:rPr>
          <w:rFonts w:hint="eastAsia" w:ascii="Times New Roman" w:hAnsi="Times New Roman" w:eastAsia="Times New Roman" w:cs="Times New Roman"/>
        </w:rPr>
        <w:t>（</w:t>
      </w:r>
      <m:oMath>
        <m:r>
          <m:rPr>
            <m:sty m:val="p"/>
          </m:rPr>
          <m:t>K</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使其体系中游离</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浓度达到</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已知碘化银的溶度积</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I</m:t>
        </m:r>
        <m:r>
          <m:rPr>
            <m:sty m:val="p"/>
          </m:rPr>
          <m:t>)</m:t>
        </m:r>
        <m:r>
          <m:rPr>
            <m:sty m:val="p"/>
          </m:rPr>
          <m:t>=</m:t>
        </m:r>
        <m:r>
          <m:t>8.52</m:t>
        </m:r>
        <m:r>
          <m:rPr>
            <m:sty m:val="p"/>
          </m:rPr>
          <m:t>×</m:t>
        </m:r>
        <m:sSup>
          <m:e>
            <m:r>
              <m:t>10</m:t>
            </m:r>
          </m:e>
          <m:sup>
            <m:r>
              <m:rPr>
                <m:sty m:val="p"/>
              </m:rPr>
              <m:t>−</m:t>
            </m:r>
            <m:r>
              <m:t>17</m:t>
            </m:r>
          </m:sup>
        </m:sSup>
      </m:oMath>
      <w:r>
        <w:rPr>
          <w:rFonts w:hint="eastAsia" w:ascii="Times New Roman" w:hAnsi="Times New Roman" w:eastAsia="Times New Roman" w:cs="Times New Roman"/>
        </w:rPr>
        <w:t>。</w:t>
      </w:r>
      <w:r>
        <w:rPr>
          <w:rFonts w:hint="eastAsia" w:ascii="Times New Roman" w:hAnsi="Times New Roman" w:eastAsia="FangSong" w:cs="Times New Roman"/>
        </w:rPr>
        <w:t>通过严密计算溶度积离子商</w:t>
      </w:r>
      <w:r>
        <w:rPr>
          <w:rFonts w:ascii="Times New Roman" w:hAnsi="Times New Roman" w:eastAsia="Times New Roman" w:cs="Times New Roman"/>
        </w:rPr>
        <w:t xml:space="preserve"> </w:t>
      </w:r>
      <m:oMath>
        <m:sSub>
          <m:e>
            <m:r>
              <m:t>Q</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判定体系是否会析出黄色碘化银沉淀</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w:t>
      </w:r>
    </w:p>
    <w:p>
      <w:pPr>
        <w:pStyle w:val="BodyText"/>
        <w:ind w:firstLine="420"/>
      </w:pPr>
      <w:r>
        <w:rPr>
          <w:rFonts w:hint="eastAsia" w:ascii="Times New Roman" w:hAnsi="Times New Roman" w:eastAsia="FangSong" w:cs="Times New Roman"/>
        </w:rPr>
        <w:t>某工业废液可能含有以下常见离子中的若干种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a</m:t>
            </m:r>
          </m:e>
          <m:sup>
            <m:r>
              <m:rPr>
                <m:sty m:val="p"/>
              </m:rPr>
              <m:t>+</m:t>
            </m:r>
          </m:sup>
        </m:sSup>
        <m:r>
          <m:rPr>
            <m:sty m:val="p"/>
          </m:rPr>
          <m:t>,</m:t>
        </m:r>
        <m:sSup>
          <m:e>
            <m:r>
              <m:rPr>
                <m:sty m:val="p"/>
              </m:rPr>
              <m:t>K</m:t>
            </m:r>
          </m:e>
          <m:sup>
            <m:r>
              <m:rPr>
                <m:sty m:val="p"/>
              </m:rPr>
              <m:t>+</m:t>
            </m:r>
          </m:sup>
        </m:sSup>
        <m:r>
          <m:rPr>
            <m:sty m:val="p"/>
          </m:rPr>
          <m:t>,</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A</m:t>
        </m:r>
        <m:sSup>
          <m:e>
            <m:r>
              <m:rPr>
                <m:sty m:val="p"/>
              </m:rPr>
              <m:t>l</m:t>
            </m:r>
          </m:e>
          <m:sup>
            <m:r>
              <m:rPr>
                <m:sty m:val="p"/>
              </m:rPr>
              <m:t>3</m:t>
            </m:r>
            <m:r>
              <m:rPr>
                <m:sty m:val="p"/>
              </m:rPr>
              <m:t>+</m:t>
            </m:r>
          </m:sup>
        </m:sSup>
        <m:r>
          <m:rPr>
            <m:sty m:val="p"/>
          </m:rPr>
          <m:t>,</m:t>
        </m:r>
        <m:r>
          <m:rPr>
            <m:sty m:val="p"/>
          </m:rPr>
          <m:t>B</m:t>
        </m:r>
        <m:sSup>
          <m:e>
            <m:r>
              <m:rPr>
                <m:sty m:val="p"/>
              </m:rPr>
              <m:t>a</m:t>
            </m:r>
          </m:e>
          <m:sup>
            <m:r>
              <m:rPr>
                <m:sty m:val="p"/>
              </m:rPr>
              <m:t>2</m:t>
            </m:r>
            <m:r>
              <m:rPr>
                <m:sty m:val="p"/>
              </m:rPr>
              <m:t>+</m:t>
            </m:r>
          </m:sup>
        </m:sSup>
        <m:r>
          <m:rPr>
            <m:sty m:val="p"/>
          </m:rPr>
          <m:t>,</m:t>
        </m:r>
        <m:r>
          <m:rPr>
            <m:sty m:val="p"/>
          </m:rPr>
          <m:t>C</m:t>
        </m:r>
        <m:sSup>
          <m:e>
            <m:r>
              <m:rPr>
                <m:sty m:val="p"/>
              </m:rPr>
              <m:t>l</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N</m:t>
        </m:r>
        <m:sSubSup>
          <m:e>
            <m:r>
              <m:rPr>
                <m:sty m:val="p"/>
              </m:rPr>
              <m:t>O</m:t>
            </m:r>
          </m:e>
          <m:sub>
            <m:r>
              <m:rPr>
                <m:sty m:val="p"/>
              </m:rPr>
              <m:t>3</m:t>
            </m:r>
          </m:sub>
          <m:sup>
            <m:r>
              <m:rPr>
                <m:sty m:val="p"/>
              </m:rPr>
              <m:t>−</m:t>
            </m:r>
          </m:sup>
        </m:sSubSup>
        <m:r>
          <m:rPr>
            <m:sty m:val="p"/>
          </m:rPr>
          <m:t>,</m:t>
        </m:r>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为了系统查明其组成</w:t>
      </w:r>
      <w:r>
        <w:rPr>
          <w:rFonts w:hint="eastAsia" w:ascii="Times New Roman" w:hAnsi="Times New Roman" w:eastAsia="Times New Roman" w:cs="Times New Roman"/>
        </w:rPr>
        <w:t>，</w:t>
      </w:r>
      <w:r>
        <w:rPr>
          <w:rFonts w:hint="eastAsia" w:ascii="Times New Roman" w:hAnsi="Times New Roman" w:eastAsia="FangSong" w:cs="Times New Roman"/>
        </w:rPr>
        <w:t>分析人员精密量取</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该清亮透明的原溶液</w:t>
      </w:r>
      <w:r>
        <w:rPr>
          <w:rFonts w:hint="eastAsia" w:ascii="Times New Roman" w:hAnsi="Times New Roman" w:eastAsia="Times New Roman" w:cs="Times New Roman"/>
        </w:rPr>
        <w:t>，</w:t>
      </w:r>
      <w:r>
        <w:rPr>
          <w:rFonts w:hint="eastAsia" w:ascii="Times New Roman" w:hAnsi="Times New Roman" w:eastAsia="FangSong" w:cs="Times New Roman"/>
        </w:rPr>
        <w:t>实施以下连续化学检验步骤</w:t>
      </w:r>
      <w:r>
        <w:rPr>
          <w:rFonts w:hint="eastAsia" w:ascii="Times New Roman" w:hAnsi="Times New Roman" w:eastAsia="Times New Roman" w:cs="Times New Roman"/>
        </w:rPr>
        <w:t>（</w:t>
      </w:r>
      <w:r>
        <w:rPr>
          <w:rFonts w:hint="eastAsia" w:ascii="Times New Roman" w:hAnsi="Times New Roman" w:eastAsia="FangSong" w:cs="Times New Roman"/>
        </w:rPr>
        <w:t>每步所加试剂均足量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用酸度计测定原溶液</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向该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原溶液中加入足量氯化钡溶液</w:t>
      </w:r>
      <w:r>
        <w:rPr>
          <w:rFonts w:hint="eastAsia" w:ascii="Times New Roman" w:hAnsi="Times New Roman" w:eastAsia="Times New Roman" w:cs="Times New Roman"/>
        </w:rPr>
        <w:t>，</w:t>
      </w:r>
      <w:r>
        <w:rPr>
          <w:rFonts w:hint="eastAsia" w:ascii="Times New Roman" w:hAnsi="Times New Roman" w:eastAsia="FangSong" w:cs="Times New Roman"/>
        </w:rPr>
        <w:t>立即产生白色沉淀</w:t>
      </w:r>
      <w:r>
        <w:rPr>
          <w:rFonts w:hint="eastAsia" w:ascii="Times New Roman" w:hAnsi="Times New Roman" w:eastAsia="Times New Roman" w:cs="Times New Roman"/>
        </w:rPr>
        <w:t>；</w:t>
      </w:r>
      <w:r>
        <w:rPr>
          <w:rFonts w:hint="eastAsia" w:ascii="Times New Roman" w:hAnsi="Times New Roman" w:eastAsia="FangSong" w:cs="Times New Roman"/>
        </w:rPr>
        <w:t>经充分陈化</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干燥后称重</w:t>
      </w:r>
      <w:r>
        <w:rPr>
          <w:rFonts w:hint="eastAsia" w:ascii="Times New Roman" w:hAnsi="Times New Roman" w:eastAsia="Times New Roman" w:cs="Times New Roman"/>
        </w:rPr>
        <w:t>，</w:t>
      </w:r>
      <w:r>
        <w:rPr>
          <w:rFonts w:hint="eastAsia" w:ascii="Times New Roman" w:hAnsi="Times New Roman" w:eastAsia="FangSong" w:cs="Times New Roman"/>
        </w:rPr>
        <w:t>得到纯净白色沉淀质量为</w:t>
      </w:r>
      <w:r>
        <w:rPr>
          <w:rFonts w:ascii="Times New Roman" w:hAnsi="Times New Roman" w:eastAsia="Times New Roman" w:cs="Times New Roman"/>
        </w:rPr>
        <w:t xml:space="preserve"> </w:t>
      </w:r>
      <m:oMath>
        <m:oMathPr>
          <m:ctrlPr>
            <w:rPr>
              <w:sz w:val="28"/>
              <w:szCs w:val="28"/>
            </w:rPr>
          </m:ctrlPr>
        </m:oMathPr>
        <m:r>
          <m:t>4.660</m:t>
        </m:r>
        <m:r>
          <m:t> </m:t>
        </m:r>
        <m:r>
          <m:rPr>
            <m:sty m:val="p"/>
          </m:rPr>
          <m:t>g</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步骤三</w:t>
      </w:r>
      <w:r>
        <w:rPr>
          <w:rFonts w:hint="eastAsia" w:ascii="Times New Roman" w:hAnsi="Times New Roman" w:eastAsia="Times New Roman" w:cs="Times New Roman"/>
        </w:rPr>
        <w:t>：</w:t>
      </w:r>
      <w:r>
        <w:rPr>
          <w:rFonts w:hint="eastAsia" w:ascii="Times New Roman" w:hAnsi="Times New Roman" w:eastAsia="FangSong" w:cs="Times New Roman"/>
        </w:rPr>
        <w:t>取步骤二过滤所得的全部澄清滤液</w:t>
      </w:r>
      <w:r>
        <w:rPr>
          <w:rFonts w:hint="eastAsia" w:ascii="Times New Roman" w:hAnsi="Times New Roman" w:eastAsia="Times New Roman" w:cs="Times New Roman"/>
        </w:rPr>
        <w:t>，</w:t>
      </w:r>
      <w:r>
        <w:rPr>
          <w:rFonts w:hint="eastAsia" w:ascii="Times New Roman" w:hAnsi="Times New Roman" w:eastAsia="FangSong" w:cs="Times New Roman"/>
        </w:rPr>
        <w:t>向其中加入过量的浓氢氧化钠溶液并加热煮沸</w:t>
      </w:r>
      <w:r>
        <w:rPr>
          <w:rFonts w:hint="eastAsia" w:ascii="Times New Roman" w:hAnsi="Times New Roman" w:eastAsia="Times New Roman" w:cs="Times New Roman"/>
        </w:rPr>
        <w:t>，</w:t>
      </w:r>
      <w:r>
        <w:rPr>
          <w:rFonts w:hint="eastAsia" w:ascii="Times New Roman" w:hAnsi="Times New Roman" w:eastAsia="FangSong" w:cs="Times New Roman"/>
        </w:rPr>
        <w:t>观察到产生刺激性气味气体</w:t>
      </w:r>
      <w:r>
        <w:rPr>
          <w:rFonts w:hint="eastAsia" w:ascii="Times New Roman" w:hAnsi="Times New Roman" w:eastAsia="Times New Roman" w:cs="Times New Roman"/>
        </w:rPr>
        <w:t>，</w:t>
      </w:r>
      <w:r>
        <w:rPr>
          <w:rFonts w:hint="eastAsia" w:ascii="Times New Roman" w:hAnsi="Times New Roman" w:eastAsia="FangSong" w:cs="Times New Roman"/>
        </w:rPr>
        <w:t>将该气体完全导入盛有过量浓硫酸的吸收瓶</w:t>
      </w:r>
      <w:r>
        <w:rPr>
          <w:rFonts w:hint="eastAsia" w:ascii="Times New Roman" w:hAnsi="Times New Roman" w:eastAsia="Times New Roman" w:cs="Times New Roman"/>
        </w:rPr>
        <w:t>，</w:t>
      </w:r>
      <w:r>
        <w:rPr>
          <w:rFonts w:hint="eastAsia" w:ascii="Times New Roman" w:hAnsi="Times New Roman" w:eastAsia="FangSong" w:cs="Times New Roman"/>
        </w:rPr>
        <w:t>测得吸收瓶增重</w:t>
      </w:r>
      <w:r>
        <w:rPr>
          <w:rFonts w:ascii="Times New Roman" w:hAnsi="Times New Roman" w:eastAsia="Times New Roman" w:cs="Times New Roman"/>
        </w:rPr>
        <w:t xml:space="preserve"> </w:t>
      </w:r>
      <m:oMath>
        <m:oMathPr>
          <m:ctrlPr>
            <w:rPr>
              <w:sz w:val="28"/>
              <w:szCs w:val="28"/>
            </w:rPr>
          </m:ctrlPr>
        </m:oMathPr>
        <m:r>
          <m:t>0.3400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同时在烧杯中析出白色絮状沉淀</w:t>
      </w:r>
      <w:r>
        <w:rPr>
          <w:rFonts w:hint="eastAsia" w:ascii="Times New Roman" w:hAnsi="Times New Roman" w:eastAsia="Times New Roman" w:cs="Times New Roman"/>
        </w:rPr>
        <w:t>，</w:t>
      </w:r>
      <w:r>
        <w:rPr>
          <w:rFonts w:hint="eastAsia" w:ascii="Times New Roman" w:hAnsi="Times New Roman" w:eastAsia="FangSong" w:cs="Times New Roman"/>
        </w:rPr>
        <w:t>继续滴加氢氧化钠沉淀质量不再减少</w:t>
      </w:r>
      <w:r>
        <w:rPr>
          <w:rFonts w:hint="eastAsia" w:ascii="Times New Roman" w:hAnsi="Times New Roman" w:eastAsia="Times New Roman" w:cs="Times New Roman"/>
        </w:rPr>
        <w:t>，</w:t>
      </w:r>
      <w:r>
        <w:rPr>
          <w:rFonts w:hint="eastAsia" w:ascii="Times New Roman" w:hAnsi="Times New Roman" w:eastAsia="FangSong" w:cs="Times New Roman"/>
        </w:rPr>
        <w:t>过滤洗涤灼烧该沉淀至恒重</w:t>
      </w:r>
      <w:r>
        <w:rPr>
          <w:rFonts w:hint="eastAsia" w:ascii="Times New Roman" w:hAnsi="Times New Roman" w:eastAsia="Times New Roman" w:cs="Times New Roman"/>
        </w:rPr>
        <w:t>，</w:t>
      </w:r>
      <w:r>
        <w:rPr>
          <w:rFonts w:hint="eastAsia" w:ascii="Times New Roman" w:hAnsi="Times New Roman" w:eastAsia="FangSong" w:cs="Times New Roman"/>
        </w:rPr>
        <w:t>得到纯净白色固体氧化物</w:t>
      </w:r>
      <w:r>
        <w:rPr>
          <w:rFonts w:ascii="Times New Roman" w:hAnsi="Times New Roman" w:eastAsia="Times New Roman" w:cs="Times New Roman"/>
        </w:rPr>
        <w:t xml:space="preserve"> </w:t>
      </w:r>
      <m:oMath>
        <m:oMathPr>
          <m:ctrlPr>
            <w:rPr>
              <w:sz w:val="28"/>
              <w:szCs w:val="28"/>
            </w:rPr>
          </m:ctrlPr>
        </m:oMathPr>
        <m:r>
          <m:t>0.4030</m:t>
        </m:r>
        <m:r>
          <m:t> </m:t>
        </m:r>
        <m:r>
          <m:rPr>
            <m:sty m:val="p"/>
          </m:rPr>
          <m:t>g</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步骤四</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原废液样品</w:t>
      </w:r>
      <w:r>
        <w:rPr>
          <w:rFonts w:hint="eastAsia" w:ascii="Times New Roman" w:hAnsi="Times New Roman" w:eastAsia="Times New Roman" w:cs="Times New Roman"/>
        </w:rPr>
        <w:t>，</w:t>
      </w:r>
      <w:r>
        <w:rPr>
          <w:rFonts w:hint="eastAsia" w:ascii="Times New Roman" w:hAnsi="Times New Roman" w:eastAsia="FangSong" w:cs="Times New Roman"/>
        </w:rPr>
        <w:t>向其中滴加足量酸性硝酸银溶液</w:t>
      </w:r>
      <w:r>
        <w:rPr>
          <w:rFonts w:hint="eastAsia" w:ascii="Times New Roman" w:hAnsi="Times New Roman" w:eastAsia="Times New Roman" w:cs="Times New Roman"/>
        </w:rPr>
        <w:t>，</w:t>
      </w:r>
      <w:r>
        <w:rPr>
          <w:rFonts w:hint="eastAsia" w:ascii="Times New Roman" w:hAnsi="Times New Roman" w:eastAsia="FangSong" w:cs="Times New Roman"/>
        </w:rPr>
        <w:t>产生纯白色沉淀</w:t>
      </w:r>
      <w:r>
        <w:rPr>
          <w:rFonts w:hint="eastAsia" w:ascii="Times New Roman" w:hAnsi="Times New Roman" w:eastAsia="Times New Roman" w:cs="Times New Roman"/>
        </w:rPr>
        <w:t>，</w:t>
      </w:r>
      <w:r>
        <w:rPr>
          <w:rFonts w:hint="eastAsia" w:ascii="Times New Roman" w:hAnsi="Times New Roman" w:eastAsia="FangSong" w:cs="Times New Roman"/>
        </w:rPr>
        <w:t>经检测该白色沉淀完全不溶于浓硝酸</w:t>
      </w:r>
      <w:r>
        <w:rPr>
          <w:rFonts w:hint="eastAsia" w:ascii="Times New Roman" w:hAnsi="Times New Roman" w:eastAsia="Times New Roman" w:cs="Times New Roman"/>
        </w:rPr>
        <w:t>，</w:t>
      </w:r>
      <w:r>
        <w:rPr>
          <w:rFonts w:hint="eastAsia" w:ascii="Times New Roman" w:hAnsi="Times New Roman" w:eastAsia="FangSong" w:cs="Times New Roman"/>
        </w:rPr>
        <w:t>称量沉淀质量为</w:t>
      </w:r>
      <w:r>
        <w:rPr>
          <w:rFonts w:ascii="Times New Roman" w:hAnsi="Times New Roman" w:eastAsia="Times New Roman" w:cs="Times New Roman"/>
        </w:rPr>
        <w:t xml:space="preserve"> </w:t>
      </w:r>
      <m:oMath>
        <m:oMathPr>
          <m:ctrlPr>
            <w:rPr>
              <w:sz w:val="28"/>
              <w:szCs w:val="28"/>
            </w:rPr>
          </m:ctrlPr>
        </m:oMathPr>
        <m:r>
          <m:t>2.870</m:t>
        </m:r>
        <m:r>
          <m:t> </m:t>
        </m:r>
        <m:r>
          <m:rPr>
            <m:sty m:val="p"/>
          </m:rPr>
          <m:t>g</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已知相对原子质量</w:t>
      </w:r>
      <w:r>
        <w:rPr>
          <w:rFonts w:hint="eastAsia" w:ascii="Times New Roman" w:hAnsi="Times New Roman" w:eastAsia="Times New Roman" w:cs="Times New Roman"/>
        </w:rPr>
        <w:t>：</w:t>
      </w:r>
      <m:oMath>
        <m:oMathPr>
          <m:ctrlPr>
            <w:rPr>
              <w:sz w:val="28"/>
              <w:szCs w:val="28"/>
            </w:rPr>
          </m:ctrlPr>
        </m:oMathPr>
        <m:r>
          <m:rPr>
            <m:sty m:val="p"/>
          </m:rPr>
          <m:t>H</m:t>
        </m:r>
        <m:r>
          <m:rPr>
            <m:sty m:val="p"/>
          </m:rPr>
          <m:t>:</m:t>
        </m:r>
        <m:r>
          <m:rPr>
            <m:sty m:val="p"/>
          </m:rPr>
          <m:t>1.008</m:t>
        </m:r>
        <m:r>
          <m:rPr>
            <m:sty m:val="p"/>
          </m:rPr>
          <m:t>,</m:t>
        </m:r>
        <m:r>
          <m:rPr>
            <m:sty m:val="p"/>
          </m:rPr>
          <m:t>N</m:t>
        </m:r>
        <m:r>
          <m:rPr>
            <m:sty m:val="p"/>
          </m:rPr>
          <m:t>:</m:t>
        </m:r>
        <m:r>
          <m:rPr>
            <m:sty m:val="p"/>
          </m:rPr>
          <m:t>14.01</m:t>
        </m:r>
        <m:r>
          <m:rPr>
            <m:sty m:val="p"/>
          </m:rPr>
          <m:t>,</m:t>
        </m:r>
        <m:r>
          <m:rPr>
            <m:sty m:val="p"/>
          </m:rPr>
          <m:t>O</m:t>
        </m:r>
        <m:r>
          <m:rPr>
            <m:sty m:val="p"/>
          </m:rPr>
          <m:t>:</m:t>
        </m:r>
        <m:r>
          <m:rPr>
            <m:sty m:val="p"/>
          </m:rPr>
          <m:t>16.00</m:t>
        </m:r>
        <m:r>
          <m:rPr>
            <m:sty m:val="p"/>
          </m:rPr>
          <m:t>,</m:t>
        </m:r>
        <m:r>
          <m:rPr>
            <m:sty m:val="p"/>
          </m:rPr>
          <m:t>N</m:t>
        </m:r>
        <m:r>
          <m:rPr>
            <m:sty m:val="p"/>
          </m:rPr>
          <m:t>a</m:t>
        </m:r>
        <m:r>
          <m:rPr>
            <m:sty m:val="p"/>
          </m:rPr>
          <m:t>:</m:t>
        </m:r>
        <m:r>
          <m:rPr>
            <m:sty m:val="p"/>
          </m:rPr>
          <m:t>22.99</m:t>
        </m:r>
        <m:r>
          <m:rPr>
            <m:sty m:val="p"/>
          </m:rPr>
          <m:t>,</m:t>
        </m:r>
        <m:r>
          <m:rPr>
            <m:sty m:val="p"/>
          </m:rPr>
          <m:t>M</m:t>
        </m:r>
        <m:r>
          <m:rPr>
            <m:sty m:val="p"/>
          </m:rPr>
          <m:t>g</m:t>
        </m:r>
        <m:r>
          <m:rPr>
            <m:sty m:val="p"/>
          </m:rPr>
          <m:t>:</m:t>
        </m:r>
        <m:r>
          <m:rPr>
            <m:sty m:val="p"/>
          </m:rPr>
          <m:t>24.31</m:t>
        </m:r>
        <m:r>
          <m:rPr>
            <m:sty m:val="p"/>
          </m:rPr>
          <m:t>,</m:t>
        </m:r>
        <m:r>
          <m:rPr>
            <m:sty m:val="p"/>
          </m:rPr>
          <m:t>A</m:t>
        </m:r>
        <m:r>
          <m:rPr>
            <m:sty m:val="p"/>
          </m:rPr>
          <m:t>l</m:t>
        </m:r>
        <m:r>
          <m:rPr>
            <m:sty m:val="p"/>
          </m:rPr>
          <m:t>:</m:t>
        </m:r>
        <m:r>
          <m:rPr>
            <m:sty m:val="p"/>
          </m:rPr>
          <m:t>26.98</m:t>
        </m:r>
        <m:r>
          <m:rPr>
            <m:sty m:val="p"/>
          </m:rPr>
          <m:t>,</m:t>
        </m:r>
        <m:r>
          <m:rPr>
            <m:sty m:val="p"/>
          </m:rPr>
          <m:t>S</m:t>
        </m:r>
        <m:r>
          <m:rPr>
            <m:sty m:val="p"/>
          </m:rPr>
          <m:t>:</m:t>
        </m:r>
        <m:r>
          <m:rPr>
            <m:sty m:val="p"/>
          </m:rPr>
          <m:t>32.06</m:t>
        </m:r>
        <m:r>
          <m:rPr>
            <m:sty m:val="p"/>
          </m:rPr>
          <m:t>,</m:t>
        </m:r>
        <m:r>
          <m:rPr>
            <m:sty m:val="p"/>
          </m:rPr>
          <m:t>C</m:t>
        </m:r>
        <m:r>
          <m:rPr>
            <m:sty m:val="p"/>
          </m:rPr>
          <m:t>l</m:t>
        </m:r>
        <m:r>
          <m:rPr>
            <m:sty m:val="p"/>
          </m:rPr>
          <m:t>:</m:t>
        </m:r>
        <m:r>
          <m:rPr>
            <m:sty m:val="p"/>
          </m:rPr>
          <m:t>35.45</m:t>
        </m:r>
        <m:r>
          <m:rPr>
            <m:sty m:val="p"/>
          </m:rPr>
          <m:t>,</m:t>
        </m:r>
        <m:r>
          <m:rPr>
            <m:sty m:val="p"/>
          </m:rPr>
          <m:t>B</m:t>
        </m:r>
        <m:r>
          <m:rPr>
            <m:sty m:val="p"/>
          </m:rPr>
          <m:t>a</m:t>
        </m:r>
        <m:r>
          <m:rPr>
            <m:sty m:val="p"/>
          </m:rPr>
          <m:t>:</m:t>
        </m:r>
        <m:r>
          <m:rPr>
            <m:sty m:val="p"/>
          </m:rPr>
          <m:t>137.33</m:t>
        </m:r>
        <m:r>
          <m:rPr>
            <m:sty m:val="p"/>
          </m:rPr>
          <m:t>,</m:t>
        </m:r>
        <m:r>
          <m:rPr>
            <m:sty m:val="p"/>
          </m:rPr>
          <m:t>A</m:t>
        </m:r>
        <m:r>
          <m:rPr>
            <m:sty m:val="p"/>
          </m:rPr>
          <m:t>g</m:t>
        </m:r>
        <m:r>
          <m:rPr>
            <m:sty m:val="p"/>
          </m:rPr>
          <m:t>:</m:t>
        </m:r>
        <m:r>
          <m:rPr>
            <m:sty m:val="p"/>
          </m:rPr>
          <m:t>107.87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依据步骤一与步骤二</w:t>
      </w:r>
      <w:r>
        <w:rPr>
          <w:rFonts w:hint="eastAsia" w:ascii="Times New Roman" w:hAnsi="Times New Roman" w:eastAsia="Times New Roman" w:cs="Times New Roman"/>
        </w:rPr>
        <w:t>，</w:t>
      </w:r>
      <w:r>
        <w:rPr>
          <w:rFonts w:hint="eastAsia" w:ascii="Times New Roman" w:hAnsi="Times New Roman" w:eastAsia="FangSong" w:cs="Times New Roman"/>
        </w:rPr>
        <w:t>判定原溶液中一定不存在哪些离子</w:t>
      </w:r>
      <w:r>
        <w:rPr>
          <w:rFonts w:hint="eastAsia" w:ascii="Times New Roman" w:hAnsi="Times New Roman" w:eastAsia="Times New Roman" w:cs="Times New Roman"/>
        </w:rPr>
        <w:t>？</w:t>
      </w:r>
      <w:r>
        <w:rPr>
          <w:rFonts w:hint="eastAsia" w:ascii="Times New Roman" w:hAnsi="Times New Roman" w:eastAsia="FangSong" w:cs="Times New Roman"/>
        </w:rPr>
        <w:t>计算硫酸根离子</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的物质的量与浓度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依据步骤三</w:t>
      </w:r>
      <w:r>
        <w:rPr>
          <w:rFonts w:hint="eastAsia" w:ascii="Times New Roman" w:hAnsi="Times New Roman" w:eastAsia="Times New Roman" w:cs="Times New Roman"/>
        </w:rPr>
        <w:t>，</w:t>
      </w:r>
      <w:r>
        <w:rPr>
          <w:rFonts w:hint="eastAsia" w:ascii="Times New Roman" w:hAnsi="Times New Roman" w:eastAsia="FangSong" w:cs="Times New Roman"/>
        </w:rPr>
        <w:t>定量计算判定</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的存在状态与摩尔数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依据步骤四与全体系宏观电荷守恒</w:t>
      </w:r>
      <w:r>
        <w:rPr>
          <w:rFonts w:hint="eastAsia" w:ascii="Times New Roman" w:hAnsi="Times New Roman" w:eastAsia="Times New Roman" w:cs="Times New Roman"/>
        </w:rPr>
        <w:t>（</w:t>
      </w:r>
      <w:r>
        <w:rPr>
          <w:rFonts w:hint="eastAsia" w:ascii="Times New Roman" w:hAnsi="Times New Roman" w:eastAsia="FangSong" w:cs="Times New Roman"/>
        </w:rPr>
        <w:t>电中性原理</w:t>
      </w:r>
      <w:r>
        <w:rPr>
          <w:rFonts w:hint="eastAsia" w:ascii="Times New Roman" w:hAnsi="Times New Roman" w:eastAsia="Times New Roman" w:cs="Times New Roman"/>
        </w:rPr>
        <w:t>），</w:t>
      </w:r>
      <w:r>
        <w:rPr>
          <w:rFonts w:hint="eastAsia" w:ascii="Times New Roman" w:hAnsi="Times New Roman" w:eastAsia="FangSong" w:cs="Times New Roman"/>
        </w:rPr>
        <w:t>严密推导并判定原溶液中是否含有</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并给出定量结论</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w:t>
      </w:r>
    </w:p>
    <w:p>
      <w:pPr>
        <w:pStyle w:val="BodyText"/>
        <w:ind w:firstLine="420"/>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高价金属阳离子与弱酸根相遇时</w:t>
      </w:r>
      <w:r>
        <w:rPr>
          <w:rFonts w:hint="eastAsia" w:ascii="Times New Roman" w:hAnsi="Times New Roman" w:eastAsia="Times New Roman" w:cs="Times New Roman"/>
        </w:rPr>
        <w:t>，</w:t>
      </w:r>
      <w:r>
        <w:rPr>
          <w:rFonts w:hint="eastAsia" w:ascii="Times New Roman" w:hAnsi="Times New Roman" w:eastAsia="FangSong" w:cs="Times New Roman"/>
        </w:rPr>
        <w:t>究竟发生</w:t>
      </w:r>
      <w:r>
        <w:rPr>
          <w:rFonts w:hint="eastAsia" w:ascii="Times New Roman" w:hAnsi="Times New Roman" w:eastAsia="Times New Roman" w:cs="Times New Roman"/>
        </w:rPr>
        <w:t>“</w:t>
      </w:r>
      <w:r>
        <w:rPr>
          <w:rFonts w:hint="eastAsia" w:ascii="Times New Roman" w:hAnsi="Times New Roman" w:eastAsia="FangSong" w:cs="Times New Roman"/>
        </w:rPr>
        <w:t>完全双水解</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取决于体系在吉布斯自由能尺度上的热力学竞争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将氯化铝溶液与碳酸氢钠溶液混合</w:t>
      </w:r>
      <w:r>
        <w:rPr>
          <w:rFonts w:hint="eastAsia" w:ascii="Times New Roman" w:hAnsi="Times New Roman" w:eastAsia="Times New Roman" w:cs="Times New Roman"/>
        </w:rPr>
        <w:t>。</w:t>
      </w:r>
      <w:r>
        <w:rPr>
          <w:rFonts w:hint="eastAsia" w:ascii="Times New Roman" w:hAnsi="Times New Roman" w:eastAsia="FangSong" w:cs="Times New Roman"/>
        </w:rPr>
        <w:t>写出反应的净离子方程式</w:t>
      </w:r>
      <w:r>
        <w:rPr>
          <w:rFonts w:hint="eastAsia" w:ascii="Times New Roman" w:hAnsi="Times New Roman" w:eastAsia="Times New Roman" w:cs="Times New Roman"/>
        </w:rPr>
        <w:t>，</w:t>
      </w:r>
      <w:r>
        <w:rPr>
          <w:rFonts w:hint="eastAsia" w:ascii="Times New Roman" w:hAnsi="Times New Roman" w:eastAsia="FangSong" w:cs="Times New Roman"/>
        </w:rPr>
        <w:t>并利用水解常数与沉淀溶度积</w:t>
      </w:r>
      <w:r>
        <w:rPr>
          <w:rFonts w:hint="eastAsia" w:ascii="Times New Roman" w:hAnsi="Times New Roman" w:eastAsia="Times New Roman" w:cs="Times New Roman"/>
        </w:rPr>
        <w:t>，</w:t>
      </w:r>
      <w:r>
        <w:rPr>
          <w:rFonts w:hint="eastAsia" w:ascii="Times New Roman" w:hAnsi="Times New Roman" w:eastAsia="FangSong" w:cs="Times New Roman"/>
        </w:rPr>
        <w:t>定量证明该反应具有不可逆的彻底完全性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将氯化铁溶液与硫化钠溶液混合</w:t>
      </w:r>
      <w:r>
        <w:rPr>
          <w:rFonts w:hint="eastAsia" w:ascii="Times New Roman" w:hAnsi="Times New Roman" w:eastAsia="Times New Roman" w:cs="Times New Roman"/>
        </w:rPr>
        <w:t>。</w:t>
      </w:r>
      <w:r>
        <w:rPr>
          <w:rFonts w:hint="eastAsia" w:ascii="Times New Roman" w:hAnsi="Times New Roman" w:eastAsia="FangSong" w:cs="Times New Roman"/>
        </w:rPr>
        <w:t>已知在酸性与弱酸性标准状态下</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0.771</m:t>
        </m:r>
        <m:r>
          <m:t> </m:t>
        </m:r>
        <m:r>
          <m:rPr>
            <m:sty m:val="p"/>
          </m:rPr>
          <m:t>V</m:t>
        </m:r>
        <m:r>
          <m:rPr>
            <m:sty m:val="p"/>
          </m:rPr>
          <m:t>,</m:t>
        </m:r>
        <m:sSup>
          <m:e>
            <m:r>
              <m:t>E</m:t>
            </m:r>
          </m:e>
          <m:sup>
            <m:r>
              <m:rPr>
                <m:sty m:val="p"/>
              </m:rPr>
              <m:t>⊖</m:t>
            </m:r>
          </m:sup>
        </m:sSup>
        <m:r>
          <m:rPr>
            <m:sty m:val="p"/>
          </m:rPr>
          <m:t>(</m:t>
        </m:r>
        <m:r>
          <m:rPr>
            <m:sty m:val="p"/>
          </m:rPr>
          <m:t>S</m:t>
        </m:r>
        <m:r>
          <m:rPr>
            <m:sty m:val="p"/>
          </m:rPr>
          <m:t>/</m:t>
        </m:r>
        <m:sSup>
          <m:e>
            <m:r>
              <m:rPr>
                <m:sty m:val="p"/>
              </m:rPr>
              <m:t>S</m:t>
            </m:r>
          </m:e>
          <m:sup>
            <m:r>
              <m:rPr>
                <m:sty m:val="p"/>
              </m:rPr>
              <m:t>2</m:t>
            </m:r>
            <m:r>
              <m:rPr>
                <m:sty m:val="p"/>
              </m:rPr>
              <m:t>−</m:t>
            </m:r>
          </m:sup>
        </m:sSup>
        <m:r>
          <m:rPr>
            <m:sty m:val="p"/>
          </m:rPr>
          <m:t>)</m:t>
        </m:r>
        <m:r>
          <m:rPr>
            <m:sty m:val="p"/>
          </m:rPr>
          <m:t>=</m:t>
        </m:r>
        <m:r>
          <m:rPr>
            <m:sty m:val="p"/>
          </m:rPr>
          <m:t>−</m:t>
        </m:r>
        <m:r>
          <m:t>0.476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通过计算该氧化还原反应的标准电动势与平衡常数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论证为何体系不会发生析出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与释放</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的双水解反应</w:t>
      </w:r>
      <w:r>
        <w:rPr>
          <w:rFonts w:hint="eastAsia" w:ascii="Times New Roman" w:hAnsi="Times New Roman" w:eastAsia="Times New Roman" w:cs="Times New Roman"/>
        </w:rPr>
        <w:t>，</w:t>
      </w:r>
      <w:r>
        <w:rPr>
          <w:rFonts w:hint="eastAsia" w:ascii="Times New Roman" w:hAnsi="Times New Roman" w:eastAsia="FangSong" w:cs="Times New Roman"/>
        </w:rPr>
        <w:t>并写出实际发生的规范离子反应方程式</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w:t>
      </w:r>
    </w:p>
    <w:p>
      <w:pPr>
        <w:pStyle w:val="BodyText"/>
        <w:ind w:firstLine="420"/>
      </w:pPr>
      <w:r>
        <w:rPr>
          <w:rFonts w:hint="eastAsia" w:ascii="Times New Roman" w:hAnsi="Times New Roman" w:eastAsia="FangSong" w:cs="Times New Roman"/>
        </w:rPr>
        <w:t>硫酸铝铵</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是一种典型的含两种弱碱阳离子与二价强酸根的复合盐</w:t>
      </w:r>
      <w:r>
        <w:rPr>
          <w:rFonts w:hint="eastAsia" w:ascii="Times New Roman" w:hAnsi="Times New Roman" w:eastAsia="Times New Roman" w:cs="Times New Roman"/>
        </w:rPr>
        <w:t>。</w:t>
      </w:r>
      <w:r>
        <w:rPr>
          <w:rFonts w:hint="eastAsia" w:ascii="Times New Roman" w:hAnsi="Times New Roman" w:eastAsia="FangSong" w:cs="Times New Roman"/>
        </w:rPr>
        <w:t>向硫酸铝铵溶液中逐滴滴加氢氧化钡</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体系中同时存在沉淀反应</w:t>
      </w:r>
      <w:r>
        <w:rPr>
          <w:rFonts w:hint="eastAsia" w:ascii="Times New Roman" w:hAnsi="Times New Roman" w:eastAsia="Times New Roman" w:cs="Times New Roman"/>
        </w:rPr>
        <w:t>、</w:t>
      </w:r>
      <w:r>
        <w:rPr>
          <w:rFonts w:hint="eastAsia" w:ascii="Times New Roman" w:hAnsi="Times New Roman" w:eastAsia="FangSong" w:cs="Times New Roman"/>
        </w:rPr>
        <w:t>酸碱中和反应与配合物溶解反应的多重竞争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试推导分析下列不同化学计量比下的离子反应方程式与沉淀产物组成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m:t>
        </m:r>
        <m:r>
          <m:t>n</m:t>
        </m:r>
        <m:r>
          <m:rPr>
            <m:sty m:val="p"/>
          </m:rPr>
          <m:t>[</m:t>
        </m: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m:t>
        </m:r>
        <m:r>
          <m:t>n</m:t>
        </m:r>
        <m:r>
          <m:rPr>
            <m:sty m:val="p"/>
          </m:rPr>
          <m:t>[</m:t>
        </m: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m:t>
        </m:r>
        <m:r>
          <m:t>1</m:t>
        </m:r>
        <m:r>
          <m:rPr>
            <m:sty m:val="p"/>
          </m:rPr>
          <m:t>:</m:t>
        </m:r>
        <m:r>
          <m:t>1.5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恰好完全沉淀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m:t>
        </m:r>
        <m:r>
          <m:t>n</m:t>
        </m:r>
        <m:r>
          <m:rPr>
            <m:sty m:val="p"/>
          </m:rPr>
          <m:t>[</m:t>
        </m: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恰好完全沉淀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当继续加入过量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使物质的量之比达到</w:t>
      </w:r>
      <w:r>
        <w:rPr>
          <w:rFonts w:ascii="Times New Roman" w:hAnsi="Times New Roman" w:eastAsia="Times New Roman" w:cs="Times New Roman"/>
        </w:rPr>
        <w:t xml:space="preserve"> </w:t>
      </w:r>
      <m:oMath>
        <m:r>
          <m:t>1</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此时氢氧化铝沉淀恰好完全溶解</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6"/>
    <w:bookmarkStart w:id="17"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。（1）</w:t>
      </w:r>
      <m:oMath>
        <m:oMathPr>
          <m:ctrlPr>
            <w:rPr>
              <w:sz w:val="28"/>
              <w:szCs w:val="28"/>
            </w:rPr>
          </m:ctrlPr>
        </m:oMathPr>
        <m:r>
          <m:rPr>
            <m:sty m:val="p"/>
          </m:rPr>
          <m:t>H</m:t>
        </m:r>
        <m:r>
          <m:rPr>
            <m:sty m:val="p"/>
          </m:rPr>
          <m:t>C</m:t>
        </m:r>
        <m:r>
          <m:rPr>
            <m:sty m:val="p"/>
          </m:rPr>
          <m:t>N</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C</m:t>
        </m:r>
        <m:sSup>
          <m:e>
            <m:r>
              <m:rPr>
                <m:sty m:val="p"/>
              </m:rPr>
              <m:t>N</m:t>
            </m:r>
          </m:e>
          <m:sup>
            <m:r>
              <m:rPr>
                <m:sty m:val="p"/>
              </m:rPr>
              <m:t>−</m:t>
            </m:r>
          </m:sup>
        </m:sSup>
      </m:oMath>
      <w:r>
        <w:rPr>
          <w:rFonts w:hint="eastAsia" w:ascii="Times New Roman" w:hAnsi="Times New Roman" w:eastAsia="Times New Roman" w:cs="Times New Roman"/>
        </w:rPr>
        <w:t xml:space="preserve">；（2）</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N</m:t>
        </m:r>
        <m:sSub>
          <m:e>
            <m:r>
              <m:rPr>
                <m:sty m:val="p"/>
              </m:rPr>
              <m:t>O</m:t>
            </m:r>
          </m:e>
          <m:sub>
            <m:r>
              <m:rPr>
                <m:sty m:val="p"/>
              </m:rPr>
              <m:t>2</m:t>
            </m:r>
          </m:sub>
        </m:sSub>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；（3）</w:t>
      </w:r>
      <m:oMath>
        <m:oMathPr>
          <m:ctrlPr>
            <w:rPr>
              <w:sz w:val="28"/>
              <w:szCs w:val="28"/>
            </w:rPr>
          </m:ctrlPr>
        </m:oMathPr>
        <m:sSup>
          <m:e>
            <m:r>
              <m:rPr>
                <m:sty m:val="p"/>
              </m:rPr>
              <m:t>S</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S</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；（4）</w:t>
      </w:r>
      <m:oMath>
        <m:oMathPr>
          <m:ctrlPr>
            <w:rPr>
              <w:sz w:val="28"/>
              <w:szCs w:val="28"/>
            </w:rPr>
          </m:ctrlPr>
        </m:oMathPr>
        <m:r>
          <m:rPr>
            <m:sty m:val="p"/>
          </m:rPr>
          <m:t>P</m:t>
        </m:r>
        <m:sSubSup>
          <m:e>
            <m:r>
              <m:rPr>
                <m:sty m:val="p"/>
              </m:rPr>
              <m:t>O</m:t>
            </m:r>
          </m:e>
          <m:sub>
            <m:r>
              <m:rPr>
                <m:sty m:val="p"/>
              </m:rPr>
              <m:t>4</m:t>
            </m:r>
          </m:sub>
          <m:sup>
            <m:r>
              <m:rPr>
                <m:sty m:val="p"/>
              </m:rPr>
              <m:t>3</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分别维持在</w:t>
      </w:r>
      <w:r>
        <w:rPr>
          <w:rFonts w:ascii="Times New Roman" w:hAnsi="Times New Roman" w:eastAsia="Times New Roman" w:cs="Times New Roman"/>
        </w:rPr>
        <w:t xml:space="preserve"> </w:t>
      </w:r>
      <m:oMath>
        <m:r>
          <m:t>9.0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13.0</m:t>
        </m:r>
      </m:oMath>
      <w:r>
        <w:rPr>
          <w:rFonts w:ascii="Times New Roman" w:hAnsi="Times New Roman" w:eastAsia="Times New Roman" w:cs="Times New Roman"/>
        </w:rPr>
        <w:t xml:space="preserve"> </w:t>
      </w:r>
      <w:r>
        <w:rPr>
          <w:rFonts w:hint="eastAsia" w:ascii="Times New Roman" w:hAnsi="Times New Roman" w:eastAsia="FangSong" w:cs="Times New Roman"/>
        </w:rPr>
        <w:t>的两溶液中</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对于两性物质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计算的最简公式为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r>
              <m:rPr>
                <m:sty m:val="p"/>
              </m:rPr>
              <m:t>⋅</m:t>
            </m:r>
            <m:sSub>
              <m:e>
                <m:r>
                  <m:t>K</m:t>
                </m:r>
              </m:e>
              <m:sub>
                <m:r>
                  <m:t>a</m:t>
                </m:r>
                <m:r>
                  <m:t>2</m:t>
                </m:r>
              </m:sub>
            </m:sSub>
          </m:e>
        </m:rad>
      </m:oMath>
      <w:r>
        <w:rPr>
          <w:rFonts w:hint="eastAsia" w:ascii="Times New Roman" w:hAnsi="Times New Roman" w:eastAsia="Times New Roman" w:cs="Times New Roman"/>
        </w:rPr>
        <w:t>。</w:t>
      </w:r>
      <w:r>
        <w:rPr>
          <w:rFonts w:hint="eastAsia" w:ascii="Times New Roman" w:hAnsi="Times New Roman" w:eastAsia="FangSong" w:cs="Times New Roman"/>
        </w:rPr>
        <w:t>说明该最简公式的适用条件</w:t>
      </w:r>
      <w:r>
        <w:rPr>
          <w:rFonts w:hint="eastAsia" w:ascii="Times New Roman" w:hAnsi="Times New Roman" w:eastAsia="Times New Roman" w:cs="Times New Roman"/>
        </w:rPr>
        <w:t>；</w:t>
      </w:r>
      <w:r>
        <w:rPr>
          <w:rFonts w:hint="eastAsia" w:ascii="Times New Roman" w:hAnsi="Times New Roman" w:eastAsia="FangSong" w:cs="Times New Roman"/>
        </w:rPr>
        <w:t>当不满足条件时应如何处理</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：（1）</w:t>
      </w:r>
      <w:r>
        <w:rPr>
          <w:rFonts w:hint="eastAsia" w:ascii="Times New Roman" w:hAnsi="Times New Roman" w:eastAsia="Times New Roman" w:cs="Times New Roman"/>
        </w:rPr>
        <w:t>“</w:t>
      </w:r>
      <w:r>
        <w:rPr>
          <w:rFonts w:hint="eastAsia" w:ascii="Times New Roman" w:hAnsi="Times New Roman" w:eastAsia="FangSong" w:cs="Times New Roman"/>
        </w:rPr>
        <w:t>某水污垢</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6.4</m:t>
        </m:r>
      </m:oMath>
      <w:r>
        <w:rPr>
          <w:rFonts w:hint="eastAsia" w:ascii="Times New Roman" w:hAnsi="Times New Roman" w:eastAsia="Times New Roman" w:cs="Times New Roman"/>
        </w:rPr>
        <w:t>，</w:t>
      </w:r>
      <w:r>
        <w:rPr>
          <w:rFonts w:hint="eastAsia" w:ascii="Times New Roman" w:hAnsi="Times New Roman" w:eastAsia="FangSong" w:cs="Times New Roman"/>
        </w:rPr>
        <w:t>显弱酸性</w:t>
      </w:r>
      <w:r>
        <w:rPr>
          <w:rFonts w:hint="eastAsia" w:ascii="Times New Roman" w:hAnsi="Times New Roman" w:eastAsia="Times New Roman" w:cs="Times New Roman"/>
        </w:rPr>
        <w:t>”</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r>
          <m:t> </m:t>
        </m:r>
        <m:r>
          <m:rPr>
            <m:sty m:val="p"/>
          </m:rPr>
          <m:t>m</m:t>
        </m:r>
        <m:r>
          <m:rPr>
            <m:sty m:val="p"/>
          </m:rPr>
          <m:t>o</m:t>
        </m:r>
        <m:sSup>
          <m:e>
            <m:r>
              <m:rPr>
                <m:sty m:val="p"/>
              </m:rPr>
              <m:t>l</m:t>
            </m:r>
          </m:e>
          <m:sup>
            <m:r>
              <m:rPr>
                <m:sty m:val="p"/>
              </m:rPr>
              <m:t>2</m:t>
            </m:r>
          </m:sup>
        </m:sSup>
        <m:r>
          <m:rPr>
            <m:sty m:val="p"/>
          </m:rPr>
          <m:t>⋅</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r>
          <m:t>298</m:t>
        </m:r>
        <m:r>
          <m:t> </m:t>
        </m:r>
        <m:r>
          <m:rPr>
            <m:sty m:val="p"/>
          </m:rPr>
          <m:t>K</m:t>
        </m:r>
      </m:oMath>
      <w:r>
        <w:rPr>
          <w:rFonts w:hint="eastAsia" w:ascii="Times New Roman" w:hAnsi="Times New Roman" w:eastAsia="Times New Roman" w:cs="Times New Roman"/>
        </w:rPr>
        <w:t xml:space="preserve">）”</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r>
          <m:rPr>
            <m:sty m:val="p"/>
          </m:rPr>
          <m:t>O</m:t>
        </m:r>
        <m:r>
          <m:rPr>
            <m:sty m:val="p"/>
          </m:rPr>
          <m:t>H</m:t>
        </m:r>
        <m:r>
          <m:rPr>
            <m:sty m:val="p"/>
          </m:rPr>
          <m:t>=</m:t>
        </m:r>
        <m:r>
          <m:rPr>
            <m:sty m:val="p"/>
          </m:rPr>
          <m:t>14</m:t>
        </m:r>
      </m:oMath>
      <w:r>
        <w:rPr>
          <w:rFonts w:ascii="Times New Roman" w:hAnsi="Times New Roman" w:eastAsia="Times New Roman" w:cs="Times New Roman"/>
        </w:rPr>
        <w:t xml:space="preserve">”</w:t>
      </w:r>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rPr>
            <m:sty m:val="p"/>
          </m:rPr>
          <m:t>A</m:t>
        </m:r>
        <m:r>
          <m:rPr>
            <m:sty m:val="p"/>
          </m:rPr>
          <m:t>g</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可溶</w:t>
      </w:r>
      <w:r>
        <w:rPr>
          <w:rFonts w:hint="eastAsia" w:ascii="Times New Roman" w:hAnsi="Times New Roman" w:eastAsia="Times New Roman" w:cs="Times New Roman"/>
        </w:rPr>
        <w:t>，</w:t>
      </w:r>
      <w:r>
        <w:rPr>
          <w:rFonts w:hint="eastAsia" w:ascii="Times New Roman" w:hAnsi="Times New Roman" w:eastAsia="FangSong" w:cs="Times New Roman"/>
        </w:rPr>
        <w:t>而其他卤化银</w:t>
      </w:r>
      <w:r>
        <w:rPr>
          <w:rFonts w:hint="eastAsia" w:ascii="Times New Roman" w:hAnsi="Times New Roman" w:eastAsia="Times New Roman" w:cs="Times New Roman"/>
        </w:rPr>
        <w:t>（</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w:t>
      </w:r>
      <m:oMath>
        <m:r>
          <m:rPr>
            <m:sty m:val="p"/>
          </m:rPr>
          <m:t>A</m:t>
        </m:r>
        <m:r>
          <m:rPr>
            <m:sty m:val="p"/>
          </m:rPr>
          <m:t>g</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难溶</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5.9</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6.4</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先用最简式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sSub>
              <m:e>
                <m:r>
                  <m:t>K</m:t>
                </m:r>
              </m:e>
              <m:sub>
                <m:r>
                  <m:t>a</m:t>
                </m:r>
                <m:r>
                  <m:t>2</m:t>
                </m:r>
              </m:sub>
            </m:sSub>
          </m:e>
        </m:rad>
      </m:oMath>
      <w:r>
        <w:rPr>
          <w:rFonts w:ascii="Times New Roman" w:hAnsi="Times New Roman" w:eastAsia="Times New Roman" w:cs="Times New Roman"/>
        </w:rPr>
        <w:t xml:space="preserve"> </w:t>
      </w:r>
      <w:r>
        <w:rPr>
          <w:rFonts w:hint="eastAsia" w:ascii="Times New Roman" w:hAnsi="Times New Roman" w:eastAsia="FangSong" w:cs="Times New Roman"/>
        </w:rPr>
        <w:t>检验适用性</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根据下列物质在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时的溶解度求其溶度积</w:t>
      </w:r>
      <w:r>
        <w:rPr>
          <w:rFonts w:hint="eastAsia" w:ascii="Times New Roman" w:hAnsi="Times New Roman" w:eastAsia="Times New Roman" w:cs="Times New Roman"/>
        </w:rPr>
        <w:t>：（1）</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7.64</m:t>
        </m:r>
        <m:r>
          <m:rPr>
            <m:sty m:val="p"/>
          </m:rPr>
          <m:t>×</m:t>
        </m:r>
        <m:sSup>
          <m:e>
            <m:r>
              <m:t>10</m:t>
            </m:r>
          </m:e>
          <m:sup>
            <m:r>
              <m:rPr>
                <m:sty m:val="p"/>
              </m:rPr>
              <m:t>−</m:t>
            </m:r>
            <m:r>
              <m:t>2</m:t>
            </m:r>
          </m:sup>
        </m:sSup>
        <m:r>
          <m:t> </m:t>
        </m:r>
        <m:r>
          <m:rPr>
            <m:sty m:val="p"/>
          </m:rPr>
          <m:t>g</m:t>
        </m:r>
        <m:r>
          <m:rPr>
            <m:sty m:val="p"/>
          </m:rPr>
          <m:t>/</m:t>
        </m:r>
        <m:r>
          <m:rPr>
            <m:sty m:val="p"/>
          </m:rPr>
          <m:t>(</m:t>
        </m:r>
        <m:r>
          <m:t>100</m:t>
        </m:r>
        <m:r>
          <m:t> </m:t>
        </m:r>
        <m:r>
          <m:rPr>
            <m:sty m:val="p"/>
          </m:rPr>
          <m:t>g</m:t>
        </m:r>
        <m:r>
          <m:t> </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 xml:space="preserve">；（2）</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2.91</m:t>
        </m:r>
        <m:r>
          <m:rPr>
            <m:sty m:val="p"/>
          </m:rPr>
          <m:t>×</m:t>
        </m:r>
        <m:sSup>
          <m:e>
            <m:r>
              <m:t>10</m:t>
            </m:r>
          </m:e>
          <m:sup>
            <m:r>
              <m:rPr>
                <m:sty m:val="p"/>
              </m:rPr>
              <m:t>−</m:t>
            </m:r>
            <m:r>
              <m:t>3</m:t>
            </m:r>
          </m:sup>
        </m:sSup>
        <m:r>
          <m:t> </m:t>
        </m:r>
        <m:r>
          <m:rPr>
            <m:sty m:val="p"/>
          </m:rPr>
          <m:t>g</m:t>
        </m:r>
        <m:r>
          <m:rPr>
            <m:sty m:val="p"/>
          </m:rPr>
          <m:t>/</m:t>
        </m:r>
        <m:r>
          <m:rPr>
            <m:sty m:val="p"/>
          </m:rPr>
          <m:t>(</m:t>
        </m:r>
        <m:r>
          <m:rPr>
            <m:sty m:val="p"/>
          </m:rPr>
          <m:t>d</m:t>
        </m:r>
        <m:sSup>
          <m:e>
            <m:r>
              <m:rPr>
                <m:sty m:val="p"/>
              </m:rPr>
              <m:t>m</m:t>
            </m:r>
          </m:e>
          <m:sup>
            <m:r>
              <m:rPr>
                <m:sty m:val="p"/>
              </m:rPr>
              <m:t>3</m:t>
            </m:r>
          </m:sup>
        </m:sSup>
        <m:r>
          <m:rPr>
            <m:sty m:val="p"/>
          </m:rPr>
          <m:t> </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。（1）</w:t>
      </w: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r>
          <m:rPr>
            <m:sty m:val="p"/>
          </m:rPr>
          <m:t>P</m:t>
        </m:r>
        <m:sSup>
          <m:e>
            <m:r>
              <m:rPr>
                <m:sty m:val="p"/>
              </m:rPr>
              <m:t>b</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t>2</m:t>
        </m:r>
        <m:r>
          <m:rPr>
            <m:sty m:val="p"/>
          </m:rPr>
          <m:t>A</m:t>
        </m:r>
        <m:sSup>
          <m:e>
            <m:r>
              <m:rPr>
                <m:sty m:val="p"/>
              </m:rPr>
              <m:t>c</m:t>
            </m:r>
          </m:e>
          <m:sup>
            <m:r>
              <m:rPr>
                <m:sty m:val="p"/>
              </m:rPr>
              <m:t>−</m:t>
            </m:r>
          </m:sup>
        </m:sSup>
      </m:oMath>
      <w:r>
        <w:rPr>
          <w:rFonts w:hint="eastAsia" w:ascii="Times New Roman" w:hAnsi="Times New Roman" w:eastAsia="Times New Roman" w:cs="Times New Roman"/>
        </w:rPr>
        <w:t xml:space="preserve">；（2）</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t>2</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；（3）</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t>2</m:t>
        </m:r>
        <m:sSub>
          <m:e>
            <m:r>
              <m:rPr>
                <m:sty m:val="p"/>
              </m:rPr>
              <m:t>H</m:t>
            </m:r>
          </m:e>
          <m:sub>
            <m:r>
              <m:rPr>
                <m:sty m:val="p"/>
              </m:rP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能溶解于</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ascii="Times New Roman" w:hAnsi="Times New Roman" w:eastAsia="Times New Roman" w:cs="Times New Roman"/>
        </w:rPr>
        <w:t xml:space="preserve"> </w:t>
      </w:r>
      <m:oMath>
        <m:r>
          <m:rPr>
            <m:sty m:val="p"/>
          </m:rPr>
          <m:t>[</m:t>
        </m:r>
        <m:r>
          <m:rPr>
            <m:sty m:val="p"/>
          </m:rPr>
          <m:t>H</m:t>
        </m:r>
        <m:r>
          <m:rPr>
            <m:sty m:val="p"/>
          </m:rPr>
          <m:t>A</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已知室温下反应产物</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沉淀能不能转化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在纯水中的溶解度大小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能否在浓盐酸中完全溶解</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中溶解</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P</m:t>
        </m:r>
        <m:sSup>
          <m:e>
            <m:r>
              <m:rPr>
                <m:sty m:val="p"/>
              </m:rPr>
              <m:t>b</m:t>
            </m:r>
          </m:e>
          <m:sup>
            <m:r>
              <m:rPr>
                <m:sty m:val="p"/>
              </m:rPr>
              <m:t>2</m:t>
            </m:r>
            <m:r>
              <m:rPr>
                <m:sty m:val="p"/>
              </m:rPr>
              <m:t>+</m:t>
            </m:r>
          </m:sup>
        </m:sSup>
        <m:r>
          <m:rPr>
            <m:sty m:val="p"/>
          </m:rPr>
          <m:t>)</m:t>
        </m:r>
        <m:r>
          <m:rPr>
            <m:sty m:val="p"/>
          </m:rPr>
          <m:t>=</m:t>
        </m:r>
        <m:r>
          <m:t>2.5</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F</m:t>
        </m:r>
        <m:sSup>
          <m:e>
            <m:r>
              <m:rPr>
                <m:sty m:val="p"/>
              </m:rPr>
              <m:t>e</m:t>
            </m:r>
          </m:e>
          <m:sup>
            <m:r>
              <m:rPr>
                <m:sty m:val="p"/>
              </m:rPr>
              <m:t>3</m:t>
            </m:r>
            <m:r>
              <m:rPr>
                <m:sty m:val="p"/>
              </m:rPr>
              <m:t>+</m:t>
            </m:r>
          </m:sup>
        </m:sSup>
        <m:r>
          <m:rPr>
            <m:sty m:val="p"/>
          </m:rPr>
          <m:t>)</m:t>
        </m:r>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向其中逐滴加入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m:t>
        </m:r>
        <m:r>
          <m:rPr>
            <m:sty m:val="p"/>
          </m:rPr>
          <m:t>O</m:t>
        </m:r>
        <m:r>
          <m:rPr>
            <m:sty m:val="p"/>
          </m:rPr>
          <m:t>H</m:t>
        </m:r>
        <m:sSub>
          <m:e>
            <m:r>
              <m:rPr>
                <m:sty m:val="p"/>
              </m:rPr>
              <m:t>)</m:t>
            </m:r>
          </m:e>
          <m:sub>
            <m:r>
              <m:rPr>
                <m:sty m:val="p"/>
              </m:rP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2.79</m:t>
        </m:r>
        <m:r>
          <m:rPr>
            <m:sty m:val="p"/>
          </m:rPr>
          <m:t>×</m:t>
        </m:r>
        <m:sSup>
          <m:e>
            <m:r>
              <m:t>10</m:t>
            </m:r>
          </m:e>
          <m:sup>
            <m:r>
              <m:rPr>
                <m:sty m:val="p"/>
              </m:rPr>
              <m:t>−</m:t>
            </m:r>
            <m:r>
              <m:t>39</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开始沉淀时的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 xml:space="preserve">；（2）</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开始沉淀时的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；（3）</w:t>
      </w:r>
      <w:r>
        <w:rPr>
          <w:rFonts w:hint="eastAsia" w:ascii="Times New Roman" w:hAnsi="Times New Roman" w:eastAsia="FangSong" w:cs="Times New Roman"/>
        </w:rPr>
        <w:t>哪种离子先沉淀</w:t>
      </w:r>
      <w:r>
        <w:rPr>
          <w:rFonts w:hint="eastAsia" w:ascii="Times New Roman" w:hAnsi="Times New Roman" w:eastAsia="Times New Roman" w:cs="Times New Roman"/>
        </w:rPr>
        <w:t>；（4）</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m:oMath>
        <m:oMathPr>
          <m:ctrlPr>
            <w:rPr>
              <w:sz w:val="28"/>
              <w:szCs w:val="28"/>
            </w:rPr>
          </m:ctrlPr>
        </m:oMathPr>
        <m:r>
          <m:t>c</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时的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；（5）</w:t>
      </w:r>
      <w:r>
        <w:rPr>
          <w:rFonts w:hint="eastAsia" w:ascii="Times New Roman" w:hAnsi="Times New Roman" w:eastAsia="FangSong" w:cs="Times New Roman"/>
        </w:rPr>
        <w:t>可实现分离</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：（1）</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；（2）</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；（3）</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 xml:space="preserve">；（4）</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oMath>
      <w:r>
        <w:rPr>
          <w:rFonts w:hint="eastAsia" w:ascii="Times New Roman" w:hAnsi="Times New Roman" w:eastAsia="Times New Roman" w:cs="Times New Roman"/>
        </w:rPr>
        <w:t xml:space="preserve">；（5）</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 xml:space="preserve">；（6）</w:t>
      </w:r>
      <m:oMath>
        <m:oMathPr>
          <m:ctrlPr>
            <w:rPr>
              <w:sz w:val="28"/>
              <w:szCs w:val="28"/>
            </w:rPr>
          </m:ctrlPr>
        </m:oMathPr>
        <m:sSub>
          <m:e>
            <m:r>
              <m:rPr>
                <m:sty m:val="p"/>
              </m:rPr>
              <m:t>K</m:t>
            </m:r>
          </m:e>
          <m:sub>
            <m:r>
              <m:rPr>
                <m:sty m:val="p"/>
              </m:rPr>
              <m:t>2</m:t>
            </m:r>
          </m:sub>
        </m:sSub>
        <m:r>
          <m:rPr>
            <m:sty m:val="p"/>
          </m:rPr>
          <m:t>N</m:t>
        </m:r>
        <m:r>
          <m:rPr>
            <m:sty m:val="p"/>
          </m:rPr>
          <m:t>a</m:t>
        </m: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；（7）</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；（8）</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写出配平方程式并计算反应平衡常数</w:t>
      </w:r>
      <w:r>
        <w:rPr>
          <w:rFonts w:hint="eastAsia" w:ascii="Times New Roman" w:hAnsi="Times New Roman" w:eastAsia="Times New Roman" w:cs="Times New Roman"/>
        </w:rPr>
        <w:t>：（1）</w:t>
      </w:r>
      <w:r>
        <w:rPr>
          <w:rFonts w:hint="eastAsia" w:ascii="Times New Roman" w:hAnsi="Times New Roman" w:eastAsia="FangSong" w:cs="Times New Roman"/>
        </w:rPr>
        <w:t>碘化银溶解在</w:t>
      </w:r>
      <w:r>
        <w:rPr>
          <w:rFonts w:ascii="Times New Roman" w:hAnsi="Times New Roman" w:eastAsia="Times New Roman" w:cs="Times New Roman"/>
        </w:rPr>
        <w:t xml:space="preserve"> </w:t>
      </w: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；（2）</w:t>
      </w:r>
      <w:r>
        <w:rPr>
          <w:rFonts w:hint="eastAsia" w:ascii="Times New Roman" w:hAnsi="Times New Roman" w:eastAsia="FangSong" w:cs="Times New Roman"/>
        </w:rPr>
        <w:t>溴化银微溶于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但当酸化溶液时又析出沉淀</w:t>
      </w:r>
      <w:r>
        <w:rPr>
          <w:rFonts w:hint="eastAsia" w:ascii="Times New Roman" w:hAnsi="Times New Roman" w:eastAsia="Times New Roman" w:cs="Times New Roman"/>
        </w:rPr>
        <w:t>（</w:t>
      </w:r>
      <w:r>
        <w:rPr>
          <w:rFonts w:hint="eastAsia" w:ascii="Times New Roman" w:hAnsi="Times New Roman" w:eastAsia="FangSong" w:cs="Times New Roman"/>
        </w:rPr>
        <w:t>分别写出两个方程式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中的溶解度</w:t>
      </w:r>
      <w:r>
        <w:rPr>
          <w:rFonts w:hint="eastAsia" w:ascii="Times New Roman" w:hAnsi="Times New Roman" w:eastAsia="Times New Roman" w:cs="Times New Roman"/>
        </w:rPr>
        <w:t>；</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的浓度比值是多少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0.025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的氨溶液混合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配位反应的方向与配合物稳定性关系如何</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数据判断</w:t>
      </w:r>
      <w:r>
        <w:rPr>
          <w:rFonts w:hint="eastAsia" w:ascii="Times New Roman" w:hAnsi="Times New Roman" w:eastAsia="Times New Roman" w:cs="Times New Roman"/>
        </w:rPr>
        <w:t>：（1）</w:t>
      </w:r>
      <w:r>
        <w:rPr>
          <w:rFonts w:hint="eastAsia" w:ascii="Times New Roman" w:hAnsi="Times New Roman" w:eastAsia="FangSong" w:cs="Times New Roman"/>
        </w:rPr>
        <w:t>在酸性溶液中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？（3）</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？（4）</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r>
          <m:rPr>
            <m:sty m:val="p"/>
          </m:rPr>
          <m:t>e</m:t>
        </m:r>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。（1）</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A</m:t>
        </m:r>
        <m:r>
          <m:rPr>
            <m:sty m:val="p"/>
          </m:rPr>
          <m:t>g</m:t>
        </m:r>
        <m:r>
          <m:rPr>
            <m:sty m:val="p"/>
          </m:rPr>
          <m:t>⇌</m:t>
        </m:r>
        <m:r>
          <m:rPr>
            <m:sty m:val="p"/>
          </m:rPr>
          <m:t>F</m:t>
        </m:r>
        <m:sSup>
          <m:e>
            <m:r>
              <m:rPr>
                <m:sty m:val="p"/>
              </m:rPr>
              <m:t>e</m:t>
            </m:r>
          </m:e>
          <m:sup>
            <m:r>
              <m:rPr>
                <m:sty m:val="p"/>
              </m:rPr>
              <m:t>2</m:t>
            </m:r>
            <m:r>
              <m:rPr>
                <m:sty m:val="p"/>
              </m:rPr>
              <m:t>+</m:t>
            </m:r>
          </m:sup>
        </m:sSup>
        <m:r>
          <m:rPr>
            <m:sty m:val="p"/>
          </m:rPr>
          <m:t>+</m:t>
        </m:r>
        <m:r>
          <m:rPr>
            <m:sty m:val="p"/>
          </m:rPr>
          <m:t>A</m:t>
        </m:r>
        <m:sSup>
          <m:e>
            <m:r>
              <m:rPr>
                <m:sty m:val="p"/>
              </m:rPr>
              <m:t>g</m:t>
            </m:r>
          </m:e>
          <m:sup>
            <m:r>
              <m:rPr>
                <m:sty m:val="p"/>
              </m:rPr>
              <m:t>+</m:t>
            </m:r>
          </m:sup>
        </m:sSup>
      </m:oMath>
      <w:r>
        <w:rPr>
          <w:rFonts w:hint="eastAsia" w:ascii="Times New Roman" w:hAnsi="Times New Roman" w:eastAsia="Times New Roman" w:cs="Times New Roman"/>
        </w:rPr>
        <w:t xml:space="preserve">；（2）</w:t>
      </w:r>
      <m:oMath>
        <m:oMathPr>
          <m:ctrlPr>
            <w:rPr>
              <w:sz w:val="28"/>
              <w:szCs w:val="28"/>
            </w:rPr>
          </m:ctrlPr>
        </m:oMathPr>
        <m:r>
          <m:t>6</m:t>
        </m:r>
        <m:r>
          <m:rPr>
            <m:sty m:val="p"/>
          </m:rPr>
          <m:t>F</m:t>
        </m:r>
        <m:sSup>
          <m:e>
            <m:r>
              <m:rPr>
                <m:sty m:val="p"/>
              </m:rPr>
              <m:t>e</m:t>
            </m:r>
          </m:e>
          <m:sup>
            <m:r>
              <m:rPr>
                <m:sty m:val="p"/>
              </m:rPr>
              <m:t>2</m:t>
            </m:r>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14</m:t>
        </m:r>
        <m:sSup>
          <m:e>
            <m:r>
              <m:rPr>
                <m:sty m:val="p"/>
              </m:rPr>
              <m:t>H</m:t>
            </m:r>
          </m:e>
          <m:sup>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7</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；（3）</w:t>
      </w:r>
      <m:oMath>
        <m:oMathPr>
          <m:ctrlPr>
            <w:rPr>
              <w:sz w:val="28"/>
              <w:szCs w:val="28"/>
            </w:rPr>
          </m:ctrlPr>
        </m:oMathPr>
        <m:r>
          <m:t>2</m:t>
        </m:r>
        <m:r>
          <m:rPr>
            <m:sty m:val="p"/>
          </m:rPr>
          <m:t>F</m:t>
        </m:r>
        <m:sSup>
          <m:e>
            <m:r>
              <m:rPr>
                <m:sty m:val="p"/>
              </m:rPr>
              <m:t>e</m:t>
            </m:r>
          </m:e>
          <m:sup>
            <m:r>
              <m:rPr>
                <m:sty m:val="p"/>
              </m:rPr>
              <m:t>3</m:t>
            </m:r>
            <m:r>
              <m:rPr>
                <m:sty m:val="p"/>
              </m:rPr>
              <m:t>+</m:t>
            </m:r>
          </m:sup>
        </m:sSup>
        <m:r>
          <m:rPr>
            <m:sty m:val="p"/>
          </m:rPr>
          <m:t>+</m:t>
        </m:r>
        <m:r>
          <m:t>2</m:t>
        </m:r>
        <m:r>
          <m:rPr>
            <m:sty m:val="p"/>
          </m:rPr>
          <m:t>B</m:t>
        </m:r>
        <m:sSup>
          <m:e>
            <m:r>
              <m:rPr>
                <m:sty m:val="p"/>
              </m:rPr>
              <m:t>r</m:t>
            </m:r>
          </m:e>
          <m:sup>
            <m:r>
              <m:rPr>
                <m:sty m:val="p"/>
              </m:rPr>
              <m:t>−</m:t>
            </m:r>
          </m:sup>
        </m:sSup>
        <m:r>
          <m:rPr>
            <m:sty m:val="p"/>
          </m:rPr>
          <m:t>⇌</m:t>
        </m:r>
        <m:r>
          <m:t>2</m:t>
        </m:r>
        <m:r>
          <m:rPr>
            <m:sty m:val="p"/>
          </m:rPr>
          <m:t>F</m:t>
        </m:r>
        <m:sSup>
          <m:e>
            <m:r>
              <m:rPr>
                <m:sty m:val="p"/>
              </m:rPr>
              <m:t>e</m:t>
            </m:r>
          </m:e>
          <m:sup>
            <m:r>
              <m:rPr>
                <m:sty m:val="p"/>
              </m:rPr>
              <m:t>2</m:t>
            </m:r>
            <m:r>
              <m:rPr>
                <m:sty m:val="p"/>
              </m:rPr>
              <m:t>+</m:t>
            </m:r>
          </m:sup>
        </m:sSup>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银不能置换</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里的氢</w:t>
      </w:r>
      <w:r>
        <w:rPr>
          <w:rFonts w:hint="eastAsia" w:ascii="Times New Roman" w:hAnsi="Times New Roman" w:eastAsia="Times New Roman" w:cs="Times New Roman"/>
        </w:rPr>
        <w:t>，</w:t>
      </w:r>
      <w:r>
        <w:rPr>
          <w:rFonts w:hint="eastAsia" w:ascii="Times New Roman" w:hAnsi="Times New Roman" w:eastAsia="FangSong" w:cs="Times New Roman"/>
        </w:rPr>
        <w:t>但银可以和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起反应产生氢气</w:t>
      </w:r>
      <w:r>
        <w:rPr>
          <w:rFonts w:hint="eastAsia" w:ascii="Times New Roman" w:hAnsi="Times New Roman" w:eastAsia="Times New Roman" w:cs="Times New Roman"/>
        </w:rPr>
        <w:t>。</w:t>
      </w:r>
      <w:r>
        <w:rPr>
          <w:rFonts w:hint="eastAsia" w:ascii="Times New Roman" w:hAnsi="Times New Roman" w:eastAsia="FangSong" w:cs="Times New Roman"/>
        </w:rPr>
        <w:t>试用电极电势解释上述现象</w:t>
      </w:r>
      <w:r>
        <w:rPr>
          <w:rFonts w:hint="eastAsia" w:ascii="Times New Roman" w:hAnsi="Times New Roman" w:eastAsia="Times New Roman" w:cs="Times New Roman"/>
        </w:rPr>
        <w:t>，</w:t>
      </w:r>
      <w:r>
        <w:rPr>
          <w:rFonts w:hint="eastAsia" w:ascii="Times New Roman" w:hAnsi="Times New Roman" w:eastAsia="FangSong" w:cs="Times New Roman"/>
        </w:rPr>
        <w:t>并写出反应方程式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沉淀中加少量</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使溶液总体积为</w:t>
      </w:r>
      <w:r>
        <w:rPr>
          <w:rFonts w:ascii="Times New Roman" w:hAnsi="Times New Roman" w:eastAsia="Times New Roman" w:cs="Times New Roman"/>
        </w:rPr>
        <w:t xml:space="preserve"> </w:t>
      </w:r>
      <m:oMath>
        <m:oMathPr>
          <m:ctrlPr>
            <w:rPr>
              <w:sz w:val="28"/>
              <w:szCs w:val="28"/>
            </w:rPr>
          </m:ctrlPr>
        </m:oMathPr>
        <m:r>
          <m:t>2.00</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试用计算说明</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能否被</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r>
          <m:rPr>
            <m:sty m:val="p"/>
          </m:rPr>
          <m:t>A</m:t>
        </m:r>
        <m:r>
          <m:rPr>
            <m:sty m:val="p"/>
          </m:rPr>
          <m:t>g</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BodyText"/>
      </w:pPr>
    </w:p>
    <w:bookmarkEnd w:id="1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2026-10-19T00:36:08Z</dcterms:created>
  <dcterms:modified xsi:type="dcterms:W3CDTF">2026-10-19T00:36:08Z</dcterms:modified>
</cp:coreProperties>
</file>

<file path=docProps/custom.xml><?xml version="1.0" encoding="utf-8"?>
<Properties xmlns="http://schemas.openxmlformats.org/officeDocument/2006/custom-properties" xmlns:vt="http://schemas.openxmlformats.org/officeDocument/2006/docPropsVTypes"/>
</file>