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晶体结构深化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晶体结构深化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λ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计算晶面间距和晶胞参数，理解系统消光的物理意义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Born-Landé/Born-Mayer/Kapustinskii </w:t>
      </w:r>
      <w:r>
        <w:rPr>
          <w:rFonts w:hint="eastAsia" w:eastAsia="SimSun" w:ascii="Times New Roman" w:hAnsi="Times New Roman"/>
        </w:rPr>
        <w:t xml:space="preserve">方程估算晶格能，用</w:t>
      </w:r>
      <w:r>
        <w:t xml:space="preserve"> Born-Haber </w:t>
      </w:r>
      <w:r>
        <w:rPr>
          <w:rFonts w:hint="eastAsia" w:eastAsia="SimSun" w:ascii="Times New Roman" w:hAnsi="Times New Roman"/>
        </w:rPr>
        <w:t xml:space="preserve">循环关联热化学数据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Schottky </w:t>
      </w:r>
      <w:r>
        <w:rPr>
          <w:rFonts w:hint="eastAsia" w:eastAsia="SimSun" w:ascii="Times New Roman" w:hAnsi="Times New Roman"/>
        </w:rPr>
        <w:t xml:space="preserve">缺陷与</w:t>
      </w:r>
      <w:r>
        <w:t xml:space="preserve"> Frenkel </w:t>
      </w:r>
      <w:r>
        <w:rPr>
          <w:rFonts w:hint="eastAsia" w:eastAsia="SimSun" w:ascii="Times New Roman" w:hAnsi="Times New Roman"/>
        </w:rPr>
        <w:t xml:space="preserve">缺陷，分析非化学计量化合物的电荷补偿机制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能完成尖晶石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晶胞的</w:t>
      </w:r>
      <w:r>
        <w:t xml:space="preserve"> I/II </w:t>
      </w:r>
      <w:r>
        <w:rPr>
          <w:rFonts w:hint="eastAsia" w:eastAsia="SimSun" w:ascii="Times New Roman" w:hAnsi="Times New Roman"/>
        </w:rPr>
        <w:t xml:space="preserve">型小立方体系统计数，判断常式/反式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能计算钙钛矿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的容忍因子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，预测结构稳定性和畸变倾向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能初步建立”结构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性能”关联——压电性、热电性、铁电性的结构起源</w:t>
      </w:r>
    </w:p>
    <w:p>
      <w:r>
        <w:pict>
          <v:rect style="width:0;height:1.5pt" o:hralign="center" o:hrstd="t" o:hr="t"/>
        </w:pict>
      </w:r>
    </w:p>
    <w:bookmarkEnd w:id="9"/>
    <w:bookmarkStart w:id="16" w:name="一x-射线衍射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一、X</w:t>
      </w:r>
      <w:r>
        <w:t xml:space="preserve"> </w:t>
      </w:r>
      <w:r>
        <w:rPr>
          <w:rFonts w:hint="eastAsia" w:eastAsia="SimHei" w:ascii="Times New Roman" w:hAnsi="Times New Roman"/>
        </w:rPr>
        <w:t xml:space="preserve">射线衍射基础</w:t>
      </w:r>
    </w:p>
    <w:bookmarkStart w:id="13" w:name="bragg-方程"/>
    <w:p>
      <w:pPr>
        <w:pStyle w:val="Heading3"/>
      </w:pPr>
      <w:r>
        <w:t xml:space="preserve">1.1 Bragg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t xml:space="preserve">X </w:t>
      </w:r>
      <w:r>
        <w:rPr>
          <w:rFonts w:hint="eastAsia" w:eastAsia="SimSun" w:ascii="Times New Roman" w:hAnsi="Times New Roman"/>
        </w:rPr>
        <w:t xml:space="preserve">射线在晶体中的衍射由</w:t>
      </w:r>
      <w:r>
        <w:t xml:space="preserve"> </w:t>
      </w:r>
      <w:r>
        <w:rPr>
          <w:b/>
          <w:bCs/>
        </w:rPr>
        <w:t xml:space="preserve">Bragg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描述：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为衍射级数（通常取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处理），</w:t>
      </w:r>
      <m:oMath>
        <m:r>
          <m:t>λ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为入射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射线波长，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为晶面间距，</w:t>
      </w:r>
      <m:oMath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角（即入射线与晶面的夹角，实验图谱常给出</w:t>
      </w:r>
      <w:r>
        <w:t xml:space="preserve"> </w:t>
      </w:r>
      <m:oMath>
        <m:r>
          <m:t>2</m:t>
        </m:r>
        <m:r>
          <m:t>θ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衍射条件的物理本质</w:t>
      </w:r>
      <w:r>
        <w:rPr>
          <w:rFonts w:hint="eastAsia" w:eastAsia="SimSun" w:ascii="Times New Roman" w:hAnsi="Times New Roman"/>
        </w:rPr>
        <w:t xml:space="preserve">：将晶体视为一组平行晶面。相邻晶面反射出的两束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射线若光程差恰好为整数倍波长，则相长干涉产生衍射峰。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793066"/>
            <wp:effectExtent b="0" l="0" r="0" t="0"/>
            <wp:docPr descr="晶面对 X 射线的反射示意图" title="" id="11" name="Picture"/>
            <a:graphic>
              <a:graphicData uri="http://schemas.openxmlformats.org/drawingml/2006/picture">
                <pic:pic>
                  <pic:nvPicPr>
                    <pic:cNvPr descr="media/13-4-bragg-reflection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晶面对</w:t>
      </w:r>
      <w:r>
        <w:rPr>
          <w:b w:val="0"/>
          <w:i w:val="0"/>
          <w:iCs/>
          <w:sz w:val="21"/>
        </w:rPr>
        <w:t xml:space="preserve"> 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射线的反射——平行入射的</w:t>
      </w:r>
      <w:r>
        <w:rPr>
          <w:b w:val="0"/>
          <w:i w:val="0"/>
          <w:iCs/>
          <w:sz w:val="21"/>
        </w:rPr>
        <w:t xml:space="preserve"> 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射线被相邻两层晶面（间距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d）反射，当光程差</w:t>
      </w:r>
      <w:r>
        <w:rPr>
          <w:b w:val="0"/>
          <w:i w:val="0"/>
          <w:iCs/>
          <w:sz w:val="21"/>
        </w:rPr>
        <w:t xml:space="preserve"> 2d·sinθ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为波长整数倍时发生相长干涉，产生衍射峰（Bragg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条件）。θ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Bragg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角（入射线与晶面的夹角），实验中通常记录衍射角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2θ（普化原理第4版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图13.4）</w:t>
      </w:r>
    </w:p>
    <w:bookmarkEnd w:id="13"/>
    <w:bookmarkStart w:id="14" w:name="晶面间距公式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晶面间距公式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立方晶系中晶面间距与晶胞参数的关系最为简洁：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其他晶系的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公式更为复杂（竞赛常见立方/四方/六方）：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</w:tr>
    </w:tbl>
    <w:bookmarkEnd w:id="14"/>
    <w:bookmarkStart w:id="15" w:name="系统消光概念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系统消光概念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系统消光（systematic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absences）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是指晶体结构中由于平移对称性（带心、滑移面、螺旋轴）导致某些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衍射峰完全消失的现象。这是判断点阵类型的重要依据。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消光条件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允许反射条件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简单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无系统消光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均可出现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为奇数时消光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为偶数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奇偶混杂时消光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底心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为奇数时消光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为偶数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粉末</w:t>
      </w:r>
      <w:r>
        <w:rPr>
          <w:b/>
          <w:bCs/>
        </w:rPr>
        <w:t xml:space="preserve"> XRD </w:t>
      </w:r>
      <w:r>
        <w:rPr>
          <w:rFonts w:hint="eastAsia" w:eastAsia="SimSun" w:ascii="Times New Roman" w:hAnsi="Times New Roman"/>
          <w:b/>
          <w:bCs/>
        </w:rPr>
        <w:t xml:space="preserve">解读要点</w:t>
      </w:r>
      <w:r>
        <w:rPr>
          <w:rFonts w:hint="eastAsia" w:eastAsia="SimSun" w:ascii="Times New Roman" w:hAnsi="Times New Roman"/>
        </w:rPr>
        <w:t xml:space="preserve">：通过衍射图的峰位序列（即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比值）可以反推点阵类型。立方晶系中：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简单立方：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体心立方（I）：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7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（实际为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:</m:t>
        </m:r>
        <m:r>
          <m:t>14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，约简后从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面心立方（F）：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:</m:t>
        </m:r>
        <m:r>
          <m:t>16</m:t>
        </m:r>
        <m:r>
          <m:rPr>
            <m:sty m:val="p"/>
          </m:rPr>
          <m:t>:</m:t>
        </m:r>
        <m:r>
          <m:t>19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：CChO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题的典型考法是”给一组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换算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求比值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判点阵类型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指标化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t>a</m:t>
        </m:r>
      </m:oMath>
      <w:r>
        <w:t xml:space="preserve">“。</w:t>
      </w:r>
      <w:r>
        <w:rPr>
          <w:rFonts w:hint="eastAsia" w:eastAsia="SimSun" w:ascii="Times New Roman" w:hAnsi="Times New Roman"/>
          <w:b/>
          <w:bCs/>
        </w:rPr>
        <w:t xml:space="preserve">不要只代</w:t>
      </w:r>
      <w:r>
        <w:rPr>
          <w:b/>
          <w:bCs/>
        </w:rPr>
        <w:t xml:space="preserve"> Bragg </w:t>
      </w:r>
      <w:r>
        <w:rPr>
          <w:rFonts w:hint="eastAsia" w:eastAsia="SimSun" w:ascii="Times New Roman" w:hAnsi="Times New Roman"/>
          <w:b/>
          <w:bCs/>
        </w:rPr>
        <w:t xml:space="preserve">公式，要建立”峰位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结构”的完整链条。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二晶格能计算"/>
    <w:p>
      <w:pPr>
        <w:pStyle w:val="Heading2"/>
      </w:pPr>
      <w:r>
        <w:rPr>
          <w:rFonts w:hint="eastAsia" w:eastAsia="SimHei" w:ascii="Times New Roman" w:hAnsi="Times New Roman"/>
        </w:rPr>
        <w:t xml:space="preserve">二、晶格能计算</w:t>
      </w:r>
    </w:p>
    <w:bookmarkStart w:id="17" w:name="born-landé-方程"/>
    <w:p>
      <w:pPr>
        <w:pStyle w:val="Heading3"/>
      </w:pPr>
      <w:r>
        <w:t xml:space="preserve">2.1 Born-Landé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rPr>
          <w:b/>
          <w:bCs/>
        </w:rPr>
        <w:t xml:space="preserve">Born-Landé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是晶格能的理论计算模型，基于静电吸引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短程排斥：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eastAsia="SimSun" w:ascii="Times New Roman" w:hAnsi="Times New Roman"/>
        </w:rPr>
        <w:t xml:space="preserve">：Avogadro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常数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Madelung </w:t>
      </w:r>
      <w:r>
        <w:rPr>
          <w:rFonts w:hint="eastAsia" w:eastAsia="SimSun" w:ascii="Times New Roman" w:hAnsi="Times New Roman"/>
          <w:b/>
          <w:bCs/>
        </w:rPr>
        <w:t xml:space="preserve">常数</w:t>
      </w:r>
      <w:r>
        <w:rPr>
          <w:rFonts w:hint="eastAsia" w:eastAsia="SimSun" w:ascii="Times New Roman" w:hAnsi="Times New Roman"/>
        </w:rPr>
        <w:t xml:space="preserve">（仅与结构类型有关，与离子种类无关）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z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：正、负离子的电荷数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：最近正-负离子间距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Born </w:t>
      </w:r>
      <w:r>
        <w:rPr>
          <w:rFonts w:hint="eastAsia" w:eastAsia="SimSun" w:ascii="Times New Roman" w:hAnsi="Times New Roman"/>
          <w:b/>
          <w:bCs/>
        </w:rPr>
        <w:t xml:space="preserve">指数</w:t>
      </w:r>
      <w:r>
        <w:rPr>
          <w:rFonts w:hint="eastAsia" w:eastAsia="SimSun" w:ascii="Times New Roman" w:hAnsi="Times New Roman"/>
        </w:rPr>
        <w:t xml:space="preserve">（与离子的电子构型有关）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</w:t>
      </w:r>
      <w:r>
        <w:rPr>
          <w:b/>
          <w:bCs/>
        </w:rPr>
        <w:t xml:space="preserve"> Madelung </w:t>
      </w:r>
      <w:r>
        <w:rPr>
          <w:rFonts w:hint="eastAsia" w:eastAsia="SimSun" w:ascii="Times New Roman" w:hAnsi="Times New Roman"/>
          <w:b/>
          <w:bCs/>
        </w:rPr>
        <w:t xml:space="preserve">常数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1.7476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CsCl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1.7627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ZnS（闪锌矿）型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1.6381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ZnS（纤锌矿）型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CaF₂（萤石）型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TiO₂（金红石）型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2.4080</w:t>
            </w:r>
          </w:p>
        </w:tc>
      </w:tr>
    </w:tbl>
    <w:p>
      <w:pPr>
        <w:pStyle w:val="BodyText"/>
      </w:pPr>
      <w:r>
        <w:rPr>
          <w:b/>
          <w:bCs/>
        </w:rPr>
        <w:t xml:space="preserve">Born </w:t>
      </w:r>
      <w:r>
        <w:rPr>
          <w:rFonts w:hint="eastAsia" w:eastAsia="SimSun" w:ascii="Times New Roman" w:hAnsi="Times New Roman"/>
          <w:b/>
          <w:bCs/>
        </w:rPr>
        <w:t xml:space="preserve">指数取值</w:t>
      </w:r>
      <w:r>
        <w:rPr>
          <w:rFonts w:hint="eastAsia" w:eastAsia="SimSun" w:ascii="Times New Roman" w:hAnsi="Times New Roman"/>
        </w:rPr>
        <w:t xml:space="preserve">（与离子的电子构型有关）：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He（1s²）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Ne（2s²2p⁶）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Ar（3s²3p⁶）/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Cu⁺（3d¹⁰）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Kr（4s²4p⁶）/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Ag⁺（4d¹⁰）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Xe（5s²5p⁶）/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Au⁺（5d¹⁰）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对于含多种离子的晶体，Born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指数取各离子指数的</w:t>
      </w:r>
      <w:r>
        <w:rPr>
          <w:rFonts w:hint="eastAsia" w:eastAsia="SimSun" w:ascii="Times New Roman" w:hAnsi="Times New Roman"/>
          <w:b/>
          <w:bCs/>
        </w:rPr>
        <w:t xml:space="preserve">平均值</w:t>
      </w:r>
      <w:r>
        <w:t xml:space="preserve">。</w:t>
      </w:r>
    </w:p>
    <w:bookmarkEnd w:id="17"/>
    <w:bookmarkStart w:id="18" w:name="born-mayer-方程"/>
    <w:p>
      <w:pPr>
        <w:pStyle w:val="Heading3"/>
      </w:pPr>
      <w:r>
        <w:t xml:space="preserve">2.2 Born-Mayer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t xml:space="preserve">Born-Mayer </w:t>
      </w:r>
      <w:r>
        <w:rPr>
          <w:rFonts w:hint="eastAsia" w:eastAsia="SimSun" w:ascii="Times New Roman" w:hAnsi="Times New Roman"/>
        </w:rPr>
        <w:t xml:space="preserve">方程是对</w:t>
      </w:r>
      <w:r>
        <w:t xml:space="preserve"> Born-Landé </w:t>
      </w:r>
      <w:r>
        <w:rPr>
          <w:rFonts w:hint="eastAsia" w:eastAsia="SimSun" w:ascii="Times New Roman" w:hAnsi="Times New Roman"/>
        </w:rPr>
        <w:t xml:space="preserve">的改进，引入指数形式排斥项，形式更简洁实用：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≈</m:t>
        </m:r>
        <m:r>
          <m:t>34.5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（对大多数离子晶体适用），是反映排斥力程的经验参数。</w:t>
      </w:r>
    </w:p>
    <w:bookmarkEnd w:id="18"/>
    <w:bookmarkStart w:id="19" w:name="kapustinskii-近似"/>
    <w:p>
      <w:pPr>
        <w:pStyle w:val="Heading3"/>
      </w:pPr>
      <w:r>
        <w:t xml:space="preserve">2.3 Kapustinskii </w:t>
      </w:r>
      <w:r>
        <w:rPr>
          <w:rFonts w:hint="eastAsia" w:eastAsia="SimHei" w:ascii="Times New Roman" w:hAnsi="Times New Roman"/>
        </w:rPr>
        <w:t xml:space="preserve">近似</w:t>
      </w:r>
    </w:p>
    <w:p>
      <w:pPr>
        <w:pStyle w:val="FirstParagraph"/>
      </w:pPr>
      <w:r>
        <w:t xml:space="preserve">Kapustinskii </w:t>
      </w:r>
      <w:r>
        <w:rPr>
          <w:rFonts w:hint="eastAsia" w:eastAsia="SimSun" w:ascii="Times New Roman" w:hAnsi="Times New Roman"/>
        </w:rPr>
        <w:t xml:space="preserve">给出了一个无需</w:t>
      </w:r>
      <w:r>
        <w:t xml:space="preserve"> Madelung </w:t>
      </w:r>
      <w:r>
        <w:rPr>
          <w:rFonts w:hint="eastAsia" w:eastAsia="SimSun" w:ascii="Times New Roman" w:hAnsi="Times New Roman"/>
        </w:rPr>
        <w:t xml:space="preserve">常数的近似公式——对于通式为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的离子晶体：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q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34.5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式中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pm </w:t>
      </w:r>
      <w:r>
        <w:rPr>
          <w:rFonts w:hint="eastAsia" w:eastAsia="SimSun" w:ascii="Times New Roman" w:hAnsi="Times New Roman"/>
        </w:rPr>
        <w:t xml:space="preserve">为单位，</w:t>
      </w:r>
      <m:oMath>
        <m:r>
          <m:t>p</m:t>
        </m:r>
      </m:oMath>
      <w:r>
        <w:t xml:space="preserve">、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分别为化学式中正、负离子的数目。Kapustinskii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近似在化学式简单、结构缺乏精确数据时非常有用，估算误差通常在</w:t>
      </w:r>
      <w:r>
        <w:t xml:space="preserve"> 5% </w:t>
      </w:r>
      <w:r>
        <w:rPr>
          <w:rFonts w:hint="eastAsia" w:eastAsia="SimSun" w:ascii="Times New Roman" w:hAnsi="Times New Roman"/>
        </w:rPr>
        <w:t xml:space="preserve">以内。</w:t>
      </w:r>
    </w:p>
    <w:bookmarkEnd w:id="19"/>
    <w:bookmarkStart w:id="20" w:name="born-haber-循环应用"/>
    <w:p>
      <w:pPr>
        <w:pStyle w:val="Heading3"/>
      </w:pPr>
      <w:r>
        <w:t xml:space="preserve">2.4 Born-Haber </w:t>
      </w:r>
      <w:r>
        <w:rPr>
          <w:rFonts w:hint="eastAsia" w:eastAsia="SimHei" w:ascii="Times New Roman" w:hAnsi="Times New Roman"/>
        </w:rPr>
        <w:t xml:space="preserve">循环应用</w:t>
      </w:r>
    </w:p>
    <w:p>
      <w:pPr>
        <w:pStyle w:val="FirstParagraph"/>
      </w:pPr>
      <w:r>
        <w:rPr>
          <w:b/>
          <w:bCs/>
        </w:rPr>
        <w:t xml:space="preserve">Born-Haber </w:t>
      </w:r>
      <w:r>
        <w:rPr>
          <w:rFonts w:hint="eastAsia" w:eastAsia="SimSun" w:ascii="Times New Roman" w:hAnsi="Times New Roman"/>
          <w:b/>
          <w:bCs/>
        </w:rPr>
        <w:t xml:space="preserve">循环</w:t>
      </w:r>
      <w:r>
        <w:t xml:space="preserve"> </w:t>
      </w:r>
      <w:r>
        <w:rPr>
          <w:rFonts w:hint="eastAsia" w:eastAsia="SimSun" w:ascii="Times New Roman" w:hAnsi="Times New Roman"/>
        </w:rPr>
        <w:t xml:space="preserve">基于盖斯定律，通过热化学数据间接计算晶格能：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型离子化合物为例：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BDE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符号说明：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标准生成焓（通常为负，放热）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IE </w:t>
            </w:r>
            <w:r>
              <w:rPr>
                <w:rFonts w:hint="eastAsia" w:ascii="Times New Roman" w:hAnsi="Times New Roman" w:eastAsia="SimSun"/>
              </w:rPr>
              <w:t xml:space="preserve">电离能（始终为正，吸热）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升华热（正，吸热）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电子亲和能（可正可负）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键解离能（正，吸热）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晶格能（正，吸热，但循环中为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U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已知生成焓和其他热化学数据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求晶格能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已知晶格能和其他数据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求电子亲和能（如</w:t>
      </w:r>
      <w:r>
        <w:t xml:space="preserve"> O²⁻ </w:t>
      </w:r>
      <w:r>
        <w:rPr>
          <w:rFonts w:hint="eastAsia" w:eastAsia="SimSun" w:ascii="Times New Roman" w:hAnsi="Times New Roman"/>
        </w:rPr>
        <w:t xml:space="preserve">的第二电子亲和能）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通过晶格能比较判断离子化合物的稳定性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高能预警</w:t>
      </w:r>
      <w:r>
        <w:rPr>
          <w:rFonts w:hint="eastAsia" w:eastAsia="SimSun" w:ascii="Times New Roman" w:hAnsi="Times New Roman"/>
        </w:rPr>
        <w:t xml:space="preserve">：O²⁻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的第二电子亲和能为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正值</w:t>
      </w:r>
      <w:r>
        <w:rPr>
          <w:rFonts w:hint="eastAsia" w:eastAsia="SimSun" w:ascii="Times New Roman" w:hAnsi="Times New Roman"/>
        </w:rPr>
        <w:t xml:space="preserve">（吸热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844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），这是因为</w:t>
      </w:r>
      <w:r>
        <w:t xml:space="preserve"> O⁻ </w:t>
      </w:r>
      <w:r>
        <w:rPr>
          <w:rFonts w:hint="eastAsia" w:eastAsia="SimSun" w:ascii="Times New Roman" w:hAnsi="Times New Roman"/>
        </w:rPr>
        <w:t xml:space="preserve">已带负电，再增加一个电子需克服静电排斥。O²⁻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只能在晶体中由晶格能补偿而稳定存在，气相中不存在自由的</w:t>
      </w:r>
      <w:r>
        <w:t xml:space="preserve"> O²⁻。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三缺陷化学"/>
    <w:p>
      <w:pPr>
        <w:pStyle w:val="Heading2"/>
      </w:pPr>
      <w:r>
        <w:rPr>
          <w:rFonts w:hint="eastAsia" w:eastAsia="SimHei" w:ascii="Times New Roman" w:hAnsi="Times New Roman"/>
        </w:rPr>
        <w:t xml:space="preserve">三、缺陷化学</w:t>
      </w:r>
    </w:p>
    <w:bookmarkStart w:id="27" w:name="本征缺陷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本征缺陷</w:t>
      </w:r>
    </w:p>
    <w:bookmarkStart w:id="22" w:name="schottky-缺陷"/>
    <w:p>
      <w:pPr>
        <w:pStyle w:val="Heading4"/>
      </w:pPr>
      <w:r>
        <w:t xml:space="preserve">(1) Schottky </w:t>
      </w:r>
      <w:r>
        <w:rPr>
          <w:rFonts w:hint="eastAsia" w:eastAsia="SimHei" w:ascii="Times New Roman" w:hAnsi="Times New Roman"/>
        </w:rPr>
        <w:t xml:space="preserve">缺陷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等量的正、负离子空位成对出现，保持电中性和化学计量比。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null</m:t>
          </m:r>
          <m:r>
            <m:rPr>
              <m:sty m:val="p"/>
            </m:rPr>
            <m:t>⇌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X</m:t>
              </m:r>
            </m:sub>
            <m:sup>
              <m:r>
                <m:rPr>
                  <m:sty m:val="p"/>
                </m:rPr>
                <m:t>•</m:t>
              </m:r>
            </m:sup>
          </m:sSubSup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特点：密度降低，晶体体积不变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典型化合物：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（配位数高、离子半径相近时易形成）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形成能：约</w:t>
      </w:r>
      <w:r>
        <w:t xml:space="preserve"> </w:t>
      </w:r>
      <m:oMath>
        <m:r>
          <m:t>2</m:t>
        </m:r>
        <m:r>
          <m:rPr>
            <m:nor/>
            <m:sty m:val="p"/>
          </m:rPr>
          <m:t>–</m:t>
        </m:r>
        <m:r>
          <m:t>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（约</w:t>
      </w:r>
      <w:r>
        <w:t xml:space="preserve"> 200–300 </w:t>
      </w:r>
      <w:r>
        <w:rPr>
          <w:rFonts w:hint="eastAsia" w:eastAsia="SimSun" w:ascii="Times New Roman" w:hAnsi="Times New Roman"/>
        </w:rPr>
        <w:t xml:space="preserve">kJ/mol）</w:t>
      </w:r>
    </w:p>
    <w:bookmarkEnd w:id="22"/>
    <w:bookmarkStart w:id="26" w:name="frenkel-缺陷"/>
    <w:p>
      <w:pPr>
        <w:pStyle w:val="Heading4"/>
      </w:pPr>
      <w:r>
        <w:t xml:space="preserve">(2) Frenkel </w:t>
      </w:r>
      <w:r>
        <w:rPr>
          <w:rFonts w:hint="eastAsia" w:eastAsia="SimHei" w:ascii="Times New Roman" w:hAnsi="Times New Roman"/>
        </w:rPr>
        <w:t xml:space="preserve">缺陷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离子离开正常格点进入间隙位置，形成”间隙离子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空位”对：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null</m:t>
          </m:r>
          <m:r>
            <m:rPr>
              <m:sty m:val="p"/>
            </m:rPr>
            <m:t>⇌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•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特点：密度基本不变（离子仍在晶格内）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典型化合物：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（阳离子半径小、配位数低时易形成）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形成能：约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2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305300" cy="4013200"/>
            <wp:effectExtent b="0" l="0" r="0" t="0"/>
            <wp:docPr descr="AgBr 晶体的缺陷示意图" title="" id="24" name="Picture"/>
            <a:graphic>
              <a:graphicData uri="http://schemas.openxmlformats.org/drawingml/2006/picture">
                <pic:pic>
                  <pic:nvPicPr>
                    <pic:cNvPr descr="media/13-19-agbr-defects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01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AgBr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晶体的缺陷示意图——（a）正常</w:t>
      </w:r>
      <w:r>
        <w:rPr>
          <w:b w:val="0"/>
          <w:i w:val="0"/>
          <w:iCs/>
          <w:sz w:val="21"/>
        </w:rPr>
        <w:t xml:space="preserve"> AgBr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晶格；（b）Ag⁺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离开正常格点进入间隙位置，形成</w:t>
      </w:r>
      <w:r>
        <w:rPr>
          <w:b w:val="0"/>
          <w:i w:val="0"/>
          <w:iCs/>
          <w:sz w:val="21"/>
        </w:rPr>
        <w:t xml:space="preserve"> Frenkel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缺陷对（间隙</w:t>
      </w:r>
      <w:r>
        <w:rPr>
          <w:b w:val="0"/>
          <w:i w:val="0"/>
          <w:iCs/>
          <w:sz w:val="21"/>
        </w:rPr>
        <w:t xml:space="preserve"> Ag⁺ + Ag⁺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空位）。AgBr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是典型的</w:t>
      </w:r>
      <w:r>
        <w:rPr>
          <w:b w:val="0"/>
          <w:i w:val="0"/>
          <w:iCs/>
          <w:sz w:val="21"/>
        </w:rPr>
        <w:t xml:space="preserve"> Frenkel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缺陷体系，Ag⁺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半径小、配位数低，容易进入间隙位置（普化原理第4版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图13.19）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Schottky </w:t>
            </w:r>
            <w:r>
              <w:rPr>
                <w:rFonts w:hint="eastAsia" w:ascii="Times New Roman" w:hAnsi="Times New Roman" w:eastAsia="SimHei"/>
                <w:b/>
              </w:rPr>
              <w:t xml:space="preserve">缺陷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Frenkel </w:t>
            </w:r>
            <w:r>
              <w:rPr>
                <w:rFonts w:hint="eastAsia" w:ascii="Times New Roman" w:hAnsi="Times New Roman" w:eastAsia="SimHei"/>
                <w:b/>
              </w:rPr>
              <w:t xml:space="preserve">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缺陷组分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阳离子空位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阴离子空位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间隙离子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密度变化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基本不变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NaCl、MgO、CsCl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AgCl、AgBr、ZnS、CaF₂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形成条件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高配位数、半径相近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阳离子小、配位数低</w:t>
            </w:r>
          </w:p>
        </w:tc>
      </w:tr>
    </w:tbl>
    <w:bookmarkEnd w:id="26"/>
    <w:bookmarkEnd w:id="27"/>
    <w:bookmarkStart w:id="28" w:name="色心f-心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色心（F</w:t>
      </w:r>
      <w:r>
        <w:t xml:space="preserve"> </w:t>
      </w:r>
      <w:r>
        <w:rPr>
          <w:rFonts w:hint="eastAsia" w:eastAsia="SimHei" w:ascii="Times New Roman" w:hAnsi="Times New Roman"/>
        </w:rPr>
        <w:t xml:space="preserve">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色心（color</w:t>
      </w:r>
      <w:r>
        <w:rPr>
          <w:b/>
          <w:bCs/>
        </w:rPr>
        <w:t xml:space="preserve"> center / </w:t>
      </w:r>
      <w:r>
        <w:rPr>
          <w:rFonts w:hint="eastAsia" w:eastAsia="SimSun" w:ascii="Times New Roman" w:hAnsi="Times New Roman"/>
          <w:b/>
          <w:bCs/>
        </w:rPr>
        <w:t xml:space="preserve">F-center）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是阴离子空位捕获一个或多个电子形成的缺陷。电子被束缚在空位中，可吸收特定波长的可见光，使晶体显色。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蒸气中加热后变黄：Cl⁻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空位捕获电子形成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心，吸收蓝光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透射黄色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蒸气中处理变蓝：F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心的吸收波长不同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：阴离子空位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色心</w:t>
      </w:r>
    </w:p>
    <w:bookmarkEnd w:id="28"/>
    <w:bookmarkStart w:id="32" w:name="非化学计量比化合物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非化学计量比化合物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实际晶体的组成可偏离理想化学计量比，通过缺陷和价态变化实现电荷平衡。</w:t>
      </w:r>
    </w:p>
    <w:bookmarkStart w:id="29" w:name="mathrmfe_1-deltao"/>
    <w:p>
      <w:pPr>
        <w:pStyle w:val="Heading4"/>
      </w:pP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O</m:t>
        </m:r>
      </m:oMath>
    </w:p>
    <w:p>
      <w:pPr>
        <w:pStyle w:val="FirstParagraph"/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的实际组成范围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0.84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0.95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缺陷机制：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空位为主，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补偿电荷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缺陷反应：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•</m:t>
            </m:r>
          </m:sup>
        </m:sSubSup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实际组成：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δ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δ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▫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▫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表示空位）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b/>
          <w:bCs/>
        </w:rPr>
        <w:t xml:space="preserve">p </w:t>
      </w:r>
      <w:r>
        <w:rPr>
          <w:rFonts w:hint="eastAsia" w:eastAsia="SimSun" w:ascii="Times New Roman" w:hAnsi="Times New Roman"/>
          <w:b/>
          <w:bCs/>
        </w:rPr>
        <w:t xml:space="preserve">型半导体</w:t>
      </w:r>
      <w:r>
        <w:rPr>
          <w:rFonts w:hint="eastAsia" w:eastAsia="SimSun" w:ascii="Times New Roman" w:hAnsi="Times New Roman"/>
        </w:rPr>
        <w:t xml:space="preserve">（空穴导电）</w:t>
      </w:r>
    </w:p>
    <w:bookmarkEnd w:id="29"/>
    <w:bookmarkStart w:id="30" w:name="mathrmnbo"/>
    <w:p>
      <w:pPr>
        <w:pStyle w:val="Heading4"/>
      </w:pPr>
      <w:r>
        <w:t xml:space="preserve">(2)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O</m:t>
        </m:r>
      </m:oMath>
    </w:p>
    <w:p>
      <w:pPr>
        <w:pStyle w:val="FirstParagraph"/>
      </w:pPr>
      <m:oMath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是缺位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型结构——Nb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同时缺位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25%（有序空位阵列）。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为什么是金属导体？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空位导致</w:t>
      </w:r>
      <w:r>
        <w:t xml:space="preserve"> Nb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电子离域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Nb—Nb </w:t>
      </w:r>
      <w:r>
        <w:rPr>
          <w:rFonts w:hint="eastAsia" w:eastAsia="SimSun" w:ascii="Times New Roman" w:hAnsi="Times New Roman"/>
        </w:rPr>
        <w:t xml:space="preserve">金属键（键长</w:t>
      </w:r>
      <w:r>
        <w:t xml:space="preserve"> ~298 </w:t>
      </w:r>
      <w:r>
        <w:rPr>
          <w:rFonts w:hint="eastAsia" w:eastAsia="SimSun" w:ascii="Times New Roman" w:hAnsi="Times New Roman"/>
        </w:rPr>
        <w:t xml:space="preserve">pm，接近金属</w:t>
      </w:r>
      <w:r>
        <w:t xml:space="preserve"> </w:t>
      </w:r>
      <w:r>
        <w:rPr>
          <w:rFonts w:hint="eastAsia" w:eastAsia="SimSun" w:ascii="Times New Roman" w:hAnsi="Times New Roman"/>
        </w:rPr>
        <w:t xml:space="preserve">Nb）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电子导电补偿了缺位的电荷不平衡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打破了”氧化物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绝缘体”的直觉</w:t>
      </w:r>
    </w:p>
    <w:bookmarkEnd w:id="30"/>
    <w:bookmarkStart w:id="31" w:name="缺陷类型与导电性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缺陷类型与导电性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导电类型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金属过量（间隙金属）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金属不足（阳离子空位）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非金属不足（阴离子空位）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8" w:name="四复杂结构类型"/>
    <w:p>
      <w:pPr>
        <w:pStyle w:val="Heading2"/>
      </w:pPr>
      <w:r>
        <w:rPr>
          <w:rFonts w:hint="eastAsia" w:eastAsia="SimHei" w:ascii="Times New Roman" w:hAnsi="Times New Roman"/>
        </w:rPr>
        <w:t xml:space="preserve">四、复杂结构类型</w:t>
      </w:r>
    </w:p>
    <w:bookmarkStart w:id="39" w:name="钙钛矿-mathrmcatio_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钙钛矿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bookmarkStart w:id="37" w:name="结构描述"/>
    <w:p>
      <w:pPr>
        <w:pStyle w:val="Heading4"/>
      </w:pPr>
      <w:r>
        <w:rPr>
          <w:rFonts w:hint="eastAsia" w:eastAsia="SimHei" w:ascii="Times New Roman" w:hAnsi="Times New Roman"/>
        </w:rPr>
        <w:t xml:space="preserve">结构描述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理想立方钙钛矿属于</w:t>
      </w:r>
      <w:r>
        <w:t xml:space="preserve"> </w:t>
      </w:r>
      <m:oMath>
        <m:r>
          <m:t>P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空间群：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（A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位）</w:t>
      </w:r>
      <w:r>
        <w:rPr>
          <w:rFonts w:hint="eastAsia" w:eastAsia="SimSun" w:ascii="Times New Roman" w:hAnsi="Times New Roman"/>
        </w:rPr>
        <w:t xml:space="preserve">：位于顶点，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，配位数</w:t>
      </w:r>
      <w:r>
        <w:t xml:space="preserve"> </w:t>
      </w:r>
      <w:r>
        <w:rPr>
          <w:b/>
          <w:bCs/>
        </w:rPr>
        <w:t xml:space="preserve">12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（B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位）</w:t>
      </w:r>
      <w:r>
        <w:rPr>
          <w:rFonts w:hint="eastAsia" w:eastAsia="SimSun" w:ascii="Times New Roman" w:hAnsi="Times New Roman"/>
        </w:rPr>
        <w:t xml:space="preserve">：位于体心，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，配位数</w:t>
      </w:r>
      <w:r>
        <w:t xml:space="preserve"> </w:t>
      </w:r>
      <w:r>
        <w:rPr>
          <w:b/>
          <w:bCs/>
        </w:rPr>
        <w:t xml:space="preserve">6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八面体）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（X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位）</w:t>
      </w:r>
      <w:r>
        <w:rPr>
          <w:rFonts w:hint="eastAsia" w:eastAsia="SimSun" w:ascii="Times New Roman" w:hAnsi="Times New Roman"/>
        </w:rPr>
        <w:t xml:space="preserve">：位于棱心，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八面体通过共顶点方式连接成三维网络，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填充在八面体间的空隙中。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971800" cy="2895600"/>
            <wp:effectExtent b="0" l="0" r="0" t="0"/>
            <wp:docPr descr="八面体配位图——正离子嵌入八面体空隙的半径比条件" title="" id="35" name="Picture"/>
            <a:graphic>
              <a:graphicData uri="http://schemas.openxmlformats.org/drawingml/2006/picture">
                <pic:pic>
                  <pic:nvPicPr>
                    <pic:cNvPr descr="media/13-12-octahedral-coordination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八面体配位图——在</w:t>
      </w:r>
      <w:r>
        <w:rPr>
          <w:b w:val="0"/>
          <w:i w:val="0"/>
          <w:iCs/>
          <w:sz w:val="21"/>
        </w:rPr>
        <w:t xml:space="preserve"> NaCl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型或钙钛矿型结构中，正离子位于负离子构成的八面体空隙中。当正负离子恰好相互接触时，半径比</w:t>
      </w:r>
      <w:r>
        <w:rPr>
          <w:b w:val="0"/>
          <w:i w:val="0"/>
          <w:iCs/>
          <w:sz w:val="21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的最小值为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0.414，低于此值则结构不稳定（普化原理第4版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图13.12）</w:t>
      </w:r>
    </w:p>
    <w:bookmarkEnd w:id="37"/>
    <w:bookmarkStart w:id="38" w:name="goldschmidt-容忍因子"/>
    <w:p>
      <w:pPr>
        <w:pStyle w:val="Heading4"/>
      </w:pPr>
      <w:r>
        <w:t xml:space="preserve">Goldschmidt </w:t>
      </w:r>
      <w:r>
        <w:rPr>
          <w:rFonts w:hint="eastAsia" w:eastAsia="SimHei" w:ascii="Times New Roman" w:hAnsi="Times New Roman"/>
        </w:rPr>
        <w:t xml:space="preserve">容忍因子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对称性变化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1.00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六方钙钛矿（A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0.95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1.00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理想立方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0.80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畸变钙钛矿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四方/正交（八面体倾斜）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0.80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其他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几何推导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理想立方钙钛矿中，A—O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间距</w:t>
      </w:r>
      <w:r>
        <w:t xml:space="preserve"> =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 w:eastAsia="SimSun" w:ascii="Times New Roman" w:hAnsi="Times New Roman"/>
        </w:rPr>
        <w:t xml:space="preserve">，B—O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间距</w:t>
      </w:r>
      <w:r>
        <w:t xml:space="preserve"> =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在离子接触极限下：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两式相除得：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拓展——八面体因子</w:t>
      </w:r>
      <w:r>
        <w:rPr>
          <w:rFonts w:hint="eastAsia" w:eastAsia="SimSun" w:ascii="Times New Roman" w:hAnsi="Times New Roman"/>
        </w:rPr>
        <w:t xml:space="preserve">：为确保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八面体的几何合理性，还需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满足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0.44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&lt;</m:t>
        </m:r>
        <m:r>
          <m:t>0.90</m:t>
        </m:r>
      </m:oMath>
      <w:r>
        <w:t xml:space="preserve">。</w:t>
      </w:r>
    </w:p>
    <w:bookmarkEnd w:id="38"/>
    <w:bookmarkEnd w:id="39"/>
    <w:bookmarkStart w:id="46" w:name="尖晶石-mathrmab_2o_4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尖晶石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bookmarkStart w:id="43" w:name="结构骨架"/>
    <w:p>
      <w:pPr>
        <w:pStyle w:val="Heading4"/>
      </w:pPr>
      <w:r>
        <w:rPr>
          <w:rFonts w:hint="eastAsia" w:eastAsia="SimHei" w:ascii="Times New Roman" w:hAnsi="Times New Roman"/>
        </w:rPr>
        <w:t xml:space="preserve">结构骨架</w:t>
      </w:r>
    </w:p>
    <w:p>
      <w:pPr>
        <w:pStyle w:val="FirstParagraph"/>
      </w:pP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面心立方最密堆积（ccp）</w:t>
      </w:r>
      <w:r>
        <w:rPr>
          <w:rFonts w:hint="eastAsia" w:eastAsia="SimSun" w:ascii="Times New Roman" w:hAnsi="Times New Roman"/>
        </w:rPr>
        <w:t xml:space="preserve">，A²⁺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B³⁺ </w:t>
      </w:r>
      <w:r>
        <w:rPr>
          <w:rFonts w:hint="eastAsia" w:eastAsia="SimSun" w:ascii="Times New Roman" w:hAnsi="Times New Roman"/>
        </w:rPr>
        <w:t xml:space="preserve">选择性地填充空隙：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670300" cy="3314700"/>
            <wp:effectExtent b="0" l="0" r="0" t="0"/>
            <wp:docPr descr="金属铜的面心立方晶胞——ccp 堆积的晶胞模型" title="" id="41" name="Picture"/>
            <a:graphic>
              <a:graphicData uri="http://schemas.openxmlformats.org/drawingml/2006/picture">
                <pic:pic>
                  <pic:nvPicPr>
                    <pic:cNvPr descr="media/13-10-fcc-unit-cell-copper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面心立方晶胞——金属</w:t>
      </w:r>
      <w:r>
        <w:rPr>
          <w:b w:val="0"/>
          <w:i w:val="0"/>
          <w:iCs/>
          <w:sz w:val="21"/>
        </w:rPr>
        <w:t xml:space="preserve"> Cu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的晶胞，Cu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原子位于面心和顶角，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。尖晶石中的</w:t>
      </w:r>
      <w:r>
        <w:rPr>
          <w:b w:val="0"/>
          <w:i w:val="0"/>
          <w:iCs/>
          <w:sz w:val="21"/>
        </w:rPr>
        <w:t xml:space="preserve"> O²⁻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按相同方式堆积（ccp），A²⁺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B³⁺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占据其中的四面体和八面体空隙（普化原理第4版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图13.10）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四面体空隙数</w:t>
      </w:r>
      <w:r>
        <w:t xml:space="preserve"> = 2 × O²⁻ </w:t>
      </w:r>
      <w:r>
        <w:rPr>
          <w:rFonts w:hint="eastAsia" w:eastAsia="SimSun" w:ascii="Times New Roman" w:hAnsi="Times New Roman"/>
        </w:rPr>
        <w:t xml:space="preserve">数（晶体中</w:t>
      </w:r>
      <w:r>
        <w:t xml:space="preserve"> 1/8 </w:t>
      </w:r>
      <w:r>
        <w:rPr>
          <w:rFonts w:hint="eastAsia" w:eastAsia="SimSun" w:ascii="Times New Roman" w:hAnsi="Times New Roman"/>
        </w:rPr>
        <w:t xml:space="preserve">被占据）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 1 × O²⁻ </w:t>
      </w:r>
      <w:r>
        <w:rPr>
          <w:rFonts w:hint="eastAsia" w:eastAsia="SimSun" w:ascii="Times New Roman" w:hAnsi="Times New Roman"/>
        </w:rPr>
        <w:t xml:space="preserve">数（晶体中</w:t>
      </w:r>
      <w:r>
        <w:t xml:space="preserve"> 1/2 </w:t>
      </w:r>
      <w:r>
        <w:rPr>
          <w:rFonts w:hint="eastAsia" w:eastAsia="SimSun" w:ascii="Times New Roman" w:hAnsi="Times New Roman"/>
        </w:rPr>
        <w:t xml:space="preserve">被占据）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电荷平衡：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4</m:t>
        </m:r>
        <m:r>
          <m:t> 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匹配</w:t>
      </w:r>
    </w:p>
    <w:bookmarkEnd w:id="43"/>
    <w:bookmarkStart w:id="44" w:name="i-型ii-型小立方体计数法"/>
    <w:p>
      <w:pPr>
        <w:pStyle w:val="Heading4"/>
      </w:pPr>
      <w:r>
        <w:t xml:space="preserve">I </w:t>
      </w:r>
      <w:r>
        <w:rPr>
          <w:rFonts w:hint="eastAsia" w:eastAsia="SimHei" w:ascii="Times New Roman" w:hAnsi="Times New Roman"/>
        </w:rPr>
        <w:t xml:space="preserve">型/II</w:t>
      </w:r>
      <w:r>
        <w:t xml:space="preserve"> </w:t>
      </w:r>
      <w:r>
        <w:rPr>
          <w:rFonts w:hint="eastAsia" w:eastAsia="SimHei" w:ascii="Times New Roman" w:hAnsi="Times New Roman"/>
        </w:rPr>
        <w:t xml:space="preserve">型小立方体计数法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尖晶石的立方晶胞（Z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8）可分成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个小立方体，沿体对角线方向交替排列为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型和</w:t>
      </w:r>
      <w:r>
        <w:t xml:space="preserve"> II </w:t>
      </w:r>
      <w:r>
        <w:rPr>
          <w:rFonts w:hint="eastAsia" w:eastAsia="SimSun" w:ascii="Times New Roman" w:hAnsi="Times New Roman"/>
        </w:rPr>
        <w:t xml:space="preserve">型：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 </w:t>
      </w:r>
      <w:r>
        <w:rPr>
          <w:rFonts w:hint="eastAsia" w:eastAsia="SimSun" w:ascii="Times New Roman" w:hAnsi="Times New Roman"/>
          <w:b/>
          <w:bCs/>
        </w:rPr>
        <w:t xml:space="preserve">型小立方体</w:t>
      </w:r>
      <w:r>
        <w:rPr>
          <w:rFonts w:hint="eastAsia" w:eastAsia="SimSun" w:ascii="Times New Roman" w:hAnsi="Times New Roman"/>
        </w:rPr>
        <w:t xml:space="preserve">（每个晶胞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个）：A²⁺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空隙中心，B³⁺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顶点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II </w:t>
      </w:r>
      <w:r>
        <w:rPr>
          <w:rFonts w:hint="eastAsia" w:eastAsia="SimSun" w:ascii="Times New Roman" w:hAnsi="Times New Roman"/>
          <w:b/>
          <w:bCs/>
        </w:rPr>
        <w:t xml:space="preserve">型小立方体</w:t>
      </w:r>
      <w:r>
        <w:rPr>
          <w:rFonts w:hint="eastAsia" w:eastAsia="SimSun" w:ascii="Times New Roman" w:hAnsi="Times New Roman"/>
        </w:rPr>
        <w:t xml:space="preserve">（每个晶胞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个）：B³⁺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空隙中心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系统计数的捷径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氧骨架：ccp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O²⁻，但尖晶石晶胞是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AB₂O₄，故</w:t>
      </w:r>
      <w:r>
        <w:t xml:space="preserve"> O²⁻ </w:t>
      </w:r>
      <w:r>
        <w:rPr>
          <w:rFonts w:hint="eastAsia" w:eastAsia="SimSun" w:ascii="Times New Roman" w:hAnsi="Times New Roman"/>
        </w:rPr>
        <w:t xml:space="preserve">总数为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hint="eastAsia" w:eastAsia="SimSun" w:ascii="Times New Roman" w:hAnsi="Times New Roman"/>
        </w:rPr>
        <w:t xml:space="preserve">（实际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晶胞放大一倍后的结果）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四面体空隙：64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→ 8 </w:t>
      </w:r>
      <w:r>
        <w:rPr>
          <w:rFonts w:hint="eastAsia" w:eastAsia="SimSun" w:ascii="Times New Roman" w:hAnsi="Times New Roman"/>
        </w:rPr>
        <w:t xml:space="preserve">个被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占据（占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1/8）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八面体空隙：32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→ 16 </w:t>
      </w:r>
      <w:r>
        <w:rPr>
          <w:rFonts w:hint="eastAsia" w:eastAsia="SimSun" w:ascii="Times New Roman" w:hAnsi="Times New Roman"/>
        </w:rPr>
        <w:t xml:space="preserve">个被</w:t>
      </w:r>
      <w:r>
        <w:t xml:space="preserve"> B³⁺ </w:t>
      </w:r>
      <w:r>
        <w:rPr>
          <w:rFonts w:hint="eastAsia" w:eastAsia="SimSun" w:ascii="Times New Roman" w:hAnsi="Times New Roman"/>
        </w:rPr>
        <w:t xml:space="preserve">占据（占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1/2）</w:t>
      </w:r>
      <w:r>
        <w:t xml:space="preserve"> </w:t>
      </w:r>
      <w:r>
        <w:t xml:space="preserve">4. Z </w:t>
      </w:r>
      <w:r>
        <w:rPr>
          <w:rFonts w:hint="eastAsia" w:eastAsia="SimSun" w:ascii="Times New Roman" w:hAnsi="Times New Roman"/>
        </w:rPr>
        <w:t xml:space="preserve">值验证：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32</m:t>
            </m:r>
          </m:sub>
        </m:sSub>
      </m:oMath>
      <w:r>
        <w:t xml:space="preserve"> </w:t>
      </w:r>
      <w:r>
        <w:t xml:space="preserve">✓</w:t>
      </w:r>
    </w:p>
    <w:bookmarkEnd w:id="44"/>
    <w:bookmarkStart w:id="45" w:name="常式-vs-反式尖晶石"/>
    <w:p>
      <w:pPr>
        <w:pStyle w:val="Heading4"/>
      </w:pPr>
      <w:r>
        <w:rPr>
          <w:rFonts w:hint="eastAsia" w:eastAsia="SimHei" w:ascii="Times New Roman" w:hAnsi="Times New Roman"/>
        </w:rPr>
        <w:t xml:space="preserve">常式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反式尖晶石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A²⁺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B³⁺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占位表达式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常式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  <w:r>
              <w:rPr>
                <w:rFonts w:ascii="Times New Roman" w:hAnsi="Times New Roman" w:eastAsia="SimSu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一半</w:t>
            </w:r>
            <w:r>
              <w:rPr>
                <w:rFonts w:ascii="Times New Roman" w:hAnsi="Times New Roman" w:eastAsia="SimSun"/>
              </w:rPr>
              <w:t xml:space="preserve"> Td + </w:t>
            </w:r>
            <w:r>
              <w:rPr>
                <w:rFonts w:hint="eastAsia" w:ascii="Times New Roman" w:hAnsi="Times New Roman" w:eastAsia="SimSun"/>
              </w:rPr>
              <w:t xml:space="preserve">一半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判断规则</w:t>
      </w:r>
      <w:r>
        <w:rPr>
          <w:rFonts w:hint="eastAsia" w:eastAsia="SimSun" w:ascii="Times New Roman" w:hAnsi="Times New Roman"/>
        </w:rPr>
        <w:t xml:space="preserve">：CFSE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大的离子优先占据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小的离子去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常式</m:t>
          </m:r>
          <m:r>
            <m:rPr>
              <m:sty m:val="p"/>
            </m:rPr>
            <m:t>⇔</m:t>
          </m:r>
          <m:sSup>
            <m:e>
              <m:r>
                <m:rPr>
                  <m:nor/>
                  <m:sty m:val="p"/>
                </m:rPr>
                <m:t>B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 的 CFSE(Oh)</m:t>
          </m:r>
          <m:r>
            <m:rPr>
              <m:sty m:val="p"/>
            </m:rPr>
            <m:t>≫</m:t>
          </m:r>
          <m:sSup>
            <m:e>
              <m:r>
                <m:rPr>
                  <m:nor/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 的 CFSE(Oh)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反式尖晶石实例：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d⁷ </w:t>
      </w:r>
      <w:r>
        <w:rPr>
          <w:rFonts w:hint="eastAsia" w:eastAsia="SimSun" w:ascii="Times New Roman" w:hAnsi="Times New Roman"/>
        </w:rPr>
        <w:t xml:space="preserve">高自旋，CFSE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大于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Fe³⁺，因此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去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（Ni²⁺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d⁸，CFSE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（Mn²⁺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CFSE=0 → </w:t>
      </w:r>
      <w:r>
        <w:rPr>
          <w:rFonts w:hint="eastAsia" w:eastAsia="SimSun" w:ascii="Times New Roman" w:hAnsi="Times New Roman"/>
        </w:rPr>
        <w:t xml:space="preserve">常式）。</w:t>
      </w:r>
    </w:p>
    <w:bookmarkEnd w:id="45"/>
    <w:bookmarkEnd w:id="46"/>
    <w:bookmarkStart w:id="47" w:name="hcp-衍生结构递变谱"/>
    <w:p>
      <w:pPr>
        <w:pStyle w:val="Heading3"/>
      </w:pPr>
      <w:r>
        <w:t xml:space="preserve">4.3 HCP </w:t>
      </w:r>
      <w:r>
        <w:rPr>
          <w:rFonts w:hint="eastAsia" w:eastAsia="SimHei" w:ascii="Times New Roman" w:hAnsi="Times New Roman"/>
        </w:rPr>
        <w:t xml:space="preserve">衍生结构递变谱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保持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S²⁻、I⁻ </w:t>
      </w:r>
      <w:r>
        <w:rPr>
          <w:rFonts w:hint="eastAsia" w:eastAsia="SimSun" w:ascii="Times New Roman" w:hAnsi="Times New Roman"/>
        </w:rPr>
        <w:t xml:space="preserve">等）的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骨架不变，改变阳离子填隙种类和比例，可衍生出系列结构：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阴离子堆积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阳离子填隙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HCP 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Cd²⁺ </w:t>
            </w:r>
            <w:r>
              <w:rPr>
                <w:rFonts w:hint="eastAsia" w:ascii="Times New Roman" w:hAnsi="Times New Roman" w:eastAsia="SimSun"/>
              </w:rPr>
              <w:t xml:space="preserve">填隔层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层状结构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HCP As³⁻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 </w:t>
            </w:r>
            <w:r>
              <w:rPr>
                <w:rFonts w:hint="eastAsia" w:ascii="Times New Roman" w:hAnsi="Times New Roman" w:eastAsia="SimSun"/>
              </w:rPr>
              <w:t xml:space="preserve">填全部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c/a = </w:t>
            </w:r>
            <w:r>
              <w:rPr>
                <w:rFonts w:hint="eastAsia" w:ascii="Times New Roman" w:hAnsi="Times New Roman" w:eastAsia="SimSun"/>
              </w:rPr>
              <w:t xml:space="preserve">1.39（偏离</w:t>
            </w:r>
            <w:r>
              <w:rPr>
                <w:rFonts w:ascii="Times New Roman" w:hAnsi="Times New Roman" w:eastAsia="SimSun"/>
              </w:rPr>
              <w:t xml:space="preserve"> HCP </w:t>
            </w:r>
            <w:r>
              <w:rPr>
                <w:rFonts w:hint="eastAsia" w:ascii="Times New Roman" w:hAnsi="Times New Roman" w:eastAsia="SimSun"/>
              </w:rPr>
              <w:t xml:space="preserve">理想值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1.633）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SimSun"/>
              </w:rPr>
              <w:t xml:space="preserve">-</w:t>
            </w: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（刚玉）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HCP O²⁻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Al³⁺ </w:t>
            </w:r>
            <w:r>
              <w:rPr>
                <w:rFonts w:hint="eastAsia" w:ascii="Times New Roman" w:hAnsi="Times New Roman" w:eastAsia="SimSun"/>
              </w:rPr>
              <w:t xml:space="preserve">填</w:t>
            </w:r>
            <w:r>
              <w:rPr>
                <w:rFonts w:ascii="Times New Roman" w:hAnsi="Times New Roman" w:eastAsia="SimSun"/>
              </w:rPr>
              <w:t xml:space="preserve"> 2/3 Oh </w:t>
            </w:r>
            <w:r>
              <w:rPr>
                <w:rFonts w:hint="eastAsia" w:ascii="Times New Roman" w:hAnsi="Times New Roman" w:eastAsia="SimSun"/>
              </w:rPr>
              <w:t xml:space="preserve">空隙（有序）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对称性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递变规律</w:t>
      </w:r>
      <w:r>
        <w:rPr>
          <w:rFonts w:hint="eastAsia" w:eastAsia="SimSun" w:ascii="Times New Roman" w:hAnsi="Times New Roman"/>
        </w:rPr>
        <w:t xml:space="preserve">：随填隙阳离子比例增加，结构从层状（CdI₂）→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全填满（NiAs）→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有序缺位（刚玉），维度从二维向三维过渡。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五结构-性能关系概述"/>
    <w:p>
      <w:pPr>
        <w:pStyle w:val="Heading2"/>
      </w:pPr>
      <w:r>
        <w:rPr>
          <w:rFonts w:hint="eastAsia" w:eastAsia="SimHei" w:ascii="Times New Roman" w:hAnsi="Times New Roman"/>
        </w:rPr>
        <w:t xml:space="preserve">五、结构-性能关系（概述）</w:t>
      </w:r>
    </w:p>
    <w:bookmarkStart w:id="49" w:name="压电性piezoelectricity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压电性（Piezoelectricity）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：机械应力作用下晶体产生电极化的现象。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结构条件</w:t>
      </w:r>
      <w:r>
        <w:rPr>
          <w:rFonts w:hint="eastAsia" w:eastAsia="SimSun" w:ascii="Times New Roman" w:hAnsi="Times New Roman"/>
        </w:rPr>
        <w:t xml:space="preserve">：无对称中心的极性晶体。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典型材料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（钙钛矿）、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（PZT）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偏离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八面体中心，产生净偶极矩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施加机械应力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Ti⁴⁺ </w:t>
      </w:r>
      <w:r>
        <w:rPr>
          <w:rFonts w:hint="eastAsia" w:eastAsia="SimSun" w:ascii="Times New Roman" w:hAnsi="Times New Roman"/>
        </w:rPr>
        <w:t xml:space="preserve">位移改变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极化变化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产生电压</w:t>
      </w:r>
    </w:p>
    <w:bookmarkEnd w:id="49"/>
    <w:bookmarkStart w:id="50" w:name="热电性pyroelectricity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热电性（Pyroelectricity）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：温度变化导致晶体电极化强度改变的现象。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结构条件</w:t>
      </w:r>
      <w:r>
        <w:rPr>
          <w:rFonts w:hint="eastAsia" w:eastAsia="SimSun" w:ascii="Times New Roman" w:hAnsi="Times New Roman"/>
        </w:rPr>
        <w:t xml:space="preserve">：具有自发极化且极化强度随温度变化。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典型材料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物理图像</w:t>
      </w:r>
      <w:r>
        <w:rPr>
          <w:rFonts w:hint="eastAsia" w:eastAsia="SimSun" w:ascii="Times New Roman" w:hAnsi="Times New Roman"/>
        </w:rPr>
        <w:t xml:space="preserve">：温度升高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晶格膨胀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离子位移改变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极化强度变化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表面电荷积累</w:t>
      </w:r>
    </w:p>
    <w:bookmarkEnd w:id="50"/>
    <w:bookmarkStart w:id="51" w:name="铁电性ferroelectricity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铁电性（Ferroelectricity）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：具有自发极化且极化方向可在外电场作用下反转的性质。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结构条件</w:t>
      </w:r>
      <w:r>
        <w:rPr>
          <w:rFonts w:hint="eastAsia" w:eastAsia="SimSun" w:ascii="Times New Roman" w:hAnsi="Times New Roman"/>
        </w:rPr>
        <w:t xml:space="preserve">：晶体本身有自发极化，且可在电场下翻转。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的相变序列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三方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nor/>
              <m:sty m:val="p"/>
            </m:rPr>
            <m:t>正交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nor/>
              <m:sty m:val="p"/>
            </m:rPr>
            <m:t>四方（铁电）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nor/>
              <m:sty m:val="p"/>
            </m:rPr>
            <m:t>立方（顺电）</m:t>
          </m:r>
        </m:oMath>
      </m:oMathPara>
    </w:p>
    <w:p>
      <w:pPr>
        <w:pStyle w:val="FirstParagraph"/>
      </w:pPr>
      <w:r>
        <w:rPr>
          <w:b/>
          <w:bCs/>
        </w:rPr>
        <w:t xml:space="preserve">Ti⁴⁺ </w:t>
      </w:r>
      <w:r>
        <w:rPr>
          <w:rFonts w:hint="eastAsia" w:eastAsia="SimSun" w:ascii="Times New Roman" w:hAnsi="Times New Roman"/>
          <w:b/>
          <w:bCs/>
        </w:rPr>
        <w:t xml:space="preserve">位移的根源</w:t>
      </w:r>
      <w:r>
        <w:rPr>
          <w:rFonts w:hint="eastAsia" w:eastAsia="SimSun" w:ascii="Times New Roman" w:hAnsi="Times New Roman"/>
        </w:rPr>
        <w:t xml:space="preserve">：Ti⁴⁺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d⁰ </w:t>
      </w:r>
      <w:r>
        <w:rPr>
          <w:rFonts w:hint="eastAsia" w:eastAsia="SimSun" w:ascii="Times New Roman" w:hAnsi="Times New Roman"/>
        </w:rPr>
        <w:t xml:space="preserve">构型，</w:t>
      </w:r>
      <w:r>
        <w:rPr>
          <w:rFonts w:hint="eastAsia" w:eastAsia="SimSun" w:ascii="Times New Roman" w:hAnsi="Times New Roman"/>
          <w:b/>
          <w:bCs/>
        </w:rPr>
        <w:t xml:space="preserve">二阶</w:t>
      </w:r>
      <w:r>
        <w:rPr>
          <w:b/>
          <w:bCs/>
        </w:rPr>
        <w:t xml:space="preserve"> Jahn-Teller </w:t>
      </w:r>
      <w:r>
        <w:rPr>
          <w:rFonts w:hint="eastAsia" w:eastAsia="SimSun" w:ascii="Times New Roman" w:hAnsi="Times New Roman"/>
          <w:b/>
          <w:bCs/>
        </w:rPr>
        <w:t xml:space="preserve">效应</w:t>
      </w:r>
      <w:r>
        <w:rPr>
          <w:rFonts w:hint="eastAsia" w:eastAsia="SimSun" w:ascii="Times New Roman" w:hAnsi="Times New Roman"/>
        </w:rPr>
        <w:t xml:space="preserve">使空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基态与低激发态混合，导致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偏离八面体中心。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辨析</w:t>
      </w:r>
      <w:r>
        <w:rPr>
          <w:rFonts w:hint="eastAsia" w:eastAsia="SimSun" w:ascii="Times New Roman" w:hAnsi="Times New Roman"/>
        </w:rPr>
        <w:t xml:space="preserve">：所有铁电体都具有压电性和热电性，但反之不成立。即：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铁电体</m:t>
          </m:r>
          <m:r>
            <m:rPr>
              <m:sty m:val="p"/>
            </m:rPr>
            <m:t>⊂</m:t>
          </m:r>
          <m:r>
            <m:rPr>
              <m:nor/>
              <m:sty m:val="p"/>
            </m:rPr>
            <m:t>热电体</m:t>
          </m:r>
          <m:r>
            <m:rPr>
              <m:sty m:val="p"/>
            </m:rPr>
            <m:t>⊂</m:t>
          </m:r>
          <m:r>
            <m:rPr>
              <m:nor/>
              <m:sty m:val="p"/>
            </m:rPr>
            <m:t>压电体</m:t>
          </m:r>
        </m:oMath>
      </m:oMathPara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53" w:name="例-1-bragg-方程-晶胞参数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[Bragg </w:t>
      </w:r>
      <w:r>
        <w:rPr>
          <w:rFonts w:hint="eastAsia" w:eastAsia="SimHei" w:ascii="Times New Roman" w:hAnsi="Times New Roman"/>
        </w:rPr>
        <w:t xml:space="preserve">方程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晶胞参数计算]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：某立方晶体的粉末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图谱中，</w:t>
      </w:r>
      <m:oMath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面的衍射峰出现在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53.5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。所用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射线波长为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计算晶面间距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和晶胞参数</w:t>
      </w:r>
      <w:r>
        <w:t xml:space="preserve"> </w:t>
      </w:r>
      <m:oMath>
        <m:r>
          <m:t>a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若该晶体为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型结构（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），密度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3.60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，求该晶体的摩尔质量，推测可能的物质。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：Bragg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→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由密度和原子数反推摩尔质量。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53.5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sSup>
          <m:e>
            <m:r>
              <m:t>26.75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λ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</m:oMath>
      <w:r>
        <w:rPr>
          <w:rFonts w:hint="eastAsia" w:eastAsia="SimSun" w:ascii="Times New Roman" w:hAnsi="Times New Roman"/>
        </w:rPr>
        <w:t xml:space="preserve">，取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154.2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26.75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154.2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0.450</m:t>
              </m:r>
            </m:den>
          </m:f>
          <m:r>
            <m:rPr>
              <m:sty m:val="p"/>
            </m:rPr>
            <m:t>=</m:t>
          </m:r>
          <m:r>
            <m:t>171.3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立方晶系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eastAsia="SimSun" w:ascii="Times New Roman" w:hAnsi="Times New Roman"/>
        </w:rPr>
        <w:t xml:space="preserve">，对于</w:t>
      </w:r>
      <w:r>
        <w:t xml:space="preserve"> </w:t>
      </w:r>
      <m:oMath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171.3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342.6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Compact"/>
        <w:numPr>
          <w:ilvl w:val="0"/>
          <w:numId w:val="1012"/>
        </w:numPr>
      </w:pPr>
      <w:r>
        <w:t xml:space="preserve">NaCl </w:t>
      </w:r>
      <w:r>
        <w:rPr>
          <w:rFonts w:hint="eastAsia" w:eastAsia="SimSun" w:ascii="Times New Roman" w:hAnsi="Times New Roman"/>
        </w:rPr>
        <w:t xml:space="preserve">型结构每晶胞含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式量单位（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3.426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3.60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3.426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3.60</m:t>
          </m:r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×</m:t>
          </m:r>
          <m:r>
            <m:t>4.02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/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计算得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54.5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的摩尔质量为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58.44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，接近但不完全匹配。若为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，其晶胞参数标准值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564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，与本例不符。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342.6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且摩尔质量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54.5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的更可能是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40.3</m:t>
        </m:r>
      </m:oMath>
      <w:r>
        <w:rPr>
          <w:rFonts w:hint="eastAsia" w:eastAsia="SimSun" w:ascii="Times New Roman" w:hAnsi="Times New Roman"/>
        </w:rPr>
        <w:t xml:space="preserve">，NaCl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r>
          <m:t>421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56.08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r>
          <m:t>481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）。此处与</w:t>
      </w:r>
      <w:r>
        <w:t xml:space="preserve"> CaO </w:t>
      </w:r>
      <w:r>
        <w:rPr>
          <w:rFonts w:hint="eastAsia" w:eastAsia="SimSun" w:ascii="Times New Roman" w:hAnsi="Times New Roman"/>
        </w:rPr>
        <w:t xml:space="preserve">最接近。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r>
          <m:t>171.3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342.6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推测为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54" w:name="例-2-born-haber-循环求晶格能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[Born-Haber </w:t>
      </w:r>
      <w:r>
        <w:rPr>
          <w:rFonts w:hint="eastAsia" w:eastAsia="SimHei" w:ascii="Times New Roman" w:hAnsi="Times New Roman"/>
        </w:rPr>
        <w:t xml:space="preserve">循环求晶格能]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的标准生成焓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795.8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，以及以下热化学数据，计算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焓变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+178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+590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+1145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+122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：拆解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的生成路径为：Ca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升华</w:t>
      </w:r>
      <w:r>
        <w:t xml:space="preserve"> → Ca </w:t>
      </w:r>
      <w:r>
        <w:rPr>
          <w:rFonts w:hint="eastAsia" w:eastAsia="SimSun" w:ascii="Times New Roman" w:hAnsi="Times New Roman"/>
        </w:rPr>
        <w:t xml:space="preserve">两步电离</w:t>
      </w:r>
      <w:r>
        <w:t xml:space="preserve"> → Cl₂ </w:t>
      </w:r>
      <w:r>
        <w:rPr>
          <w:rFonts w:hint="eastAsia" w:eastAsia="SimSun" w:ascii="Times New Roman" w:hAnsi="Times New Roman"/>
        </w:rPr>
        <w:t xml:space="preserve">解离</w:t>
      </w:r>
      <w:r>
        <w:t xml:space="preserve"> → Cl </w:t>
      </w:r>
      <w:r>
        <w:rPr>
          <w:rFonts w:hint="eastAsia" w:eastAsia="SimSun" w:ascii="Times New Roman" w:hAnsi="Times New Roman"/>
        </w:rPr>
        <w:t xml:space="preserve">得电子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气态离子结合成晶体。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Born-Haber </w:t>
      </w:r>
      <w:r>
        <w:rPr>
          <w:rFonts w:hint="eastAsia" w:eastAsia="SimSun" w:ascii="Times New Roman" w:hAnsi="Times New Roman"/>
        </w:rPr>
        <w:t xml:space="preserve">循环路径：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IE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IE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BDE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EA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Cl⁻，因此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795.8</m:t>
          </m:r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+</m:t>
          </m:r>
          <m:r>
            <m:t>590</m:t>
          </m:r>
          <m:r>
            <m:rPr>
              <m:sty m:val="p"/>
            </m:rPr>
            <m:t>+</m:t>
          </m:r>
          <m:r>
            <m:t>1145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795.8</m:t>
          </m:r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+</m:t>
          </m:r>
          <m:r>
            <m:t>590</m:t>
          </m:r>
          <m:r>
            <m:rPr>
              <m:sty m:val="p"/>
            </m:rPr>
            <m:t>+</m:t>
          </m:r>
          <m:r>
            <m:t>1145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−</m:t>
          </m:r>
          <m:r>
            <m:t>698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795.8</m:t>
          </m:r>
          <m:r>
            <m:rPr>
              <m:sty m:val="p"/>
            </m:rPr>
            <m:t>=</m:t>
          </m:r>
          <m:r>
            <m:t>1337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t>1337</m:t>
          </m:r>
          <m:r>
            <m:rPr>
              <m:sty m:val="p"/>
            </m:rPr>
            <m:t>+</m:t>
          </m:r>
          <m:r>
            <m:t>795.8</m:t>
          </m:r>
          <m:r>
            <m:rPr>
              <m:sty m:val="p"/>
            </m:rPr>
            <m:t>=</m:t>
          </m:r>
          <m:r>
            <m:t>2132.8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rPr>
            <m:sty m:val="b"/>
          </m:rPr>
          <m:t>2133</m:t>
        </m:r>
        <m:r>
          <m:rPr>
            <m:sty m:val="b"/>
          </m:rPr>
          <m:t> </m:t>
        </m:r>
        <m:r>
          <m:rPr>
            <m:sty m:val="bi"/>
          </m:rPr>
          <m:t>k</m:t>
        </m:r>
        <m:r>
          <m:rPr>
            <m:sty m:val="bi"/>
          </m:rPr>
          <m:t>J</m:t>
        </m:r>
        <m:r>
          <m:rPr>
            <m:sty m:val="b"/>
          </m:rPr>
          <m:t>⋅</m:t>
        </m:r>
        <m:r>
          <m:rPr>
            <m:sty m:val="bi"/>
          </m:rPr>
          <m:t>m</m:t>
        </m:r>
        <m:r>
          <m:rPr>
            <m:sty m:val="bi"/>
          </m:rPr>
          <m:t>o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：CaCl₂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的晶格能（~2133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MgO（~3891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kJ/mol），主要原因：①</w:t>
      </w:r>
      <w:r>
        <w:t xml:space="preserve"> Ca²⁺ </w:t>
      </w:r>
      <w:r>
        <w:rPr>
          <w:rFonts w:hint="eastAsia" w:eastAsia="SimSun" w:ascii="Times New Roman" w:hAnsi="Times New Roman"/>
        </w:rPr>
        <w:t xml:space="preserve">半径大于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Mg²⁺；②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电荷仅为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−1（O²⁻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−2），电荷效应对晶格能的贡献是平方级的。</w:t>
      </w:r>
    </w:p>
    <w:p>
      <w:r>
        <w:pict>
          <v:rect style="width:0;height:1.5pt" o:hralign="center" o:hrstd="t" o:hr="t"/>
        </w:pict>
      </w:r>
    </w:p>
    <w:bookmarkEnd w:id="54"/>
    <w:bookmarkStart w:id="55" w:name="例-3-尖晶石系统计数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[尖晶石系统计数]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：尖晶石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为常式尖晶石，已知晶胞参数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808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型/II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型小立方体法验证晶胞含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的理论密度。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估算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的最近距离。（原子量：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24.31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26.98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：氧</w:t>
      </w:r>
      <w:r>
        <w:t xml:space="preserve"> CCP </w:t>
      </w:r>
      <w:r>
        <w:rPr>
          <w:rFonts w:hint="eastAsia" w:eastAsia="SimSun" w:ascii="Times New Roman" w:hAnsi="Times New Roman"/>
        </w:rPr>
        <w:t xml:space="preserve">骨架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空隙分类计数</w:t>
      </w:r>
      <w:r>
        <w:t xml:space="preserve"> → Z </w:t>
      </w:r>
      <w:r>
        <w:rPr>
          <w:rFonts w:hint="eastAsia" w:eastAsia="SimSun" w:ascii="Times New Roman" w:hAnsi="Times New Roman"/>
        </w:rPr>
        <w:t xml:space="preserve">验证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密度公式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从分数坐标求键长。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氧离子计数</w:t>
      </w:r>
      <w:r>
        <w:rPr>
          <w:rFonts w:hint="eastAsia" w:eastAsia="SimSun" w:ascii="Times New Roman" w:hAnsi="Times New Roman"/>
        </w:rPr>
        <w:t xml:space="preserve">：ccp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O²⁻ </w:t>
      </w:r>
      <w:r>
        <w:rPr>
          <w:rFonts w:hint="eastAsia" w:eastAsia="SimSun" w:ascii="Times New Roman" w:hAnsi="Times New Roman"/>
        </w:rPr>
        <w:t xml:space="preserve">数为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hint="eastAsia" w:eastAsia="SimSun" w:ascii="Times New Roman" w:hAnsi="Times New Roman"/>
        </w:rPr>
        <w:t xml:space="preserve">（放大一倍后的晶胞）。尖晶石晶胞边长放大一倍（相对于基本</w:t>
      </w:r>
      <w:r>
        <w:t xml:space="preserve"> ccp </w:t>
      </w:r>
      <w:r>
        <w:rPr>
          <w:rFonts w:hint="eastAsia" w:eastAsia="SimSun" w:ascii="Times New Roman" w:hAnsi="Times New Roman"/>
        </w:rPr>
        <w:t xml:space="preserve">晶胞），氧处于面心立方位置。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四面体空隙数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nor/>
            <m:sty m:val="p"/>
          </m:rPr>
          <m:t>数</m:t>
        </m:r>
        <m:r>
          <m:rPr>
            <m:sty m:val="p"/>
          </m:rPr>
          <m:t>=</m:t>
        </m:r>
        <m:r>
          <m:t>64</m:t>
        </m:r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个（1/8）。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nor/>
            <m:sty m:val="p"/>
          </m:rPr>
          <m:t>数</m:t>
        </m:r>
        <m:r>
          <m:rPr>
            <m:sty m:val="p"/>
          </m:rPr>
          <m:t>=</m:t>
        </m:r>
        <m:r>
          <m:t>32</m:t>
        </m:r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16 </w:t>
      </w:r>
      <w:r>
        <w:rPr>
          <w:rFonts w:hint="eastAsia" w:eastAsia="SimSun" w:ascii="Times New Roman" w:hAnsi="Times New Roman"/>
        </w:rPr>
        <w:t xml:space="preserve">个（1/2）。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验证：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t> 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8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r>
          <m:t> 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32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密度：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24.31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26.98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16.00</m:t>
              </m:r>
              <m:r>
                <m:rPr>
                  <m:sty m:val="p"/>
                </m:rPr>
                <m:t>)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8.08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24.31</m:t>
        </m:r>
        <m:r>
          <m:rPr>
            <m:sty m:val="p"/>
          </m:rPr>
          <m:t>+</m:t>
        </m:r>
        <m:r>
          <m:t>53.96</m:t>
        </m:r>
        <m:r>
          <m:rPr>
            <m:sty m:val="p"/>
          </m:rPr>
          <m:t>+</m:t>
        </m:r>
        <m:r>
          <m:t>64.00</m:t>
        </m:r>
        <m:r>
          <m:rPr>
            <m:sty m:val="p"/>
          </m:rPr>
          <m:t>=</m:t>
        </m:r>
        <m:r>
          <m:t>142.27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t>142.27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1138.16</m:t>
              </m:r>
            </m:num>
            <m:den>
              <m:r>
                <m:t>3.17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3.59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在常式尖晶石中，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位于四面体空隙中心，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位于八面体空隙中心。</w:t>
      </w:r>
    </w:p>
    <w:p>
      <w:pPr>
        <w:pStyle w:val="FirstParagraph"/>
      </w:pP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距离：四面体空隙中，Mg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到顶点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的距离为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rPr>
            <m:sty m:val="p"/>
          </m:rPr>
          <m:t>×</m:t>
        </m:r>
        <m:r>
          <m:t>808</m:t>
        </m:r>
        <m:r>
          <m:rPr>
            <m:sty m:val="p"/>
          </m:rPr>
          <m:t>=</m:t>
        </m:r>
        <m:r>
          <m:t>175.0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距离：八面体空隙中，Al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到顶点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的距离为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a</m:t>
        </m:r>
        <m:r>
          <m:rPr>
            <m:sty m:val="p"/>
          </m:rPr>
          <m:t>=</m:t>
        </m:r>
        <m:r>
          <m:t>202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已验证；(2)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≈</m:t>
        </m:r>
        <m:r>
          <m:t>3.59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175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202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bookmarkStart w:id="56" w:name="例-4-钙钛矿容忍因子-结构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[钙钛矿容忍因子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结构预测]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：已知离子半径（pm）：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135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118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119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60.5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72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140</m:t>
        </m:r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的容忍因子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，判断各在室温下的结构类型。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哪种化合物最可能表现出铁电性？为什么？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按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范围判断结构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铁电性与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位离子位移相关。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预测结构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135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1.414</m:t>
              </m:r>
              <m:r>
                <m:rPr>
                  <m:sty m:val="p"/>
                </m:rPr>
                <m:t>(</m:t>
              </m:r>
              <m:r>
                <m:t>60.5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近立方，轻微四方畸变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118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1.414</m:t>
              </m:r>
              <m:r>
                <m:rPr>
                  <m:sty m:val="p"/>
                </m:rPr>
                <m:t>(</m:t>
              </m:r>
              <m:r>
                <m:t>60.5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四方/正交畸变钙钛矿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119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1.414</m:t>
              </m:r>
              <m:r>
                <m:rPr>
                  <m:sty m:val="p"/>
                </m:rPr>
                <m:t>(</m:t>
              </m:r>
              <m:r>
                <m:t>60.5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四方畸变钙钛矿</w:t>
            </w:r>
          </w:p>
        </w:tc>
      </w:tr>
    </w:tbl>
    <w:p>
      <w:pPr>
        <w:pStyle w:val="Compact"/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最可能表现出铁电性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原因：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0.97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八面体有足够空间让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发生位移。Ti⁴⁺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d⁰ </w:t>
      </w:r>
      <w:r>
        <w:rPr>
          <w:rFonts w:hint="eastAsia" w:eastAsia="SimSun" w:ascii="Times New Roman" w:hAnsi="Times New Roman"/>
        </w:rPr>
        <w:t xml:space="preserve">构型，二阶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效应使基态与低激发态混合，Ti⁴⁺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偏离八面体中心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自发极化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铁电性。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0.91</m:t>
        </m:r>
      </m:oMath>
      <w:r>
        <w:rPr>
          <w:rFonts w:hint="eastAsia" w:eastAsia="SimSun" w:ascii="Times New Roman" w:hAnsi="Times New Roman"/>
        </w:rPr>
        <w:t xml:space="preserve">）八面体被”夹紧”（八面体倾斜），Ti⁴⁺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无法位移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顺电性。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：见上表。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铁电性最强。</w:t>
      </w:r>
    </w:p>
    <w:p>
      <w:r>
        <w:pict>
          <v:rect style="width:0;height:1.5pt" o:hralign="center" o:hrstd="t" o:hr="t"/>
        </w:pict>
      </w:r>
    </w:p>
    <w:bookmarkEnd w:id="56"/>
    <w:bookmarkStart w:id="57" w:name="例-5-非化学计量-电荷补偿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[非化学计量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电荷补偿计算]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：实验测得一份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样品属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428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假设缺陷仅为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空位和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的生成，写出化学式（用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表示空位），计算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所占铁离子的百分比。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若样品中所有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八面体均保持完整（无氧空位），计算该样品的理论密度，并与纯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）比较。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：电荷平衡建立方程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价态比例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密度计算。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设化学式为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▫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为空位。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总铁量：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，题知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0.92</m:t>
        </m:r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0.08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占比：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0.16</m:t>
            </m:r>
          </m:num>
          <m:den>
            <m:r>
              <m:t>0.92</m:t>
            </m:r>
          </m:den>
        </m:f>
        <m:r>
          <m:rPr>
            <m:sty m:val="p"/>
          </m:rPr>
          <m:t>=</m:t>
        </m:r>
        <m:r>
          <m:t>17.4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化学式：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0.76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0.16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▫</m:t>
            </m:r>
          </m:e>
          <m:sub>
            <m:r>
              <m:rPr>
                <m:sty m:val="p"/>
              </m:rPr>
              <m:t>0.08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电荷验算：</w:t>
      </w:r>
      <m:oMath>
        <m:oMathPr>
          <m:ctrlPr>
            <w:rPr>
              <w:sz w:val="28"/>
              <w:szCs w:val="28"/>
            </w:rPr>
          </m:ctrlPr>
        </m:oMathPr>
        <m:r>
          <m:t>0.76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1.52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2.00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密度：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71.84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71.84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4.30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5.99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0.92</m:t>
        </m:r>
        <m:r>
          <m:rPr>
            <m:sty m:val="p"/>
          </m:rPr>
          <m:t>=</m:t>
        </m:r>
        <m:r>
          <m:t>3.68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平均</m:t>
            </m:r>
          </m:sub>
        </m:sSub>
        <m:r>
          <m:rPr>
            <m:sty m:val="p"/>
          </m:rPr>
          <m:t>=</m:t>
        </m:r>
        <m:r>
          <m:t>0.76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+</m:t>
        </m:r>
        <m:r>
          <m:t>0.16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=</m:t>
        </m:r>
        <m:r>
          <m:t>51.38</m:t>
        </m:r>
        <m:r>
          <m:rPr>
            <m:sty m:val="p"/>
          </m:rPr>
          <m:t>+</m:t>
        </m:r>
        <m:r>
          <m:t>64.00</m:t>
        </m:r>
        <m:r>
          <m:rPr>
            <m:sty m:val="p"/>
          </m:rPr>
          <m:t>=</m:t>
        </m:r>
        <m:r>
          <m:t>115.38</m:t>
        </m:r>
      </m:oMath>
      <w:r>
        <w:rPr>
          <w:rFonts w:hint="eastAsia" w:eastAsia="SimSun" w:ascii="Times New Roman" w:hAnsi="Times New Roman"/>
        </w:rPr>
        <w:t xml:space="preserve">（每晶胞）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115.38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4.28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115.38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7.84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23</m:t>
                </m:r>
              </m:sup>
            </m:sSup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≈</m:t>
        </m:r>
        <m:r>
          <m:t>5.68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占铁离子总量的</w:t>
      </w:r>
      <w:r>
        <w:t xml:space="preserve"> </w:t>
      </w:r>
      <w:r>
        <w:rPr>
          <w:b/>
          <w:bCs/>
        </w:rPr>
        <w:t xml:space="preserve">17.4%</w:t>
      </w:r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的理论密度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≈</m:t>
        </m:r>
        <m:r>
          <m:t>5.68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，低于纯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5.99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（空位降低密度）。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“粉末</w:t>
            </w:r>
            <w:r>
              <w:rPr>
                <w:rFonts w:ascii="Times New Roman" w:hAnsi="Times New Roman" w:eastAsia="SimSun"/>
              </w:rPr>
              <w:t xml:space="preserve"> XRD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就是</w:t>
            </w:r>
            <w:r>
              <w:rPr>
                <w:rFonts w:ascii="Times New Roman" w:hAnsi="Times New Roman" w:eastAsia="SimSun"/>
              </w:rPr>
              <w:t xml:space="preserve"> Bragg </w:t>
            </w:r>
            <w:r>
              <w:rPr>
                <w:rFonts w:hint="eastAsia" w:ascii="Times New Roman" w:hAnsi="Times New Roman" w:eastAsia="SimSun"/>
              </w:rPr>
              <w:t xml:space="preserve">角”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是衍射角（入射线与衍射线的夹角），Bragg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角是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SimSun"/>
              </w:rPr>
              <w:t xml:space="preserve">（入射线与晶面的夹角）。代公式前必须将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除以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得到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“Born-Haber </w:t>
            </w:r>
            <w:r>
              <w:rPr>
                <w:rFonts w:hint="eastAsia" w:ascii="Times New Roman" w:hAnsi="Times New Roman" w:eastAsia="SimSun"/>
              </w:rPr>
              <w:t xml:space="preserve">循环中所有项都是正值”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电子亲和能（EA）通常为负值（放热），O²⁻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的第二电子亲和能为正值（吸热）。注意符号方向！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“Schottky </w:t>
            </w:r>
            <w:r>
              <w:rPr>
                <w:rFonts w:hint="eastAsia" w:ascii="Times New Roman" w:hAnsi="Times New Roman" w:eastAsia="SimSun"/>
              </w:rPr>
              <w:t xml:space="preserve">缺陷和</w:t>
            </w:r>
            <w:r>
              <w:rPr>
                <w:rFonts w:ascii="Times New Roman" w:hAnsi="Times New Roman" w:eastAsia="SimSun"/>
              </w:rPr>
              <w:t xml:space="preserve"> Frenkel </w:t>
            </w:r>
            <w:r>
              <w:rPr>
                <w:rFonts w:hint="eastAsia" w:ascii="Times New Roman" w:hAnsi="Times New Roman" w:eastAsia="SimSun"/>
              </w:rPr>
              <w:t xml:space="preserve">缺陷都会降低密度”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Schottky </w:t>
            </w:r>
            <w:r>
              <w:rPr>
                <w:rFonts w:hint="eastAsia" w:ascii="Times New Roman" w:hAnsi="Times New Roman" w:eastAsia="SimSun"/>
              </w:rPr>
              <w:t xml:space="preserve">缺陷使空位成对出现，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密度降低</w:t>
            </w:r>
            <w:r>
              <w:rPr>
                <w:rFonts w:hint="eastAsia" w:ascii="Times New Roman" w:hAnsi="Times New Roman" w:eastAsia="SimSun"/>
              </w:rPr>
              <w:t xml:space="preserve">；Frenkel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缺陷中离子从格点移入间隙，仍在晶格内，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密度基本不变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“尖晶石的常式/反式由化学式决定”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常式/反式取决于</w:t>
            </w:r>
            <w:r>
              <w:rPr>
                <w:rFonts w:ascii="Times New Roman" w:hAnsi="Times New Roman" w:eastAsia="SimSun"/>
              </w:rPr>
              <w:t xml:space="preserve"> A²⁺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B³⁺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相对</w:t>
            </w:r>
            <w:r>
              <w:rPr>
                <w:rFonts w:ascii="Times New Roman" w:hAnsi="Times New Roman" w:eastAsia="SimSun"/>
                <w:b/>
                <w:bCs/>
              </w:rPr>
              <w:t xml:space="preserve"> CFSE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大小</w:t>
            </w:r>
            <w:r>
              <w:rPr>
                <w:rFonts w:hint="eastAsia" w:ascii="Times New Roman" w:hAnsi="Times New Roman" w:eastAsia="SimSun"/>
              </w:rPr>
              <w:t xml:space="preserve">，不是由化学式决定。例如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为反式（Fe²⁺</w:t>
            </w:r>
            <w:r>
              <w:rPr>
                <w:rFonts w:ascii="Times New Roman" w:hAnsi="Times New Roman" w:eastAsia="SimSun"/>
              </w:rPr>
              <w:t xml:space="preserve"> d⁶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CFSE &gt; Fe³⁺ </w:t>
            </w:r>
            <w:r>
              <w:rPr>
                <w:rFonts w:hint="eastAsia" w:ascii="Times New Roman" w:hAnsi="Times New Roman" w:eastAsia="SimSun"/>
              </w:rPr>
              <w:t xml:space="preserve">d⁵），而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为常式（Mg²⁺</w:t>
            </w:r>
            <w:r>
              <w:rPr>
                <w:rFonts w:ascii="Times New Roman" w:hAnsi="Times New Roman" w:eastAsia="SimSun"/>
              </w:rPr>
              <w:t xml:space="preserve"> d⁰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CFSE =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“容忍因子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结构越稳定”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说明结构越接近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理想立方</w:t>
            </w:r>
            <w:r>
              <w:rPr>
                <w:rFonts w:hint="eastAsia" w:ascii="Times New Roman" w:hAnsi="Times New Roman" w:eastAsia="SimSun"/>
              </w:rPr>
              <w:t xml:space="preserve">，但并不是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就一定更”稳定”。</w:t>
            </w: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0.97</m:t>
              </m:r>
            </m:oMath>
            <w:r>
              <w:rPr>
                <w:rFonts w:hint="eastAsia" w:ascii="Times New Roman" w:hAnsi="Times New Roman" w:eastAsia="SimSun"/>
              </w:rPr>
              <w:t xml:space="preserve">）室温下为四方畸变（而非立方），这种畸变恰恰是铁电性的来源。稳定性需综合考虑热力学和动力学因素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“非化学计量就是’杂质’，与理想晶体无关”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所有实际晶体都存在一定浓度的本征缺陷。非化学计量是”普遍现象”而非”例外”。Fe₁₋δO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FeO </w:t>
            </w:r>
            <w:r>
              <w:rPr>
                <w:rFonts w:hint="eastAsia" w:ascii="Times New Roman" w:hAnsi="Times New Roman" w:eastAsia="SimSun"/>
              </w:rPr>
              <w:t xml:space="preserve">含杂质，而是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热力学平衡状态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60" w:name="晶体结构深化分析三步法"/>
    <w:p>
      <w:pPr>
        <w:pStyle w:val="Heading3"/>
      </w:pPr>
      <w:r>
        <w:rPr>
          <w:rFonts w:hint="eastAsia" w:eastAsia="SimHei" w:ascii="Times New Roman" w:hAnsi="Times New Roman"/>
        </w:rPr>
        <w:t xml:space="preserve">晶体结构深化分析三步法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骨架识别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先识别阴离子（或大原子）的堆积方式（ccp/hcp/bcc/sc）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确定空隙类型和数量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填隙分析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阳离子（或小原子）填充哪些空隙？填隙比例多少？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验证化学式（电荷平衡</w:t>
      </w:r>
      <w:r>
        <w:rPr>
          <w:rStyle w:val="VerbatimChar"/>
        </w:rPr>
        <w:t xml:space="preserve"> + Z </w:t>
      </w:r>
      <w:r>
        <w:rPr>
          <w:rStyle w:val="VerbatimChar"/>
          <w:rFonts w:hint="eastAsia" w:eastAsia="SimSun" w:ascii="Times New Roman" w:hAnsi="Times New Roman"/>
        </w:rPr>
        <w:t xml:space="preserve">值）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偏离判断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是否有以下偏离理想模型的情况？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非化学计量（缺位/间隙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电荷补偿）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多原子离子定向（CaC₂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中</w:t>
      </w:r>
      <w:r>
        <w:rPr>
          <w:rStyle w:val="VerbatimChar"/>
        </w:rPr>
        <w:t xml:space="preserve"> C₂²⁻ </w:t>
      </w:r>
      <w:r>
        <w:rPr>
          <w:rStyle w:val="VerbatimChar"/>
          <w:rFonts w:hint="eastAsia" w:eastAsia="SimSun" w:ascii="Times New Roman" w:hAnsi="Times New Roman"/>
        </w:rPr>
        <w:t xml:space="preserve">定向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对称性降级）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复杂填隙（尖晶石</w:t>
      </w:r>
      <w:r>
        <w:rPr>
          <w:rStyle w:val="VerbatimChar"/>
        </w:rPr>
        <w:t xml:space="preserve"> I/II </w:t>
      </w:r>
      <w:r>
        <w:rPr>
          <w:rStyle w:val="VerbatimChar"/>
          <w:rFonts w:hint="eastAsia" w:eastAsia="SimSun" w:ascii="Times New Roman" w:hAnsi="Times New Roman"/>
        </w:rPr>
        <w:t xml:space="preserve">型交替）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温度相变（有序-无序）</w:t>
      </w:r>
      <w:r>
        <w:br/>
      </w:r>
      <w:r>
        <w:rPr>
          <w:rStyle w:val="VerbatimChar"/>
        </w:rPr>
        <w:t xml:space="preserve">  □ XRD </w:t>
      </w:r>
      <w:r>
        <w:rPr>
          <w:rStyle w:val="VerbatimChar"/>
          <w:rFonts w:hint="eastAsia" w:eastAsia="SimSun" w:ascii="Times New Roman" w:hAnsi="Times New Roman"/>
        </w:rPr>
        <w:t xml:space="preserve">系统消光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推点阵类型</w:t>
      </w:r>
    </w:p>
    <w:bookmarkEnd w:id="60"/>
    <w:bookmarkStart w:id="61" w:name="钙钛矿分析流程"/>
    <w:p>
      <w:pPr>
        <w:pStyle w:val="Heading3"/>
      </w:pPr>
      <w:r>
        <w:rPr>
          <w:rFonts w:hint="eastAsia" w:eastAsia="SimHei" w:ascii="Times New Roman" w:hAnsi="Times New Roman"/>
        </w:rPr>
        <w:t xml:space="preserve">钙钛矿分析流程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</w:t>
      </w:r>
      <w:r>
        <w:rPr>
          <w:rStyle w:val="VerbatimChar"/>
        </w:rPr>
        <w:t xml:space="preserve"> ABO₃ </w:t>
      </w:r>
      <w:r>
        <w:rPr>
          <w:rStyle w:val="VerbatimChar"/>
          <w:rFonts w:hint="eastAsia" w:eastAsia="SimSun" w:ascii="Times New Roman" w:hAnsi="Times New Roman"/>
        </w:rPr>
        <w:t xml:space="preserve">化学式和离子半径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计算</w:t>
      </w:r>
      <w:r>
        <w:rPr>
          <w:rStyle w:val="VerbatimChar"/>
        </w:rPr>
        <w:t xml:space="preserve"> t = (r_A+r_O)/[√2(r_B+r_O)]</w:t>
      </w:r>
      <w:r>
        <w:br/>
      </w:r>
      <w:r>
        <w:rPr>
          <w:rStyle w:val="VerbatimChar"/>
        </w:rPr>
        <w:t xml:space="preserve">  → t &gt; 1.00: </w:t>
      </w:r>
      <w:r>
        <w:rPr>
          <w:rStyle w:val="VerbatimChar"/>
          <w:rFonts w:hint="eastAsia" w:eastAsia="SimSun" w:ascii="Times New Roman" w:hAnsi="Times New Roman"/>
        </w:rPr>
        <w:t xml:space="preserve">六方钙钛矿</w:t>
      </w:r>
      <w:r>
        <w:br/>
      </w:r>
      <w:r>
        <w:rPr>
          <w:rStyle w:val="VerbatimChar"/>
        </w:rPr>
        <w:t xml:space="preserve">  → 0.95 &lt; t &lt; 1.00: </w:t>
      </w:r>
      <w:r>
        <w:rPr>
          <w:rStyle w:val="VerbatimChar"/>
          <w:rFonts w:hint="eastAsia" w:eastAsia="SimSun" w:ascii="Times New Roman" w:hAnsi="Times New Roman"/>
        </w:rPr>
        <w:t xml:space="preserve">立方钙钛矿（理想）</w:t>
      </w:r>
      <w:r>
        <w:br/>
      </w:r>
      <w:r>
        <w:rPr>
          <w:rStyle w:val="VerbatimChar"/>
        </w:rPr>
        <w:t xml:space="preserve">  → 0.80 &lt; t &lt; 0.95: </w:t>
      </w:r>
      <w:r>
        <w:rPr>
          <w:rStyle w:val="VerbatimChar"/>
          <w:rFonts w:hint="eastAsia" w:eastAsia="SimSun" w:ascii="Times New Roman" w:hAnsi="Times New Roman"/>
        </w:rPr>
        <w:t xml:space="preserve">畸变钙钛矿（四方/正交）</w:t>
      </w:r>
      <w:r>
        <w:br/>
      </w:r>
      <w:r>
        <w:rPr>
          <w:rStyle w:val="VerbatimChar"/>
        </w:rPr>
        <w:t xml:space="preserve">  → t &lt; 0.80: </w:t>
      </w:r>
      <w:r>
        <w:rPr>
          <w:rStyle w:val="VerbatimChar"/>
          <w:rFonts w:hint="eastAsia" w:eastAsia="SimSun" w:ascii="Times New Roman" w:hAnsi="Times New Roman"/>
        </w:rPr>
        <w:t xml:space="preserve">非钙钛矿结构</w:t>
      </w:r>
    </w:p>
    <w:bookmarkEnd w:id="61"/>
    <w:bookmarkStart w:id="62" w:name="晶格能比较原则"/>
    <w:p>
      <w:pPr>
        <w:pStyle w:val="Heading3"/>
      </w:pPr>
      <w:r>
        <w:rPr>
          <w:rFonts w:hint="eastAsia" w:eastAsia="SimHei" w:ascii="Times New Roman" w:hAnsi="Times New Roman"/>
        </w:rPr>
        <w:t xml:space="preserve">晶格能比较原则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Mad</m:t>
              </m:r>
            </m:sub>
          </m:sSub>
        </m:oMath>
      </m:oMathPara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电荷效应占主导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≫</m:t>
        </m:r>
        <m: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结构类型相同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结构类型不同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需考虑</w:t>
      </w:r>
      <w:r>
        <w:t xml:space="preserve"> Madelung </w:t>
      </w:r>
      <w:r>
        <w:rPr>
          <w:rFonts w:hint="eastAsia" w:eastAsia="SimSun" w:ascii="Times New Roman" w:hAnsi="Times New Roman"/>
        </w:rPr>
        <w:t xml:space="preserve">常数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九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Bragg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hint="eastAsia" w:ascii="Times New Roman" w:hAnsi="Times New Roman" w:eastAsia="SimSun"/>
              </w:rPr>
              <w:t xml:space="preserve">；立方晶系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；F: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由峰位比推断点阵类型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Born-Landé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A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Madelung </w:t>
            </w:r>
            <w:r>
              <w:rPr>
                <w:rFonts w:hint="eastAsia" w:ascii="Times New Roman" w:hAnsi="Times New Roman" w:eastAsia="SimSun"/>
              </w:rPr>
              <w:t xml:space="preserve">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只与结构类型有关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Born-Haber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（吸热项）-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O²⁻ </w:t>
            </w:r>
            <w:r>
              <w:rPr>
                <w:rFonts w:hint="eastAsia" w:ascii="Times New Roman" w:hAnsi="Times New Roman" w:eastAsia="SimSun"/>
              </w:rPr>
              <w:t xml:space="preserve">第二</w:t>
            </w:r>
            <w:r>
              <w:rPr>
                <w:rFonts w:ascii="Times New Roman" w:hAnsi="Times New Roman" w:eastAsia="SimSun"/>
              </w:rPr>
              <w:t xml:space="preserve"> EA </w:t>
            </w:r>
            <w:r>
              <w:rPr>
                <w:rFonts w:hint="eastAsia" w:ascii="Times New Roman" w:hAnsi="Times New Roman" w:eastAsia="SimSun"/>
              </w:rPr>
              <w:t xml:space="preserve">为正值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Kapustinskii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∝</m:t>
              </m:r>
              <m:r>
                <m:t>p</m:t>
              </m:r>
              <m:r>
                <m:t>q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无需</w:t>
            </w:r>
            <w:r>
              <w:rPr>
                <w:rFonts w:ascii="Times New Roman" w:hAnsi="Times New Roman" w:eastAsia="SimSun"/>
              </w:rPr>
              <w:t xml:space="preserve"> Madelung </w:t>
            </w:r>
            <w:r>
              <w:rPr>
                <w:rFonts w:hint="eastAsia" w:ascii="Times New Roman" w:hAnsi="Times New Roman" w:eastAsia="SimSun"/>
              </w:rPr>
              <w:t xml:space="preserve">常数，误差</w:t>
            </w:r>
            <w:r>
              <w:rPr>
                <w:rFonts w:ascii="Times New Roman" w:hAnsi="Times New Roman" w:eastAsia="SimSun"/>
              </w:rPr>
              <w:t xml:space="preserve"> &lt; 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Schottky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缺陷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空位对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•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密度降低，NaCl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型常见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Frenkel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缺陷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间隙+空位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•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密度不变，AgCl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型常见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容忍因子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1.0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为钙钛矿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尖晶石计数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 </w:t>
            </w:r>
            <w:r>
              <w:rPr>
                <w:rFonts w:hint="eastAsia" w:ascii="Times New Roman" w:hAnsi="Times New Roman" w:eastAsia="SimSun"/>
              </w:rPr>
              <w:t xml:space="preserve">型/II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型小立方体交替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 = </w:t>
            </w:r>
            <w:r>
              <w:rPr>
                <w:rFonts w:hint="eastAsia" w:ascii="Times New Roman" w:hAnsi="Times New Roman" w:eastAsia="SimSun"/>
              </w:rPr>
              <w:t xml:space="preserve">8，常式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反式由</w:t>
            </w:r>
            <w:r>
              <w:rPr>
                <w:rFonts w:ascii="Times New Roman" w:hAnsi="Times New Roman" w:eastAsia="SimSun"/>
              </w:rPr>
              <w:t xml:space="preserve"> CFSE </w:t>
            </w:r>
            <w:r>
              <w:rPr>
                <w:rFonts w:hint="eastAsia" w:ascii="Times New Roman" w:hAnsi="Times New Roman" w:eastAsia="SimSun"/>
              </w:rPr>
              <w:t xml:space="preserve">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铁电性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自发极化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电场反转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BaTiO₃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Ti⁴⁺ d⁰ </w:t>
            </w:r>
            <w:r>
              <w:rPr>
                <w:rFonts w:hint="eastAsia" w:ascii="Times New Roman" w:hAnsi="Times New Roman" w:eastAsia="SimSun"/>
              </w:rPr>
              <w:t xml:space="preserve">二阶</w:t>
            </w:r>
            <w:r>
              <w:rPr>
                <w:rFonts w:ascii="Times New Roman" w:hAnsi="Times New Roman" w:eastAsia="SimSun"/>
              </w:rPr>
              <w:t xml:space="preserve"> JT </w:t>
            </w:r>
            <w:r>
              <w:rPr>
                <w:rFonts w:hint="eastAsia" w:ascii="Times New Roman" w:hAnsi="Times New Roman" w:eastAsia="SimSun"/>
              </w:rPr>
              <w:t xml:space="preserve">效应驱动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8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65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某立方晶体的粉末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图谱中，(111)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27.3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）。计算</w:t>
      </w:r>
      <w:r>
        <w:t xml:space="preserve"> </w:t>
      </w:r>
      <m:oMath>
        <m:sSub>
          <m:e>
            <m:r>
              <m:t>d</m:t>
            </m:r>
          </m:e>
          <m:sub>
            <m:r>
              <m:t>111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和晶胞参数</w:t>
      </w:r>
      <w:r>
        <w:t xml:space="preserve"> </w:t>
      </w:r>
      <m:oMath>
        <m:r>
          <m:t>a</m:t>
        </m:r>
      </m:oMath>
      <w:r>
        <w:t xml:space="preserve">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393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89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IE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419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nor/>
            <m:sty m:val="p"/>
          </m:rPr>
          <m:t>BDE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112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EA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325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t xml:space="preserve">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中主要存在哪种本征缺陷？说明理由。</w:t>
      </w:r>
    </w:p>
    <w:bookmarkEnd w:id="65"/>
    <w:bookmarkStart w:id="66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。计算容忍因子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，判断该化合物是否能形成钙钛矿结构。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为反式尖晶石，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（d⁷，高自旋）和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（d⁵）在八面体场中的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大小比较如何？用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解释为什么是反式。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某立方晶体的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图谱显示前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个衍射峰的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rPr>
          <w:rFonts w:hint="eastAsia" w:eastAsia="SimSun" w:ascii="Times New Roman" w:hAnsi="Times New Roman"/>
        </w:rPr>
        <w:t xml:space="preserve">。判断该晶体属于简单立方、体心立方还是面心立方点阵，并说明理由。</w:t>
      </w:r>
    </w:p>
    <w:bookmarkEnd w:id="66"/>
    <w:bookmarkStart w:id="67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室温下为体心四方结构（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637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），高温下转变为面心立方（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580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解释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室温下为何不是立方晶系。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计算两种晶型下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的理论密度（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64.10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从原子取向角度解释高温相对称性升高的原因。</w:t>
      </w:r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0.95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429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5.70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。假设缺陷仅为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空位和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Fe³⁺，计算该样品中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占铁总量的百分比。（原子量：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55.85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154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27.3</m:t>
            </m:r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13.65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0.236</m:t>
            </m:r>
          </m:den>
        </m:f>
        <m:r>
          <m:rPr>
            <m:sty m:val="p"/>
          </m:rPr>
          <m:t>=</m:t>
        </m:r>
        <m:r>
          <m:t>326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565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112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393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112</m:t>
        </m:r>
        <m:r>
          <m:rPr>
            <m:sty m:val="p"/>
          </m:rPr>
          <m:t>−</m:t>
        </m:r>
        <m:r>
          <m:t>325</m:t>
        </m:r>
        <m:r>
          <m:rPr>
            <m:sty m:val="p"/>
          </m:rPr>
          <m:t>+</m:t>
        </m:r>
        <m:r>
          <m:t>393</m:t>
        </m:r>
        <m:r>
          <m:rPr>
            <m:sty m:val="p"/>
          </m:rPr>
          <m:t>=</m:t>
        </m:r>
        <m:r>
          <m:t>688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numPr>
          <w:ilvl w:val="0"/>
          <w:numId w:val="1028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Ca²⁺ </w:t>
      </w:r>
      <w:r>
        <w:rPr>
          <w:rFonts w:hint="eastAsia" w:eastAsia="SimSun" w:ascii="Times New Roman" w:hAnsi="Times New Roman"/>
        </w:rPr>
        <w:t xml:space="preserve">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8，F⁻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配位数为</w:t>
      </w:r>
      <w:r>
        <w:t xml:space="preserve"> 4。</w:t>
      </w:r>
      <w:r>
        <w:rPr>
          <w:b/>
          <w:bCs/>
        </w:rPr>
        <w:t xml:space="preserve">Frenkel </w:t>
      </w:r>
      <w:r>
        <w:rPr>
          <w:rFonts w:hint="eastAsia" w:eastAsia="SimSun" w:ascii="Times New Roman" w:hAnsi="Times New Roman"/>
          <w:b/>
          <w:bCs/>
        </w:rPr>
        <w:t xml:space="preserve">缺陷</w:t>
      </w:r>
      <w:r>
        <w:rPr>
          <w:rFonts w:hint="eastAsia" w:eastAsia="SimSun" w:ascii="Times New Roman" w:hAnsi="Times New Roman"/>
        </w:rPr>
        <w:t xml:space="preserve">为主：F⁻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半径小（133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pm），容易进入间隙位置，形成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F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135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1.414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72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275</m:t>
        </m:r>
        <m:r>
          <m:rPr>
            <m:sty m:val="p"/>
          </m:rPr>
          <m:t>/</m:t>
        </m:r>
        <m:r>
          <m:t>299.8</m:t>
        </m:r>
        <m:r>
          <m:rPr>
            <m:sty m:val="p"/>
          </m:rPr>
          <m:t>=</m:t>
        </m:r>
        <m:r>
          <m:t>0.917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0.80</m:t>
        </m:r>
        <m:r>
          <m:rPr>
            <m:sty m:val="p"/>
          </m:rPr>
          <m:t>&lt;</m:t>
        </m:r>
        <m:r>
          <m:t>0.917</m:t>
        </m:r>
        <m:r>
          <m:rPr>
            <m:sty m:val="p"/>
          </m:rPr>
          <m:t>&lt;</m:t>
        </m:r>
        <m:r>
          <m:t>1.00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可以形成钙钛矿结构，预计为四方/正交畸变钙钛矿。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Co²⁺（d⁷）在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场中高自旋为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t₂g⁵e_g²，CFSE</w:t>
      </w:r>
      <w:r>
        <w:t xml:space="preserve"> = |5×(-4)+2×(+6)|Dq = |−20+12|Dq =</w:t>
      </w:r>
      <w:r>
        <w:t xml:space="preserve"> </w:t>
      </w:r>
      <w:r>
        <w:rPr>
          <w:b/>
          <w:bCs/>
        </w:rPr>
        <w:t xml:space="preserve">8 Dq</w:t>
      </w:r>
      <w:r>
        <w:rPr>
          <w:rFonts w:hint="eastAsia" w:eastAsia="SimSun" w:ascii="Times New Roman" w:hAnsi="Times New Roman"/>
        </w:rPr>
        <w:t xml:space="preserve">。Fe³⁺（d⁵）高自旋为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t₂g³e_g²，CFSE</w:t>
      </w:r>
      <w:r>
        <w:t xml:space="preserve"> = 0 Dq。Co²⁺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远大于</w:t>
      </w:r>
      <w:r>
        <w:t xml:space="preserve"> Fe³⁺ → Co²⁺ </w:t>
      </w:r>
      <w:r>
        <w:rPr>
          <w:rFonts w:hint="eastAsia" w:eastAsia="SimSun" w:ascii="Times New Roman" w:hAnsi="Times New Roman"/>
        </w:rPr>
        <w:t xml:space="preserve">优先占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位，Fe³⁺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去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反式尖晶石。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1/3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1.33</m:t>
        </m:r>
        <m:r>
          <m:rPr>
            <m:sty m:val="p"/>
          </m:rPr>
          <m:t>:</m:t>
        </m:r>
        <m:r>
          <m:t>2.67</m:t>
        </m:r>
        <m:r>
          <m:rPr>
            <m:sty m:val="p"/>
          </m:rPr>
          <m:t>:</m:t>
        </m:r>
        <m:r>
          <m:t>3.67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对照标准序列，与面心立方的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一致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面心立方点阵（F）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为哑铃形，键轴平行于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破坏立方对称的四个</w:t>
      </w:r>
      <w:r>
        <w:t xml:space="preserve"> C₃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体心四方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Z=2，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eastAsia="SimSun" w:ascii="Times New Roman" w:hAnsi="Times New Roman"/>
        </w:rPr>
        <w:t xml:space="preserve">；面心立方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Z=4，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。计算密度并比较。(3)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热运动加剧，键轴取向在空间各方向随机分布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宏观上呈现立方对称。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：设化学式为</w:t>
      </w:r>
      <w:r>
        <w:t xml:space="preserve"> Fe²⁺</w:t>
      </w:r>
      <m:oMath>
        <m:sSub>
          <m:e>
            <m:r>
              <m:t>​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b>
        </m:sSub>
      </m:oMath>
      <w:r>
        <w:t xml:space="preserve">Fe³⁺</w:t>
      </w:r>
      <m:oMath>
        <m:sSub>
          <m:e>
            <m:r>
              <m:t>​</m:t>
            </m:r>
          </m:e>
          <m:sub>
            <m:r>
              <m:t>2</m:t>
            </m:r>
            <m:r>
              <m:t>x</m:t>
            </m:r>
          </m:sub>
        </m:sSub>
        <m:sSub>
          <m:e>
            <m:r>
              <m:rPr>
                <m:sty m:val="p"/>
              </m:rPr>
              <m:t>▫</m:t>
            </m:r>
          </m:e>
          <m:sub>
            <m:r>
              <m:t>x</m:t>
            </m:r>
          </m:sub>
        </m:sSub>
      </m:oMath>
      <w:r>
        <w:rPr>
          <w:rFonts w:hint="eastAsia" w:eastAsia="SimSun" w:ascii="Times New Roman" w:hAnsi="Times New Roman"/>
        </w:rPr>
        <w:t xml:space="preserve">O。由密度反推每晶胞式量数（Z=4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不变），再结合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总含量列方程求解。建议步骤：①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反推晶胞质量</w:t>
      </w:r>
      <w:r>
        <w:t xml:space="preserve"> → ② </w:t>
      </w:r>
      <w:r>
        <w:rPr>
          <w:rFonts w:hint="eastAsia" w:eastAsia="SimSun" w:ascii="Times New Roman" w:hAnsi="Times New Roman"/>
        </w:rPr>
        <w:t xml:space="preserve">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→ ③ </w:t>
      </w:r>
      <w:r>
        <w:rPr>
          <w:rFonts w:hint="eastAsia" w:eastAsia="SimSun" w:ascii="Times New Roman" w:hAnsi="Times New Roman"/>
        </w:rPr>
        <w:t xml:space="preserve">由总质量减去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质量得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质量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总物质的量和电荷平衡联立求解</w:t>
      </w:r>
      <w:r>
        <w:t xml:space="preserve"> </w:t>
      </w:r>
      <m:oMath>
        <m:r>
          <m:t>x</m:t>
        </m:r>
      </m:oMath>
      <w:r>
        <w:t xml:space="preserve">。</w:t>
      </w:r>
    </w:p>
    <w:bookmarkEnd w:id="69"/>
    <w:bookmarkEnd w:id="7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jpg"/><Relationship Id="rId34" Type="http://schemas.openxmlformats.org/officeDocument/2006/relationships/image" Target="media/rId34.jpg"/><Relationship Id="rId23" Type="http://schemas.openxmlformats.org/officeDocument/2006/relationships/image" Target="media/rId23.jp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2026-06-25T01:28:05Z</dcterms:created>
  <dcterms:modified xsi:type="dcterms:W3CDTF">2026-06-25T01:28:05Z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