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8" w:name="第-7-章-金属有机与偶联反应"/>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7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金属有机与偶联反应</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：22</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二茂铁制备反应方程式第28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二茂铁中</w:t>
      </w:r>
      <w:r>
        <w:rPr>
          <w:rFonts w:hint="eastAsia" w:ascii="Times New Roman" w:hAnsi="Times New Roman" w:eastAsia="Times New Roman" w:cs="Times New Roman"/>
        </w:rPr>
        <w:t>，</w:t>
      </w:r>
      <w:r>
        <w:rPr>
          <w:rFonts w:hint="eastAsia" w:ascii="Times New Roman" w:hAnsi="Times New Roman" w:eastAsia="FangSong" w:cs="Times New Roman"/>
        </w:rPr>
        <w:t>环戊二烯负离子氧化数为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容易看出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是简单的复分解反应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为环戊二烯的去质子化与反应</w:t>
      </w:r>
      <w:r>
        <w:rPr>
          <w:rFonts w:ascii="Times New Roman" w:hAnsi="Times New Roman" w:eastAsia="Times New Roman" w:cs="Times New Roman"/>
        </w:rPr>
        <w:t xml:space="preserve"> 1 </w:t>
      </w:r>
      <w:r>
        <w:rPr>
          <w:rFonts w:hint="eastAsia" w:ascii="Times New Roman" w:hAnsi="Times New Roman" w:eastAsia="FangSong" w:cs="Times New Roman"/>
        </w:rPr>
        <w:t>的耦合</w:t>
      </w:r>
      <w:r>
        <w:rPr>
          <w:rFonts w:hint="eastAsia" w:ascii="Times New Roman" w:hAnsi="Times New Roman" w:eastAsia="Times New Roman" w:cs="Times New Roman"/>
        </w:rPr>
        <w:t>（</w:t>
      </w:r>
      <m:oMath>
        <m:oMathPr>
          <m:ctrlPr>
            <w:rPr>
              <w:sz w:val="28"/>
              <w:szCs w:val="28"/>
            </w:rPr>
          </m:ctrlPr>
        </m:oMathPr>
        <m:r>
          <m:rPr>
            <m:sty m:val="p"/>
          </m:rPr>
          <m:t>−</m:t>
        </m:r>
        <m:r>
          <m:t>C</m:t>
        </m:r>
        <m:r>
          <m:t>p</m:t>
        </m:r>
        <m:r>
          <m:rPr>
            <m:sty m:val="p"/>
          </m:rPr>
          <m:t>=</m:t>
        </m:r>
        <m:r>
          <m:rPr>
            <m:sty m:val="p"/>
          </m:rPr>
          <m:t>−</m:t>
        </m:r>
        <m:sSub>
          <m:e>
            <m:r>
              <m:t>C</m:t>
            </m:r>
          </m:e>
          <m:sub>
            <m:r>
              <m:t>5</m:t>
            </m:r>
          </m:sub>
        </m:sSub>
        <m:sSub>
          <m:e>
            <m:r>
              <m:t>H</m:t>
            </m:r>
          </m:e>
          <m:sub>
            <m: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F</m:t>
                    </m:r>
                    <m:r>
                      <m:rPr>
                        <m:sty m:val="p"/>
                      </m:rPr>
                      <m:t>e</m:t>
                    </m:r>
                    <m:r>
                      <m:rPr>
                        <m:sty m:val="p"/>
                      </m:rPr>
                      <m:t>C</m:t>
                    </m:r>
                    <m:r>
                      <m:rPr>
                        <m:sty m:val="p"/>
                      </m:rPr>
                      <m:t>l</m:t>
                    </m:r>
                  </m:e>
                  <m:sub>
                    <m:r>
                      <m:t>2</m:t>
                    </m:r>
                  </m:sub>
                </m:sSub>
                <m:r>
                  <m:rPr>
                    <m:sty m:val="p"/>
                  </m:rPr>
                  <m:t>+</m:t>
                </m:r>
                <m:r>
                  <m:t>2</m:t>
                </m:r>
                <m:r>
                  <m:t>C</m:t>
                </m:r>
                <m:r>
                  <m:t>p</m:t>
                </m:r>
                <m:r>
                  <m:t>N</m:t>
                </m:r>
                <m:r>
                  <m:t>a</m:t>
                </m:r>
                <m:r>
                  <m:rPr>
                    <m:sty m:val="p"/>
                  </m:rPr>
                  <m:t>→</m:t>
                </m:r>
                <m:sSub>
                  <m:e>
                    <m:r>
                      <m:rPr>
                        <m:sty m:val="p"/>
                      </m:rPr>
                      <m:t>F</m:t>
                    </m:r>
                    <m:r>
                      <m:rPr>
                        <m:sty m:val="p"/>
                      </m:rPr>
                      <m:t>e</m:t>
                    </m:r>
                    <m:r>
                      <m:rPr>
                        <m:sty m:val="p"/>
                      </m:rPr>
                      <m:t>C</m:t>
                    </m:r>
                    <m:r>
                      <m:rPr>
                        <m:sty m:val="p"/>
                      </m:rPr>
                      <m:t>p</m:t>
                    </m:r>
                  </m:e>
                  <m:sub>
                    <m:r>
                      <m:t>2</m:t>
                    </m:r>
                  </m:sub>
                </m:sSub>
                <m:r>
                  <m:rPr>
                    <m:sty m:val="p"/>
                  </m:rPr>
                  <m:t>+</m:t>
                </m:r>
                <m:r>
                  <m:t>2</m:t>
                </m:r>
                <m:r>
                  <m:t>N</m:t>
                </m:r>
                <m:r>
                  <m:t>a</m:t>
                </m:r>
                <m:r>
                  <m:t>C</m:t>
                </m:r>
                <m:r>
                  <m:t>l</m:t>
                </m:r>
              </m:e>
            </m:mr>
            <m:mr>
              <m:e>
                <m:sSub>
                  <m:e>
                    <m:r>
                      <m:rPr>
                        <m:sty m:val="p"/>
                      </m:rPr>
                      <m:t>F</m:t>
                    </m:r>
                    <m:r>
                      <m:rPr>
                        <m:sty m:val="p"/>
                      </m:rPr>
                      <m:t>e</m:t>
                    </m:r>
                    <m:r>
                      <m:rPr>
                        <m:sty m:val="p"/>
                      </m:rPr>
                      <m:t>C</m:t>
                    </m:r>
                    <m:r>
                      <m:rPr>
                        <m:sty m:val="p"/>
                      </m:rPr>
                      <m:t>l</m:t>
                    </m:r>
                  </m:e>
                  <m:sub>
                    <m:r>
                      <m:t>2</m:t>
                    </m:r>
                  </m:sub>
                </m:sSub>
                <m:r>
                  <m:rPr>
                    <m:sty m:val="p"/>
                  </m:rPr>
                  <m:t>+</m:t>
                </m:r>
                <m:r>
                  <m:t>2</m:t>
                </m:r>
                <m:r>
                  <m:t>C</m:t>
                </m:r>
                <m:r>
                  <m:t>p</m:t>
                </m:r>
                <m:r>
                  <m:t>H</m:t>
                </m:r>
                <m:r>
                  <m:rPr>
                    <m:sty m:val="p"/>
                  </m:rPr>
                  <m:t>+</m:t>
                </m:r>
                <m:r>
                  <m:t>2</m:t>
                </m:r>
                <m:r>
                  <m:t>E</m:t>
                </m:r>
                <m:sSub>
                  <m:e>
                    <m:r>
                      <m:t>t</m:t>
                    </m:r>
                  </m:e>
                  <m:sub>
                    <m:r>
                      <m:t>3</m:t>
                    </m:r>
                  </m:sub>
                </m:sSub>
                <m:r>
                  <m:t>N</m:t>
                </m:r>
                <m:r>
                  <m:rPr>
                    <m:sty m:val="p"/>
                  </m:rPr>
                  <m:t>→</m:t>
                </m:r>
                <m:sSub>
                  <m:e>
                    <m:r>
                      <m:rPr>
                        <m:sty m:val="p"/>
                      </m:rPr>
                      <m:t>F</m:t>
                    </m:r>
                    <m:r>
                      <m:rPr>
                        <m:sty m:val="p"/>
                      </m:rPr>
                      <m:t>e</m:t>
                    </m:r>
                    <m:r>
                      <m:rPr>
                        <m:sty m:val="p"/>
                      </m:rPr>
                      <m:t>C</m:t>
                    </m:r>
                    <m:r>
                      <m:rPr>
                        <m:sty m:val="p"/>
                      </m:rPr>
                      <m:t>p</m:t>
                    </m:r>
                  </m:e>
                  <m:sub>
                    <m:r>
                      <m:t>2</m:t>
                    </m:r>
                  </m:sub>
                </m:sSub>
                <m:r>
                  <m:rPr>
                    <m:sty m:val="p"/>
                  </m:rPr>
                  <m:t>+</m:t>
                </m:r>
                <m:r>
                  <m:t>2</m:t>
                </m:r>
                <m:r>
                  <m:t>E</m:t>
                </m:r>
                <m:sSub>
                  <m:e>
                    <m:r>
                      <m:t>t</m:t>
                    </m:r>
                  </m:e>
                  <m:sub>
                    <m:r>
                      <m:t>3</m:t>
                    </m:r>
                  </m:sub>
                </m:sSub>
                <m:r>
                  <m:t>N</m:t>
                </m:r>
                <m:sSup>
                  <m:e>
                    <m:r>
                      <m:t>H</m:t>
                    </m:r>
                  </m:e>
                  <m:sup>
                    <m:r>
                      <m:rPr>
                        <m:sty m:val="p"/>
                      </m:rPr>
                      <m:t>+</m:t>
                    </m:r>
                  </m:sup>
                </m:sSup>
                <m:r>
                  <m:t>C</m:t>
                </m:r>
                <m:sSup>
                  <m:e>
                    <m:r>
                      <m:t>l</m:t>
                    </m:r>
                  </m:e>
                  <m:sup>
                    <m:r>
                      <m:rPr>
                        <m:sty m:val="p"/>
                      </m:rPr>
                      <m:t>−</m:t>
                    </m:r>
                  </m:sup>
                </m:sSup>
              </m:e>
            </m:mr>
          </m:m>
        </m:oMath>
      </m:oMathPara>
    </w:p>
    <w:p>
      <w:pPr>
        <w:spacing w:before="160" w:after="80"/>
      </w:pPr>
      <w:r>
        <w:pict>
          <v:rect style="width:0;height:1.5pt" o:hralign="center" o:hrstd="t" o:hr="t"/>
        </w:pict>
      </w:r>
    </w:p>
    <w:bookmarkEnd w:id="9"/>
    <w:bookmarkStart w:id="10" w:name="ch8-t3-金属催化综合偶联复分解"/>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Times New Roman" w:cs="Times New Roman"/>
        </w:rPr>
        <w:t>Ch8-T3-</w:t>
      </w:r>
      <w:r>
        <w:rPr>
          <w:rFonts w:hint="eastAsia" w:ascii="Times New Roman" w:hAnsi="Times New Roman" w:eastAsia="SimHei" w:cs="Times New Roman"/>
        </w:rPr>
        <w:t>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Suzuki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硼酸酯与卤代芳烃</w:t>
      </w:r>
      <w:r>
        <w:rPr>
          <w:rFonts w:hint="eastAsia" w:ascii="Times New Roman" w:hAnsi="Times New Roman" w:eastAsia="Times New Roman" w:cs="Times New Roman"/>
        </w:rPr>
        <w:t>/</w:t>
      </w:r>
      <w:r>
        <w:rPr>
          <w:rFonts w:hint="eastAsia" w:ascii="Times New Roman" w:hAnsi="Times New Roman" w:eastAsia="FangSong" w:cs="Times New Roman"/>
        </w:rPr>
        <w:t>烯烃的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催化交叉偶联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官能团耐受性好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碱的作用</w:t>
      </w:r>
      <w:r>
        <w:rPr>
          <w:rFonts w:hint="eastAsia" w:ascii="Times New Roman" w:hAnsi="Times New Roman" w:eastAsia="Times New Roman" w:cs="Times New Roman"/>
        </w:rPr>
        <w:t>：</w:t>
      </w:r>
      <w:r>
        <w:rPr>
          <w:rFonts w:hint="eastAsia" w:ascii="Times New Roman" w:hAnsi="Times New Roman" w:eastAsia="FangSong" w:cs="Times New Roman"/>
        </w:rPr>
        <w:t>促进转金属化步骤</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烯烃复分解反应</w:t>
      </w:r>
      <w:r>
        <w:rPr>
          <w:rFonts w:hint="eastAsia" w:ascii="Times New Roman" w:hAnsi="Times New Roman" w:eastAsia="Times New Roman" w:cs="Times New Roman"/>
        </w:rPr>
        <w:t>（RCM/CM）：</w:t>
      </w:r>
      <w:r>
        <w:rPr>
          <w:rFonts w:ascii="Times New Roman" w:hAnsi="Times New Roman" w:eastAsia="Times New Roman" w:cs="Times New Roman"/>
        </w:rPr>
        <w:t xml:space="preserve"> </w:t>
      </w:r>
      <w:r>
        <w:rPr>
          <w:rFonts w:ascii="Times New Roman" w:hAnsi="Times New Roman" w:eastAsia="Times New Roman" w:cs="Times New Roman"/>
        </w:rPr>
        <w:t xml:space="preserve">- Grubbs </w:t>
      </w:r>
      <w:r>
        <w:rPr>
          <w:rFonts w:hint="eastAsia" w:ascii="Times New Roman" w:hAnsi="Times New Roman" w:eastAsia="FangSong" w:cs="Times New Roman"/>
        </w:rPr>
        <w:t>催化剂</w:t>
      </w:r>
      <w:r>
        <w:rPr>
          <w:rFonts w:hint="eastAsia" w:ascii="Times New Roman" w:hAnsi="Times New Roman" w:eastAsia="Times New Roman" w:cs="Times New Roman"/>
        </w:rPr>
        <w:t>（1st/2nd</w:t>
      </w:r>
      <w:r>
        <w:rPr>
          <w:rFonts w:ascii="Times New Roman" w:hAnsi="Times New Roman" w:eastAsia="Times New Roman" w:cs="Times New Roman"/>
        </w:rPr>
        <w:t xml:space="preserve"> </w:t>
      </w:r>
      <w:r>
        <w:rPr>
          <w:rFonts w:hint="eastAsia" w:ascii="Times New Roman" w:hAnsi="Times New Roman" w:eastAsia="Times New Roman" w:cs="Times New Roman"/>
        </w:rPr>
        <w:t>Gen）</w:t>
      </w:r>
      <w:r>
        <w:rPr>
          <w:rFonts w:hint="eastAsia" w:ascii="Times New Roman" w:hAnsi="Times New Roman" w:eastAsia="FangSong" w:cs="Times New Roman"/>
        </w:rPr>
        <w:t>催化的碳碳双键交换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RCM（</w:t>
      </w:r>
      <w:r>
        <w:rPr>
          <w:rFonts w:hint="eastAsia" w:ascii="Times New Roman" w:hAnsi="Times New Roman" w:eastAsia="FangSong" w:cs="Times New Roman"/>
        </w:rPr>
        <w:t>关环复分解</w:t>
      </w:r>
      <w:r>
        <w:rPr>
          <w:rFonts w:hint="eastAsia" w:ascii="Times New Roman" w:hAnsi="Times New Roman" w:eastAsia="Times New Roman" w:cs="Times New Roman"/>
        </w:rPr>
        <w:t>）：</w:t>
      </w:r>
      <w:r>
        <w:rPr>
          <w:rFonts w:hint="eastAsia" w:ascii="Times New Roman" w:hAnsi="Times New Roman" w:eastAsia="FangSong" w:cs="Times New Roman"/>
        </w:rPr>
        <w:t>构建环状烯烃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交叉复分解</w:t>
      </w:r>
      <w:r>
        <w:rPr>
          <w:rFonts w:hint="eastAsia" w:ascii="Times New Roman" w:hAnsi="Times New Roman" w:eastAsia="Times New Roman" w:cs="Times New Roman"/>
        </w:rPr>
        <w:t>）：</w:t>
      </w:r>
      <w:r>
        <w:rPr>
          <w:rFonts w:hint="eastAsia" w:ascii="Times New Roman" w:hAnsi="Times New Roman" w:eastAsia="FangSong" w:cs="Times New Roman"/>
        </w:rPr>
        <w:t>构建线性烯烃</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综合运用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Suzuki </w:t>
      </w:r>
      <w:r>
        <w:rPr>
          <w:rFonts w:hint="eastAsia" w:ascii="Times New Roman" w:hAnsi="Times New Roman" w:eastAsia="FangSong" w:cs="Times New Roman"/>
        </w:rPr>
        <w:t>偶联构建芳基</w:t>
      </w:r>
      <w:r>
        <w:rPr>
          <w:rFonts w:hint="eastAsia" w:ascii="Times New Roman" w:hAnsi="Times New Roman" w:eastAsia="Times New Roman" w:cs="Times New Roman"/>
        </w:rPr>
        <w:t>-</w:t>
      </w:r>
      <w:r>
        <w:rPr>
          <w:rFonts w:hint="eastAsia" w:ascii="Times New Roman" w:hAnsi="Times New Roman" w:eastAsia="FangSong" w:cs="Times New Roman"/>
        </w:rPr>
        <w:t>芳基或芳基</w:t>
      </w:r>
      <w:r>
        <w:rPr>
          <w:rFonts w:hint="eastAsia" w:ascii="Times New Roman" w:hAnsi="Times New Roman" w:eastAsia="Times New Roman" w:cs="Times New Roman"/>
        </w:rPr>
        <w:t>-</w:t>
      </w:r>
      <w:r>
        <w:rPr>
          <w:rFonts w:hint="eastAsia" w:ascii="Times New Roman" w:hAnsi="Times New Roman" w:eastAsia="FangSong" w:cs="Times New Roman"/>
        </w:rPr>
        <w:t>烯基键</w:t>
      </w:r>
      <w:r>
        <w:rPr>
          <w:rFonts w:ascii="Times New Roman" w:hAnsi="Times New Roman" w:eastAsia="Times New Roman" w:cs="Times New Roman"/>
        </w:rPr>
        <w:t xml:space="preserve"> </w:t>
      </w:r>
      <w:r>
        <w:rPr>
          <w:rFonts w:ascii="Times New Roman" w:hAnsi="Times New Roman" w:eastAsia="Times New Roman" w:cs="Times New Roman"/>
        </w:rPr>
        <w:t xml:space="preserve">- RCM </w:t>
      </w:r>
      <w:r>
        <w:rPr>
          <w:rFonts w:hint="eastAsia" w:ascii="Times New Roman" w:hAnsi="Times New Roman" w:eastAsia="FangSong" w:cs="Times New Roman"/>
        </w:rPr>
        <w:t xml:space="preserve">构建中环或大环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两者串联实现复杂骨架构建</w:t>
      </w:r>
    </w:p>
    <w:p>
      <w:pPr>
        <w:spacing w:before="160" w:after="80"/>
      </w:pPr>
      <w:r>
        <w:pict>
          <v:rect style="width:0;height:1.5pt" o:hralign="center" o:hrstd="t" o:hr="t"/>
        </w:pict>
      </w:r>
    </w:p>
    <w:bookmarkEnd w:id="10"/>
    <w:bookmarkStart w:id="26" w:name="ch9-p8-四原料合成三目标分子"/>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Times New Roman" w:cs="Times New Roman"/>
        </w:rPr>
        <w:t>Ch9-P8-</w:t>
      </w:r>
      <w:r>
        <w:rPr>
          <w:rFonts w:hint="eastAsia" w:ascii="Times New Roman" w:hAnsi="Times New Roman" w:eastAsia="SimHei" w:cs="Times New Roman"/>
        </w:rPr>
        <w:t>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600000" cy="535593"/>
            <wp:effectExtent b="0" l="0" r="0" t="0"/>
            <wp:docPr descr="" title="" id="12" name="Picture"/>
            <a:graphic>
              <a:graphicData uri="http://schemas.openxmlformats.org/drawingml/2006/picture">
                <pic:pic>
                  <pic:nvPicPr>
                    <pic:cNvPr descr="19413417ed7b8c01f5980fb79ee63e1385bbb8437194836b159d50d53170c7b9.jpg" id="13" name="Picture"/>
                    <pic:cNvPicPr>
                      <a:picLocks noChangeArrowheads="1" noChangeAspect="1"/>
                    </pic:cNvPicPr>
                  </pic:nvPicPr>
                  <pic:blipFill>
                    <a:blip r:embed="rId11"/>
                    <a:stretch>
                      <a:fillRect/>
                    </a:stretch>
                  </pic:blipFill>
                  <pic:spPr bwMode="auto">
                    <a:xfrm>
                      <a:off x="0" y="0"/>
                      <a:ext cx="3600000"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600000" cy="924118"/>
            <wp:effectExtent b="0" l="0" r="0" t="0"/>
            <wp:docPr descr="" title="" id="15" name="Picture"/>
            <a:graphic>
              <a:graphicData uri="http://schemas.openxmlformats.org/drawingml/2006/picture">
                <pic:pic>
                  <pic:nvPicPr>
                    <pic:cNvPr descr="1e887457003d14bf8ca65c2c73da7f4bc2ba5d5592ad1be6ab25b39e5498cd95.jpg" id="16" name="Picture"/>
                    <pic:cNvPicPr>
                      <a:picLocks noChangeArrowheads="1" noChangeAspect="1"/>
                    </pic:cNvPicPr>
                  </pic:nvPicPr>
                  <pic:blipFill>
                    <a:blip r:embed="rId14"/>
                    <a:stretch>
                      <a:fillRect/>
                    </a:stretch>
                  </pic:blipFill>
                  <pic:spPr bwMode="auto">
                    <a:xfrm>
                      <a:off x="0" y="0"/>
                      <a:ext cx="3600000" cy="92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compound contains a phenyl and an ethyl group, so you could convert the ethyl iodide to a Grignard reagent and add it to the aldehyde. The product is an alcohol, so you need to use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oxidize it to the ketone. The second compound is a carboxylic acid, which can come from addition of the Grignard reagent derived from cyclopentyl bromide to carbon dioxide. The third compound is a tertiary alcohol, which you could make by addition of the same cyclopentyl Grignard reagent to a ketone. The ketone will also need to be made by oxidation of an alcohol, itself derived from benzaldehyde and the cyclopentyl Grignard reagent.</w:t>
      </w:r>
    </w:p>
    <w:p>
      <w:pPr>
        <w:pStyle w:val="BodyText"/>
        <w:spacing w:before="160" w:after="80"/>
        <w:jc w:val="center"/>
      </w:pPr>
      <w:r>
        <w:rPr>
          <w:rFonts w:ascii="Times New Roman" w:hAnsi="Times New Roman" w:eastAsia="Times New Roman" w:cs="Times New Roman"/>
        </w:rPr>
        <w:drawing>
          <wp:inline>
            <wp:extent cx="3600000" cy="630803"/>
            <wp:effectExtent b="0" l="0" r="0" t="0"/>
            <wp:docPr descr="" title="" id="18" name="Picture"/>
            <a:graphic>
              <a:graphicData uri="http://schemas.openxmlformats.org/drawingml/2006/picture">
                <pic:pic>
                  <pic:nvPicPr>
                    <pic:cNvPr descr="dbb2a61241ca819d7d2e9b05d1bf7a1a725bd08416ab79fa58d5076c7dc131de.jpg" id="19" name="Picture"/>
                    <pic:cNvPicPr>
                      <a:picLocks noChangeArrowheads="1" noChangeAspect="1"/>
                    </pic:cNvPicPr>
                  </pic:nvPicPr>
                  <pic:blipFill>
                    <a:blip r:embed="rId17"/>
                    <a:stretch>
                      <a:fillRect/>
                    </a:stretch>
                  </pic:blipFill>
                  <pic:spPr bwMode="auto">
                    <a:xfrm>
                      <a:off x="0" y="0"/>
                      <a:ext cx="3600000" cy="6308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18716"/>
            <wp:effectExtent b="0" l="0" r="0" t="0"/>
            <wp:docPr descr="" title="" id="21" name="Picture"/>
            <a:graphic>
              <a:graphicData uri="http://schemas.openxmlformats.org/drawingml/2006/picture">
                <pic:pic>
                  <pic:nvPicPr>
                    <pic:cNvPr descr="cfcac272d5191d8ce0dfc9c95ab61a84c0226ce620b42b6dab1cd14cf9a015d1.jpg" id="22" name="Picture"/>
                    <pic:cNvPicPr>
                      <a:picLocks noChangeArrowheads="1" noChangeAspect="1"/>
                    </pic:cNvPicPr>
                  </pic:nvPicPr>
                  <pic:blipFill>
                    <a:blip r:embed="rId20"/>
                    <a:stretch>
                      <a:fillRect/>
                    </a:stretch>
                  </pic:blipFill>
                  <pic:spPr bwMode="auto">
                    <a:xfrm>
                      <a:off x="0" y="0"/>
                      <a:ext cx="3600000" cy="4187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86053"/>
            <wp:effectExtent b="0" l="0" r="0" t="0"/>
            <wp:docPr descr="" title="" id="24" name="Picture"/>
            <a:graphic>
              <a:graphicData uri="http://schemas.openxmlformats.org/drawingml/2006/picture">
                <pic:pic>
                  <pic:nvPicPr>
                    <pic:cNvPr descr="f8c274521fd33d178fcfabd95f1538d87533002bbd3f7b453ed0e48876a66827.jpg" id="25" name="Picture"/>
                    <pic:cNvPicPr>
                      <a:picLocks noChangeArrowheads="1" noChangeAspect="1"/>
                    </pic:cNvPicPr>
                  </pic:nvPicPr>
                  <pic:blipFill>
                    <a:blip r:embed="rId23"/>
                    <a:stretch>
                      <a:fillRect/>
                    </a:stretch>
                  </pic:blipFill>
                  <pic:spPr bwMode="auto">
                    <a:xfrm>
                      <a:off x="0" y="0"/>
                      <a:ext cx="3600000" cy="486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(a)：</w:t>
      </w:r>
      <w:r>
        <w:rPr>
          <w:rFonts w:hint="eastAsia" w:ascii="Times New Roman" w:hAnsi="Times New Roman" w:eastAsia="FangSong" w:cs="Times New Roman"/>
          <w:b/>
          <w:bCs/>
        </w:rPr>
        <w:t>苯乙酮</w:t>
      </w:r>
      <w:r>
        <w:rPr>
          <w:rFonts w:hint="eastAsia" w:ascii="Times New Roman" w:hAnsi="Times New Roman" w:eastAsia="Times New Roman" w:cs="Times New Roman"/>
          <w:b/>
          <w:bCs/>
        </w:rPr>
        <w:t>（1-</w:t>
      </w:r>
      <w:r>
        <w:rPr>
          <w:rFonts w:hint="eastAsia" w:ascii="Times New Roman" w:hAnsi="Times New Roman" w:eastAsia="FangSong" w:cs="Times New Roman"/>
          <w:b/>
          <w:bCs/>
        </w:rPr>
        <w:t>苯基乙酮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含苯基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乙基</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仲醇</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乙基</w:t>
      </w:r>
      <w:r>
        <w:rPr>
          <w:rFonts w:ascii="Times New Roman" w:hAnsi="Times New Roman" w:eastAsia="Times New Roman" w:cs="Times New Roman"/>
        </w:rPr>
        <w:t xml:space="preserve"> </w:t>
      </w:r>
      <w:r>
        <w:rPr>
          <w:rFonts w:hint="eastAsia" w:ascii="Times New Roman" w:hAnsi="Times New Roman" w:eastAsia="Times New Roman" w:cs="Times New Roman"/>
        </w:rPr>
        <w:t>Grignard（EtMgBr，</w:t>
      </w:r>
      <w:r>
        <w:rPr>
          <w:rFonts w:hint="eastAsia" w:ascii="Times New Roman" w:hAnsi="Times New Roman" w:eastAsia="FangSong" w:cs="Times New Roman"/>
        </w:rPr>
        <w:t>由</w:t>
      </w:r>
      <w:r>
        <w:rPr>
          <w:rFonts w:ascii="Times New Roman" w:hAnsi="Times New Roman" w:eastAsia="Times New Roman" w:cs="Times New Roman"/>
        </w:rPr>
        <w:t xml:space="preserve"> EtI </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：EtI</w:t>
      </w:r>
      <w:r>
        <w:rPr>
          <w:rFonts w:ascii="Times New Roman" w:hAnsi="Times New Roman" w:eastAsia="Times New Roman" w:cs="Times New Roman"/>
        </w:rPr>
        <w:t xml:space="preserve"> → EtMgBr → + PhCHO → PhCH(OH)Me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PhCOMe</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(b)：</w:t>
      </w:r>
      <w:r>
        <w:rPr>
          <w:rFonts w:hint="eastAsia" w:ascii="Times New Roman" w:hAnsi="Times New Roman" w:eastAsia="FangSong" w:cs="Times New Roman"/>
          <w:b/>
          <w:bCs/>
        </w:rPr>
        <w:t>环戊基甲酸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含环戊基</w:t>
      </w:r>
      <w:r>
        <w:rPr>
          <w:rFonts w:ascii="Times New Roman" w:hAnsi="Times New Roman" w:eastAsia="Times New Roman" w:cs="Times New Roman"/>
        </w:rPr>
        <w:t xml:space="preserve"> +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Grignard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H</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(c)：</w:t>
      </w:r>
      <w:r>
        <w:rPr>
          <w:rFonts w:hint="eastAsia" w:ascii="Times New Roman" w:hAnsi="Times New Roman" w:eastAsia="FangSong" w:cs="Times New Roman"/>
          <w:b/>
          <w:bCs/>
        </w:rPr>
        <w:t>二环戊基苯甲醇</w:t>
      </w:r>
      <w:r>
        <w:rPr>
          <w:rFonts w:hint="eastAsia" w:ascii="Times New Roman" w:hAnsi="Times New Roman" w:eastAsia="Times New Roman" w:cs="Times New Roman"/>
          <w:b/>
          <w:bCs/>
        </w:rPr>
        <w:t>（</w:t>
      </w:r>
      <w:r>
        <w:rPr>
          <w:rFonts w:hint="eastAsia" w:ascii="Times New Roman" w:hAnsi="Times New Roman" w:eastAsia="FangSong" w:cs="Times New Roman"/>
          <w:b/>
          <w:bCs/>
        </w:rPr>
        <w:t>叔醇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含两个环戊基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苯基</w:t>
      </w:r>
      <w:r>
        <w:rPr>
          <w:rFonts w:ascii="Times New Roman" w:hAnsi="Times New Roman" w:eastAsia="Times New Roman" w:cs="Times New Roman"/>
        </w:rPr>
        <w:t xml:space="preserve"> + </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酮由苯甲醛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Grignard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氧化得到</w:t>
      </w:r>
      <w:r>
        <w:rPr>
          <w:rFonts w:hint="eastAsia" w:ascii="Times New Roman" w:hAnsi="Times New Roman" w:eastAsia="Times New Roman" w:cs="Times New Roman"/>
        </w:rPr>
        <w:t>。</w:t>
      </w:r>
      <w:r>
        <w:rPr>
          <w:rFonts w:hint="eastAsia" w:ascii="Times New Roman" w:hAnsi="Times New Roman" w:eastAsia="FangSong" w:cs="Times New Roman"/>
        </w:rPr>
        <w:t>然后第二个环戊基</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加成到酮上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(1) + PhCHO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环戊基苯基酮</w:t>
      </w:r>
      <w:r>
        <w:rPr>
          <w:rFonts w:ascii="Times New Roman" w:hAnsi="Times New Roman" w:eastAsia="Times New Roman" w:cs="Times New Roman"/>
        </w:rPr>
        <w:t xml:space="preserve"> → (2)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w:t>
      </w:r>
      <w:r>
        <w:rPr>
          <w:rFonts w:hint="eastAsia" w:ascii="Times New Roman" w:hAnsi="Times New Roman" w:eastAsia="FangSong" w:cs="Times New Roman"/>
        </w:rPr>
        <w:t xml:space="preserve">目标叔醇</w:t>
      </w:r>
    </w:p>
    <w:p>
      <w:pPr>
        <w:pStyle w:val="BlockText"/>
      </w:pPr>
      <w:r>
        <w:rPr>
          <w:rFonts w:hint="eastAsia" w:ascii="Times New Roman" w:hAnsi="Times New Roman" w:eastAsia="FangSong" w:cs="Times New Roman"/>
          <w:b/>
          <w:bCs/>
        </w:rPr>
        <w:t xml:space="preserve">核心策略</w:t>
      </w:r>
      <w:r>
        <w:rPr>
          <w:rFonts w:hint="eastAsia" w:ascii="Times New Roman" w:hAnsi="Times New Roman" w:eastAsia="Times New Roman" w:cs="Times New Roman"/>
        </w:rPr>
        <w:t>：</w:t>
      </w:r>
      <w:r>
        <w:rPr>
          <w:rFonts w:hint="eastAsia" w:ascii="Times New Roman" w:hAnsi="Times New Roman" w:eastAsia="FangSong" w:cs="Times New Roman"/>
        </w:rPr>
        <w:t>四种原料反复使用</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Grignard </w:t>
      </w:r>
      <w:r>
        <w:rPr>
          <w:rFonts w:hint="eastAsia" w:ascii="Times New Roman" w:hAnsi="Times New Roman" w:eastAsia="FangSong" w:cs="Times New Roman"/>
        </w:rPr>
        <w:t>试剂的不同组合构建三个不同复杂度的分子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ch40-p3-氨钯化反应机理"/>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Times New Roman" w:cs="Times New Roman"/>
        </w:rPr>
        <w:t>Ch40-P3-</w:t>
      </w:r>
      <w:r>
        <w:rPr>
          <w:rFonts w:hint="eastAsia" w:ascii="Times New Roman" w:hAnsi="Times New Roman" w:eastAsia="SimHei" w:cs="Times New Roman"/>
        </w:rPr>
        <w:t>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600000" cy="945454"/>
            <wp:effectExtent b="0" l="0" r="0" t="0"/>
            <wp:docPr descr="" title="" id="28" name="Picture"/>
            <a:graphic>
              <a:graphicData uri="http://schemas.openxmlformats.org/drawingml/2006/picture">
                <pic:pic>
                  <pic:nvPicPr>
                    <pic:cNvPr descr="c51b23ce0c98add7264e45cf231b2e0319738d65188bddf50b21256af29d6686.jpg" id="29" name="Picture"/>
                    <pic:cNvPicPr>
                      <a:picLocks noChangeArrowheads="1" noChangeAspect="1"/>
                    </pic:cNvPicPr>
                  </pic:nvPicPr>
                  <pic:blipFill>
                    <a:blip r:embed="rId27"/>
                    <a:stretch>
                      <a:fillRect/>
                    </a:stretch>
                  </pic:blipFill>
                  <pic:spPr bwMode="auto">
                    <a:xfrm>
                      <a:off x="0" y="0"/>
                      <a:ext cx="3600000" cy="945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π-complex between the alkene and Pd(II) permits nucleophilic attack by the amide on its nearer end and in a cis fashion because the nucleophile is tethered by a short chain of only two carbon atoms. Nucleophilic attack and elimination of Pd(0) occur in the usual way. The removal of the CO</w:t>
      </w:r>
      <w:r>
        <w:rPr>
          <w:rFonts w:ascii="Times New Roman" w:hAnsi="Times New Roman" w:eastAsia="Times New Roman" w:cs="Times New Roman"/>
          <w:vertAlign w:val="subscript"/>
        </w:rPr>
        <w:t>2</w:t>
      </w:r>
      <w:r>
        <w:rPr>
          <w:rFonts w:ascii="Times New Roman" w:hAnsi="Times New Roman" w:eastAsia="Times New Roman" w:cs="Times New Roman"/>
        </w:rPr>
        <w:t>Bn group would normally be done by hydrogenolysis but in this case ester hydrolysis by, say, HBr would be preferred to avoid reduction of the alkene. The free acid decarboxylates spontaneously.</w:t>
      </w:r>
    </w:p>
    <w:p>
      <w:pPr>
        <w:pStyle w:val="BodyText"/>
        <w:spacing w:before="160" w:after="80"/>
        <w:jc w:val="center"/>
      </w:pPr>
      <w:r>
        <w:rPr>
          <w:rFonts w:ascii="Times New Roman" w:hAnsi="Times New Roman" w:eastAsia="Times New Roman" w:cs="Times New Roman"/>
        </w:rPr>
        <w:drawing>
          <wp:inline>
            <wp:extent cx="3600000" cy="834893"/>
            <wp:effectExtent b="0" l="0" r="0" t="0"/>
            <wp:docPr descr="" title="" id="31" name="Picture"/>
            <a:graphic>
              <a:graphicData uri="http://schemas.openxmlformats.org/drawingml/2006/picture">
                <pic:pic>
                  <pic:nvPicPr>
                    <pic:cNvPr descr="3cad0e6b5b76451abc404a44e1b73e09b473a77839c499fbd4ba5401d4184d31.jpg" id="32" name="Picture"/>
                    <pic:cNvPicPr>
                      <a:picLocks noChangeArrowheads="1" noChangeAspect="1"/>
                    </pic:cNvPicPr>
                  </pic:nvPicPr>
                  <pic:blipFill>
                    <a:blip r:embed="rId30"/>
                    <a:stretch>
                      <a:fillRect/>
                    </a:stretch>
                  </pic:blipFill>
                  <pic:spPr bwMode="auto">
                    <a:xfrm>
                      <a:off x="0" y="0"/>
                      <a:ext cx="3600000" cy="8348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Pd(II)-</w:t>
      </w:r>
      <w:r>
        <w:rPr>
          <w:rFonts w:hint="eastAsia" w:ascii="Times New Roman" w:hAnsi="Times New Roman" w:eastAsia="FangSong" w:cs="Times New Roman"/>
          <w:b/>
          <w:bCs/>
        </w:rPr>
        <w:t>烯烃</w:t>
      </w:r>
      <w:r>
        <w:rPr>
          <w:rFonts w:hint="eastAsia" w:ascii="Times New Roman" w:hAnsi="Times New Roman" w:eastAsia="Times New Roman" w:cs="Times New Roman"/>
          <w:b/>
          <w:bCs/>
        </w:rPr>
        <w:t>π</w:t>
      </w:r>
      <w:r>
        <w:rPr>
          <w:rFonts w:hint="eastAsia" w:ascii="Times New Roman" w:hAnsi="Times New Roman" w:eastAsia="FangSong" w:cs="Times New Roman"/>
          <w:b/>
          <w:bCs/>
        </w:rPr>
        <w:t>配合物</w:t>
      </w:r>
      <w:r>
        <w:rPr>
          <w:rFonts w:hint="eastAsia" w:ascii="Times New Roman" w:hAnsi="Times New Roman" w:eastAsia="Times New Roman" w:cs="Times New Roman"/>
        </w:rPr>
        <w:t>：Pd(II)</w:t>
      </w:r>
      <w:r>
        <w:rPr>
          <w:rFonts w:hint="eastAsia" w:ascii="Times New Roman" w:hAnsi="Times New Roman" w:eastAsia="FangSong" w:cs="Times New Roman"/>
        </w:rPr>
        <w:t>与烯烃形成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活化烯烃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氨钯化</w:t>
      </w:r>
      <w:r>
        <w:rPr>
          <w:rFonts w:hint="eastAsia" w:ascii="Times New Roman" w:hAnsi="Times New Roman" w:eastAsia="Times New Roman" w:cs="Times New Roman"/>
          <w:b/>
          <w:bCs/>
        </w:rPr>
        <w:t>（aminopalladation）</w:t>
      </w:r>
      <w:r>
        <w:rPr>
          <w:rFonts w:hint="eastAsia" w:ascii="Times New Roman" w:hAnsi="Times New Roman" w:eastAsia="Times New Roman" w:cs="Times New Roman"/>
        </w:rPr>
        <w:t>：</w:t>
      </w:r>
      <w:r>
        <w:rPr>
          <w:rFonts w:hint="eastAsia" w:ascii="Times New Roman" w:hAnsi="Times New Roman" w:eastAsia="FangSong" w:cs="Times New Roman"/>
        </w:rPr>
        <w:t>酰胺氮作为亲核试剂</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π</w:t>
      </w:r>
      <w:r>
        <w:rPr>
          <w:rFonts w:hint="eastAsia" w:ascii="Times New Roman" w:hAnsi="Times New Roman" w:eastAsia="FangSong" w:cs="Times New Roman"/>
        </w:rPr>
        <w:t>配合物中较近的烯烃碳</w:t>
      </w:r>
      <w:r>
        <w:rPr>
          <w:rFonts w:hint="eastAsia" w:ascii="Times New Roman" w:hAnsi="Times New Roman" w:eastAsia="Times New Roman" w:cs="Times New Roman"/>
        </w:rPr>
        <w:t>→cis</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tether</w:t>
      </w:r>
      <w:r>
        <w:rPr>
          <w:rFonts w:hint="eastAsia" w:ascii="Times New Roman" w:hAnsi="Times New Roman" w:eastAsia="FangSong" w:cs="Times New Roman"/>
        </w:rPr>
        <w:t>仅</w:t>
      </w:r>
      <w:r>
        <w:rPr>
          <w:rFonts w:hint="eastAsia" w:ascii="Times New Roman" w:hAnsi="Times New Roman" w:eastAsia="Times New Roman" w:cs="Times New Roman"/>
        </w:rPr>
        <w:t>2</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只能从同侧进攻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β-</w:t>
      </w:r>
      <w:r>
        <w:rPr>
          <w:rFonts w:hint="eastAsia" w:ascii="Times New Roman" w:hAnsi="Times New Roman" w:eastAsia="FangSong" w:cs="Times New Roman"/>
          <w:b/>
          <w:bCs/>
        </w:rPr>
        <w:t>消除</w:t>
      </w:r>
      <w:r>
        <w:rPr>
          <w:rFonts w:hint="eastAsia" w:ascii="Times New Roman" w:hAnsi="Times New Roman" w:eastAsia="Times New Roman" w:cs="Times New Roman"/>
        </w:rPr>
        <w:t>：Pd(0)</w:t>
      </w:r>
      <w:r>
        <w:rPr>
          <w:rFonts w:hint="eastAsia" w:ascii="Times New Roman" w:hAnsi="Times New Roman" w:eastAsia="FangSong" w:cs="Times New Roman"/>
        </w:rPr>
        <w:t>从烷基</w:t>
      </w:r>
      <w:r>
        <w:rPr>
          <w:rFonts w:hint="eastAsia" w:ascii="Times New Roman" w:hAnsi="Times New Roman" w:eastAsia="Times New Roman" w:cs="Times New Roman"/>
        </w:rPr>
        <w:t>-Pd</w:t>
      </w:r>
      <w:r>
        <w:rPr>
          <w:rFonts w:hint="eastAsia" w:ascii="Times New Roman" w:hAnsi="Times New Roman" w:eastAsia="FangSong" w:cs="Times New Roman"/>
        </w:rPr>
        <w:t>中间体消除</w:t>
      </w:r>
      <w:r>
        <w:rPr>
          <w:rFonts w:hint="eastAsia" w:ascii="Times New Roman" w:hAnsi="Times New Roman" w:eastAsia="Times New Roman" w:cs="Times New Roman"/>
        </w:rPr>
        <w:t>→</w:t>
      </w:r>
      <w:r>
        <w:rPr>
          <w:rFonts w:hint="eastAsia" w:ascii="Times New Roman" w:hAnsi="Times New Roman" w:eastAsia="FangSong" w:cs="Times New Roman"/>
        </w:rPr>
        <w:t>再生双键</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的作用</w:t>
      </w:r>
      <w:r>
        <w:rPr>
          <w:rFonts w:hint="eastAsia" w:ascii="Times New Roman" w:hAnsi="Times New Roman" w:eastAsia="Times New Roman" w:cs="Times New Roman"/>
        </w:rPr>
        <w:t>：Pd(0)</w:t>
      </w:r>
      <w:r>
        <w:rPr>
          <w:rFonts w:hint="eastAsia" w:ascii="Times New Roman" w:hAnsi="Times New Roman" w:eastAsia="FangSong" w:cs="Times New Roman"/>
        </w:rPr>
        <w:t>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氧化再生为</w:t>
      </w:r>
      <w:r>
        <w:rPr>
          <w:rFonts w:hint="eastAsia" w:ascii="Times New Roman" w:hAnsi="Times New Roman" w:eastAsia="Times New Roman" w:cs="Times New Roman"/>
        </w:rPr>
        <w:t>Pd(II)（CuCl/O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催化循环</w:t>
      </w:r>
      <w:r>
        <w:rPr>
          <w:rFonts w:hint="eastAsia" w:ascii="Times New Roman" w:hAnsi="Times New Roman" w:eastAsia="Times New Roman" w:cs="Times New Roman"/>
        </w:rPr>
        <w:t>）→</w:t>
      </w:r>
      <w:r>
        <w:rPr>
          <w:rFonts w:hint="eastAsia" w:ascii="Times New Roman" w:hAnsi="Times New Roman" w:eastAsia="FangSong" w:cs="Times New Roman"/>
        </w:rPr>
        <w:t>维持催化循环</w:t>
      </w:r>
    </w:p>
    <w:p>
      <w:pPr>
        <w:pStyle w:val="BodyText"/>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Bn</w:t>
      </w:r>
      <w:r>
        <w:rPr>
          <w:rFonts w:hint="eastAsia" w:ascii="Times New Roman" w:hAnsi="Times New Roman" w:eastAsia="FangSong" w:cs="Times New Roman"/>
          <w:b/>
          <w:bCs/>
        </w:rPr>
        <w:t>基团的脱除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不用催化氢化</w:t>
      </w:r>
      <w:r>
        <w:rPr>
          <w:rFonts w:hint="eastAsia" w:ascii="Times New Roman" w:hAnsi="Times New Roman" w:eastAsia="Times New Roman" w:cs="Times New Roman"/>
        </w:rPr>
        <w:t>（</w:t>
      </w:r>
      <w:r>
        <w:rPr>
          <w:rFonts w:hint="eastAsia" w:ascii="Times New Roman" w:hAnsi="Times New Roman" w:eastAsia="FangSong" w:cs="Times New Roman"/>
        </w:rPr>
        <w:t>会还原双键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HBr</w:t>
      </w:r>
      <w:r>
        <w:rPr>
          <w:rFonts w:hint="eastAsia" w:ascii="Times New Roman" w:hAnsi="Times New Roman" w:eastAsia="FangSong" w:cs="Times New Roman"/>
        </w:rPr>
        <w:t>水解酯</w:t>
      </w:r>
      <w:r>
        <w:rPr>
          <w:rFonts w:hint="eastAsia" w:ascii="Times New Roman" w:hAnsi="Times New Roman" w:eastAsia="Times New Roman" w:cs="Times New Roman"/>
        </w:rPr>
        <w:t>→</w:t>
      </w:r>
      <w:r>
        <w:rPr>
          <w:rFonts w:hint="eastAsia" w:ascii="Times New Roman" w:hAnsi="Times New Roman" w:eastAsia="FangSong" w:cs="Times New Roman"/>
        </w:rPr>
        <w:t>游离酸</w:t>
      </w:r>
      <w:r>
        <w:rPr>
          <w:rFonts w:hint="eastAsia" w:ascii="Times New Roman" w:hAnsi="Times New Roman" w:eastAsia="Times New Roman" w:cs="Times New Roman"/>
        </w:rPr>
        <w:t>→</w:t>
      </w:r>
      <w:r>
        <w:rPr>
          <w:rFonts w:hint="eastAsia" w:ascii="Times New Roman" w:hAnsi="Times New Roman" w:eastAsia="FangSong" w:cs="Times New Roman"/>
        </w:rPr>
        <w:t>自发脱羧</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氨钯化</w:t>
      </w:r>
      <w:r>
        <w:rPr>
          <w:rFonts w:hint="eastAsia" w:ascii="Times New Roman" w:hAnsi="Times New Roman" w:eastAsia="Times New Roman" w:cs="Times New Roman"/>
        </w:rPr>
        <w:t>（aminopalladation）=</w:t>
      </w:r>
      <w:r>
        <w:rPr>
          <w:rFonts w:ascii="Times New Roman" w:hAnsi="Times New Roman" w:eastAsia="Times New Roman" w:cs="Times New Roman"/>
        </w:rPr>
        <w:t xml:space="preserve"> </w:t>
      </w:r>
      <w:r>
        <w:rPr>
          <w:rFonts w:hint="eastAsia" w:ascii="Times New Roman" w:hAnsi="Times New Roman" w:eastAsia="FangSong" w:cs="Times New Roman"/>
        </w:rPr>
        <w:t>氮亲核试剂对</w:t>
      </w:r>
      <w:r>
        <w:rPr>
          <w:rFonts w:hint="eastAsia" w:ascii="Times New Roman" w:hAnsi="Times New Roman" w:eastAsia="Times New Roman" w:cs="Times New Roman"/>
        </w:rPr>
        <w:t>Pd(II)-</w:t>
      </w:r>
      <w:r>
        <w:rPr>
          <w:rFonts w:hint="eastAsia" w:ascii="Times New Roman" w:hAnsi="Times New Roman" w:eastAsia="FangSong" w:cs="Times New Roman"/>
        </w:rPr>
        <w:t>烯烃</w:t>
      </w:r>
      <w:r>
        <w:rPr>
          <w:rFonts w:hint="eastAsia" w:ascii="Times New Roman" w:hAnsi="Times New Roman" w:eastAsia="Times New Roman" w:cs="Times New Roman"/>
        </w:rPr>
        <w:t>π</w:t>
      </w:r>
      <w:r>
        <w:rPr>
          <w:rFonts w:hint="eastAsia" w:ascii="Times New Roman" w:hAnsi="Times New Roman" w:eastAsia="FangSong" w:cs="Times New Roman"/>
        </w:rPr>
        <w:t>配合物的亲核加成</w:t>
      </w:r>
      <w:r>
        <w:rPr>
          <w:rFonts w:hint="eastAsia" w:ascii="Times New Roman" w:hAnsi="Times New Roman" w:eastAsia="Times New Roman" w:cs="Times New Roman"/>
        </w:rPr>
        <w:t>，</w:t>
      </w:r>
      <w:r>
        <w:rPr>
          <w:rFonts w:hint="eastAsia" w:ascii="Times New Roman" w:hAnsi="Times New Roman" w:eastAsia="FangSong" w:cs="Times New Roman"/>
        </w:rPr>
        <w:t>类比氧钯化</w:t>
      </w:r>
      <w:r>
        <w:rPr>
          <w:rFonts w:hint="eastAsia" w:ascii="Times New Roman" w:hAnsi="Times New Roman" w:eastAsia="Times New Roman" w:cs="Times New Roman"/>
        </w:rPr>
        <w:t>（oxypalladation）。</w:t>
      </w:r>
    </w:p>
    <w:p>
      <w:pPr>
        <w:spacing w:before="160" w:after="80"/>
      </w:pPr>
      <w:r>
        <w:pict>
          <v:rect style="width:0;height:1.5pt" o:hralign="center" o:hrstd="t" o:hr="t"/>
        </w:pict>
      </w:r>
    </w:p>
    <w:bookmarkEnd w:id="33"/>
    <w:bookmarkStart w:id="43" w:name="ch40-p5-pd催化烯丙基化细节"/>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Times New Roman" w:cs="Times New Roman"/>
        </w:rPr>
        <w:t>Ch40-P5-Pd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600000" cy="1311999"/>
            <wp:effectExtent b="0" l="0" r="0" t="0"/>
            <wp:docPr descr="" title="" id="35" name="Picture"/>
            <a:graphic>
              <a:graphicData uri="http://schemas.openxmlformats.org/drawingml/2006/picture">
                <pic:pic>
                  <pic:nvPicPr>
                    <pic:cNvPr descr="3b488132b28093f093bf74150e1b61335f13e3fec8cf9050e8d9ef64e7b639a0.jpg" id="36" name="Picture"/>
                    <pic:cNvPicPr>
                      <a:picLocks noChangeArrowheads="1" noChangeAspect="1"/>
                    </pic:cNvPicPr>
                  </pic:nvPicPr>
                  <pic:blipFill>
                    <a:blip r:embed="rId34"/>
                    <a:stretch>
                      <a:fillRect/>
                    </a:stretch>
                  </pic:blipFill>
                  <pic:spPr bwMode="auto">
                    <a:xfrm>
                      <a:off x="0" y="0"/>
                      <a:ext cx="3600000" cy="1311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Following the usual mechanism, the palladium complexes to the face of the alkene opposite the bridge. The ester leaves to give an allyl cation complex. This is attacked by the malonate anion from the opposite face to the palladium. So the overall result is retention of configuration, the syn starting material giving the syn product.</w:t>
      </w:r>
    </w:p>
    <w:p>
      <w:pPr>
        <w:pStyle w:val="BodyText"/>
        <w:spacing w:before="160" w:after="80"/>
        <w:jc w:val="center"/>
      </w:pPr>
      <w:r>
        <w:rPr>
          <w:rFonts w:ascii="Times New Roman" w:hAnsi="Times New Roman" w:eastAsia="Times New Roman" w:cs="Times New Roman"/>
        </w:rPr>
        <w:drawing>
          <wp:inline>
            <wp:extent cx="3600000" cy="626319"/>
            <wp:effectExtent b="0" l="0" r="0" t="0"/>
            <wp:docPr descr="" title="" id="38" name="Picture"/>
            <a:graphic>
              <a:graphicData uri="http://schemas.openxmlformats.org/drawingml/2006/picture">
                <pic:pic>
                  <pic:nvPicPr>
                    <pic:cNvPr descr="4fc49339fb76b4244cbf5aeb489bf82cd03d078292b22b1c96ed1d49751b6f86.jpg" id="39" name="Picture"/>
                    <pic:cNvPicPr>
                      <a:picLocks noChangeArrowheads="1" noChangeAspect="1"/>
                    </pic:cNvPicPr>
                  </pic:nvPicPr>
                  <pic:blipFill>
                    <a:blip r:embed="rId37"/>
                    <a:stretch>
                      <a:fillRect/>
                    </a:stretch>
                  </pic:blipFill>
                  <pic:spPr bwMode="auto">
                    <a:xfrm>
                      <a:off x="0" y="0"/>
                      <a:ext cx="3600000" cy="626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racemization comes from the structure of the allyl cation complex. It is symmetrical with a plane of symmetry running vertically through the complex as drawn. Attack by the malonate anion occurs equally at either side of the plane giving the two enantiomers of the syn diastereoisomer in equal amounts.</w:t>
      </w:r>
    </w:p>
    <w:p>
      <w:pPr>
        <w:pStyle w:val="BodyText"/>
        <w:spacing w:before="160" w:after="80"/>
        <w:jc w:val="center"/>
      </w:pPr>
      <w:r>
        <w:rPr>
          <w:rFonts w:ascii="Times New Roman" w:hAnsi="Times New Roman" w:eastAsia="Times New Roman" w:cs="Times New Roman"/>
        </w:rPr>
        <w:drawing>
          <wp:inline>
            <wp:extent cx="3600000" cy="874447"/>
            <wp:effectExtent b="0" l="0" r="0" t="0"/>
            <wp:docPr descr="" title="" id="41" name="Picture"/>
            <a:graphic>
              <a:graphicData uri="http://schemas.openxmlformats.org/drawingml/2006/picture">
                <pic:pic>
                  <pic:nvPicPr>
                    <pic:cNvPr descr="b0667139ae87a1990d754121f5693444942b52cdc3e3af31bd5592302f65096f.jpg" id="42" name="Picture"/>
                    <pic:cNvPicPr>
                      <a:picLocks noChangeArrowheads="1" noChangeAspect="1"/>
                    </pic:cNvPicPr>
                  </pic:nvPicPr>
                  <pic:blipFill>
                    <a:blip r:embed="rId40"/>
                    <a:stretch>
                      <a:fillRect/>
                    </a:stretch>
                  </pic:blipFill>
                  <pic:spPr bwMode="auto">
                    <a:xfrm>
                      <a:off x="0" y="0"/>
                      <a:ext cx="3600000" cy="8744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w:t>
      </w:r>
      <w:r>
        <w:rPr>
          <w:rFonts w:hint="eastAsia" w:ascii="Times New Roman" w:hAnsi="Times New Roman" w:eastAsia="FangSong" w:cs="Times New Roman"/>
          <w:b/>
          <w:bCs/>
        </w:rPr>
        <w:t>配位</w:t>
      </w:r>
      <w:r>
        <w:rPr>
          <w:rFonts w:hint="eastAsia" w:ascii="Times New Roman" w:hAnsi="Times New Roman" w:eastAsia="Times New Roman" w:cs="Times New Roman"/>
        </w:rPr>
        <w:t>：Pd</w:t>
      </w:r>
      <w:r>
        <w:rPr>
          <w:rFonts w:hint="eastAsia" w:ascii="Times New Roman" w:hAnsi="Times New Roman" w:eastAsia="FangSong" w:cs="Times New Roman"/>
        </w:rPr>
        <w:t>从桥的对面</w:t>
      </w:r>
      <w:r>
        <w:rPr>
          <w:rFonts w:hint="eastAsia" w:ascii="Times New Roman" w:hAnsi="Times New Roman" w:eastAsia="Times New Roman" w:cs="Times New Roman"/>
        </w:rPr>
        <w:t>（exo</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配位到烯烃</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酯离去</w:t>
      </w:r>
      <w:r>
        <w:rPr>
          <w:rFonts w:hint="eastAsia" w:ascii="Times New Roman" w:hAnsi="Times New Roman" w:eastAsia="Times New Roman" w:cs="Times New Roman"/>
        </w:rPr>
        <w:t>：</w:t>
      </w:r>
      <w:r>
        <w:rPr>
          <w:rFonts w:hint="eastAsia" w:ascii="Times New Roman" w:hAnsi="Times New Roman" w:eastAsia="FangSong" w:cs="Times New Roman"/>
        </w:rPr>
        <w:t>乙酸酯离去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阳离子配合物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丙二酸酯碳负离子从</w:t>
      </w:r>
      <w:r>
        <w:rPr>
          <w:rFonts w:hint="eastAsia" w:ascii="Times New Roman" w:hAnsi="Times New Roman" w:eastAsia="Times New Roman" w:cs="Times New Roman"/>
        </w:rPr>
        <w:t>Pd</w:t>
      </w:r>
      <w:r>
        <w:rPr>
          <w:rFonts w:hint="eastAsia" w:ascii="Times New Roman" w:hAnsi="Times New Roman" w:eastAsia="FangSong" w:cs="Times New Roman"/>
        </w:rPr>
        <w:t>的对面进攻</w:t>
      </w:r>
      <w:r>
        <w:rPr>
          <w:rFonts w:hint="eastAsia" w:ascii="Times New Roman" w:hAnsi="Times New Roman" w:eastAsia="Times New Roman" w:cs="Times New Roman"/>
        </w:rPr>
        <w:t>，</w:t>
      </w:r>
      <w:r>
        <w:rPr>
          <w:rFonts w:hint="eastAsia" w:ascii="Times New Roman" w:hAnsi="Times New Roman" w:eastAsia="FangSong" w:cs="Times New Roman"/>
        </w:rPr>
        <w:t>总体保持构型</w:t>
      </w:r>
      <w:r>
        <w:rPr>
          <w:rFonts w:hint="eastAsia" w:ascii="Times New Roman" w:hAnsi="Times New Roman" w:eastAsia="Times New Roman" w:cs="Times New Roman"/>
        </w:rPr>
        <w:t>（retention），syn</w:t>
      </w:r>
      <w:r>
        <w:rPr>
          <w:rFonts w:hint="eastAsia" w:ascii="Times New Roman" w:hAnsi="Times New Roman" w:eastAsia="FangSong" w:cs="Times New Roman"/>
        </w:rPr>
        <w:t>底物给出</w:t>
      </w:r>
      <w:r>
        <w:rPr>
          <w:rFonts w:hint="eastAsia" w:ascii="Times New Roman" w:hAnsi="Times New Roman" w:eastAsia="Times New Roman" w:cs="Times New Roman"/>
        </w:rPr>
        <w:t>syn</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消旋化原因</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w:t>
      </w:r>
      <w:r>
        <w:rPr>
          <w:rFonts w:hint="eastAsia" w:ascii="Times New Roman" w:hAnsi="Times New Roman" w:eastAsia="FangSong" w:cs="Times New Roman"/>
        </w:rPr>
        <w:t>配合物是对称的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丙二酸酯从两侧等概率进攻</w:t>
      </w:r>
      <w:r>
        <w:rPr>
          <w:rFonts w:hint="eastAsia" w:ascii="Times New Roman" w:hAnsi="Times New Roman" w:eastAsia="Times New Roman" w:cs="Times New Roman"/>
        </w:rPr>
        <w:t>，</w:t>
      </w:r>
      <w:r>
        <w:rPr>
          <w:rFonts w:hint="eastAsia" w:ascii="Times New Roman" w:hAnsi="Times New Roman" w:eastAsia="FangSong" w:cs="Times New Roman"/>
        </w:rPr>
        <w:t>得到外消旋的</w:t>
      </w:r>
      <w:r>
        <w:rPr>
          <w:rFonts w:hint="eastAsia" w:ascii="Times New Roman" w:hAnsi="Times New Roman" w:eastAsia="Times New Roman" w:cs="Times New Roman"/>
        </w:rPr>
        <w:t>syn</w:t>
      </w:r>
      <w:r>
        <w:rPr>
          <w:rFonts w:hint="eastAsia" w:ascii="Times New Roman" w:hAnsi="Times New Roman" w:eastAsia="FangSong" w:cs="Times New Roman"/>
        </w:rPr>
        <w:t>非对映异构体</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催化烯丙基化通过</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烯丙基中间体</w:t>
      </w:r>
      <w:r>
        <w:rPr>
          <w:rFonts w:hint="eastAsia" w:ascii="Times New Roman" w:hAnsi="Times New Roman" w:eastAsia="Times New Roman" w:cs="Times New Roman"/>
        </w:rPr>
        <w:t>，</w:t>
      </w:r>
      <w:r>
        <w:rPr>
          <w:rFonts w:hint="eastAsia" w:ascii="Times New Roman" w:hAnsi="Times New Roman" w:eastAsia="FangSong" w:cs="Times New Roman"/>
        </w:rPr>
        <w:t>亲核试剂从</w:t>
      </w:r>
      <w:r>
        <w:rPr>
          <w:rFonts w:hint="eastAsia" w:ascii="Times New Roman" w:hAnsi="Times New Roman" w:eastAsia="Times New Roman" w:cs="Times New Roman"/>
        </w:rPr>
        <w:t>Pd</w:t>
      </w:r>
      <w:r>
        <w:rPr>
          <w:rFonts w:hint="eastAsia" w:ascii="Times New Roman" w:hAnsi="Times New Roman" w:eastAsia="FangSong" w:cs="Times New Roman"/>
        </w:rPr>
        <w:t>对面进攻</w:t>
      </w:r>
      <w:r>
        <w:rPr>
          <w:rFonts w:hint="eastAsia" w:ascii="Times New Roman" w:hAnsi="Times New Roman" w:eastAsia="Times New Roman" w:cs="Times New Roman"/>
        </w:rPr>
        <w:t>，</w:t>
      </w:r>
      <w:r>
        <w:rPr>
          <w:rFonts w:hint="eastAsia" w:ascii="Times New Roman" w:hAnsi="Times New Roman" w:eastAsia="FangSong" w:cs="Times New Roman"/>
        </w:rPr>
        <w:t>总体</w:t>
      </w:r>
      <w:r>
        <w:rPr>
          <w:rFonts w:hint="eastAsia" w:ascii="Times New Roman" w:hAnsi="Times New Roman" w:eastAsia="Times New Roman" w:cs="Times New Roman"/>
        </w:rPr>
        <w:t>retention；</w:t>
      </w:r>
      <w:r>
        <w:rPr>
          <w:rFonts w:hint="eastAsia" w:ascii="Times New Roman" w:hAnsi="Times New Roman" w:eastAsia="FangSong" w:cs="Times New Roman"/>
        </w:rPr>
        <w:t>但由于</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配合物对称</w:t>
      </w:r>
      <w:r>
        <w:rPr>
          <w:rFonts w:hint="eastAsia" w:ascii="Times New Roman" w:hAnsi="Times New Roman" w:eastAsia="Times New Roman" w:cs="Times New Roman"/>
        </w:rPr>
        <w:t>，</w:t>
      </w:r>
      <w:r>
        <w:rPr>
          <w:rFonts w:hint="eastAsia" w:ascii="Times New Roman" w:hAnsi="Times New Roman" w:eastAsia="FangSong" w:cs="Times New Roman"/>
        </w:rPr>
        <w:t>导致消旋化</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50" w:name="ch40-p10-pd催化吲哚合成新反应"/>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Times New Roman" w:cs="Times New Roman"/>
        </w:rPr>
        <w:t>Ch40-P10-Pd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76828"/>
            <wp:effectExtent b="0" l="0" r="0" t="0"/>
            <wp:docPr descr="" title="" id="45" name="Picture"/>
            <a:graphic>
              <a:graphicData uri="http://schemas.openxmlformats.org/drawingml/2006/picture">
                <pic:pic>
                  <pic:nvPicPr>
                    <pic:cNvPr descr="3a0d122a4d20682a4897850d9378d613f0a1354ffafec0b6a7c8842805b3f0c0.jpg" id="46" name="Picture"/>
                    <pic:cNvPicPr>
                      <a:picLocks noChangeArrowheads="1" noChangeAspect="1"/>
                    </pic:cNvPicPr>
                  </pic:nvPicPr>
                  <pic:blipFill>
                    <a:blip r:embed="rId44"/>
                    <a:stretch>
                      <a:fillRect/>
                    </a:stretch>
                  </pic:blipFill>
                  <pic:spPr bwMode="auto">
                    <a:xfrm>
                      <a:off x="0" y="0"/>
                      <a:ext cx="3600000" cy="21768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Although palladium(II) is added to the solution, the aryl iodide tells you that this is an oxidative insertion of Pd(0) produced by one of the methods described in the textbook. The resulting Pd(II) species complexes to the alkyne and the amine can now attack the triple bond. This gives a heterocycle with the Pd(II) in the ring. Coupling of the two organic fragments extrudes Pd(0) to start a new cycle. The nitrogen attacks the more hindered end of the alkyne so that the palladium can occupy the less hindered end.</w:t>
      </w:r>
    </w:p>
    <w:p>
      <w:pPr>
        <w:pStyle w:val="BodyText"/>
        <w:spacing w:before="160" w:after="80"/>
        <w:jc w:val="center"/>
      </w:pPr>
      <w:r>
        <w:rPr>
          <w:rFonts w:ascii="Times New Roman" w:hAnsi="Times New Roman" w:eastAsia="Times New Roman" w:cs="Times New Roman"/>
        </w:rPr>
        <w:drawing>
          <wp:inline>
            <wp:extent cx="3600000" cy="1511917"/>
            <wp:effectExtent b="0" l="0" r="0" t="0"/>
            <wp:docPr descr="" title="" id="48" name="Picture"/>
            <a:graphic>
              <a:graphicData uri="http://schemas.openxmlformats.org/drawingml/2006/picture">
                <pic:pic>
                  <pic:nvPicPr>
                    <pic:cNvPr descr="6221952960faf8f3bb56ca31abfce8356eba8a92ed442ce78e4c6e8e16888ca7.jpg" id="49" name="Picture"/>
                    <pic:cNvPicPr>
                      <a:picLocks noChangeArrowheads="1" noChangeAspect="1"/>
                    </pic:cNvPicPr>
                  </pic:nvPicPr>
                  <pic:blipFill>
                    <a:blip r:embed="rId47"/>
                    <a:stretch>
                      <a:fillRect/>
                    </a:stretch>
                  </pic:blipFill>
                  <pic:spPr bwMode="auto">
                    <a:xfrm>
                      <a:off x="0" y="0"/>
                      <a:ext cx="3600000" cy="15119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w:t>
      </w:r>
      <w:r>
        <w:rPr>
          <w:rFonts w:hint="eastAsia" w:ascii="Times New Roman" w:hAnsi="Times New Roman" w:eastAsia="FangSong" w:cs="Times New Roman"/>
        </w:rPr>
        <w:t>虽然加入的是</w:t>
      </w:r>
      <w:r>
        <w:rPr>
          <w:rFonts w:hint="eastAsia" w:ascii="Times New Roman" w:hAnsi="Times New Roman" w:eastAsia="Times New Roman" w:cs="Times New Roman"/>
        </w:rPr>
        <w:t>Pd(II)，</w:t>
      </w:r>
      <w:r>
        <w:rPr>
          <w:rFonts w:hint="eastAsia" w:ascii="Times New Roman" w:hAnsi="Times New Roman" w:eastAsia="FangSong" w:cs="Times New Roman"/>
        </w:rPr>
        <w:t>但芳基碘化物要求</w:t>
      </w:r>
      <w:r>
        <w:rPr>
          <w:rFonts w:hint="eastAsia" w:ascii="Times New Roman" w:hAnsi="Times New Roman" w:eastAsia="Times New Roman" w:cs="Times New Roman"/>
        </w:rPr>
        <w:t>Pd(0)</w:t>
      </w:r>
      <w:r>
        <w:rPr>
          <w:rFonts w:hint="eastAsia" w:ascii="Times New Roman" w:hAnsi="Times New Roman" w:eastAsia="FangSong" w:cs="Times New Roman"/>
        </w:rPr>
        <w:t>进行氧化加成</w:t>
      </w:r>
      <w:r>
        <w:rPr>
          <w:rFonts w:hint="eastAsia" w:ascii="Times New Roman" w:hAnsi="Times New Roman" w:eastAsia="Times New Roman" w:cs="Times New Roman"/>
        </w:rPr>
        <w:t>→Pd(II)</w:t>
      </w:r>
      <w:r>
        <w:rPr>
          <w:rFonts w:hint="eastAsia" w:ascii="Times New Roman" w:hAnsi="Times New Roman" w:eastAsia="FangSong" w:cs="Times New Roman"/>
        </w:rPr>
        <w:t>需先被还原</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还原剂辅助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Pd(II)-</w:t>
      </w:r>
      <w:r>
        <w:rPr>
          <w:rFonts w:hint="eastAsia" w:ascii="Times New Roman" w:hAnsi="Times New Roman" w:eastAsia="FangSong" w:cs="Times New Roman"/>
          <w:b/>
          <w:bCs/>
        </w:rPr>
        <w:t>炔烃配位</w:t>
      </w:r>
      <w:r>
        <w:rPr>
          <w:rFonts w:hint="eastAsia" w:ascii="Times New Roman" w:hAnsi="Times New Roman" w:eastAsia="Times New Roman" w:cs="Times New Roman"/>
        </w:rPr>
        <w:t>：Pd(II)</w:t>
      </w:r>
      <w:r>
        <w:rPr>
          <w:rFonts w:hint="eastAsia" w:ascii="Times New Roman" w:hAnsi="Times New Roman" w:eastAsia="FangSong" w:cs="Times New Roman"/>
        </w:rPr>
        <w:t>与三键形成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氮亲核进攻</w:t>
      </w:r>
      <w:r>
        <w:rPr>
          <w:rFonts w:hint="eastAsia" w:ascii="Times New Roman" w:hAnsi="Times New Roman" w:eastAsia="Times New Roman" w:cs="Times New Roman"/>
        </w:rPr>
        <w:t>：</w:t>
      </w:r>
      <w:r>
        <w:rPr>
          <w:rFonts w:hint="eastAsia" w:ascii="Times New Roman" w:hAnsi="Times New Roman" w:eastAsia="FangSong" w:cs="Times New Roman"/>
        </w:rPr>
        <w:t>胺氮进攻炔烃三键</w:t>
      </w:r>
      <w:r>
        <w:rPr>
          <w:rFonts w:hint="eastAsia" w:ascii="Times New Roman" w:hAnsi="Times New Roman" w:eastAsia="Times New Roman" w:cs="Times New Roman"/>
        </w:rPr>
        <w:t>→</w:t>
      </w:r>
      <w:r>
        <w:rPr>
          <w:rFonts w:hint="eastAsia" w:ascii="Times New Roman" w:hAnsi="Times New Roman" w:eastAsia="FangSong" w:cs="Times New Roman"/>
        </w:rPr>
        <w:t>形成含</w:t>
      </w:r>
      <w:r>
        <w:rPr>
          <w:rFonts w:hint="eastAsia" w:ascii="Times New Roman" w:hAnsi="Times New Roman" w:eastAsia="Times New Roman" w:cs="Times New Roman"/>
        </w:rPr>
        <w:t>Pd(II)</w:t>
      </w:r>
      <w:r>
        <w:rPr>
          <w:rFonts w:hint="eastAsia" w:ascii="Times New Roman" w:hAnsi="Times New Roman" w:eastAsia="FangSong" w:cs="Times New Roman"/>
        </w:rPr>
        <w:t>的杂环中间体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两个有机片段偶联</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Pd(0)+</w:t>
      </w:r>
      <w:r>
        <w:rPr>
          <w:rFonts w:hint="eastAsia" w:ascii="Times New Roman" w:hAnsi="Times New Roman" w:eastAsia="FangSong" w:cs="Times New Roman"/>
        </w:rPr>
        <w:t>吲哚产物</w:t>
      </w:r>
      <w:r>
        <w:rPr>
          <w:rFonts w:hint="eastAsia" w:ascii="Times New Roman" w:hAnsi="Times New Roman" w:eastAsia="Times New Roman" w:cs="Times New Roman"/>
        </w:rPr>
        <w:t>→Pd(0)</w:t>
      </w:r>
      <w:r>
        <w:rPr>
          <w:rFonts w:hint="eastAsia" w:ascii="Times New Roman" w:hAnsi="Times New Roman" w:eastAsia="FangSong" w:cs="Times New Roman"/>
        </w:rPr>
        <w:t>进入新循环</w:t>
      </w:r>
    </w:p>
    <w:p>
      <w:pPr>
        <w:pStyle w:val="BodyText"/>
      </w:pPr>
      <w:r>
        <w:rPr>
          <w:rFonts w:hint="eastAsia" w:ascii="Times New Roman" w:hAnsi="Times New Roman" w:eastAsia="FangSong" w:cs="Times New Roman"/>
          <w:b/>
          <w:bCs/>
        </w:rPr>
        <w:t>区域选择性分析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氮进攻炔烃位阻较大的一端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占据位阻较小的一端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选择性是因为</w:t>
      </w:r>
      <w:r>
        <w:rPr>
          <w:rFonts w:hint="eastAsia" w:ascii="Times New Roman" w:hAnsi="Times New Roman" w:eastAsia="Times New Roman" w:cs="Times New Roman"/>
        </w:rPr>
        <w:t>Pd</w:t>
      </w:r>
      <w:r>
        <w:rPr>
          <w:rFonts w:hint="eastAsia" w:ascii="Times New Roman" w:hAnsi="Times New Roman" w:eastAsia="FangSong" w:cs="Times New Roman"/>
        </w:rPr>
        <w:t>先配位到炔烃</w:t>
      </w:r>
      <w:r>
        <w:rPr>
          <w:rFonts w:hint="eastAsia" w:ascii="Times New Roman" w:hAnsi="Times New Roman" w:eastAsia="Times New Roman" w:cs="Times New Roman"/>
        </w:rPr>
        <w:t>，</w:t>
      </w:r>
      <w:r>
        <w:rPr>
          <w:rFonts w:hint="eastAsia" w:ascii="Times New Roman" w:hAnsi="Times New Roman" w:eastAsia="FangSong" w:cs="Times New Roman"/>
        </w:rPr>
        <w:t>氮从</w:t>
      </w:r>
      <w:r>
        <w:rPr>
          <w:rFonts w:hint="eastAsia" w:ascii="Times New Roman" w:hAnsi="Times New Roman" w:eastAsia="Times New Roman" w:cs="Times New Roman"/>
        </w:rPr>
        <w:t>Pd</w:t>
      </w:r>
      <w:r>
        <w:rPr>
          <w:rFonts w:hint="eastAsia" w:ascii="Times New Roman" w:hAnsi="Times New Roman" w:eastAsia="FangSong" w:cs="Times New Roman"/>
        </w:rPr>
        <w:t>的对面进攻</w:t>
      </w:r>
      <w:r>
        <w:rPr>
          <w:rFonts w:hint="eastAsia" w:ascii="Times New Roman" w:hAnsi="Times New Roman" w:eastAsia="Times New Roman" w:cs="Times New Roman"/>
        </w:rPr>
        <w:t>→</w:t>
      </w:r>
      <w:r>
        <w:rPr>
          <w:rFonts w:hint="eastAsia" w:ascii="Times New Roman" w:hAnsi="Times New Roman" w:eastAsia="FangSong" w:cs="Times New Roman"/>
        </w:rPr>
        <w:t>热力学更稳定的产物</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Larock</w:t>
      </w:r>
      <w:r>
        <w:rPr>
          <w:rFonts w:hint="eastAsia" w:ascii="Times New Roman" w:hAnsi="Times New Roman" w:eastAsia="FangSong" w:cs="Times New Roman"/>
        </w:rPr>
        <w:t>吲哚合成</w:t>
      </w:r>
      <w:r>
        <w:rPr>
          <w:rFonts w:hint="eastAsia" w:ascii="Times New Roman" w:hAnsi="Times New Roman" w:eastAsia="Times New Roman" w:cs="Times New Roman"/>
        </w:rPr>
        <w:t>——Pd</w:t>
      </w:r>
      <w:r>
        <w:rPr>
          <w:rFonts w:hint="eastAsia" w:ascii="Times New Roman" w:hAnsi="Times New Roman" w:eastAsia="FangSong" w:cs="Times New Roman"/>
        </w:rPr>
        <w:t>催化邻卤苯胺与炔烃的环化反应</w:t>
      </w:r>
      <w:r>
        <w:rPr>
          <w:rFonts w:hint="eastAsia" w:ascii="Times New Roman" w:hAnsi="Times New Roman" w:eastAsia="Times New Roman" w:cs="Times New Roman"/>
        </w:rPr>
        <w:t>，</w:t>
      </w:r>
      <w:r>
        <w:rPr>
          <w:rFonts w:hint="eastAsia" w:ascii="Times New Roman" w:hAnsi="Times New Roman" w:eastAsia="FangSong" w:cs="Times New Roman"/>
        </w:rPr>
        <w:t>是合成吲哚衍生物的强大方法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5" w:name="wilkinson催化剂结构第25届初赛"/>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w:r>
        <w:rPr>
          <w:rFonts w:ascii="Times New Roman" w:hAnsi="Times New Roman" w:eastAsia="Times New Roman" w:cs="Times New Roman"/>
          <w:b/>
          <w:bCs/>
        </w:rPr>
        <w:t>Rh(PPh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Cl</w:t>
      </w:r>
      <w:r>
        <w:rPr>
          <w:rFonts w:hint="eastAsia" w:ascii="Times New Roman" w:hAnsi="Times New Roman" w:eastAsia="Times New Roman" w:cs="Times New Roman"/>
        </w:rPr>
        <w:t>（Wilkinson</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立体结构</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，Rh(I)</w:t>
      </w:r>
      <w:r>
        <w:rPr>
          <w:rFonts w:hint="eastAsia" w:ascii="Times New Roman" w:hAnsi="Times New Roman" w:eastAsia="FangSong" w:cs="Times New Roman"/>
        </w:rPr>
        <w:t>为中心</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分布在正方形的四个顶点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推导</w:t>
      </w:r>
      <w:r>
        <w:rPr>
          <w:rFonts w:hint="eastAsia" w:ascii="Times New Roman" w:hAnsi="Times New Roman" w:eastAsia="Times New Roman" w:cs="Times New Roman"/>
        </w:rPr>
        <w:t>：</w:t>
      </w:r>
      <w:r>
        <w:rPr>
          <w:rFonts w:hint="eastAsia" w:ascii="Times New Roman" w:hAnsi="Times New Roman" w:eastAsia="FangSong" w:cs="Times New Roman"/>
        </w:rPr>
        <w:t>由催化循环图知</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16</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 M(A)-M(B) = 925.23-(102.9+35.45+2×262.27) = 262.34 ≈ </w:t>
      </w:r>
      <w:r>
        <w:rPr>
          <w:rFonts w:hint="eastAsia" w:ascii="Times New Roman" w:hAnsi="Times New Roman" w:eastAsia="Times New Roman" w:cs="Times New Roman"/>
        </w:rPr>
        <w:t>M(PPh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A</w:t>
      </w:r>
      <w:r>
        <w:rPr>
          <w:rFonts w:hint="eastAsia" w:ascii="Times New Roman" w:hAnsi="Times New Roman" w:eastAsia="FangSong" w:cs="Times New Roman"/>
        </w:rPr>
        <w:t>比</w:t>
      </w:r>
      <w:r>
        <w:rPr>
          <w:rFonts w:hint="eastAsia" w:ascii="Times New Roman" w:hAnsi="Times New Roman" w:eastAsia="Times New Roman" w:cs="Times New Roman"/>
        </w:rPr>
        <w:t>B</w:t>
      </w:r>
      <w:r>
        <w:rPr>
          <w:rFonts w:hint="eastAsia" w:ascii="Times New Roman" w:hAnsi="Times New Roman" w:eastAsia="FangSong" w:cs="Times New Roman"/>
        </w:rPr>
        <w:t>多一个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p>
    <w:bookmarkStart w:id="54"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3221126"/>
            <wp:effectExtent b="0" l="0" r="0" t="0"/>
            <wp:docPr descr="" title="" id="52" name="Picture"/>
            <a:graphic>
              <a:graphicData uri="http://schemas.openxmlformats.org/drawingml/2006/picture">
                <pic:pic>
                  <pic:nvPicPr>
                    <pic:cNvPr descr="fb2e95a760791ce194ef0091e6e4649c84b603c1a6e6cdcf4e3739ba65e3a0de.jpg" id="53" name="Picture"/>
                    <pic:cNvPicPr>
                      <a:picLocks noChangeArrowheads="1" noChangeAspect="1"/>
                    </pic:cNvPicPr>
                  </pic:nvPicPr>
                  <pic:blipFill>
                    <a:blip r:embed="rId51"/>
                    <a:stretch>
                      <a:fillRect/>
                    </a:stretch>
                  </pic:blipFill>
                  <pic:spPr bwMode="auto">
                    <a:xfrm>
                      <a:off x="0" y="0"/>
                      <a:ext cx="3240000" cy="32211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End w:id="55"/>
    <w:bookmarkStart w:id="78" w:name="有机推断结构式第25届初赛"/>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推导链路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加</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D（C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D</w:t>
      </w:r>
      <w:r>
        <w:rPr>
          <w:rFonts w:hint="eastAsia" w:ascii="Times New Roman" w:hAnsi="Times New Roman" w:eastAsia="FangSong" w:cs="Times New Roman"/>
        </w:rPr>
        <w:t>碱性水解</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ascii="Times New Roman" w:hAnsi="Times New Roman" w:eastAsia="Times New Roman" w:cs="Times New Roman"/>
        </w:rPr>
        <w:t xml:space="preserve"> →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F（CH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个羧基</w:t>
      </w:r>
      <w:r>
        <w:rPr>
          <w:rFonts w:hint="eastAsia" w:ascii="Times New Roman" w:hAnsi="Times New Roman" w:eastAsia="Times New Roman" w:cs="Times New Roman"/>
        </w:rPr>
        <w:t>+1</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4. E = </w:t>
      </w:r>
      <w:r>
        <w:rPr>
          <w:rFonts w:hint="eastAsia" w:ascii="Times New Roman" w:hAnsi="Times New Roman" w:eastAsia="FangSong" w:cs="Times New Roman"/>
        </w:rPr>
        <w:t xml:space="preserve">环戊基甲酸</w:t>
      </w:r>
      <w:r>
        <w:rPr>
          <w:rFonts w:ascii="Times New Roman" w:hAnsi="Times New Roman" w:eastAsia="Times New Roman" w:cs="Times New Roman"/>
        </w:rPr>
        <w:t xml:space="preserve"> </w:t>
      </w:r>
      <w:r>
        <w:rPr>
          <w:rFonts w:ascii="Times New Roman" w:hAnsi="Times New Roman" w:eastAsia="Times New Roman" w:cs="Times New Roman"/>
        </w:rPr>
        <w:t xml:space="preserve">5. D = </w:t>
      </w:r>
      <w:r>
        <w:rPr>
          <w:rFonts w:hint="eastAsia" w:ascii="Times New Roman" w:hAnsi="Times New Roman" w:eastAsia="FangSong" w:cs="Times New Roman"/>
        </w:rPr>
        <w:t>环戊基甲酸甲酯</w:t>
      </w:r>
      <w:r>
        <w:rPr>
          <w:rFonts w:hint="eastAsia" w:ascii="Times New Roman" w:hAnsi="Times New Roman" w:eastAsia="Times New Roman" w:cs="Times New Roman"/>
        </w:rPr>
        <w:t>（COOMe）</w:t>
      </w:r>
      <w:r>
        <w:rPr>
          <w:rFonts w:ascii="Times New Roman" w:hAnsi="Times New Roman" w:eastAsia="Times New Roman" w:cs="Times New Roman"/>
        </w:rPr>
        <w:t xml:space="preserve"> </w:t>
      </w:r>
      <w:r>
        <w:rPr>
          <w:rFonts w:ascii="Times New Roman" w:hAnsi="Times New Roman" w:eastAsia="Times New Roman" w:cs="Times New Roman"/>
        </w:rPr>
        <w:t xml:space="preserve">6. A/B/C = </w:t>
      </w:r>
      <w:r>
        <w:rPr>
          <w:rFonts w:hint="eastAsia" w:ascii="Times New Roman" w:hAnsi="Times New Roman" w:eastAsia="FangSong" w:cs="Times New Roman"/>
        </w:rPr>
        <w:t>环戊二烯衍生物的甲酯</w:t>
      </w:r>
      <w:r>
        <w:rPr>
          <w:rFonts w:hint="eastAsia" w:ascii="Times New Roman" w:hAnsi="Times New Roman" w:eastAsia="Times New Roman" w:cs="Times New Roman"/>
        </w:rPr>
        <w:t>（</w:t>
      </w:r>
      <w:r>
        <w:rPr>
          <w:rFonts w:hint="eastAsia" w:ascii="Times New Roman" w:hAnsi="Times New Roman" w:eastAsia="FangSong" w:cs="Times New Roman"/>
        </w:rPr>
        <w:t>五元环中含</w:t>
      </w:r>
      <w:r>
        <w:rPr>
          <w:rFonts w:hint="eastAsia" w:ascii="Times New Roman" w:hAnsi="Times New Roman" w:eastAsia="Times New Roman" w:cs="Times New Roman"/>
        </w:rPr>
        <w:t>2</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A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MgCl →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Times New Roman" w:cs="Times New Roman"/>
        </w:rPr>
        <w:t>N</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H（1:1:3）→</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为具有对称性的环烯烃</w:t>
      </w:r>
    </w:p>
    <w:bookmarkStart w:id="77"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993900" cy="825500"/>
            <wp:effectExtent b="0" l="0" r="0" t="0"/>
            <wp:docPr descr="" title="" id="57" name="Picture"/>
            <a:graphic>
              <a:graphicData uri="http://schemas.openxmlformats.org/drawingml/2006/picture">
                <pic:pic>
                  <pic:nvPicPr>
                    <pic:cNvPr descr="20537a122a81103859d18697ac119f30c0872373a4c6d201519d0655104637b2.jpg" id="58" name="Picture"/>
                    <pic:cNvPicPr>
                      <a:picLocks noChangeArrowheads="1" noChangeAspect="1"/>
                    </pic:cNvPicPr>
                  </pic:nvPicPr>
                  <pic:blipFill>
                    <a:blip r:embed="rId56"/>
                    <a:stretch>
                      <a:fillRect/>
                    </a:stretch>
                  </pic:blipFill>
                  <pic:spPr bwMode="auto">
                    <a:xfrm>
                      <a:off x="0" y="0"/>
                      <a:ext cx="1993900" cy="82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87158"/>
            <wp:effectExtent b="0" l="0" r="0" t="0"/>
            <wp:docPr descr="" title="" id="60" name="Picture"/>
            <a:graphic>
              <a:graphicData uri="http://schemas.openxmlformats.org/drawingml/2006/picture">
                <pic:pic>
                  <pic:nvPicPr>
                    <pic:cNvPr descr="58edefed0566f708721e4fbde9884643b322b8936ecdbbbf7b94e606088bc278.jpg" id="61" name="Picture"/>
                    <pic:cNvPicPr>
                      <a:picLocks noChangeArrowheads="1" noChangeAspect="1"/>
                    </pic:cNvPicPr>
                  </pic:nvPicPr>
                  <pic:blipFill>
                    <a:blip r:embed="rId59"/>
                    <a:stretch>
                      <a:fillRect/>
                    </a:stretch>
                  </pic:blipFill>
                  <pic:spPr bwMode="auto">
                    <a:xfrm>
                      <a:off x="0" y="0"/>
                      <a:ext cx="3600000" cy="3871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5156"/>
            <wp:effectExtent b="0" l="0" r="0" t="0"/>
            <wp:docPr descr="" title="" id="63" name="Picture"/>
            <a:graphic>
              <a:graphicData uri="http://schemas.openxmlformats.org/drawingml/2006/picture">
                <pic:pic>
                  <pic:nvPicPr>
                    <pic:cNvPr descr="ffea9805815030770074755583522e4ff3e7c47605998242f792f2ed6b5f617a.jpg" id="64" name="Picture"/>
                    <pic:cNvPicPr>
                      <a:picLocks noChangeArrowheads="1" noChangeAspect="1"/>
                    </pic:cNvPicPr>
                  </pic:nvPicPr>
                  <pic:blipFill>
                    <a:blip r:embed="rId62"/>
                    <a:stretch>
                      <a:fillRect/>
                    </a:stretch>
                  </pic:blipFill>
                  <pic:spPr bwMode="auto">
                    <a:xfrm>
                      <a:off x="0" y="0"/>
                      <a:ext cx="3600000" cy="4151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863600"/>
            <wp:effectExtent b="0" l="0" r="0" t="0"/>
            <wp:docPr descr="" title="" id="66" name="Picture"/>
            <a:graphic>
              <a:graphicData uri="http://schemas.openxmlformats.org/drawingml/2006/picture">
                <pic:pic>
                  <pic:nvPicPr>
                    <pic:cNvPr descr="424a904d93eae391858d105dc39d7521cefb5995307cb6b9c63d9dce223edbfb.jpg" id="67" name="Picture"/>
                    <pic:cNvPicPr>
                      <a:picLocks noChangeArrowheads="1" noChangeAspect="1"/>
                    </pic:cNvPicPr>
                  </pic:nvPicPr>
                  <pic:blipFill>
                    <a:blip r:embed="rId65"/>
                    <a:stretch>
                      <a:fillRect/>
                    </a:stretch>
                  </pic:blipFill>
                  <pic:spPr bwMode="auto">
                    <a:xfrm>
                      <a:off x="0" y="0"/>
                      <a:ext cx="15240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889000"/>
            <wp:effectExtent b="0" l="0" r="0" t="0"/>
            <wp:docPr descr="" title="" id="69" name="Picture"/>
            <a:graphic>
              <a:graphicData uri="http://schemas.openxmlformats.org/drawingml/2006/picture">
                <pic:pic>
                  <pic:nvPicPr>
                    <pic:cNvPr descr="f80d6189db9f37544606d0f46c9a39ef8bae2c2025d1b2cab945944845644a29.jpg" id="70" name="Picture"/>
                    <pic:cNvPicPr>
                      <a:picLocks noChangeArrowheads="1" noChangeAspect="1"/>
                    </pic:cNvPicPr>
                  </pic:nvPicPr>
                  <pic:blipFill>
                    <a:blip r:embed="rId68"/>
                    <a:stretch>
                      <a:fillRect/>
                    </a:stretch>
                  </pic:blipFill>
                  <pic:spPr bwMode="auto">
                    <a:xfrm>
                      <a:off x="0" y="0"/>
                      <a:ext cx="1562100" cy="88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927100"/>
            <wp:effectExtent b="0" l="0" r="0" t="0"/>
            <wp:docPr descr="" title="" id="72" name="Picture"/>
            <a:graphic>
              <a:graphicData uri="http://schemas.openxmlformats.org/drawingml/2006/picture">
                <pic:pic>
                  <pic:nvPicPr>
                    <pic:cNvPr descr="690a3399707fc8d5f04444d23f8b7fdc98f8bd86461f9b64dd81ce576e16dfa7.jpg" id="73" name="Picture"/>
                    <pic:cNvPicPr>
                      <a:picLocks noChangeArrowheads="1" noChangeAspect="1"/>
                    </pic:cNvPicPr>
                  </pic:nvPicPr>
                  <pic:blipFill>
                    <a:blip r:embed="rId71"/>
                    <a:stretch>
                      <a:fillRect/>
                    </a:stretch>
                  </pic:blipFill>
                  <pic:spPr bwMode="auto">
                    <a:xfrm>
                      <a:off x="0" y="0"/>
                      <a:ext cx="14478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787400"/>
            <wp:effectExtent b="0" l="0" r="0" t="0"/>
            <wp:docPr descr="" title="" id="75" name="Picture"/>
            <a:graphic>
              <a:graphicData uri="http://schemas.openxmlformats.org/drawingml/2006/picture">
                <pic:pic>
                  <pic:nvPicPr>
                    <pic:cNvPr descr="1c77707c74523022138e4115885aadf37f81e1c266556e5797513a725b92b265.jpg" id="76" name="Picture"/>
                    <pic:cNvPicPr>
                      <a:picLocks noChangeArrowheads="1" noChangeAspect="1"/>
                    </pic:cNvPicPr>
                  </pic:nvPicPr>
                  <pic:blipFill>
                    <a:blip r:embed="rId74"/>
                    <a:stretch>
                      <a:fillRect/>
                    </a:stretch>
                  </pic:blipFill>
                  <pic:spPr bwMode="auto">
                    <a:xfrm>
                      <a:off x="0" y="0"/>
                      <a:ext cx="2197100" cy="787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
    <w:bookmarkEnd w:id="78"/>
    <w:bookmarkStart w:id="84" w:name="金属有机试剂反应性排序与当量效应"/>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 w:name="反应性排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反应性排序</w:t>
      </w:r>
    </w:p>
    <w:p>
      <w:pPr>
        <w:pStyle w:val="FirstParagraph"/>
      </w:pPr>
      <w:r>
        <w:rPr>
          <w:rFonts w:hint="eastAsia" w:ascii="Times New Roman" w:hAnsi="Times New Roman" w:eastAsia="FangSong" w:cs="Times New Roman"/>
        </w:rPr>
        <w:t>反应性排序为</w:t>
      </w:r>
      <w:r>
        <w:rPr>
          <w:rFonts w:hint="eastAsia" w:ascii="Times New Roman" w:hAnsi="Times New Roman" w:eastAsia="Times New Roman" w:cs="Times New Roman"/>
        </w:rPr>
        <w:t>：RLi</w:t>
      </w:r>
      <w:r>
        <w:rPr>
          <w:rFonts w:ascii="Times New Roman" w:hAnsi="Times New Roman" w:eastAsia="Times New Roman" w:cs="Times New Roman"/>
        </w:rPr>
        <w:t xml:space="preserve"> &gt; RMgX &gt;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三种试剂都通过</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的亲核进攻与底物反应</w:t>
      </w:r>
      <w:r>
        <w:rPr>
          <w:rFonts w:hint="eastAsia" w:ascii="Times New Roman" w:hAnsi="Times New Roman" w:eastAsia="Times New Roman" w:cs="Times New Roman"/>
        </w:rPr>
        <w:t>，</w:t>
      </w:r>
      <w:r>
        <w:rPr>
          <w:rFonts w:hint="eastAsia" w:ascii="Times New Roman" w:hAnsi="Times New Roman" w:eastAsia="FangSong" w:cs="Times New Roman"/>
        </w:rPr>
        <w:t>其反应活性与碳负离子的碱性强弱一致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碱强反应强</w:t>
      </w:r>
      <w:r>
        <w:rPr>
          <w:rFonts w:hint="eastAsia" w:ascii="Times New Roman" w:hAnsi="Times New Roman" w:eastAsia="Times New Roman" w:cs="Times New Roman"/>
        </w:rPr>
        <w:t>”。RLi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C–Li </w:t>
      </w:r>
      <w:r>
        <w:rPr>
          <w:rFonts w:hint="eastAsia" w:ascii="Times New Roman" w:hAnsi="Times New Roman" w:eastAsia="FangSong" w:cs="Times New Roman"/>
        </w:rPr>
        <w:t>极性最强</w:t>
      </w:r>
      <w:r>
        <w:rPr>
          <w:rFonts w:hint="eastAsia" w:ascii="Times New Roman" w:hAnsi="Times New Roman" w:eastAsia="Times New Roman" w:cs="Times New Roman"/>
        </w:rPr>
        <w:t>、</w:t>
      </w:r>
      <w:r>
        <w:rPr>
          <w:rFonts w:hint="eastAsia" w:ascii="Times New Roman" w:hAnsi="Times New Roman" w:eastAsia="FangSong" w:cs="Times New Roman"/>
        </w:rPr>
        <w:t>负电荷最暴露</w:t>
      </w:r>
      <w:r>
        <w:rPr>
          <w:rFonts w:hint="eastAsia" w:ascii="Times New Roman" w:hAnsi="Times New Roman" w:eastAsia="Times New Roman" w:cs="Times New Roman"/>
        </w:rPr>
        <w:t>，</w:t>
      </w:r>
      <w:r>
        <w:rPr>
          <w:rFonts w:hint="eastAsia" w:ascii="Times New Roman" w:hAnsi="Times New Roman" w:eastAsia="FangSong" w:cs="Times New Roman"/>
        </w:rPr>
        <w:t>碱性最强</w:t>
      </w:r>
      <w:r>
        <w:rPr>
          <w:rFonts w:hint="eastAsia" w:ascii="Times New Roman" w:hAnsi="Times New Roman" w:eastAsia="Times New Roman" w:cs="Times New Roman"/>
        </w:rPr>
        <w:t>；RMgX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C–Mg </w:t>
      </w:r>
      <w:r>
        <w:rPr>
          <w:rFonts w:hint="eastAsia" w:ascii="Times New Roman" w:hAnsi="Times New Roman" w:eastAsia="FangSong" w:cs="Times New Roman"/>
        </w:rPr>
        <w:t>键仍高度极化</w:t>
      </w:r>
      <w:r>
        <w:rPr>
          <w:rFonts w:hint="eastAsia" w:ascii="Times New Roman" w:hAnsi="Times New Roman" w:eastAsia="Times New Roman" w:cs="Times New Roman"/>
        </w:rPr>
        <w:t>，</w:t>
      </w:r>
      <w:r>
        <w:rPr>
          <w:rFonts w:hint="eastAsia" w:ascii="Times New Roman" w:hAnsi="Times New Roman" w:eastAsia="FangSong" w:cs="Times New Roman"/>
        </w:rPr>
        <w:t>但比烷基锂温和</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Cu–C </w:t>
      </w:r>
      <w:r>
        <w:rPr>
          <w:rFonts w:hint="eastAsia" w:ascii="Times New Roman" w:hAnsi="Times New Roman" w:eastAsia="FangSong" w:cs="Times New Roman"/>
        </w:rPr>
        <w:t>共价成分显著</w:t>
      </w:r>
      <w:r>
        <w:rPr>
          <w:rFonts w:hint="eastAsia" w:ascii="Times New Roman" w:hAnsi="Times New Roman" w:eastAsia="Times New Roman" w:cs="Times New Roman"/>
        </w:rPr>
        <w:t>，</w:t>
      </w:r>
      <w:r>
        <w:rPr>
          <w:rFonts w:hint="eastAsia" w:ascii="Times New Roman" w:hAnsi="Times New Roman" w:eastAsia="FangSong" w:cs="Times New Roman"/>
        </w:rPr>
        <w:t>碳负离子性被削弱</w:t>
      </w:r>
      <w:r>
        <w:rPr>
          <w:rFonts w:hint="eastAsia" w:ascii="Times New Roman" w:hAnsi="Times New Roman" w:eastAsia="Times New Roman" w:cs="Times New Roman"/>
        </w:rPr>
        <w:t>，</w:t>
      </w:r>
      <w:r>
        <w:rPr>
          <w:rFonts w:hint="eastAsia" w:ascii="Times New Roman" w:hAnsi="Times New Roman" w:eastAsia="FangSong" w:cs="Times New Roman"/>
        </w:rPr>
        <w:t>碱性最低</w:t>
      </w:r>
      <w:r>
        <w:rPr>
          <w:rFonts w:hint="eastAsia" w:ascii="Times New Roman" w:hAnsi="Times New Roman" w:eastAsia="Times New Roman" w:cs="Times New Roman"/>
        </w:rPr>
        <w:t>，</w:t>
      </w:r>
      <w:r>
        <w:rPr>
          <w:rFonts w:hint="eastAsia" w:ascii="Times New Roman" w:hAnsi="Times New Roman" w:eastAsia="FangSong" w:cs="Times New Roman"/>
        </w:rPr>
        <w:t>因此反应性最低</w:t>
      </w:r>
      <w:r>
        <w:rPr>
          <w:rFonts w:hint="eastAsia" w:ascii="Times New Roman" w:hAnsi="Times New Roman" w:eastAsia="Times New Roman" w:cs="Times New Roman"/>
        </w:rPr>
        <w:t>、</w:t>
      </w:r>
      <w:r>
        <w:rPr>
          <w:rFonts w:hint="eastAsia" w:ascii="Times New Roman" w:hAnsi="Times New Roman" w:eastAsia="FangSong" w:cs="Times New Roman"/>
        </w:rPr>
        <w:t>官能团耐受性最好</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上的电子效应也参与调控</w:t>
      </w:r>
      <w:r>
        <w:rPr>
          <w:rFonts w:hint="eastAsia" w:ascii="Times New Roman" w:hAnsi="Times New Roman" w:eastAsia="Times New Roman" w:cs="Times New Roman"/>
        </w:rPr>
        <w:t>：</w:t>
      </w:r>
      <w:r>
        <w:rPr>
          <w:rFonts w:hint="eastAsia" w:ascii="Times New Roman" w:hAnsi="Times New Roman" w:eastAsia="FangSong" w:cs="Times New Roman"/>
        </w:rPr>
        <w:t>推电子基增强负电荷</w:t>
      </w:r>
      <w:r>
        <w:rPr>
          <w:rFonts w:hint="eastAsia" w:ascii="Times New Roman" w:hAnsi="Times New Roman" w:eastAsia="Times New Roman" w:cs="Times New Roman"/>
        </w:rPr>
        <w:t>、</w:t>
      </w:r>
      <w:r>
        <w:rPr>
          <w:rFonts w:hint="eastAsia" w:ascii="Times New Roman" w:hAnsi="Times New Roman" w:eastAsia="FangSong" w:cs="Times New Roman"/>
        </w:rPr>
        <w:t>提高反应性</w:t>
      </w:r>
      <w:r>
        <w:rPr>
          <w:rFonts w:hint="eastAsia" w:ascii="Times New Roman" w:hAnsi="Times New Roman" w:eastAsia="Times New Roman" w:cs="Times New Roman"/>
        </w:rPr>
        <w:t>，</w:t>
      </w:r>
      <w:r>
        <w:rPr>
          <w:rFonts w:hint="eastAsia" w:ascii="Times New Roman" w:hAnsi="Times New Roman" w:eastAsia="FangSong" w:cs="Times New Roman"/>
        </w:rPr>
        <w:t>吸电子基则相反</w:t>
      </w:r>
      <w:r>
        <w:rPr>
          <w:rFonts w:hint="eastAsia" w:ascii="Times New Roman" w:hAnsi="Times New Roman" w:eastAsia="Times New Roman" w:cs="Times New Roman"/>
        </w:rPr>
        <w:t>。</w:t>
      </w:r>
    </w:p>
    <w:bookmarkEnd w:id="79"/>
    <w:bookmarkStart w:id="80" w:name="烷基铜锂的稳定性与实际结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烷基铜锂的稳定性与实际结构</w:t>
      </w:r>
    </w:p>
    <w:p>
      <w:pPr>
        <w:pStyle w:val="FirstParagraph"/>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 xml:space="preserve">的稳定性来自</w:t>
      </w:r>
      <w:r>
        <w:rPr>
          <w:rFonts w:ascii="Times New Roman" w:hAnsi="Times New Roman" w:eastAsia="Times New Roman" w:cs="Times New Roman"/>
        </w:rPr>
        <w:t xml:space="preserve"> Cu–C </w:t>
      </w:r>
      <w:r>
        <w:rPr>
          <w:rFonts w:hint="eastAsia" w:ascii="Times New Roman" w:hAnsi="Times New Roman" w:eastAsia="FangSong" w:cs="Times New Roman"/>
        </w:rPr>
        <w:t>的明显共价成分</w:t>
      </w:r>
      <w:r>
        <w:rPr>
          <w:rFonts w:hint="eastAsia" w:ascii="Times New Roman" w:hAnsi="Times New Roman" w:eastAsia="Times New Roman" w:cs="Times New Roman"/>
        </w:rPr>
        <w:t>。</w:t>
      </w:r>
      <w:r>
        <w:rPr>
          <w:rFonts w:hint="eastAsia" w:ascii="Times New Roman" w:hAnsi="Times New Roman" w:eastAsia="FangSong" w:cs="Times New Roman"/>
        </w:rPr>
        <w:t>它并不是游离</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的简单组合</w:t>
      </w:r>
      <w:r>
        <w:rPr>
          <w:rFonts w:hint="eastAsia" w:ascii="Times New Roman" w:hAnsi="Times New Roman" w:eastAsia="Times New Roman" w:cs="Times New Roman"/>
        </w:rPr>
        <w:t>，</w:t>
      </w:r>
      <w:r>
        <w:rPr>
          <w:rFonts w:hint="eastAsia" w:ascii="Times New Roman" w:hAnsi="Times New Roman" w:eastAsia="FangSong" w:cs="Times New Roman"/>
        </w:rPr>
        <w:t>实际结构可理解为锂正离子与一价铜负离子配位单元组成的离子对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sSup>
            <m:e>
              <m:r>
                <m:t>i</m:t>
              </m:r>
            </m:e>
            <m:sup>
              <m:r>
                <m:rPr>
                  <m:sty m:val="p"/>
                </m:rPr>
                <m:t>+</m:t>
              </m:r>
            </m:sup>
          </m:sSup>
          <m:r>
            <m:t> </m:t>
          </m:r>
          <m:r>
            <m:rPr>
              <m:sty m:val="p"/>
            </m:rPr>
            <m:t>[</m:t>
          </m:r>
          <m:r>
            <m:t>R</m:t>
          </m:r>
          <m:r>
            <m:rPr>
              <m:sty m:val="p"/>
            </m:rPr>
            <m:t>−</m:t>
          </m:r>
          <m:r>
            <m:t>C</m:t>
          </m:r>
          <m:r>
            <m:t>u</m:t>
          </m:r>
          <m:r>
            <m:rPr>
              <m:sty m:val="p"/>
            </m:rPr>
            <m:t>−</m:t>
          </m:r>
          <m:r>
            <m:t>R</m:t>
          </m:r>
          <m:sSup>
            <m:e>
              <m:r>
                <m:rPr>
                  <m:sty m:val="p"/>
                </m:rPr>
                <m:t>]</m:t>
              </m:r>
            </m:e>
            <m:sup>
              <m:r>
                <m:rPr>
                  <m:sty m:val="p"/>
                </m:rPr>
                <m:t>−</m:t>
              </m:r>
            </m:sup>
          </m:sSup>
        </m:oMath>
      </m:oMathPara>
    </w:p>
    <w:p>
      <w:pPr>
        <w:pStyle w:val="FirstParagraph"/>
      </w:pPr>
      <w:r>
        <w:rPr>
          <w:rFonts w:ascii="Times New Roman" w:hAnsi="Times New Roman" w:eastAsia="Times New Roman" w:cs="Times New Roman"/>
        </w:rPr>
        <w:t>[RCuR]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R </w:t>
      </w:r>
      <w:r>
        <w:rPr>
          <w:rFonts w:hint="eastAsia" w:ascii="Times New Roman" w:hAnsi="Times New Roman" w:eastAsia="FangSong" w:cs="Times New Roman"/>
        </w:rPr>
        <w:t>通过共价</w:t>
      </w:r>
      <w:r>
        <w:rPr>
          <w:rFonts w:hint="eastAsia" w:ascii="Times New Roman" w:hAnsi="Times New Roman" w:eastAsia="Times New Roman" w:cs="Times New Roman"/>
        </w:rPr>
        <w:t>/</w:t>
      </w:r>
      <w:r>
        <w:rPr>
          <w:rFonts w:hint="eastAsia" w:ascii="Times New Roman" w:hAnsi="Times New Roman" w:eastAsia="FangSong" w:cs="Times New Roman"/>
        </w:rPr>
        <w:t>离子混合键与铜配位</w:t>
      </w:r>
      <w:r>
        <w:rPr>
          <w:rFonts w:hint="eastAsia" w:ascii="Times New Roman" w:hAnsi="Times New Roman" w:eastAsia="Times New Roman" w:cs="Times New Roman"/>
        </w:rPr>
        <w:t>，</w:t>
      </w:r>
      <w:r>
        <w:rPr>
          <w:rFonts w:hint="eastAsia" w:ascii="Times New Roman" w:hAnsi="Times New Roman" w:eastAsia="FangSong" w:cs="Times New Roman"/>
        </w:rPr>
        <w:t>碳负离子性弱</w:t>
      </w:r>
      <w:r>
        <w:rPr>
          <w:rFonts w:hint="eastAsia" w:ascii="Times New Roman" w:hAnsi="Times New Roman" w:eastAsia="Times New Roman" w:cs="Times New Roman"/>
        </w:rPr>
        <w:t>，</w:t>
      </w:r>
      <w:r>
        <w:rPr>
          <w:rFonts w:hint="eastAsia" w:ascii="Times New Roman" w:hAnsi="Times New Roman" w:eastAsia="FangSong" w:cs="Times New Roman"/>
        </w:rPr>
        <w:t>因而碱性低</w:t>
      </w:r>
      <w:r>
        <w:rPr>
          <w:rFonts w:hint="eastAsia" w:ascii="Times New Roman" w:hAnsi="Times New Roman" w:eastAsia="Times New Roman" w:cs="Times New Roman"/>
        </w:rPr>
        <w:t>、</w:t>
      </w:r>
      <w:r>
        <w:rPr>
          <w:rFonts w:hint="eastAsia" w:ascii="Times New Roman" w:hAnsi="Times New Roman" w:eastAsia="FangSong" w:cs="Times New Roman"/>
        </w:rPr>
        <w:t>对酯等官能团耐受性更好</w:t>
      </w:r>
      <w:r>
        <w:rPr>
          <w:rFonts w:hint="eastAsia" w:ascii="Times New Roman" w:hAnsi="Times New Roman" w:eastAsia="Times New Roman" w:cs="Times New Roman"/>
        </w:rPr>
        <w:t>，</w:t>
      </w:r>
      <w:r>
        <w:rPr>
          <w:rFonts w:hint="eastAsia" w:ascii="Times New Roman" w:hAnsi="Times New Roman" w:eastAsia="FangSong" w:cs="Times New Roman"/>
        </w:rPr>
        <w:t>同时仍保持强亲核性和选择性</w:t>
      </w:r>
      <w:r>
        <w:rPr>
          <w:rFonts w:hint="eastAsia" w:ascii="Times New Roman" w:hAnsi="Times New Roman" w:eastAsia="Times New Roman" w:cs="Times New Roman"/>
        </w:rPr>
        <w:t>。</w:t>
      </w:r>
    </w:p>
    <w:bookmarkEnd w:id="80"/>
    <w:bookmarkStart w:id="81" w:name="当量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当量效应</w:t>
      </w:r>
    </w:p>
    <w:p>
      <w:pPr>
        <w:pStyle w:val="FirstParagraph"/>
      </w:pPr>
      <w:r>
        <w:rPr>
          <w:rFonts w:hint="eastAsia" w:ascii="Times New Roman" w:hAnsi="Times New Roman" w:eastAsia="FangSong" w:cs="Times New Roman"/>
        </w:rPr>
        <w:t>题目字面写</w:t>
      </w:r>
      <w:r>
        <w:rPr>
          <w:rFonts w:hint="eastAsia" w:ascii="Times New Roman" w:hAnsi="Times New Roman" w:eastAsia="Times New Roman" w:cs="Times New Roman"/>
        </w:rPr>
        <w:t>“</w:t>
      </w:r>
      <w:r>
        <w:rPr>
          <w:rFonts w:hint="eastAsia" w:ascii="Times New Roman" w:hAnsi="Times New Roman" w:eastAsia="FangSong" w:cs="Times New Roman"/>
        </w:rPr>
        <w:t>烷基锂</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但讲义中的</w:t>
      </w:r>
      <w:r>
        <w:rPr>
          <w:rFonts w:ascii="Times New Roman" w:hAnsi="Times New Roman" w:eastAsia="Times New Roman" w:cs="Times New Roman"/>
        </w:rPr>
        <w:t xml:space="preserve"> 1/2/3 </w:t>
      </w:r>
      <w:r>
        <w:rPr>
          <w:rFonts w:hint="eastAsia" w:ascii="Times New Roman" w:hAnsi="Times New Roman" w:eastAsia="FangSong" w:cs="Times New Roman"/>
        </w:rPr>
        <w:t>当量对比主要围绕金属有机试剂的当量控制展开</w:t>
      </w:r>
      <w:r>
        <w:rPr>
          <w:rFonts w:hint="eastAsia" w:ascii="Times New Roman" w:hAnsi="Times New Roman" w:eastAsia="Times New Roman" w:cs="Times New Roman"/>
        </w:rPr>
        <w:t>，</w:t>
      </w:r>
      <w:r>
        <w:rPr>
          <w:rFonts w:hint="eastAsia" w:ascii="Times New Roman" w:hAnsi="Times New Roman" w:eastAsia="FangSong" w:cs="Times New Roman"/>
        </w:rPr>
        <w:t>这里把两种情况都说明</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烷基铜锂情况</w:t>
      </w:r>
      <w:r>
        <w:rPr>
          <w:rFonts w:hint="eastAsia" w:ascii="Times New Roman" w:hAnsi="Times New Roman" w:eastAsia="Times New Roman" w:cs="Times New Roman"/>
        </w:rPr>
        <w:t>（</w:t>
      </w:r>
      <w:r>
        <w:rPr>
          <w:rFonts w:hint="eastAsia" w:ascii="Times New Roman" w:hAnsi="Times New Roman" w:eastAsia="FangSong" w:cs="Times New Roman"/>
        </w:rPr>
        <w:t>讲义原始表述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当量时得到混合物</w:t>
      </w:r>
      <w:r>
        <w:rPr>
          <w:rFonts w:hint="eastAsia" w:ascii="Times New Roman" w:hAnsi="Times New Roman" w:eastAsia="Times New Roman" w:cs="Times New Roman"/>
        </w:rPr>
        <w:t>（</w:t>
      </w:r>
      <w:r>
        <w:rPr>
          <w:rFonts w:hint="eastAsia" w:ascii="Times New Roman" w:hAnsi="Times New Roman" w:eastAsia="FangSong" w:cs="Times New Roman"/>
        </w:rPr>
        <w:t>强碱制弱碱体系</w:t>
      </w:r>
      <w:r>
        <w:rPr>
          <w:rFonts w:hint="eastAsia" w:ascii="Times New Roman" w:hAnsi="Times New Roman" w:eastAsia="Times New Roman" w:cs="Times New Roman"/>
        </w:rPr>
        <w:t>，</w:t>
      </w:r>
      <w:r>
        <w:rPr>
          <w:rFonts w:hint="eastAsia" w:ascii="Times New Roman" w:hAnsi="Times New Roman" w:eastAsia="FangSong" w:cs="Times New Roman"/>
        </w:rPr>
        <w:t>反应不完全专一</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当量时产物与</w:t>
      </w:r>
      <w:r>
        <w:rPr>
          <w:rFonts w:ascii="Times New Roman" w:hAnsi="Times New Roman" w:eastAsia="Times New Roman" w:cs="Times New Roman"/>
        </w:rPr>
        <w:t xml:space="preserve"> 1 </w:t>
      </w:r>
      <w:r>
        <w:rPr>
          <w:rFonts w:hint="eastAsia" w:ascii="Times New Roman" w:hAnsi="Times New Roman" w:eastAsia="FangSong" w:cs="Times New Roman"/>
        </w:rPr>
        <w:t>当量相同</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当量时仍得到铜试剂体系</w:t>
      </w:r>
      <w:r>
        <w:rPr>
          <w:rFonts w:hint="eastAsia" w:ascii="Times New Roman" w:hAnsi="Times New Roman" w:eastAsia="Times New Roman" w:cs="Times New Roman"/>
        </w:rPr>
        <w:t>，</w:t>
      </w:r>
      <w:r>
        <w:rPr>
          <w:rFonts w:hint="eastAsia" w:ascii="Times New Roman" w:hAnsi="Times New Roman" w:eastAsia="FangSong" w:cs="Times New Roman"/>
        </w:rPr>
        <w:t>反应需水解终止</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烷基锂与简单酮情况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当量即可完成一次亲核加成</w:t>
      </w:r>
      <w:r>
        <w:rPr>
          <w:rFonts w:hint="eastAsia" w:ascii="Times New Roman" w:hAnsi="Times New Roman" w:eastAsia="Times New Roman" w:cs="Times New Roman"/>
        </w:rPr>
        <w:t>，</w:t>
      </w:r>
      <w:r>
        <w:rPr>
          <w:rFonts w:hint="eastAsia" w:ascii="Times New Roman" w:hAnsi="Times New Roman" w:eastAsia="FangSong" w:cs="Times New Roman"/>
        </w:rPr>
        <w:t>水解后得到叔醇</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当量过量通常不改变主产物</w:t>
      </w:r>
      <w:r>
        <w:rPr>
          <w:rFonts w:hint="eastAsia" w:ascii="Times New Roman" w:hAnsi="Times New Roman" w:eastAsia="Times New Roman" w:cs="Times New Roman"/>
        </w:rPr>
        <w:t>，</w:t>
      </w:r>
      <w:r>
        <w:rPr>
          <w:rFonts w:hint="eastAsia" w:ascii="Times New Roman" w:hAnsi="Times New Roman" w:eastAsia="FangSong" w:cs="Times New Roman"/>
        </w:rPr>
        <w:t>但会加剧竞争性烯醇化</w:t>
      </w:r>
      <w:r>
        <w:rPr>
          <w:rFonts w:hint="eastAsia" w:ascii="Times New Roman" w:hAnsi="Times New Roman" w:eastAsia="Times New Roman" w:cs="Times New Roman"/>
        </w:rPr>
        <w:t>、</w:t>
      </w:r>
      <w:r>
        <w:rPr>
          <w:rFonts w:hint="eastAsia" w:ascii="Times New Roman" w:hAnsi="Times New Roman" w:eastAsia="FangSong" w:cs="Times New Roman"/>
        </w:rPr>
        <w:t>二次加成等强碱副反应</w:t>
      </w:r>
      <w:r>
        <w:rPr>
          <w:rFonts w:hint="eastAsia" w:ascii="Times New Roman" w:hAnsi="Times New Roman" w:eastAsia="Times New Roman" w:cs="Times New Roman"/>
        </w:rPr>
        <w:t>，</w:t>
      </w:r>
      <w:r>
        <w:rPr>
          <w:rFonts w:hint="eastAsia" w:ascii="Times New Roman" w:hAnsi="Times New Roman" w:eastAsia="FangSong" w:cs="Times New Roman"/>
        </w:rPr>
        <w:t>实际操作需控制用量与低温</w:t>
      </w:r>
      <w:r>
        <w:rPr>
          <w:rFonts w:hint="eastAsia" w:ascii="Times New Roman" w:hAnsi="Times New Roman" w:eastAsia="Times New Roman" w:cs="Times New Roman"/>
        </w:rPr>
        <w:t>。</w:t>
      </w:r>
    </w:p>
    <w:bookmarkEnd w:id="81"/>
    <w:bookmarkStart w:id="82" w:name="weinreb-酰胺的价值"/>
    <w:p>
      <w:pPr>
        <w:pStyle w:val="Heading3"/>
        <w:spacing w:before="280" w:after="120"/>
      </w:pPr>
      <w:r>
        <w:rPr>
          <w:rFonts w:ascii="Times New Roman" w:hAnsi="Times New Roman" w:eastAsia="Times New Roman" w:cs="Times New Roman"/>
        </w:rPr>
        <w:t xml:space="preserve">4. Weinreb </w:t>
      </w:r>
      <w:r>
        <w:rPr>
          <w:rFonts w:hint="eastAsia" w:ascii="Times New Roman" w:hAnsi="Times New Roman" w:eastAsia="SimHei" w:cs="Times New Roman"/>
        </w:rPr>
        <w:t xml:space="preserve">酰胺的价值</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RCON(Me)OMe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RLi/RMgX </w:t>
      </w:r>
      <w:r>
        <w:rPr>
          <w:rFonts w:hint="eastAsia" w:ascii="Times New Roman" w:hAnsi="Times New Roman" w:eastAsia="FangSong" w:cs="Times New Roman"/>
        </w:rPr>
        <w:t>加成后生成稳定的螯合四面体中间体</w:t>
      </w:r>
      <w:r>
        <w:rPr>
          <w:rFonts w:hint="eastAsia" w:ascii="Times New Roman" w:hAnsi="Times New Roman" w:eastAsia="Times New Roman" w:cs="Times New Roman"/>
        </w:rPr>
        <w:t>，</w:t>
      </w:r>
      <w:r>
        <w:rPr>
          <w:rFonts w:hint="eastAsia" w:ascii="Times New Roman" w:hAnsi="Times New Roman" w:eastAsia="FangSong" w:cs="Times New Roman"/>
        </w:rPr>
        <w:t>该中间体不会继续发生第二次加成</w:t>
      </w:r>
      <w:r>
        <w:rPr>
          <w:rFonts w:hint="eastAsia" w:ascii="Times New Roman" w:hAnsi="Times New Roman" w:eastAsia="Times New Roman" w:cs="Times New Roman"/>
        </w:rPr>
        <w:t>；</w:t>
      </w:r>
      <w:r>
        <w:rPr>
          <w:rFonts w:hint="eastAsia" w:ascii="Times New Roman" w:hAnsi="Times New Roman" w:eastAsia="FangSong" w:cs="Times New Roman"/>
        </w:rPr>
        <w:t>水解后只得到酮</w:t>
      </w:r>
      <w:r>
        <w:rPr>
          <w:rFonts w:ascii="Times New Roman" w:hAnsi="Times New Roman" w:eastAsia="Times New Roman" w:cs="Times New Roman"/>
        </w:rPr>
        <w:t xml:space="preserve"> </w:t>
      </w:r>
      <w:r>
        <w:rPr>
          <w:rFonts w:hint="eastAsia" w:ascii="Times New Roman" w:hAnsi="Times New Roman" w:eastAsia="Times New Roman" w:cs="Times New Roman"/>
        </w:rPr>
        <w:t>R–C(=O)–R′。</w:t>
      </w:r>
      <w:r>
        <w:rPr>
          <w:rFonts w:hint="eastAsia" w:ascii="Times New Roman" w:hAnsi="Times New Roman" w:eastAsia="FangSong" w:cs="Times New Roman"/>
        </w:rPr>
        <w:t>因此它相当于可重复使用的酰基亲电体</w:t>
      </w:r>
      <w:r>
        <w:rPr>
          <w:rFonts w:hint="eastAsia" w:ascii="Times New Roman" w:hAnsi="Times New Roman" w:eastAsia="Times New Roman" w:cs="Times New Roman"/>
        </w:rPr>
        <w:t>，</w:t>
      </w:r>
      <w:r>
        <w:rPr>
          <w:rFonts w:hint="eastAsia" w:ascii="Times New Roman" w:hAnsi="Times New Roman" w:eastAsia="FangSong" w:cs="Times New Roman"/>
        </w:rPr>
        <w:t>能解决金属有机试剂过量时对普通酯</w:t>
      </w:r>
      <w:r>
        <w:rPr>
          <w:rFonts w:hint="eastAsia" w:ascii="Times New Roman" w:hAnsi="Times New Roman" w:eastAsia="Times New Roman" w:cs="Times New Roman"/>
        </w:rPr>
        <w:t>/</w:t>
      </w:r>
      <w:r>
        <w:rPr>
          <w:rFonts w:hint="eastAsia" w:ascii="Times New Roman" w:hAnsi="Times New Roman" w:eastAsia="FangSong" w:cs="Times New Roman"/>
        </w:rPr>
        <w:t>酰胺发生双加成的问题</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一步引入目标分子的可靠方法</w:t>
      </w:r>
      <w:r>
        <w:rPr>
          <w:rFonts w:hint="eastAsia" w:ascii="Times New Roman" w:hAnsi="Times New Roman" w:eastAsia="Times New Roman" w:cs="Times New Roman"/>
        </w:rPr>
        <w:t>。</w:t>
      </w:r>
    </w:p>
    <w:bookmarkEnd w:id="82"/>
    <w:bookmarkStart w:id="83" w:name="镁为什么倾向与氧配位"/>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镁为什么倾向与氧配位</w:t>
      </w:r>
    </w:p>
    <w:p>
      <w:pPr>
        <w:pStyle w:val="FirstParagraph"/>
      </w:pPr>
      <w:r>
        <w:rPr>
          <w:rFonts w:hint="eastAsia" w:ascii="Times New Roman" w:hAnsi="Times New Roman" w:eastAsia="FangSong" w:cs="Times New Roman"/>
        </w:rPr>
        <w:t>镁是硬路易斯酸</w:t>
      </w:r>
      <w:r>
        <w:rPr>
          <w:rFonts w:hint="eastAsia" w:ascii="Times New Roman" w:hAnsi="Times New Roman" w:eastAsia="Times New Roman" w:cs="Times New Roman"/>
        </w:rPr>
        <w:t>，</w:t>
      </w:r>
      <w:r>
        <w:rPr>
          <w:rFonts w:hint="eastAsia" w:ascii="Times New Roman" w:hAnsi="Times New Roman" w:eastAsia="FangSong" w:cs="Times New Roman"/>
        </w:rPr>
        <w:t>氧原子半径小</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是典型硬碱</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硬匹配使</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配位强于</w:t>
      </w:r>
      <w:r>
        <w:rPr>
          <w:rFonts w:ascii="Times New Roman" w:hAnsi="Times New Roman" w:eastAsia="Times New Roman" w:cs="Times New Roman"/>
        </w:rPr>
        <w:t xml:space="preserve"> </w:t>
      </w:r>
      <w:r>
        <w:rPr>
          <w:rFonts w:hint="eastAsia" w:ascii="Times New Roman" w:hAnsi="Times New Roman" w:eastAsia="Times New Roman" w:cs="Times New Roman"/>
        </w:rPr>
        <w:t>Mg–N；</w:t>
      </w:r>
      <w:r>
        <w:rPr>
          <w:rFonts w:hint="eastAsia" w:ascii="Times New Roman" w:hAnsi="Times New Roman" w:eastAsia="FangSong" w:cs="Times New Roman"/>
        </w:rPr>
        <w:t>当底物中存在邻近氧时</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还可形成稳定的五元环螯合构象</w:t>
      </w:r>
      <w:r>
        <w:rPr>
          <w:rFonts w:hint="eastAsia" w:ascii="Times New Roman" w:hAnsi="Times New Roman" w:eastAsia="Times New Roman" w:cs="Times New Roman"/>
        </w:rPr>
        <w:t>，</w:t>
      </w:r>
      <w:r>
        <w:rPr>
          <w:rFonts w:hint="eastAsia" w:ascii="Times New Roman" w:hAnsi="Times New Roman" w:eastAsia="FangSong" w:cs="Times New Roman"/>
        </w:rPr>
        <w:t>进一步强化</w:t>
      </w:r>
      <w:r>
        <w:rPr>
          <w:rFonts w:hint="eastAsia" w:ascii="Times New Roman" w:hAnsi="Times New Roman" w:eastAsia="Times New Roman" w:cs="Times New Roman"/>
        </w:rPr>
        <w:t>“</w:t>
      </w:r>
      <w:r>
        <w:rPr>
          <w:rFonts w:hint="eastAsia" w:ascii="Times New Roman" w:hAnsi="Times New Roman" w:eastAsia="FangSong" w:cs="Times New Roman"/>
        </w:rPr>
        <w:t>亲氧不亲氮</w:t>
      </w:r>
      <w:r>
        <w:rPr>
          <w:rFonts w:hint="eastAsia" w:ascii="Times New Roman" w:hAnsi="Times New Roman" w:eastAsia="Times New Roman" w:cs="Times New Roman"/>
        </w:rPr>
        <w:t>”</w:t>
      </w:r>
      <w:r>
        <w:rPr>
          <w:rFonts w:hint="eastAsia" w:ascii="Times New Roman" w:hAnsi="Times New Roman" w:eastAsia="FangSong" w:cs="Times New Roman"/>
        </w:rPr>
        <w:t>的选择</w:t>
      </w:r>
      <w:r>
        <w:rPr>
          <w:rFonts w:hint="eastAsia" w:ascii="Times New Roman" w:hAnsi="Times New Roman" w:eastAsia="Times New Roman" w:cs="Times New Roman"/>
        </w:rPr>
        <w:t>。</w:t>
      </w:r>
      <w:r>
        <w:rPr>
          <w:rFonts w:hint="eastAsia" w:ascii="Times New Roman" w:hAnsi="Times New Roman" w:eastAsia="FangSong" w:cs="Times New Roman"/>
        </w:rPr>
        <w:t>因此格氏试剂常先与羰基氧或醚氧配位</w:t>
      </w:r>
      <w:r>
        <w:rPr>
          <w:rFonts w:hint="eastAsia" w:ascii="Times New Roman" w:hAnsi="Times New Roman" w:eastAsia="Times New Roman" w:cs="Times New Roman"/>
        </w:rPr>
        <w:t>，</w:t>
      </w:r>
      <w:r>
        <w:rPr>
          <w:rFonts w:hint="eastAsia" w:ascii="Times New Roman" w:hAnsi="Times New Roman" w:eastAsia="FangSong" w:cs="Times New Roman"/>
        </w:rPr>
        <w:t>再发生分子内亲核进攻</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Pd、Cu </w:t>
      </w:r>
      <w:r>
        <w:rPr>
          <w:rFonts w:hint="eastAsia" w:ascii="Times New Roman" w:hAnsi="Times New Roman" w:eastAsia="FangSong" w:cs="Times New Roman"/>
        </w:rPr>
        <w:t>的某些体系</w:t>
      </w:r>
      <w:r>
        <w:rPr>
          <w:rFonts w:hint="eastAsia" w:ascii="Times New Roman" w:hAnsi="Times New Roman" w:eastAsia="Times New Roman" w:cs="Times New Roman"/>
        </w:rPr>
        <w:t>）</w:t>
      </w:r>
      <w:r>
        <w:rPr>
          <w:rFonts w:hint="eastAsia" w:ascii="Times New Roman" w:hAnsi="Times New Roman" w:eastAsia="FangSong" w:cs="Times New Roman"/>
        </w:rPr>
        <w:t>则相反</w:t>
      </w:r>
      <w:r>
        <w:rPr>
          <w:rFonts w:hint="eastAsia" w:ascii="Times New Roman" w:hAnsi="Times New Roman" w:eastAsia="Times New Roman" w:cs="Times New Roman"/>
        </w:rPr>
        <w:t>，</w:t>
      </w:r>
      <w:r>
        <w:rPr>
          <w:rFonts w:hint="eastAsia" w:ascii="Times New Roman" w:hAnsi="Times New Roman" w:eastAsia="FangSong" w:cs="Times New Roman"/>
        </w:rPr>
        <w:t>更倾向与氮配位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End w:id="84"/>
    <w:bookmarkStart w:id="89" w:name="逆合成分析基础方法"/>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5" w:name="切断disconnection的概念"/>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切断</w:t>
      </w:r>
      <w:r>
        <w:rPr>
          <w:rFonts w:hint="eastAsia" w:ascii="Times New Roman" w:hAnsi="Times New Roman" w:eastAsia="Times New Roman" w:cs="Times New Roman"/>
        </w:rPr>
        <w:t>（disconnection）</w:t>
      </w:r>
      <w:r>
        <w:rPr>
          <w:rFonts w:hint="eastAsia" w:ascii="Times New Roman" w:hAnsi="Times New Roman" w:eastAsia="SimHei" w:cs="Times New Roman"/>
        </w:rPr>
        <w:t>的概念</w:t>
      </w:r>
    </w:p>
    <w:p>
      <w:pPr>
        <w:pStyle w:val="FirstParagraph"/>
      </w:pPr>
      <w:r>
        <w:rPr>
          <w:rFonts w:hint="eastAsia" w:ascii="Times New Roman" w:hAnsi="Times New Roman" w:eastAsia="FangSong" w:cs="Times New Roman"/>
        </w:rPr>
        <w:t>切断是逆合成分析中的基本操作</w:t>
      </w:r>
      <w:r>
        <w:rPr>
          <w:rFonts w:hint="eastAsia" w:ascii="Times New Roman" w:hAnsi="Times New Roman" w:eastAsia="Times New Roman" w:cs="Times New Roman"/>
        </w:rPr>
        <w:t>：</w:t>
      </w:r>
      <w:r>
        <w:rPr>
          <w:rFonts w:hint="eastAsia" w:ascii="Times New Roman" w:hAnsi="Times New Roman" w:eastAsia="FangSong" w:cs="Times New Roman"/>
        </w:rPr>
        <w:t>从目标分子出发</w:t>
      </w:r>
      <w:r>
        <w:rPr>
          <w:rFonts w:hint="eastAsia" w:ascii="Times New Roman" w:hAnsi="Times New Roman" w:eastAsia="Times New Roman" w:cs="Times New Roman"/>
        </w:rPr>
        <w:t>，</w:t>
      </w:r>
      <w:r>
        <w:rPr>
          <w:rFonts w:hint="eastAsia" w:ascii="Times New Roman" w:hAnsi="Times New Roman" w:eastAsia="FangSong" w:cs="Times New Roman"/>
        </w:rPr>
        <w:t>把一个或多个化学键想象成</w:t>
      </w:r>
      <w:r>
        <w:rPr>
          <w:rFonts w:hint="eastAsia" w:ascii="Times New Roman" w:hAnsi="Times New Roman" w:eastAsia="Times New Roman" w:cs="Times New Roman"/>
        </w:rPr>
        <w:t>“</w:t>
      </w:r>
      <w:r>
        <w:rPr>
          <w:rFonts w:hint="eastAsia" w:ascii="Times New Roman" w:hAnsi="Times New Roman" w:eastAsia="FangSong" w:cs="Times New Roman"/>
        </w:rPr>
        <w:t>生成反应的逆过程</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hint="eastAsia" w:ascii="Times New Roman" w:hAnsi="Times New Roman" w:eastAsia="Times New Roman" w:cs="Times New Roman"/>
        </w:rPr>
        <w:t>，</w:t>
      </w:r>
      <w:r>
        <w:rPr>
          <w:rFonts w:hint="eastAsia" w:ascii="Times New Roman" w:hAnsi="Times New Roman" w:eastAsia="FangSong" w:cs="Times New Roman"/>
        </w:rPr>
        <w:t>得到两个或多个合成子</w:t>
      </w:r>
      <w:r>
        <w:rPr>
          <w:rFonts w:hint="eastAsia" w:ascii="Times New Roman" w:hAnsi="Times New Roman" w:eastAsia="Times New Roman" w:cs="Times New Roman"/>
        </w:rPr>
        <w:t>（synthon），</w:t>
      </w:r>
      <w:r>
        <w:rPr>
          <w:rFonts w:hint="eastAsia" w:ascii="Times New Roman" w:hAnsi="Times New Roman" w:eastAsia="FangSong" w:cs="Times New Roman"/>
        </w:rPr>
        <w:t>再将合成子改写成可实际获得的前体分子</w:t>
      </w:r>
      <w:r>
        <w:rPr>
          <w:rFonts w:hint="eastAsia" w:ascii="Times New Roman" w:hAnsi="Times New Roman" w:eastAsia="Times New Roman" w:cs="Times New Roman"/>
        </w:rPr>
        <w:t>。</w:t>
      </w:r>
      <w:r>
        <w:rPr>
          <w:rFonts w:hint="eastAsia" w:ascii="Times New Roman" w:hAnsi="Times New Roman" w:eastAsia="FangSong" w:cs="Times New Roman"/>
        </w:rPr>
        <w:t>合法的切断必须对应某种正向可行</w:t>
      </w:r>
      <w:r>
        <w:rPr>
          <w:rFonts w:hint="eastAsia" w:ascii="Times New Roman" w:hAnsi="Times New Roman" w:eastAsia="Times New Roman" w:cs="Times New Roman"/>
        </w:rPr>
        <w:t>、</w:t>
      </w:r>
      <w:r>
        <w:rPr>
          <w:rFonts w:hint="eastAsia" w:ascii="Times New Roman" w:hAnsi="Times New Roman" w:eastAsia="FangSong" w:cs="Times New Roman"/>
        </w:rPr>
        <w:t>有明确规律的可逆</w:t>
      </w:r>
      <w:r>
        <w:rPr>
          <w:rFonts w:hint="eastAsia" w:ascii="Times New Roman" w:hAnsi="Times New Roman" w:eastAsia="Times New Roman" w:cs="Times New Roman"/>
        </w:rPr>
        <w:t>/</w:t>
      </w:r>
      <w:r>
        <w:rPr>
          <w:rFonts w:hint="eastAsia" w:ascii="Times New Roman" w:hAnsi="Times New Roman" w:eastAsia="FangSong" w:cs="Times New Roman"/>
        </w:rPr>
        <w:t>成键反应</w:t>
      </w:r>
      <w:r>
        <w:rPr>
          <w:rFonts w:hint="eastAsia" w:ascii="Times New Roman" w:hAnsi="Times New Roman" w:eastAsia="Times New Roman" w:cs="Times New Roman"/>
        </w:rPr>
        <w:t>，</w:t>
      </w:r>
      <w:r>
        <w:rPr>
          <w:rFonts w:hint="eastAsia" w:ascii="Times New Roman" w:hAnsi="Times New Roman" w:eastAsia="FangSong" w:cs="Times New Roman"/>
        </w:rPr>
        <w:t>并尽量选取靠近官能团</w:t>
      </w:r>
      <w:r>
        <w:rPr>
          <w:rFonts w:hint="eastAsia" w:ascii="Times New Roman" w:hAnsi="Times New Roman" w:eastAsia="Times New Roman" w:cs="Times New Roman"/>
        </w:rPr>
        <w:t>、</w:t>
      </w:r>
      <w:r>
        <w:rPr>
          <w:rFonts w:hint="eastAsia" w:ascii="Times New Roman" w:hAnsi="Times New Roman" w:eastAsia="FangSong" w:cs="Times New Roman"/>
        </w:rPr>
        <w:t>能由可靠试剂提供的键</w:t>
      </w:r>
      <w:r>
        <w:rPr>
          <w:rFonts w:hint="eastAsia" w:ascii="Times New Roman" w:hAnsi="Times New Roman" w:eastAsia="Times New Roman" w:cs="Times New Roman"/>
        </w:rPr>
        <w:t>，</w:t>
      </w:r>
      <w:r>
        <w:rPr>
          <w:rFonts w:hint="eastAsia" w:ascii="Times New Roman" w:hAnsi="Times New Roman" w:eastAsia="FangSong" w:cs="Times New Roman"/>
        </w:rPr>
        <w:t>而不是随意断开碳骨架</w:t>
      </w:r>
      <w:r>
        <w:rPr>
          <w:rFonts w:hint="eastAsia" w:ascii="Times New Roman" w:hAnsi="Times New Roman" w:eastAsia="Times New Roman" w:cs="Times New Roman"/>
        </w:rPr>
        <w:t>。</w:t>
      </w:r>
    </w:p>
    <w:bookmarkEnd w:id="85"/>
    <w:bookmarkStart w:id="86" w:name="戊酮的逆合成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rPr>
        <w:t xml:space="preserve">目标分子为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分子内两个乙基等价</w:t>
      </w:r>
      <w:r>
        <w:rPr>
          <w:rFonts w:hint="eastAsia" w:ascii="Times New Roman" w:hAnsi="Times New Roman" w:eastAsia="Times New Roman" w:cs="Times New Roman"/>
        </w:rPr>
        <w:t>，</w:t>
      </w:r>
      <w:r>
        <w:rPr>
          <w:rFonts w:hint="eastAsia" w:ascii="Times New Roman" w:hAnsi="Times New Roman" w:eastAsia="FangSong" w:cs="Times New Roman"/>
        </w:rPr>
        <w:t>至少有以下两条切断策略</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同时切断两个酰基</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合成子与一个</w:t>
      </w:r>
      <w:r>
        <w:rPr>
          <w:rFonts w:ascii="Times New Roman" w:hAnsi="Times New Roman" w:eastAsia="Times New Roman" w:cs="Times New Roman"/>
        </w:rPr>
        <w:t xml:space="preserve"> C=O </w:t>
      </w:r>
      <w:r>
        <w:rPr>
          <w:rFonts w:hint="eastAsia" w:ascii="Times New Roman" w:hAnsi="Times New Roman" w:eastAsia="FangSong" w:cs="Times New Roman"/>
        </w:rPr>
        <w:t>等价体</w:t>
      </w:r>
      <w:r>
        <w:rPr>
          <w:rFonts w:hint="eastAsia" w:ascii="Times New Roman" w:hAnsi="Times New Roman" w:eastAsia="Times New Roman" w:cs="Times New Roman"/>
        </w:rPr>
        <w:t>。</w:t>
      </w:r>
      <w:r>
        <w:rPr>
          <w:rFonts w:hint="eastAsia" w:ascii="Times New Roman" w:hAnsi="Times New Roman" w:eastAsia="FangSong" w:cs="Times New Roman"/>
        </w:rPr>
        <w:t>正向可用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w:t>
      </w:r>
      <w:r>
        <w:rPr>
          <w:rFonts w:hint="eastAsia" w:ascii="Times New Roman" w:hAnsi="Times New Roman" w:eastAsia="FangSong" w:cs="Times New Roman"/>
        </w:rPr>
        <w:t xml:space="preserve">与甲酸乙酯反应得到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再氧化为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也可用</w:t>
      </w:r>
      <w:r>
        <w:rPr>
          <w:rFonts w:ascii="Times New Roman" w:hAnsi="Times New Roman" w:eastAsia="Times New Roman" w:cs="Times New Roman"/>
        </w:rPr>
        <w:t xml:space="preserve"> Et</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与丙酰氯偶联直接得到酮</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只切断其中一个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等价体</w:t>
      </w:r>
      <w:r>
        <w:rPr>
          <w:rFonts w:hint="eastAsia" w:ascii="Times New Roman" w:hAnsi="Times New Roman" w:eastAsia="Times New Roman" w:cs="Times New Roman"/>
        </w:rPr>
        <w:t>。</w:t>
      </w:r>
      <w:r>
        <w:rPr>
          <w:rFonts w:hint="eastAsia" w:ascii="Times New Roman" w:hAnsi="Times New Roman" w:eastAsia="FangSong" w:cs="Times New Roman"/>
        </w:rPr>
        <w:t>正向可让</w:t>
      </w:r>
      <w:r>
        <w:rPr>
          <w:rFonts w:ascii="Times New Roman" w:hAnsi="Times New Roman" w:eastAsia="Times New Roman" w:cs="Times New Roman"/>
        </w:rPr>
        <w:t xml:space="preserve"> EtMgBr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EtLi </w:t>
      </w:r>
      <w:r>
        <w:rPr>
          <w:rFonts w:hint="eastAsia" w:ascii="Times New Roman" w:hAnsi="Times New Roman" w:eastAsia="FangSong" w:cs="Times New Roman"/>
        </w:rPr>
        <w:t>与丙腈</w:t>
      </w:r>
      <w:r>
        <w:rPr>
          <w:rFonts w:hint="eastAsia" w:ascii="Times New Roman" w:hAnsi="Times New Roman" w:eastAsia="Times New Roman" w:cs="Times New Roman"/>
        </w:rPr>
        <w:t>、</w:t>
      </w:r>
      <w:r>
        <w:rPr>
          <w:rFonts w:hint="eastAsia" w:ascii="Times New Roman" w:hAnsi="Times New Roman" w:eastAsia="FangSong" w:cs="Times New Roman"/>
        </w:rPr>
        <w:t>丙酰氯或</w:t>
      </w:r>
      <w:r>
        <w:rPr>
          <w:rFonts w:ascii="Times New Roman" w:hAnsi="Times New Roman" w:eastAsia="Times New Roman" w:cs="Times New Roman"/>
        </w:rPr>
        <w:t xml:space="preserve"> Weinreb </w:t>
      </w:r>
      <w:r>
        <w:rPr>
          <w:rFonts w:hint="eastAsia" w:ascii="Times New Roman" w:hAnsi="Times New Roman" w:eastAsia="FangSong" w:cs="Times New Roman"/>
        </w:rPr>
        <w:t>酰胺反应</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官能团转化</w:t>
      </w:r>
      <w:r>
        <w:rPr>
          <w:rFonts w:hint="eastAsia" w:ascii="Times New Roman" w:hAnsi="Times New Roman" w:eastAsia="Times New Roman" w:cs="Times New Roman"/>
        </w:rPr>
        <w:t>）：</w:t>
      </w:r>
      <w:r>
        <w:rPr>
          <w:rFonts w:hint="eastAsia" w:ascii="Times New Roman" w:hAnsi="Times New Roman" w:eastAsia="FangSong" w:cs="Times New Roman"/>
        </w:rPr>
        <w:t>先逆推</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再对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戊醇做碳链切断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 </w:t>
      </w:r>
      <w:r>
        <w:rPr>
          <w:rFonts w:hint="eastAsia" w:ascii="Times New Roman" w:hAnsi="Times New Roman" w:eastAsia="FangSong" w:cs="Times New Roman"/>
        </w:rPr>
        <w:t>甲酸乙酯</w:t>
      </w:r>
      <w:r>
        <w:rPr>
          <w:rFonts w:hint="eastAsia" w:ascii="Times New Roman" w:hAnsi="Times New Roman" w:eastAsia="Times New Roman" w:cs="Times New Roman"/>
        </w:rPr>
        <w:t>。</w:t>
      </w:r>
    </w:p>
    <w:bookmarkEnd w:id="86"/>
    <w:bookmarkStart w:id="87" w:name="为什么需要-fgi"/>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为什么需要</w:t>
      </w:r>
      <w:r>
        <w:rPr>
          <w:rFonts w:ascii="Times New Roman" w:hAnsi="Times New Roman" w:eastAsia="Times New Roman" w:cs="Times New Roman"/>
        </w:rPr>
        <w:t xml:space="preserve"> FGI</w:t>
      </w:r>
    </w:p>
    <w:p>
      <w:pPr>
        <w:pStyle w:val="FirstParagraph"/>
      </w:pPr>
      <w:r>
        <w:rPr>
          <w:rFonts w:hint="eastAsia" w:ascii="Times New Roman" w:hAnsi="Times New Roman" w:eastAsia="FangSong" w:cs="Times New Roman"/>
        </w:rPr>
        <w:t>目标分子中的官能团不一定直接给出好的切断位点或合成子</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hint="eastAsia" w:ascii="Times New Roman" w:hAnsi="Times New Roman" w:eastAsia="FangSong" w:cs="Times New Roman"/>
        </w:rPr>
        <w:t>在原官能团处做等价转化</w:t>
      </w:r>
      <w:r>
        <w:rPr>
          <w:rFonts w:hint="eastAsia" w:ascii="Times New Roman" w:hAnsi="Times New Roman" w:eastAsia="Times New Roman" w:cs="Times New Roman"/>
        </w:rPr>
        <w:t>，</w:t>
      </w:r>
      <w:r>
        <w:rPr>
          <w:rFonts w:hint="eastAsia" w:ascii="Times New Roman" w:hAnsi="Times New Roman" w:eastAsia="FangSong" w:cs="Times New Roman"/>
        </w:rPr>
        <w:t>把它换成更适合断开</w:t>
      </w:r>
      <w:r>
        <w:rPr>
          <w:rFonts w:hint="eastAsia" w:ascii="Times New Roman" w:hAnsi="Times New Roman" w:eastAsia="Times New Roman" w:cs="Times New Roman"/>
        </w:rPr>
        <w:t>、</w:t>
      </w:r>
      <w:r>
        <w:rPr>
          <w:rFonts w:hint="eastAsia" w:ascii="Times New Roman" w:hAnsi="Times New Roman" w:eastAsia="FangSong" w:cs="Times New Roman"/>
        </w:rPr>
        <w:t>更容易由已知反应生成的形式</w:t>
      </w:r>
      <w:r>
        <w:rPr>
          <w:rFonts w:hint="eastAsia" w:ascii="Times New Roman" w:hAnsi="Times New Roman" w:eastAsia="Times New Roman" w:cs="Times New Roman"/>
        </w:rPr>
        <w:t>。</w:t>
      </w:r>
      <w:r>
        <w:rPr>
          <w:rFonts w:hint="eastAsia" w:ascii="Times New Roman" w:hAnsi="Times New Roman" w:eastAsia="FangSong" w:cs="Times New Roman"/>
        </w:rPr>
        <w:t>例如酯可先逆转为醇或醛</w:t>
      </w:r>
      <w:r>
        <w:rPr>
          <w:rFonts w:hint="eastAsia" w:ascii="Times New Roman" w:hAnsi="Times New Roman" w:eastAsia="Times New Roman" w:cs="Times New Roman"/>
        </w:rPr>
        <w:t>，</w:t>
      </w:r>
      <w:r>
        <w:rPr>
          <w:rFonts w:hint="eastAsia" w:ascii="Times New Roman" w:hAnsi="Times New Roman" w:eastAsia="FangSong" w:cs="Times New Roman"/>
        </w:rPr>
        <w:t>酮可由醇氧化得到</w:t>
      </w:r>
      <w:r>
        <w:rPr>
          <w:rFonts w:hint="eastAsia" w:ascii="Times New Roman" w:hAnsi="Times New Roman" w:eastAsia="Times New Roman" w:cs="Times New Roman"/>
        </w:rPr>
        <w:t>，</w:t>
      </w:r>
      <w:r>
        <w:rPr>
          <w:rFonts w:hint="eastAsia" w:ascii="Times New Roman" w:hAnsi="Times New Roman" w:eastAsia="FangSong" w:cs="Times New Roman"/>
        </w:rPr>
        <w:t>硝基可由胺氧化得到</w:t>
      </w:r>
      <w:r>
        <w:rPr>
          <w:rFonts w:hint="eastAsia" w:ascii="Times New Roman" w:hAnsi="Times New Roman" w:eastAsia="Times New Roman" w:cs="Times New Roman"/>
        </w:rPr>
        <w:t>；</w:t>
      </w:r>
      <w:r>
        <w:rPr>
          <w:rFonts w:hint="eastAsia" w:ascii="Times New Roman" w:hAnsi="Times New Roman" w:eastAsia="FangSong" w:cs="Times New Roman"/>
        </w:rPr>
        <w:t>这样就能接入</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羟醛缩合</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FangSong" w:cs="Times New Roman"/>
        </w:rPr>
        <w:t>等成熟切断模板</w:t>
      </w:r>
      <w:r>
        <w:rPr>
          <w:rFonts w:hint="eastAsia" w:ascii="Times New Roman" w:hAnsi="Times New Roman" w:eastAsia="Times New Roman" w:cs="Times New Roman"/>
        </w:rPr>
        <w:t>，</w:t>
      </w:r>
      <w:r>
        <w:rPr>
          <w:rFonts w:hint="eastAsia" w:ascii="Times New Roman" w:hAnsi="Times New Roman" w:eastAsia="FangSong" w:cs="Times New Roman"/>
        </w:rPr>
        <w:t>缩短合成路线并提高可执行性</w:t>
      </w:r>
      <w:r>
        <w:rPr>
          <w:rFonts w:hint="eastAsia" w:ascii="Times New Roman" w:hAnsi="Times New Roman" w:eastAsia="Times New Roman" w:cs="Times New Roman"/>
        </w:rPr>
        <w:t>。</w:t>
      </w:r>
    </w:p>
    <w:bookmarkEnd w:id="87"/>
    <w:bookmarkStart w:id="88" w:name="逆合成与正向合成的差异"/>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逆合成与正向合成的差异</w:t>
      </w:r>
    </w:p>
    <w:p>
      <w:pPr>
        <w:pStyle w:val="FirstParagraph"/>
      </w:pPr>
      <w:r>
        <w:rPr>
          <w:rFonts w:hint="eastAsia" w:ascii="Times New Roman" w:hAnsi="Times New Roman" w:eastAsia="FangSong" w:cs="Times New Roman"/>
        </w:rPr>
        <w:t>逆合成从目标出发</w:t>
      </w:r>
      <w:r>
        <w:rPr>
          <w:rFonts w:hint="eastAsia" w:ascii="Times New Roman" w:hAnsi="Times New Roman" w:eastAsia="Times New Roman" w:cs="Times New Roman"/>
        </w:rPr>
        <w:t>，</w:t>
      </w:r>
      <w:r>
        <w:rPr>
          <w:rFonts w:hint="eastAsia" w:ascii="Times New Roman" w:hAnsi="Times New Roman" w:eastAsia="FangSong" w:cs="Times New Roman"/>
        </w:rPr>
        <w:t>逐步</w:t>
      </w:r>
      <w:r>
        <w:rPr>
          <w:rFonts w:hint="eastAsia" w:ascii="Times New Roman" w:hAnsi="Times New Roman" w:eastAsia="Times New Roman" w:cs="Times New Roman"/>
        </w:rPr>
        <w:t>“</w:t>
      </w:r>
      <w:r>
        <w:rPr>
          <w:rFonts w:hint="eastAsia" w:ascii="Times New Roman" w:hAnsi="Times New Roman" w:eastAsia="FangSong" w:cs="Times New Roman"/>
        </w:rPr>
        <w:t>拆解</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核心问题是对哪些键切断</w:t>
      </w:r>
      <w:r>
        <w:rPr>
          <w:rFonts w:hint="eastAsia" w:ascii="Times New Roman" w:hAnsi="Times New Roman" w:eastAsia="Times New Roman" w:cs="Times New Roman"/>
        </w:rPr>
        <w:t>、</w:t>
      </w:r>
      <w:r>
        <w:rPr>
          <w:rFonts w:hint="eastAsia" w:ascii="Times New Roman" w:hAnsi="Times New Roman" w:eastAsia="FangSong" w:cs="Times New Roman"/>
        </w:rPr>
        <w:t>用什么反应类型回推</w:t>
      </w:r>
      <w:r>
        <w:rPr>
          <w:rFonts w:hint="eastAsia" w:ascii="Times New Roman" w:hAnsi="Times New Roman" w:eastAsia="Times New Roman" w:cs="Times New Roman"/>
        </w:rPr>
        <w:t>，</w:t>
      </w:r>
      <w:r>
        <w:rPr>
          <w:rFonts w:hint="eastAsia" w:ascii="Times New Roman" w:hAnsi="Times New Roman" w:eastAsia="FangSong" w:cs="Times New Roman"/>
        </w:rPr>
        <w:t>属于规划思维</w:t>
      </w:r>
      <w:r>
        <w:rPr>
          <w:rFonts w:hint="eastAsia" w:ascii="Times New Roman" w:hAnsi="Times New Roman" w:eastAsia="Times New Roman" w:cs="Times New Roman"/>
        </w:rPr>
        <w:t>；</w:t>
      </w:r>
      <w:r>
        <w:rPr>
          <w:rFonts w:hint="eastAsia" w:ascii="Times New Roman" w:hAnsi="Times New Roman" w:eastAsia="FangSong" w:cs="Times New Roman"/>
        </w:rPr>
        <w:t>正向合成从实际原料出发</w:t>
      </w:r>
      <w:r>
        <w:rPr>
          <w:rFonts w:hint="eastAsia" w:ascii="Times New Roman" w:hAnsi="Times New Roman" w:eastAsia="Times New Roman" w:cs="Times New Roman"/>
        </w:rPr>
        <w:t>，</w:t>
      </w:r>
      <w:r>
        <w:rPr>
          <w:rFonts w:hint="eastAsia" w:ascii="Times New Roman" w:hAnsi="Times New Roman" w:eastAsia="FangSong" w:cs="Times New Roman"/>
        </w:rPr>
        <w:t>按反应顺序逐步构建</w:t>
      </w:r>
      <w:r>
        <w:rPr>
          <w:rFonts w:hint="eastAsia" w:ascii="Times New Roman" w:hAnsi="Times New Roman" w:eastAsia="Times New Roman" w:cs="Times New Roman"/>
        </w:rPr>
        <w:t>，</w:t>
      </w:r>
      <w:r>
        <w:rPr>
          <w:rFonts w:hint="eastAsia" w:ascii="Times New Roman" w:hAnsi="Times New Roman" w:eastAsia="FangSong" w:cs="Times New Roman"/>
        </w:rPr>
        <w:t>核心问题是每一步条件</w:t>
      </w:r>
      <w:r>
        <w:rPr>
          <w:rFonts w:hint="eastAsia" w:ascii="Times New Roman" w:hAnsi="Times New Roman" w:eastAsia="Times New Roman" w:cs="Times New Roman"/>
        </w:rPr>
        <w:t>、</w:t>
      </w:r>
      <w:r>
        <w:rPr>
          <w:rFonts w:hint="eastAsia" w:ascii="Times New Roman" w:hAnsi="Times New Roman" w:eastAsia="FangSong" w:cs="Times New Roman"/>
        </w:rPr>
        <w:t>选择性和产率</w:t>
      </w:r>
      <w:r>
        <w:rPr>
          <w:rFonts w:hint="eastAsia" w:ascii="Times New Roman" w:hAnsi="Times New Roman" w:eastAsia="Times New Roman" w:cs="Times New Roman"/>
        </w:rPr>
        <w:t>，</w:t>
      </w:r>
      <w:r>
        <w:rPr>
          <w:rFonts w:hint="eastAsia" w:ascii="Times New Roman" w:hAnsi="Times New Roman" w:eastAsia="FangSong" w:cs="Times New Roman"/>
        </w:rPr>
        <w:t>属于执行思维</w:t>
      </w:r>
      <w:r>
        <w:rPr>
          <w:rFonts w:hint="eastAsia" w:ascii="Times New Roman" w:hAnsi="Times New Roman" w:eastAsia="Times New Roman" w:cs="Times New Roman"/>
        </w:rPr>
        <w:t>。</w:t>
      </w:r>
      <w:r>
        <w:rPr>
          <w:rFonts w:hint="eastAsia" w:ascii="Times New Roman" w:hAnsi="Times New Roman" w:eastAsia="FangSong" w:cs="Times New Roman"/>
        </w:rPr>
        <w:t>逆合成设计时不直接受原料顺序束缚</w:t>
      </w:r>
      <w:r>
        <w:rPr>
          <w:rFonts w:hint="eastAsia" w:ascii="Times New Roman" w:hAnsi="Times New Roman" w:eastAsia="Times New Roman" w:cs="Times New Roman"/>
        </w:rPr>
        <w:t>，</w:t>
      </w:r>
      <w:r>
        <w:rPr>
          <w:rFonts w:hint="eastAsia" w:ascii="Times New Roman" w:hAnsi="Times New Roman" w:eastAsia="FangSong" w:cs="Times New Roman"/>
        </w:rPr>
        <w:t>容易发现汇聚式路线</w:t>
      </w:r>
      <w:r>
        <w:rPr>
          <w:rFonts w:hint="eastAsia" w:ascii="Times New Roman" w:hAnsi="Times New Roman" w:eastAsia="Times New Roman" w:cs="Times New Roman"/>
        </w:rPr>
        <w:t>；</w:t>
      </w:r>
      <w:r>
        <w:rPr>
          <w:rFonts w:hint="eastAsia" w:ascii="Times New Roman" w:hAnsi="Times New Roman" w:eastAsia="FangSong" w:cs="Times New Roman"/>
        </w:rPr>
        <w:t>正向合成则是把逆合成路线落地并检验</w:t>
      </w:r>
      <w:r>
        <w:rPr>
          <w:rFonts w:hint="eastAsia" w:ascii="Times New Roman" w:hAnsi="Times New Roman" w:eastAsia="Times New Roman" w:cs="Times New Roman"/>
        </w:rPr>
        <w:t>，</w:t>
      </w:r>
      <w:r>
        <w:rPr>
          <w:rFonts w:hint="eastAsia" w:ascii="Times New Roman" w:hAnsi="Times New Roman" w:eastAsia="FangSong" w:cs="Times New Roman"/>
        </w:rPr>
        <w:t>遇到副反应时反过来修改逆合成方案</w:t>
      </w:r>
      <w:r>
        <w:rPr>
          <w:rFonts w:hint="eastAsia" w:ascii="Times New Roman" w:hAnsi="Times New Roman" w:eastAsia="Times New Roman" w:cs="Times New Roman"/>
        </w:rPr>
        <w:t>。</w:t>
      </w:r>
      <w:r>
        <w:rPr>
          <w:rFonts w:hint="eastAsia" w:ascii="Times New Roman" w:hAnsi="Times New Roman" w:eastAsia="FangSong" w:cs="Times New Roman"/>
        </w:rPr>
        <w:t>两者应交替使用</w:t>
      </w:r>
      <w:r>
        <w:rPr>
          <w:rFonts w:hint="eastAsia" w:ascii="Times New Roman" w:hAnsi="Times New Roman" w:eastAsia="Times New Roman" w:cs="Times New Roman"/>
        </w:rPr>
        <w:t>：</w:t>
      </w:r>
      <w:r>
        <w:rPr>
          <w:rFonts w:hint="eastAsia" w:ascii="Times New Roman" w:hAnsi="Times New Roman" w:eastAsia="FangSong" w:cs="Times New Roman"/>
        </w:rPr>
        <w:t>先用逆合成找骨架</w:t>
      </w:r>
      <w:r>
        <w:rPr>
          <w:rFonts w:hint="eastAsia" w:ascii="Times New Roman" w:hAnsi="Times New Roman" w:eastAsia="Times New Roman" w:cs="Times New Roman"/>
        </w:rPr>
        <w:t>，</w:t>
      </w:r>
      <w:r>
        <w:rPr>
          <w:rFonts w:hint="eastAsia" w:ascii="Times New Roman" w:hAnsi="Times New Roman" w:eastAsia="FangSong" w:cs="Times New Roman"/>
        </w:rPr>
        <w:t>再用正向合成评估可行性</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End w:id="89"/>
    <w:bookmarkStart w:id="94" w:name="保护基策略在多步合成中的应用"/>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保护基策略在多步合成中的应用</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0" w:name="常用羟基保护基"/>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常用羟基保护基</w:t>
      </w:r>
    </w:p>
    <w:p>
      <w:pPr>
        <w:pStyle w:val="Compact"/>
        <w:numPr>
          <w:ilvl w:val="0"/>
          <w:numId w:val="1003"/>
        </w:numPr>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，TMSCl</w:t>
      </w:r>
      <w:r>
        <w:rPr>
          <w:rFonts w:ascii="Times New Roman" w:hAnsi="Times New Roman" w:eastAsia="Times New Roman" w:cs="Times New Roman"/>
        </w:rPr>
        <w:t xml:space="preserve"> + </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咪唑保护</w:t>
      </w:r>
      <w:r>
        <w:rPr>
          <w:rFonts w:hint="eastAsia" w:ascii="Times New Roman" w:hAnsi="Times New Roman" w:eastAsia="Times New Roman" w:cs="Times New Roman"/>
        </w:rPr>
        <w:t>；TBAF/THF</w:t>
      </w:r>
      <w:r>
        <w:rPr>
          <w:rFonts w:ascii="Times New Roman" w:hAnsi="Times New Roman" w:eastAsia="Times New Roman" w:cs="Times New Roman"/>
        </w:rPr>
        <w:t xml:space="preserve"> </w:t>
      </w:r>
      <w:r>
        <w:rPr>
          <w:rFonts w:hint="eastAsia" w:ascii="Times New Roman" w:hAnsi="Times New Roman" w:eastAsia="FangSong" w:cs="Times New Roman"/>
        </w:rPr>
        <w:t>或温和酸脱除</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rPr>
        <w:t>TBS：</w:t>
      </w:r>
      <w:r>
        <w:rPr>
          <w:rFonts w:hint="eastAsia" w:ascii="Times New Roman" w:hAnsi="Times New Roman" w:eastAsia="FangSong" w:cs="Times New Roman"/>
        </w:rPr>
        <w:t>叔丁基二甲基硅基</w:t>
      </w:r>
      <w:r>
        <w:rPr>
          <w:rFonts w:hint="eastAsia" w:ascii="Times New Roman" w:hAnsi="Times New Roman" w:eastAsia="Times New Roman" w:cs="Times New Roman"/>
        </w:rPr>
        <w:t>，TBSCl</w:t>
      </w:r>
      <w:r>
        <w:rPr>
          <w:rFonts w:ascii="Times New Roman" w:hAnsi="Times New Roman" w:eastAsia="Times New Roman" w:cs="Times New Roman"/>
        </w:rPr>
        <w:t xml:space="preserve"> + </w:t>
      </w:r>
      <w:r>
        <w:rPr>
          <w:rFonts w:hint="eastAsia" w:ascii="Times New Roman" w:hAnsi="Times New Roman" w:eastAsia="FangSong" w:cs="Times New Roman"/>
        </w:rPr>
        <w:t>咪唑</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；TBAF</w:t>
      </w:r>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w:t>
      </w:r>
      <w:r>
        <w:rPr>
          <w:rFonts w:hint="eastAsia" w:ascii="Times New Roman" w:hAnsi="Times New Roman" w:eastAsia="FangSong" w:cs="Times New Roman"/>
        </w:rPr>
        <w:t>酸稳定性高于</w:t>
      </w:r>
      <w:r>
        <w:rPr>
          <w:rFonts w:ascii="Times New Roman" w:hAnsi="Times New Roman" w:eastAsia="Times New Roman" w:cs="Times New Roman"/>
        </w:rPr>
        <w:t xml:space="preserve"> TMS。</w:t>
      </w:r>
    </w:p>
    <w:p>
      <w:pPr>
        <w:pStyle w:val="Compact"/>
        <w:numPr>
          <w:ilvl w:val="0"/>
          <w:numId w:val="1003"/>
        </w:numPr>
      </w:pPr>
      <w:r>
        <w:rPr>
          <w:rFonts w:hint="eastAsia" w:ascii="Times New Roman" w:hAnsi="Times New Roman" w:eastAsia="Times New Roman" w:cs="Times New Roman"/>
        </w:rPr>
        <w:t>MOM：</w:t>
      </w:r>
      <w:r>
        <w:rPr>
          <w:rFonts w:hint="eastAsia" w:ascii="Times New Roman" w:hAnsi="Times New Roman" w:eastAsia="FangSong" w:cs="Times New Roman"/>
        </w:rPr>
        <w:t>甲氧基甲基</w:t>
      </w:r>
      <w:r>
        <w:rPr>
          <w:rFonts w:hint="eastAsia" w:ascii="Times New Roman" w:hAnsi="Times New Roman" w:eastAsia="Times New Roman" w:cs="Times New Roman"/>
        </w:rPr>
        <w:t>，MOMCl</w:t>
      </w:r>
      <w:r>
        <w:rPr>
          <w:rFonts w:ascii="Times New Roman" w:hAnsi="Times New Roman" w:eastAsia="Times New Roman" w:cs="Times New Roman"/>
        </w:rPr>
        <w:t xml:space="preserve"> + </w:t>
      </w:r>
      <w:r>
        <w:rPr>
          <w:rFonts w:hint="eastAsia" w:ascii="Times New Roman" w:hAnsi="Times New Roman" w:eastAsia="FangSong" w:cs="Times New Roman"/>
        </w:rPr>
        <w:t>位阻胺</w:t>
      </w:r>
      <w:r>
        <w:rPr>
          <w:rFonts w:hint="eastAsia" w:ascii="Times New Roman" w:hAnsi="Times New Roman" w:eastAsia="Times New Roman" w:cs="Times New Roman"/>
        </w:rPr>
        <w:t>/DMAP</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HCl/MeOH-H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脱除</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rPr>
        <w:t>Bn：</w:t>
      </w:r>
      <w:r>
        <w:rPr>
          <w:rFonts w:hint="eastAsia" w:ascii="Times New Roman" w:hAnsi="Times New Roman" w:eastAsia="FangSong" w:cs="Times New Roman"/>
        </w:rPr>
        <w:t>苄基</w:t>
      </w:r>
      <w:r>
        <w:rPr>
          <w:rFonts w:hint="eastAsia" w:ascii="Times New Roman" w:hAnsi="Times New Roman" w:eastAsia="Times New Roman" w:cs="Times New Roman"/>
        </w:rPr>
        <w:t>，BnCl</w:t>
      </w:r>
      <w:r>
        <w:rPr>
          <w:rFonts w:ascii="Times New Roman" w:hAnsi="Times New Roman" w:eastAsia="Times New Roman" w:cs="Times New Roman"/>
        </w:rPr>
        <w:t xml:space="preserve"> + </w:t>
      </w:r>
      <w:r>
        <w:rPr>
          <w:rFonts w:hint="eastAsia" w:ascii="Times New Roman" w:hAnsi="Times New Roman" w:eastAsia="FangSong" w:cs="Times New Roman"/>
        </w:rPr>
        <w:t>碱</w:t>
      </w:r>
      <w:r>
        <w:rPr>
          <w:rFonts w:hint="eastAsia" w:ascii="Times New Roman" w:hAnsi="Times New Roman" w:eastAsia="Times New Roman" w:cs="Times New Roman"/>
        </w:rPr>
        <w:t>（NaH、K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催化氢解</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/Pd-C </w:t>
      </w:r>
      <w:r>
        <w:rPr>
          <w:rFonts w:hint="eastAsia" w:ascii="Times New Roman" w:hAnsi="Times New Roman" w:eastAsia="FangSong" w:cs="Times New Roman"/>
        </w:rPr>
        <w:t>脱除</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，BzCl</w:t>
      </w:r>
      <w:r>
        <w:rPr>
          <w:rFonts w:ascii="Times New Roman" w:hAnsi="Times New Roman" w:eastAsia="Times New Roman" w:cs="Times New Roman"/>
        </w:rPr>
        <w:t xml:space="preserve"> + </w:t>
      </w:r>
      <w:r>
        <w:rPr>
          <w:rFonts w:hint="eastAsia" w:ascii="Times New Roman" w:hAnsi="Times New Roman" w:eastAsia="FangSong" w:cs="Times New Roman"/>
        </w:rPr>
        <w:t>吡啶</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碱性水解或温和亲核试剂脱除</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rPr>
        <w:t>THP：</w:t>
      </w:r>
      <w:r>
        <w:rPr>
          <w:rFonts w:hint="eastAsia" w:ascii="Times New Roman" w:hAnsi="Times New Roman" w:eastAsia="FangSong" w:cs="Times New Roman"/>
        </w:rPr>
        <w:t>四氢吡喃基</w:t>
      </w:r>
      <w:r>
        <w:rPr>
          <w:rFonts w:hint="eastAsia" w:ascii="Times New Roman" w:hAnsi="Times New Roman" w:eastAsia="Times New Roman" w:cs="Times New Roman"/>
        </w:rPr>
        <w:t>，DHP</w:t>
      </w:r>
      <w:r>
        <w:rPr>
          <w:rFonts w:ascii="Times New Roman" w:hAnsi="Times New Roman" w:eastAsia="Times New Roman" w:cs="Times New Roman"/>
        </w:rPr>
        <w:t xml:space="preserve"> </w:t>
      </w:r>
      <w:r>
        <w:rPr>
          <w:rFonts w:hint="eastAsia" w:ascii="Times New Roman" w:hAnsi="Times New Roman" w:eastAsia="FangSong" w:cs="Times New Roman"/>
        </w:rPr>
        <w:t>在干酸催化下保护</w:t>
      </w:r>
      <w:r>
        <w:rPr>
          <w:rFonts w:hint="eastAsia" w:ascii="Times New Roman" w:hAnsi="Times New Roman" w:eastAsia="Times New Roman" w:cs="Times New Roman"/>
        </w:rPr>
        <w:t>；</w:t>
      </w:r>
      <w:r>
        <w:rPr>
          <w:rFonts w:hint="eastAsia" w:ascii="Times New Roman" w:hAnsi="Times New Roman" w:eastAsia="FangSong" w:cs="Times New Roman"/>
        </w:rPr>
        <w:t>含水酸处理脱除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硅基保护基位阻顺序为</w:t>
      </w:r>
      <w:r>
        <w:rPr>
          <w:rFonts w:ascii="Times New Roman" w:hAnsi="Times New Roman" w:eastAsia="Times New Roman" w:cs="Times New Roman"/>
        </w:rPr>
        <w:t xml:space="preserve"> TMS &lt; TES &lt; TBS ≈ TBDPS &lt; </w:t>
      </w:r>
      <w:r>
        <w:rPr>
          <w:rFonts w:hint="eastAsia" w:ascii="Times New Roman" w:hAnsi="Times New Roman" w:eastAsia="Times New Roman" w:cs="Times New Roman"/>
        </w:rPr>
        <w:t>TIPS，</w:t>
      </w:r>
      <w:r>
        <w:rPr>
          <w:rFonts w:hint="eastAsia" w:ascii="Times New Roman" w:hAnsi="Times New Roman" w:eastAsia="FangSong" w:cs="Times New Roman"/>
        </w:rPr>
        <w:t>位阻越大稳定性越高</w:t>
      </w:r>
      <w:r>
        <w:rPr>
          <w:rFonts w:hint="eastAsia" w:ascii="Times New Roman" w:hAnsi="Times New Roman" w:eastAsia="Times New Roman" w:cs="Times New Roman"/>
        </w:rPr>
        <w:t>、</w:t>
      </w:r>
      <w:r>
        <w:rPr>
          <w:rFonts w:hint="eastAsia" w:ascii="Times New Roman" w:hAnsi="Times New Roman" w:eastAsia="FangSong" w:cs="Times New Roman"/>
        </w:rPr>
        <w:t>脱除难度也相应增加</w:t>
      </w:r>
      <w:r>
        <w:rPr>
          <w:rFonts w:hint="eastAsia" w:ascii="Times New Roman" w:hAnsi="Times New Roman" w:eastAsia="Times New Roman" w:cs="Times New Roman"/>
        </w:rPr>
        <w:t>。</w:t>
      </w:r>
    </w:p>
    <w:bookmarkEnd w:id="90"/>
    <w:bookmarkStart w:id="91" w:name="为什么优先保护原羟基再还原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为什么优先保护原羟基再还原酮</w:t>
      </w:r>
    </w:p>
    <w:p>
      <w:pPr>
        <w:pStyle w:val="FirstParagraph"/>
      </w:pPr>
      <w:r>
        <w:rPr>
          <w:rFonts w:hint="eastAsia" w:ascii="Times New Roman" w:hAnsi="Times New Roman" w:eastAsia="FangSong" w:cs="Times New Roman"/>
        </w:rPr>
        <w:t>若先还原酮</w:t>
      </w:r>
      <w:r>
        <w:rPr>
          <w:rFonts w:hint="eastAsia" w:ascii="Times New Roman" w:hAnsi="Times New Roman" w:eastAsia="Times New Roman" w:cs="Times New Roman"/>
        </w:rPr>
        <w:t>，</w:t>
      </w:r>
      <w:r>
        <w:rPr>
          <w:rFonts w:hint="eastAsia" w:ascii="Times New Roman" w:hAnsi="Times New Roman" w:eastAsia="FangSong" w:cs="Times New Roman"/>
        </w:rPr>
        <w:t>分子中会出现两个化学环境相似的羟基</w:t>
      </w:r>
      <w:r>
        <w:rPr>
          <w:rFonts w:hint="eastAsia" w:ascii="Times New Roman" w:hAnsi="Times New Roman" w:eastAsia="Times New Roman" w:cs="Times New Roman"/>
        </w:rPr>
        <w:t>，</w:t>
      </w:r>
      <w:r>
        <w:rPr>
          <w:rFonts w:hint="eastAsia" w:ascii="Times New Roman" w:hAnsi="Times New Roman" w:eastAsia="FangSong" w:cs="Times New Roman"/>
        </w:rPr>
        <w:t>后续选择性酰化</w:t>
      </w:r>
      <w:r>
        <w:rPr>
          <w:rFonts w:hint="eastAsia" w:ascii="Times New Roman" w:hAnsi="Times New Roman" w:eastAsia="Times New Roman" w:cs="Times New Roman"/>
        </w:rPr>
        <w:t>、</w:t>
      </w:r>
      <w:r>
        <w:rPr>
          <w:rFonts w:hint="eastAsia" w:ascii="Times New Roman" w:hAnsi="Times New Roman" w:eastAsia="FangSong" w:cs="Times New Roman"/>
        </w:rPr>
        <w:t>氧化或继续链延长时难以区分位点</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转化会失去位置选择性</w:t>
      </w:r>
      <w:r>
        <w:rPr>
          <w:rFonts w:hint="eastAsia" w:ascii="Times New Roman" w:hAnsi="Times New Roman" w:eastAsia="Times New Roman" w:cs="Times New Roman"/>
        </w:rPr>
        <w:t>。</w:t>
      </w:r>
      <w:r>
        <w:rPr>
          <w:rFonts w:hint="eastAsia" w:ascii="Times New Roman" w:hAnsi="Times New Roman" w:eastAsia="FangSong" w:cs="Times New Roman"/>
        </w:rPr>
        <w:t>先保护原有羟基</w:t>
      </w:r>
      <w:r>
        <w:rPr>
          <w:rFonts w:hint="eastAsia" w:ascii="Times New Roman" w:hAnsi="Times New Roman" w:eastAsia="Times New Roman" w:cs="Times New Roman"/>
        </w:rPr>
        <w:t>，</w:t>
      </w:r>
      <w:r>
        <w:rPr>
          <w:rFonts w:hint="eastAsia" w:ascii="Times New Roman" w:hAnsi="Times New Roman" w:eastAsia="FangSong" w:cs="Times New Roman"/>
        </w:rPr>
        <w:t>再还原酮生成第二个羟基</w:t>
      </w:r>
      <w:r>
        <w:rPr>
          <w:rFonts w:hint="eastAsia" w:ascii="Times New Roman" w:hAnsi="Times New Roman" w:eastAsia="Times New Roman" w:cs="Times New Roman"/>
        </w:rPr>
        <w:t>，</w:t>
      </w:r>
      <w:r>
        <w:rPr>
          <w:rFonts w:hint="eastAsia" w:ascii="Times New Roman" w:hAnsi="Times New Roman" w:eastAsia="FangSong" w:cs="Times New Roman"/>
        </w:rPr>
        <w:t>可使两个羟基分属</w:t>
      </w:r>
      <w:r>
        <w:rPr>
          <w:rFonts w:hint="eastAsia" w:ascii="Times New Roman" w:hAnsi="Times New Roman" w:eastAsia="Times New Roman" w:cs="Times New Roman"/>
        </w:rPr>
        <w:t>“</w:t>
      </w:r>
      <w:r>
        <w:rPr>
          <w:rFonts w:hint="eastAsia" w:ascii="Times New Roman" w:hAnsi="Times New Roman" w:eastAsia="FangSong" w:cs="Times New Roman"/>
        </w:rPr>
        <w:t>已保护</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两类</w:t>
      </w:r>
      <w:r>
        <w:rPr>
          <w:rFonts w:hint="eastAsia" w:ascii="Times New Roman" w:hAnsi="Times New Roman" w:eastAsia="Times New Roman" w:cs="Times New Roman"/>
        </w:rPr>
        <w:t>，</w:t>
      </w:r>
      <w:r>
        <w:rPr>
          <w:rFonts w:hint="eastAsia" w:ascii="Times New Roman" w:hAnsi="Times New Roman" w:eastAsia="FangSong" w:cs="Times New Roman"/>
        </w:rPr>
        <w:t>后续操作可定点进行</w:t>
      </w:r>
      <w:r>
        <w:rPr>
          <w:rFonts w:hint="eastAsia" w:ascii="Times New Roman" w:hAnsi="Times New Roman" w:eastAsia="Times New Roman" w:cs="Times New Roman"/>
        </w:rPr>
        <w:t>；</w:t>
      </w:r>
      <w:r>
        <w:rPr>
          <w:rFonts w:hint="eastAsia" w:ascii="Times New Roman" w:hAnsi="Times New Roman" w:eastAsia="FangSong" w:cs="Times New Roman"/>
        </w:rPr>
        <w:t>同时也能避免原羟基在强还原剂存在下以醇盐形式干扰反应或参与副反应</w:t>
      </w:r>
      <w:r>
        <w:rPr>
          <w:rFonts w:hint="eastAsia" w:ascii="Times New Roman" w:hAnsi="Times New Roman" w:eastAsia="Times New Roman" w:cs="Times New Roman"/>
        </w:rPr>
        <w:t>。</w:t>
      </w:r>
    </w:p>
    <w:bookmarkEnd w:id="91"/>
    <w:bookmarkStart w:id="92" w:name="理想保护基应满足的条件"/>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理想保护基应满足的条件</w:t>
      </w:r>
    </w:p>
    <w:p>
      <w:pPr>
        <w:pStyle w:val="Compact"/>
        <w:numPr>
          <w:ilvl w:val="0"/>
          <w:numId w:val="1004"/>
        </w:numPr>
      </w:pPr>
      <w:r>
        <w:rPr>
          <w:rFonts w:hint="eastAsia" w:ascii="Times New Roman" w:hAnsi="Times New Roman" w:eastAsia="FangSong" w:cs="Times New Roman"/>
        </w:rPr>
        <w:t>引入条件温和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操作简单且不改变分子骨架</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对后续将要遇到的反应条件稳定</w:t>
      </w:r>
      <w:r>
        <w:rPr>
          <w:rFonts w:hint="eastAsia" w:ascii="Times New Roman" w:hAnsi="Times New Roman" w:eastAsia="Times New Roman" w:cs="Times New Roman"/>
        </w:rPr>
        <w:t>，</w:t>
      </w:r>
      <w:r>
        <w:rPr>
          <w:rFonts w:hint="eastAsia" w:ascii="Times New Roman" w:hAnsi="Times New Roman" w:eastAsia="FangSong" w:cs="Times New Roman"/>
        </w:rPr>
        <w:t>不会提前脱落或发生副反应</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脱除条件温和</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r>
        <w:rPr>
          <w:rFonts w:hint="eastAsia" w:ascii="Times New Roman" w:hAnsi="Times New Roman" w:eastAsia="FangSong" w:cs="Times New Roman"/>
        </w:rPr>
        <w:t>不影响分子中其他官能团与保护基</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与体系中其他保护基正交</w:t>
      </w:r>
      <w:r>
        <w:rPr>
          <w:rFonts w:hint="eastAsia" w:ascii="Times New Roman" w:hAnsi="Times New Roman" w:eastAsia="Times New Roman" w:cs="Times New Roman"/>
        </w:rPr>
        <w:t>，</w:t>
      </w:r>
      <w:r>
        <w:rPr>
          <w:rFonts w:hint="eastAsia" w:ascii="Times New Roman" w:hAnsi="Times New Roman" w:eastAsia="FangSong" w:cs="Times New Roman"/>
        </w:rPr>
        <w:t>可按需要分区脱除</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结构清楚</w:t>
      </w:r>
      <w:r>
        <w:rPr>
          <w:rFonts w:hint="eastAsia" w:ascii="Times New Roman" w:hAnsi="Times New Roman" w:eastAsia="Times New Roman" w:cs="Times New Roman"/>
        </w:rPr>
        <w:t>、</w:t>
      </w:r>
      <w:r>
        <w:rPr>
          <w:rFonts w:hint="eastAsia" w:ascii="Times New Roman" w:hAnsi="Times New Roman" w:eastAsia="FangSong" w:cs="Times New Roman"/>
        </w:rPr>
        <w:t>易通过</w:t>
      </w:r>
      <w:r>
        <w:rPr>
          <w:rFonts w:ascii="Times New Roman" w:hAnsi="Times New Roman" w:eastAsia="Times New Roman" w:cs="Times New Roman"/>
        </w:rPr>
        <w:t xml:space="preserve"> NMR/MS/TLC </w:t>
      </w:r>
      <w:r>
        <w:rPr>
          <w:rFonts w:hint="eastAsia" w:ascii="Times New Roman" w:hAnsi="Times New Roman" w:eastAsia="FangSong" w:cs="Times New Roman"/>
        </w:rPr>
        <w:t>监测</w:t>
      </w:r>
      <w:r>
        <w:rPr>
          <w:rFonts w:hint="eastAsia" w:ascii="Times New Roman" w:hAnsi="Times New Roman" w:eastAsia="Times New Roman" w:cs="Times New Roman"/>
        </w:rPr>
        <w:t>，</w:t>
      </w:r>
      <w:r>
        <w:rPr>
          <w:rFonts w:hint="eastAsia" w:ascii="Times New Roman" w:hAnsi="Times New Roman" w:eastAsia="FangSong" w:cs="Times New Roman"/>
        </w:rPr>
        <w:t>成本低</w:t>
      </w:r>
      <w:r>
        <w:rPr>
          <w:rFonts w:hint="eastAsia" w:ascii="Times New Roman" w:hAnsi="Times New Roman" w:eastAsia="Times New Roman" w:cs="Times New Roman"/>
        </w:rPr>
        <w:t>，</w:t>
      </w:r>
      <w:r>
        <w:rPr>
          <w:rFonts w:hint="eastAsia" w:ascii="Times New Roman" w:hAnsi="Times New Roman" w:eastAsia="FangSong" w:cs="Times New Roman"/>
        </w:rPr>
        <w:t>不引入新的立体化学问题</w:t>
      </w:r>
      <w:r>
        <w:rPr>
          <w:rFonts w:hint="eastAsia" w:ascii="Times New Roman" w:hAnsi="Times New Roman" w:eastAsia="Times New Roman" w:cs="Times New Roman"/>
        </w:rPr>
        <w:t>。</w:t>
      </w:r>
    </w:p>
    <w:bookmarkEnd w:id="92"/>
    <w:bookmarkStart w:id="93" w:name="cbz-的主要应用"/>
    <w:p>
      <w:pPr>
        <w:pStyle w:val="Heading3"/>
        <w:spacing w:before="280" w:after="120"/>
      </w:pPr>
      <w:r>
        <w:rPr>
          <w:rFonts w:ascii="Times New Roman" w:hAnsi="Times New Roman" w:eastAsia="Times New Roman" w:cs="Times New Roman"/>
        </w:rPr>
        <w:t xml:space="preserve">4. Cbz </w:t>
      </w:r>
      <w:r>
        <w:rPr>
          <w:rFonts w:hint="eastAsia" w:ascii="Times New Roman" w:hAnsi="Times New Roman" w:eastAsia="SimHei" w:cs="Times New Roman"/>
        </w:rPr>
        <w:t xml:space="preserve">的主要应用</w:t>
      </w:r>
    </w:p>
    <w:p>
      <w:pPr>
        <w:pStyle w:val="FirstParagraph"/>
      </w:pP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FangSong" w:cs="Times New Roman"/>
        </w:rPr>
        <w:t>主要保护氨基</w:t>
      </w:r>
      <w:r>
        <w:rPr>
          <w:rFonts w:hint="eastAsia" w:ascii="Times New Roman" w:hAnsi="Times New Roman" w:eastAsia="Times New Roman" w:cs="Times New Roman"/>
        </w:rPr>
        <w:t>，</w:t>
      </w:r>
      <w:r>
        <w:rPr>
          <w:rFonts w:hint="eastAsia" w:ascii="Times New Roman" w:hAnsi="Times New Roman" w:eastAsia="FangSong" w:cs="Times New Roman"/>
        </w:rPr>
        <w:t>广泛用于氨基酸</w:t>
      </w:r>
      <w:r>
        <w:rPr>
          <w:rFonts w:hint="eastAsia" w:ascii="Times New Roman" w:hAnsi="Times New Roman" w:eastAsia="Times New Roman" w:cs="Times New Roman"/>
        </w:rPr>
        <w:t>、</w:t>
      </w:r>
      <w:r>
        <w:rPr>
          <w:rFonts w:hint="eastAsia" w:ascii="Times New Roman" w:hAnsi="Times New Roman" w:eastAsia="FangSong" w:cs="Times New Roman"/>
        </w:rPr>
        <w:t>多肽及含氮天然产物合成</w:t>
      </w:r>
      <w:r>
        <w:rPr>
          <w:rFonts w:hint="eastAsia" w:ascii="Times New Roman" w:hAnsi="Times New Roman" w:eastAsia="Times New Roman" w:cs="Times New Roman"/>
        </w:rPr>
        <w:t>，</w:t>
      </w:r>
      <w:r>
        <w:rPr>
          <w:rFonts w:hint="eastAsia" w:ascii="Times New Roman" w:hAnsi="Times New Roman" w:eastAsia="FangSong" w:cs="Times New Roman"/>
        </w:rPr>
        <w:t>也常与</w:t>
      </w:r>
      <w:r>
        <w:rPr>
          <w:rFonts w:ascii="Times New Roman" w:hAnsi="Times New Roman" w:eastAsia="Times New Roman" w:cs="Times New Roman"/>
        </w:rPr>
        <w:t xml:space="preserve"> Boc、Fmoc </w:t>
      </w:r>
      <w:r>
        <w:rPr>
          <w:rFonts w:hint="eastAsia" w:ascii="Times New Roman" w:hAnsi="Times New Roman" w:eastAsia="FangSong" w:cs="Times New Roman"/>
        </w:rPr>
        <w:t>搭配实现正交保护</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CbzCl </w:t>
      </w:r>
      <w:r>
        <w:rPr>
          <w:rFonts w:hint="eastAsia" w:ascii="Times New Roman" w:hAnsi="Times New Roman" w:eastAsia="FangSong" w:cs="Times New Roman"/>
        </w:rPr>
        <w:t>在碱性条件下引入</w:t>
      </w:r>
      <w:r>
        <w:rPr>
          <w:rFonts w:hint="eastAsia" w:ascii="Times New Roman" w:hAnsi="Times New Roman" w:eastAsia="Times New Roman" w:cs="Times New Roman"/>
        </w:rPr>
        <w:t>，</w:t>
      </w:r>
      <w:r>
        <w:rPr>
          <w:rFonts w:hint="eastAsia" w:ascii="Times New Roman" w:hAnsi="Times New Roman" w:eastAsia="FangSong" w:cs="Times New Roman"/>
        </w:rPr>
        <w:t>对多数碱性条件和温和酸稳定</w:t>
      </w:r>
      <w:r>
        <w:rPr>
          <w:rFonts w:hint="eastAsia" w:ascii="Times New Roman" w:hAnsi="Times New Roman" w:eastAsia="Times New Roman" w:cs="Times New Roman"/>
        </w:rPr>
        <w:t>；</w:t>
      </w:r>
      <w:r>
        <w:rPr>
          <w:rFonts w:hint="eastAsia" w:ascii="Times New Roman" w:hAnsi="Times New Roman" w:eastAsia="FangSong" w:cs="Times New Roman"/>
        </w:rPr>
        <w:t>典型脱保护条件是催化氢解</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r>
        <w:rPr>
          <w:rFonts w:hint="eastAsia" w:ascii="Times New Roman" w:hAnsi="Times New Roman" w:eastAsia="FangSong" w:cs="Times New Roman"/>
        </w:rPr>
        <w:t>或在强酸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HBr/AcOH）</w:t>
      </w:r>
      <w:r>
        <w:rPr>
          <w:rFonts w:hint="eastAsia" w:ascii="Times New Roman" w:hAnsi="Times New Roman" w:eastAsia="FangSong" w:cs="Times New Roman"/>
        </w:rPr>
        <w:t>下裂解</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End w:id="94"/>
    <w:bookmarkStart w:id="100" w:name="有机合成中的强效试剂与反应策略"/>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5" w:name="常用的碳-碳键形成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常用的碳</w:t>
      </w:r>
      <w:r>
        <w:rPr>
          <w:rFonts w:hint="eastAsia" w:ascii="Times New Roman" w:hAnsi="Times New Roman" w:eastAsia="Times New Roman" w:cs="Times New Roman"/>
        </w:rPr>
        <w:t>-</w:t>
      </w:r>
      <w:r>
        <w:rPr>
          <w:rFonts w:hint="eastAsia" w:ascii="Times New Roman" w:hAnsi="Times New Roman" w:eastAsia="SimHei" w:cs="Times New Roman"/>
        </w:rPr>
        <w:t>碳键形成反应</w:t>
      </w:r>
    </w:p>
    <w:p>
      <w:pPr>
        <w:pStyle w:val="Compact"/>
        <w:numPr>
          <w:ilvl w:val="0"/>
          <w:numId w:val="1005"/>
        </w:numPr>
      </w:pPr>
      <w:r>
        <w:rPr>
          <w:rFonts w:ascii="Times New Roman" w:hAnsi="Times New Roman" w:eastAsia="Times New Roman" w:cs="Times New Roman"/>
        </w:rPr>
        <w:t xml:space="preserve">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烯醇烷基化</w:t>
      </w:r>
      <w:r>
        <w:rPr>
          <w:rFonts w:hint="eastAsia" w:ascii="Times New Roman" w:hAnsi="Times New Roman" w:eastAsia="Times New Roman" w:cs="Times New Roman"/>
        </w:rPr>
        <w:t>：LDA、NaH</w:t>
      </w:r>
      <w:r>
        <w:rPr>
          <w:rFonts w:ascii="Times New Roman" w:hAnsi="Times New Roman" w:eastAsia="Times New Roman" w:cs="Times New Roman"/>
        </w:rPr>
        <w:t xml:space="preserve"> </w:t>
      </w:r>
      <w:r>
        <w:rPr>
          <w:rFonts w:hint="eastAsia" w:ascii="Times New Roman" w:hAnsi="Times New Roman" w:eastAsia="FangSong" w:cs="Times New Roman"/>
        </w:rPr>
        <w:t>等碱使羰基烯醇化</w:t>
      </w:r>
      <w:r>
        <w:rPr>
          <w:rFonts w:hint="eastAsia" w:ascii="Times New Roman" w:hAnsi="Times New Roman" w:eastAsia="Times New Roman" w:cs="Times New Roman"/>
        </w:rPr>
        <w:t>，</w:t>
      </w:r>
      <w:r>
        <w:rPr>
          <w:rFonts w:hint="eastAsia" w:ascii="Times New Roman" w:hAnsi="Times New Roman" w:eastAsia="FangSong" w:cs="Times New Roman"/>
        </w:rPr>
        <w:t>再与醛酮或卤代烷反应</w:t>
      </w:r>
    </w:p>
    <w:p>
      <w:pPr>
        <w:pStyle w:val="Compact"/>
        <w:numPr>
          <w:ilvl w:val="0"/>
          <w:numId w:val="1005"/>
        </w:numPr>
      </w:pPr>
      <w:r>
        <w:rPr>
          <w:rFonts w:ascii="Times New Roman" w:hAnsi="Times New Roman" w:eastAsia="Times New Roman" w:cs="Times New Roman"/>
        </w:rPr>
        <w:t xml:space="preserve">Grignard </w:t>
      </w:r>
      <w:r>
        <w:rPr>
          <w:rFonts w:hint="eastAsia" w:ascii="Times New Roman" w:hAnsi="Times New Roman" w:eastAsia="FangSong" w:cs="Times New Roman"/>
        </w:rPr>
        <w:t>加成</w:t>
      </w:r>
      <w:r>
        <w:rPr>
          <w:rFonts w:hint="eastAsia" w:ascii="Times New Roman" w:hAnsi="Times New Roman" w:eastAsia="Times New Roman" w:cs="Times New Roman"/>
        </w:rPr>
        <w:t>：RMgX</w:t>
      </w:r>
      <w:r>
        <w:rPr>
          <w:rFonts w:ascii="Times New Roman" w:hAnsi="Times New Roman" w:eastAsia="Times New Roman" w:cs="Times New Roman"/>
        </w:rPr>
        <w:t xml:space="preserve"> </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酯等羰基反应</w:t>
      </w:r>
    </w:p>
    <w:p>
      <w:pPr>
        <w:pStyle w:val="Compact"/>
        <w:numPr>
          <w:ilvl w:val="0"/>
          <w:numId w:val="1005"/>
        </w:numPr>
      </w:pPr>
      <w:r>
        <w:rPr>
          <w:rFonts w:ascii="Times New Roman" w:hAnsi="Times New Roman" w:eastAsia="Times New Roman" w:cs="Times New Roman"/>
        </w:rPr>
        <w:t xml:space="preserve">Wittig </w:t>
      </w:r>
      <w:r>
        <w:rPr>
          <w:rFonts w:hint="eastAsia" w:ascii="Times New Roman" w:hAnsi="Times New Roman" w:eastAsia="FangSong" w:cs="Times New Roman"/>
        </w:rPr>
        <w:t xml:space="preserve">反应及改良</w:t>
      </w:r>
      <w:r>
        <w:rPr>
          <w:rFonts w:ascii="Times New Roman" w:hAnsi="Times New Roman" w:eastAsia="Times New Roman" w:cs="Times New Roman"/>
        </w:rPr>
        <w:t xml:space="preserve"> HWE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磷叶立德或膦酸酯与醛酮生成烯烃</w:t>
      </w:r>
    </w:p>
    <w:p>
      <w:pPr>
        <w:pStyle w:val="Compact"/>
        <w:numPr>
          <w:ilvl w:val="0"/>
          <w:numId w:val="1005"/>
        </w:numPr>
      </w:pPr>
      <w:r>
        <w:rPr>
          <w:rFonts w:ascii="Times New Roman" w:hAnsi="Times New Roman" w:eastAsia="Times New Roman" w:cs="Times New Roman"/>
        </w:rPr>
        <w:t xml:space="preserve">Diels-Alder </w:t>
      </w:r>
      <w:r>
        <w:rPr>
          <w:rFonts w:hint="eastAsia" w:ascii="Times New Roman" w:hAnsi="Times New Roman" w:eastAsia="FangSong" w:cs="Times New Roman"/>
        </w:rPr>
        <w:t>反应</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无需额外催化剂或使用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p>
      <w:pPr>
        <w:pStyle w:val="Compact"/>
        <w:numPr>
          <w:ilvl w:val="0"/>
          <w:numId w:val="1005"/>
        </w:numPr>
      </w:pPr>
      <w:r>
        <w:rPr>
          <w:rFonts w:ascii="Times New Roman" w:hAnsi="Times New Roman" w:eastAsia="Times New Roman" w:cs="Times New Roman"/>
        </w:rPr>
        <w:t xml:space="preserve">Suzuki </w:t>
      </w:r>
      <w:r>
        <w:rPr>
          <w:rFonts w:hint="eastAsia" w:ascii="Times New Roman" w:hAnsi="Times New Roman" w:eastAsia="FangSong" w:cs="Times New Roman"/>
        </w:rPr>
        <w:t>偶联</w:t>
      </w:r>
      <w:r>
        <w:rPr>
          <w:rFonts w:hint="eastAsia" w:ascii="Times New Roman" w:hAnsi="Times New Roman" w:eastAsia="Times New Roman" w:cs="Times New Roman"/>
        </w:rPr>
        <w:t>：Pd(0)/</w:t>
      </w:r>
      <w:r>
        <w:rPr>
          <w:rFonts w:hint="eastAsia" w:ascii="Times New Roman" w:hAnsi="Times New Roman" w:eastAsia="FangSong" w:cs="Times New Roman"/>
        </w:rPr>
        <w:t>膦配体催化芳基卤与芳基硼酸形成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w:t>
      </w:r>
    </w:p>
    <w:p>
      <w:pPr>
        <w:pStyle w:val="Compact"/>
        <w:numPr>
          <w:ilvl w:val="0"/>
          <w:numId w:val="1005"/>
        </w:numPr>
      </w:pPr>
      <w:r>
        <w:rPr>
          <w:rFonts w:ascii="Times New Roman" w:hAnsi="Times New Roman" w:eastAsia="Times New Roman" w:cs="Times New Roman"/>
        </w:rPr>
        <w:t xml:space="preserve">Heck </w:t>
      </w:r>
      <w:r>
        <w:rPr>
          <w:rFonts w:hint="eastAsia" w:ascii="Times New Roman" w:hAnsi="Times New Roman" w:eastAsia="FangSong" w:cs="Times New Roman"/>
        </w:rPr>
        <w:t>反应</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催化芳基卤与烯烃偶联</w:t>
      </w:r>
    </w:p>
    <w:p>
      <w:pPr>
        <w:pStyle w:val="Compact"/>
        <w:numPr>
          <w:ilvl w:val="0"/>
          <w:numId w:val="1005"/>
        </w:numPr>
      </w:pPr>
      <w:r>
        <w:rPr>
          <w:rFonts w:ascii="Times New Roman" w:hAnsi="Times New Roman" w:eastAsia="Times New Roman" w:cs="Times New Roman"/>
        </w:rPr>
        <w:t xml:space="preserve">Sonogashira </w:t>
      </w:r>
      <w:r>
        <w:rPr>
          <w:rFonts w:hint="eastAsia" w:ascii="Times New Roman" w:hAnsi="Times New Roman" w:eastAsia="FangSong" w:cs="Times New Roman"/>
        </w:rPr>
        <w:t>反应</w:t>
      </w:r>
      <w:r>
        <w:rPr>
          <w:rFonts w:hint="eastAsia" w:ascii="Times New Roman" w:hAnsi="Times New Roman" w:eastAsia="Times New Roman" w:cs="Times New Roman"/>
        </w:rPr>
        <w:t>：Pd/Cu</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催化末端炔与芳基卤偶联</w:t>
      </w:r>
    </w:p>
    <w:bookmarkEnd w:id="95"/>
    <w:bookmarkStart w:id="96" w:name="过渡金属偶联反应的共同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过渡金属偶联反应的共同特征</w:t>
      </w:r>
    </w:p>
    <w:p>
      <w:pPr>
        <w:pStyle w:val="FirstParagraph"/>
      </w:pPr>
      <w:r>
        <w:rPr>
          <w:rFonts w:hint="eastAsia" w:ascii="Times New Roman" w:hAnsi="Times New Roman" w:eastAsia="FangSong" w:cs="Times New Roman"/>
        </w:rPr>
        <w:t>以钯催化偶联为例</w:t>
      </w:r>
      <w:r>
        <w:rPr>
          <w:rFonts w:hint="eastAsia" w:ascii="Times New Roman" w:hAnsi="Times New Roman" w:eastAsia="Times New Roman" w:cs="Times New Roman"/>
        </w:rPr>
        <w:t>，</w:t>
      </w:r>
      <w:r>
        <w:rPr>
          <w:rFonts w:hint="eastAsia" w:ascii="Times New Roman" w:hAnsi="Times New Roman" w:eastAsia="FangSong" w:cs="Times New Roman"/>
        </w:rPr>
        <w:t>共同催化循环为</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C–X </w:t>
      </w:r>
      <w:r>
        <w:rPr>
          <w:rFonts w:hint="eastAsia" w:ascii="Times New Roman" w:hAnsi="Times New Roman" w:eastAsia="FangSong" w:cs="Times New Roman"/>
        </w:rPr>
        <w:t>键氧化加成</w:t>
      </w:r>
      <w:r>
        <w:rPr>
          <w:rFonts w:hint="eastAsia" w:ascii="Times New Roman" w:hAnsi="Times New Roman" w:eastAsia="Times New Roman" w:cs="Times New Roman"/>
        </w:rPr>
        <w:t>，</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铜等</w:t>
      </w:r>
      <w:r>
        <w:rPr>
          <w:rFonts w:hint="eastAsia" w:ascii="Times New Roman" w:hAnsi="Times New Roman" w:eastAsia="Times New Roman" w:cs="Times New Roman"/>
        </w:rPr>
        <w:t>）</w:t>
      </w:r>
      <w:r>
        <w:rPr>
          <w:rFonts w:hint="eastAsia" w:ascii="Times New Roman" w:hAnsi="Times New Roman" w:eastAsia="FangSong" w:cs="Times New Roman"/>
        </w:rPr>
        <w:t>发生转金属化</w:t>
      </w:r>
      <w:r>
        <w:rPr>
          <w:rFonts w:hint="eastAsia" w:ascii="Times New Roman" w:hAnsi="Times New Roman" w:eastAsia="Times New Roman" w:cs="Times New Roman"/>
        </w:rPr>
        <w:t>，</w:t>
      </w:r>
      <w:r>
        <w:rPr>
          <w:rFonts w:hint="eastAsia" w:ascii="Times New Roman" w:hAnsi="Times New Roman" w:eastAsia="FangSong" w:cs="Times New Roman"/>
        </w:rPr>
        <w:t>最后还原消除形成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键并再生</w:t>
      </w:r>
      <w:r>
        <w:rPr>
          <w:rFonts w:ascii="Times New Roman" w:hAnsi="Times New Roman" w:eastAsia="Times New Roman" w:cs="Times New Roman"/>
        </w:rPr>
        <w:t xml:space="preserve"> </w:t>
      </w:r>
      <w:r>
        <w:rPr>
          <w:rFonts w:hint="eastAsia" w:ascii="Times New Roman" w:hAnsi="Times New Roman" w:eastAsia="Times New Roman" w:cs="Times New Roman"/>
        </w:rPr>
        <w:t>Pd(0)。</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碱和助催化剂用于调控活性与选择性</w:t>
      </w:r>
      <w:r>
        <w:rPr>
          <w:rFonts w:hint="eastAsia" w:ascii="Times New Roman" w:hAnsi="Times New Roman" w:eastAsia="Times New Roman" w:cs="Times New Roman"/>
        </w:rPr>
        <w:t>。</w:t>
      </w:r>
      <w:r>
        <w:rPr>
          <w:rFonts w:hint="eastAsia" w:ascii="Times New Roman" w:hAnsi="Times New Roman" w:eastAsia="FangSong" w:cs="Times New Roman"/>
        </w:rPr>
        <w:t>这类反应条件温和</w:t>
      </w:r>
      <w:r>
        <w:rPr>
          <w:rFonts w:hint="eastAsia" w:ascii="Times New Roman" w:hAnsi="Times New Roman" w:eastAsia="Times New Roman" w:cs="Times New Roman"/>
        </w:rPr>
        <w:t>、</w:t>
      </w:r>
      <w:r>
        <w:rPr>
          <w:rFonts w:hint="eastAsia" w:ascii="Times New Roman" w:hAnsi="Times New Roman" w:eastAsia="FangSong" w:cs="Times New Roman"/>
        </w:rPr>
        <w:t>官能团耐受性好</w:t>
      </w:r>
      <w:r>
        <w:rPr>
          <w:rFonts w:hint="eastAsia" w:ascii="Times New Roman" w:hAnsi="Times New Roman" w:eastAsia="Times New Roman" w:cs="Times New Roman"/>
        </w:rPr>
        <w:t>，</w:t>
      </w:r>
      <w:r>
        <w:rPr>
          <w:rFonts w:hint="eastAsia" w:ascii="Times New Roman" w:hAnsi="Times New Roman" w:eastAsia="FangSong" w:cs="Times New Roman"/>
        </w:rPr>
        <w:t>是构建</w:t>
      </w:r>
      <w:r>
        <w:rPr>
          <w:rFonts w:ascii="Times New Roman" w:hAnsi="Times New Roman" w:eastAsia="Times New Roman" w:cs="Times New Roman"/>
        </w:rPr>
        <w:t xml:space="preserve"> C(sp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 </w:t>
      </w:r>
      <w:r>
        <w:rPr>
          <w:rFonts w:hint="eastAsia" w:ascii="Times New Roman" w:hAnsi="Times New Roman" w:eastAsia="FangSong" w:cs="Times New Roman"/>
        </w:rPr>
        <w:t>键的有力手段</w:t>
      </w:r>
      <w:r>
        <w:rPr>
          <w:rFonts w:hint="eastAsia" w:ascii="Times New Roman" w:hAnsi="Times New Roman" w:eastAsia="Times New Roman" w:cs="Times New Roman"/>
        </w:rPr>
        <w:t>。</w:t>
      </w:r>
    </w:p>
    <w:bookmarkEnd w:id="96"/>
    <w:bookmarkStart w:id="97" w:name="grubbs-催化剂在全合成中的应用"/>
    <w:p>
      <w:pPr>
        <w:pStyle w:val="Heading3"/>
        <w:spacing w:before="280" w:after="120"/>
      </w:pPr>
      <w:r>
        <w:rPr>
          <w:rFonts w:ascii="Times New Roman" w:hAnsi="Times New Roman" w:eastAsia="Times New Roman" w:cs="Times New Roman"/>
        </w:rPr>
        <w:t xml:space="preserve">3. Grubbs </w:t>
      </w:r>
      <w:r>
        <w:rPr>
          <w:rFonts w:hint="eastAsia" w:ascii="Times New Roman" w:hAnsi="Times New Roman" w:eastAsia="SimHei" w:cs="Times New Roman"/>
        </w:rPr>
        <w:t xml:space="preserve">催化剂在全合成中的应用</w:t>
      </w:r>
    </w:p>
    <w:p>
      <w:pPr>
        <w:pStyle w:val="FirstParagraph"/>
      </w:pPr>
      <w:r>
        <w:rPr>
          <w:rFonts w:ascii="Times New Roman" w:hAnsi="Times New Roman" w:eastAsia="Times New Roman" w:cs="Times New Roman"/>
        </w:rPr>
        <w:t xml:space="preserve">Grubbs </w:t>
      </w:r>
      <w:r>
        <w:rPr>
          <w:rFonts w:hint="eastAsia" w:ascii="Times New Roman" w:hAnsi="Times New Roman" w:eastAsia="FangSong" w:cs="Times New Roman"/>
        </w:rPr>
        <w:t>催化剂用于烯烃复分解反应</w:t>
      </w:r>
      <w:r>
        <w:rPr>
          <w:rFonts w:hint="eastAsia" w:ascii="Times New Roman" w:hAnsi="Times New Roman" w:eastAsia="Times New Roman" w:cs="Times New Roman"/>
        </w:rPr>
        <w:t>，</w:t>
      </w:r>
      <w:r>
        <w:rPr>
          <w:rFonts w:hint="eastAsia" w:ascii="Times New Roman" w:hAnsi="Times New Roman" w:eastAsia="FangSong" w:cs="Times New Roman"/>
        </w:rPr>
        <w:t>可在温和条件下重新组合碳</w:t>
      </w:r>
      <w:r>
        <w:rPr>
          <w:rFonts w:hint="eastAsia" w:ascii="Times New Roman" w:hAnsi="Times New Roman" w:eastAsia="Times New Roman" w:cs="Times New Roman"/>
        </w:rPr>
        <w:t>-</w:t>
      </w:r>
      <w:r>
        <w:rPr>
          <w:rFonts w:hint="eastAsia" w:ascii="Times New Roman" w:hAnsi="Times New Roman" w:eastAsia="FangSong" w:cs="Times New Roman"/>
        </w:rPr>
        <w:t>碳双键</w:t>
      </w:r>
      <w:r>
        <w:rPr>
          <w:rFonts w:hint="eastAsia" w:ascii="Times New Roman" w:hAnsi="Times New Roman" w:eastAsia="Times New Roman" w:cs="Times New Roman"/>
        </w:rPr>
        <w:t>。</w:t>
      </w:r>
      <w:r>
        <w:rPr>
          <w:rFonts w:hint="eastAsia" w:ascii="Times New Roman" w:hAnsi="Times New Roman" w:eastAsia="FangSong" w:cs="Times New Roman"/>
        </w:rPr>
        <w:t>全合成中的典型应用包括</w:t>
      </w:r>
      <w:r>
        <w:rPr>
          <w:rFonts w:hint="eastAsia" w:ascii="Times New Roman" w:hAnsi="Times New Roman" w:eastAsia="Times New Roman" w:cs="Times New Roman"/>
        </w:rPr>
        <w:t>：</w:t>
      </w:r>
      <w:r>
        <w:rPr>
          <w:rFonts w:hint="eastAsia" w:ascii="Times New Roman" w:hAnsi="Times New Roman" w:eastAsia="FangSong" w:cs="Times New Roman"/>
        </w:rPr>
        <w:t>关环复分解</w:t>
      </w:r>
      <w:r>
        <w:rPr>
          <w:rFonts w:hint="eastAsia" w:ascii="Times New Roman" w:hAnsi="Times New Roman" w:eastAsia="Times New Roman" w:cs="Times New Roman"/>
        </w:rPr>
        <w:t>（RCM）</w:t>
      </w:r>
      <w:r>
        <w:rPr>
          <w:rFonts w:hint="eastAsia" w:ascii="Times New Roman" w:hAnsi="Times New Roman" w:eastAsia="FangSong" w:cs="Times New Roman"/>
        </w:rPr>
        <w:t>构建中环</w:t>
      </w:r>
      <w:r>
        <w:rPr>
          <w:rFonts w:hint="eastAsia" w:ascii="Times New Roman" w:hAnsi="Times New Roman" w:eastAsia="Times New Roman" w:cs="Times New Roman"/>
        </w:rPr>
        <w:t>、</w:t>
      </w:r>
      <w:r>
        <w:rPr>
          <w:rFonts w:hint="eastAsia" w:ascii="Times New Roman" w:hAnsi="Times New Roman" w:eastAsia="FangSong" w:cs="Times New Roman"/>
        </w:rPr>
        <w:t>大环和轮烷类骨架</w:t>
      </w:r>
      <w:r>
        <w:rPr>
          <w:rFonts w:hint="eastAsia" w:ascii="Times New Roman" w:hAnsi="Times New Roman" w:eastAsia="Times New Roman" w:cs="Times New Roman"/>
        </w:rPr>
        <w:t>，</w:t>
      </w:r>
      <w:r>
        <w:rPr>
          <w:rFonts w:hint="eastAsia" w:ascii="Times New Roman" w:hAnsi="Times New Roman" w:eastAsia="FangSong" w:cs="Times New Roman"/>
        </w:rPr>
        <w:t>交叉复分解连接两个分子片段</w:t>
      </w:r>
      <w:r>
        <w:rPr>
          <w:rFonts w:hint="eastAsia" w:ascii="Times New Roman" w:hAnsi="Times New Roman" w:eastAsia="Times New Roman" w:cs="Times New Roman"/>
        </w:rPr>
        <w:t>，</w:t>
      </w:r>
      <w:r>
        <w:rPr>
          <w:rFonts w:hint="eastAsia" w:ascii="Times New Roman" w:hAnsi="Times New Roman" w:eastAsia="FangSong" w:cs="Times New Roman"/>
        </w:rPr>
        <w:t>以及开环复分解聚合</w:t>
      </w:r>
      <w:r>
        <w:rPr>
          <w:rFonts w:hint="eastAsia" w:ascii="Times New Roman" w:hAnsi="Times New Roman" w:eastAsia="Times New Roman" w:cs="Times New Roman"/>
        </w:rPr>
        <w:t>（ROMP）。</w:t>
      </w:r>
      <w:r>
        <w:rPr>
          <w:rFonts w:hint="eastAsia" w:ascii="Times New Roman" w:hAnsi="Times New Roman" w:eastAsia="FangSong" w:cs="Times New Roman"/>
        </w:rPr>
        <w:t>乙烯释放或环张力释放可为反应提供驱动力</w:t>
      </w:r>
      <w:r>
        <w:rPr>
          <w:rFonts w:hint="eastAsia" w:ascii="Times New Roman" w:hAnsi="Times New Roman" w:eastAsia="Times New Roman" w:cs="Times New Roman"/>
        </w:rPr>
        <w:t>；</w:t>
      </w:r>
      <w:r>
        <w:rPr>
          <w:rFonts w:hint="eastAsia" w:ascii="Times New Roman" w:hAnsi="Times New Roman" w:eastAsia="FangSong" w:cs="Times New Roman"/>
        </w:rPr>
        <w:t>第一代</w:t>
      </w:r>
      <w:r>
        <w:rPr>
          <w:rFonts w:hint="eastAsia" w:ascii="Times New Roman" w:hAnsi="Times New Roman" w:eastAsia="Times New Roman" w:cs="Times New Roman"/>
        </w:rPr>
        <w:t>、</w:t>
      </w:r>
      <w:r>
        <w:rPr>
          <w:rFonts w:hint="eastAsia" w:ascii="Times New Roman" w:hAnsi="Times New Roman" w:eastAsia="FangSong" w:cs="Times New Roman"/>
        </w:rPr>
        <w:t>第二代催化剂均可使用</w:t>
      </w:r>
      <w:r>
        <w:rPr>
          <w:rFonts w:hint="eastAsia" w:ascii="Times New Roman" w:hAnsi="Times New Roman" w:eastAsia="Times New Roman" w:cs="Times New Roman"/>
        </w:rPr>
        <w:t>，</w:t>
      </w:r>
      <w:r>
        <w:rPr>
          <w:rFonts w:hint="eastAsia" w:ascii="Times New Roman" w:hAnsi="Times New Roman" w:eastAsia="FangSong" w:cs="Times New Roman"/>
        </w:rPr>
        <w:t>第二代通常活性更高</w:t>
      </w:r>
      <w:r>
        <w:rPr>
          <w:rFonts w:hint="eastAsia" w:ascii="Times New Roman" w:hAnsi="Times New Roman" w:eastAsia="Times New Roman" w:cs="Times New Roman"/>
        </w:rPr>
        <w:t>、</w:t>
      </w:r>
      <w:r>
        <w:rPr>
          <w:rFonts w:hint="eastAsia" w:ascii="Times New Roman" w:hAnsi="Times New Roman" w:eastAsia="FangSong" w:cs="Times New Roman"/>
        </w:rPr>
        <w:t>官能团耐受性更好</w:t>
      </w:r>
      <w:r>
        <w:rPr>
          <w:rFonts w:hint="eastAsia" w:ascii="Times New Roman" w:hAnsi="Times New Roman" w:eastAsia="Times New Roman" w:cs="Times New Roman"/>
        </w:rPr>
        <w:t>。</w:t>
      </w:r>
    </w:p>
    <w:bookmarkEnd w:id="97"/>
    <w:bookmarkStart w:id="98" w:name="四种还原剂的比较"/>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四种还原剂的比较</w:t>
      </w:r>
    </w:p>
    <w:p>
      <w:pPr>
        <w:pStyle w:val="Compact"/>
        <w:numPr>
          <w:ilvl w:val="0"/>
          <w:numId w:val="1006"/>
        </w:numPr>
      </w:pP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还原能力最强</w:t>
      </w:r>
      <w:r>
        <w:rPr>
          <w:rFonts w:hint="eastAsia" w:ascii="Times New Roman" w:hAnsi="Times New Roman" w:eastAsia="Times New Roman" w:cs="Times New Roman"/>
        </w:rPr>
        <w:t>，</w:t>
      </w:r>
      <w:r>
        <w:rPr>
          <w:rFonts w:hint="eastAsia" w:ascii="Times New Roman" w:hAnsi="Times New Roman" w:eastAsia="FangSong" w:cs="Times New Roman"/>
        </w:rPr>
        <w:t>可把酯</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酰胺分别还原为醇</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p>
    <w:p>
      <w:pPr>
        <w:pStyle w:val="Compact"/>
        <w:numPr>
          <w:ilvl w:val="0"/>
          <w:numId w:val="1006"/>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通常还原醛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不还原普通酯和酰胺</w:t>
      </w:r>
      <w:r>
        <w:rPr>
          <w:rFonts w:hint="eastAsia" w:ascii="Times New Roman" w:hAnsi="Times New Roman" w:eastAsia="Times New Roman" w:cs="Times New Roman"/>
        </w:rPr>
        <w:t>；</w:t>
      </w:r>
      <w:r>
        <w:rPr>
          <w:rFonts w:hint="eastAsia" w:ascii="Times New Roman" w:hAnsi="Times New Roman" w:eastAsia="FangSong" w:cs="Times New Roman"/>
        </w:rPr>
        <w:t>加入锂盐可增强其还原性</w:t>
      </w:r>
    </w:p>
    <w:p>
      <w:pPr>
        <w:pStyle w:val="Compact"/>
        <w:numPr>
          <w:ilvl w:val="0"/>
          <w:numId w:val="1006"/>
        </w:numPr>
      </w:pPr>
      <w:r>
        <w:rPr>
          <w:rFonts w:hint="eastAsia" w:ascii="Times New Roman" w:hAnsi="Times New Roman" w:eastAsia="Times New Roman" w:cs="Times New Roman"/>
        </w:rPr>
        <w:t>DIBAL-H：</w:t>
      </w:r>
      <w:r>
        <w:rPr>
          <w:rFonts w:hint="eastAsia" w:ascii="Times New Roman" w:hAnsi="Times New Roman" w:eastAsia="FangSong" w:cs="Times New Roman"/>
        </w:rPr>
        <w:t>含铝还原剂</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-78 </w:t>
      </w:r>
      <w:r>
        <w:rPr>
          <w:rFonts w:hint="eastAsia" w:ascii="Times New Roman" w:hAnsi="Times New Roman" w:eastAsia="Times New Roman" w:cs="Times New Roman"/>
        </w:rPr>
        <w:t>°C）</w:t>
      </w:r>
      <w:r>
        <w:rPr>
          <w:rFonts w:hint="eastAsia" w:ascii="Times New Roman" w:hAnsi="Times New Roman" w:eastAsia="FangSong" w:cs="Times New Roman"/>
        </w:rPr>
        <w:t>下可把酯选择性还原到醛并停留于此</w:t>
      </w:r>
    </w:p>
    <w:p>
      <w:pPr>
        <w:pStyle w:val="Compact"/>
        <w:numPr>
          <w:ilvl w:val="0"/>
          <w:numId w:val="1006"/>
        </w:numPr>
      </w:pPr>
      <w:r>
        <w:rPr>
          <w:rFonts w:hint="eastAsia" w:ascii="Times New Roman" w:hAnsi="Times New Roman" w:eastAsia="Times New Roman" w:cs="Times New Roman"/>
        </w:rPr>
        <w:t>Red-Al：</w:t>
      </w:r>
      <w:r>
        <w:rPr>
          <w:rFonts w:hint="eastAsia" w:ascii="Times New Roman" w:hAnsi="Times New Roman" w:eastAsia="FangSong" w:cs="Times New Roman"/>
        </w:rPr>
        <w:t>还原性介于</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可将酰胺还原为胺</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的实用替代</w:t>
      </w:r>
    </w:p>
    <w:bookmarkEnd w:id="98"/>
    <w:bookmarkStart w:id="99" w:name="最后几步使用温和条件的原因"/>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最后几步使用温和条件的原因</w:t>
      </w:r>
    </w:p>
    <w:p>
      <w:pPr>
        <w:pStyle w:val="FirstParagraph"/>
      </w:pPr>
      <w:r>
        <w:rPr>
          <w:rFonts w:hint="eastAsia" w:ascii="Times New Roman" w:hAnsi="Times New Roman" w:eastAsia="FangSong" w:cs="Times New Roman"/>
        </w:rPr>
        <w:t>越接近目标分子</w:t>
      </w:r>
      <w:r>
        <w:rPr>
          <w:rFonts w:hint="eastAsia" w:ascii="Times New Roman" w:hAnsi="Times New Roman" w:eastAsia="Times New Roman" w:cs="Times New Roman"/>
        </w:rPr>
        <w:t>，</w:t>
      </w:r>
      <w:r>
        <w:rPr>
          <w:rFonts w:hint="eastAsia" w:ascii="Times New Roman" w:hAnsi="Times New Roman" w:eastAsia="FangSong" w:cs="Times New Roman"/>
        </w:rPr>
        <w:t>分子中敏感官能团和立体中心越多</w:t>
      </w:r>
      <w:r>
        <w:rPr>
          <w:rFonts w:hint="eastAsia" w:ascii="Times New Roman" w:hAnsi="Times New Roman" w:eastAsia="Times New Roman" w:cs="Times New Roman"/>
        </w:rPr>
        <w:t>，</w:t>
      </w:r>
      <w:r>
        <w:rPr>
          <w:rFonts w:hint="eastAsia" w:ascii="Times New Roman" w:hAnsi="Times New Roman" w:eastAsia="FangSong" w:cs="Times New Roman"/>
        </w:rPr>
        <w:t>强烈条件容易导致过度还原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差向异构化</w:t>
      </w:r>
      <w:r>
        <w:rPr>
          <w:rFonts w:hint="eastAsia" w:ascii="Times New Roman" w:hAnsi="Times New Roman" w:eastAsia="Times New Roman" w:cs="Times New Roman"/>
        </w:rPr>
        <w:t>、</w:t>
      </w:r>
      <w:r>
        <w:rPr>
          <w:rFonts w:hint="eastAsia" w:ascii="Times New Roman" w:hAnsi="Times New Roman" w:eastAsia="FangSong" w:cs="Times New Roman"/>
        </w:rPr>
        <w:t>消旋化或骨架重排</w:t>
      </w:r>
      <w:r>
        <w:rPr>
          <w:rFonts w:hint="eastAsia" w:ascii="Times New Roman" w:hAnsi="Times New Roman" w:eastAsia="Times New Roman" w:cs="Times New Roman"/>
        </w:rPr>
        <w:t>。</w:t>
      </w:r>
      <w:r>
        <w:rPr>
          <w:rFonts w:hint="eastAsia" w:ascii="Times New Roman" w:hAnsi="Times New Roman" w:eastAsia="FangSong" w:cs="Times New Roman"/>
        </w:rPr>
        <w:t>温和条件能保留已完成的手性中心</w:t>
      </w:r>
      <w:r>
        <w:rPr>
          <w:rFonts w:hint="eastAsia" w:ascii="Times New Roman" w:hAnsi="Times New Roman" w:eastAsia="Times New Roman" w:cs="Times New Roman"/>
        </w:rPr>
        <w:t>，</w:t>
      </w:r>
      <w:r>
        <w:rPr>
          <w:rFonts w:hint="eastAsia" w:ascii="Times New Roman" w:hAnsi="Times New Roman" w:eastAsia="FangSong" w:cs="Times New Roman"/>
        </w:rPr>
        <w:t>减少副产物</w:t>
      </w:r>
      <w:r>
        <w:rPr>
          <w:rFonts w:hint="eastAsia" w:ascii="Times New Roman" w:hAnsi="Times New Roman" w:eastAsia="Times New Roman" w:cs="Times New Roman"/>
        </w:rPr>
        <w:t>，</w:t>
      </w:r>
      <w:r>
        <w:rPr>
          <w:rFonts w:hint="eastAsia" w:ascii="Times New Roman" w:hAnsi="Times New Roman" w:eastAsia="FangSong" w:cs="Times New Roman"/>
        </w:rPr>
        <w:t>便于最终分离纯化</w:t>
      </w:r>
      <w:r>
        <w:rPr>
          <w:rFonts w:hint="eastAsia" w:ascii="Times New Roman" w:hAnsi="Times New Roman" w:eastAsia="Times New Roman" w:cs="Times New Roman"/>
        </w:rPr>
        <w:t>，</w:t>
      </w:r>
      <w:r>
        <w:rPr>
          <w:rFonts w:hint="eastAsia" w:ascii="Times New Roman" w:hAnsi="Times New Roman" w:eastAsia="FangSong" w:cs="Times New Roman"/>
        </w:rPr>
        <w:t>也提高整条路线的可重复性</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End w:id="100"/>
    <w:bookmarkStart w:id="105" w:name="逆合成分析进阶多步合成设计"/>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1" w:name="六步路线的逆合成示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六步路线的逆合成示例</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不饱和酯和远端羟基的目标分子</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六步路线及其逆合成回推可写成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目标分子的</w:t>
      </w:r>
      <w:r>
        <w:rPr>
          <w:rFonts w:ascii="Times New Roman" w:hAnsi="Times New Roman" w:eastAsia="Times New Roman" w:cs="Times New Roman"/>
        </w:rPr>
        <w:t xml:space="preserve"> HWE </w:t>
      </w:r>
      <w:r>
        <w:rPr>
          <w:rFonts w:hint="eastAsia" w:ascii="Times New Roman" w:hAnsi="Times New Roman" w:eastAsia="FangSong" w:cs="Times New Roman"/>
        </w:rPr>
        <w:t>切断</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醛的</w:t>
      </w:r>
      <w:r>
        <w:rPr>
          <w:rFonts w:ascii="Times New Roman" w:hAnsi="Times New Roman" w:eastAsia="Times New Roman" w:cs="Times New Roman"/>
        </w:rPr>
        <w:t xml:space="preserve"> FGI </w:t>
      </w:r>
      <w:r>
        <w:rPr>
          <w:rFonts w:hint="eastAsia" w:ascii="Times New Roman" w:hAnsi="Times New Roman" w:eastAsia="FangSong" w:cs="Times New Roman"/>
        </w:rPr>
        <w:t>回推</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伯醇</w:t>
      </w:r>
      <w:r>
        <w:rPr>
          <w:rFonts w:hint="eastAsia" w:ascii="Times New Roman" w:hAnsi="Times New Roman" w:eastAsia="Times New Roman" w:cs="Times New Roman"/>
        </w:rPr>
        <w:t>（Swern/PCC</w:t>
      </w:r>
      <w:r>
        <w:rPr>
          <w:rFonts w:ascii="Times New Roman" w:hAnsi="Times New Roman" w:eastAsia="Times New Roman" w:cs="Times New Roman"/>
        </w:rPr>
        <w:t xml:space="preserve"> </w:t>
      </w:r>
      <w:r>
        <w:rPr>
          <w:rFonts w:hint="eastAsia" w:ascii="Times New Roman" w:hAnsi="Times New Roman" w:eastAsia="FangSong" w:cs="Times New Roman"/>
        </w:rPr>
        <w:t>氧化的逆反应</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伯醇的来源</w:t>
      </w:r>
      <w:r>
        <w:rPr>
          <w:rFonts w:hint="eastAsia" w:ascii="Times New Roman" w:hAnsi="Times New Roman" w:eastAsia="Times New Roman" w:cs="Times New Roman"/>
        </w:rPr>
        <w:t>：</w:t>
      </w:r>
      <w:r>
        <w:rPr>
          <w:rFonts w:hint="eastAsia" w:ascii="Times New Roman" w:hAnsi="Times New Roman" w:eastAsia="FangSong" w:cs="Times New Roman"/>
        </w:rPr>
        <w:t>酯或内酯经还原</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DIBAL-H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酯的逆合成切断</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FangSong" w:cs="Times New Roman"/>
        </w:rPr>
        <w:t>醇或羧酸酯化</w:t>
      </w:r>
      <w:r>
        <w:rPr>
          <w:rFonts w:hint="eastAsia" w:ascii="Times New Roman" w:hAnsi="Times New Roman" w:eastAsia="Times New Roman" w:cs="Times New Roman"/>
        </w:rPr>
        <w:t>（</w:t>
      </w:r>
      <w:r>
        <w:rPr>
          <w:rFonts w:hint="eastAsia" w:ascii="Times New Roman" w:hAnsi="Times New Roman" w:eastAsia="FangSong" w:cs="Times New Roman"/>
        </w:rPr>
        <w:t>缩合</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醇骨架的格氏</w:t>
      </w:r>
      <w:r>
        <w:rPr>
          <w:rFonts w:hint="eastAsia" w:ascii="Times New Roman" w:hAnsi="Times New Roman" w:eastAsia="Times New Roman" w:cs="Times New Roman"/>
        </w:rPr>
        <w:t>/</w:t>
      </w:r>
      <w:r>
        <w:rPr>
          <w:rFonts w:hint="eastAsia" w:ascii="Times New Roman" w:hAnsi="Times New Roman" w:eastAsia="FangSong" w:cs="Times New Roman"/>
        </w:rPr>
        <w:t>有机锂切断</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碳键形成把片段连成骨架</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末端用</w:t>
      </w:r>
      <w:r>
        <w:rPr>
          <w:rFonts w:ascii="Times New Roman" w:hAnsi="Times New Roman" w:eastAsia="Times New Roman" w:cs="Times New Roman"/>
        </w:rPr>
        <w:t xml:space="preserve"> TBS </w:t>
      </w:r>
      <w:r>
        <w:rPr>
          <w:rFonts w:hint="eastAsia" w:ascii="Times New Roman" w:hAnsi="Times New Roman" w:eastAsia="FangSong" w:cs="Times New Roman"/>
        </w:rPr>
        <w:t>等保护基标记并最后脱保护</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以上只作示范</w:t>
      </w:r>
      <w:r>
        <w:rPr>
          <w:rFonts w:hint="eastAsia" w:ascii="Times New Roman" w:hAnsi="Times New Roman" w:eastAsia="Times New Roman" w:cs="Times New Roman"/>
        </w:rPr>
        <w:t>，</w:t>
      </w:r>
      <w:r>
        <w:rPr>
          <w:rFonts w:hint="eastAsia" w:ascii="Times New Roman" w:hAnsi="Times New Roman" w:eastAsia="FangSong" w:cs="Times New Roman"/>
        </w:rPr>
        <w:t>真实路线需按目标分子重新选切断</w:t>
      </w:r>
      <w:r>
        <w:rPr>
          <w:rFonts w:hint="eastAsia" w:ascii="Times New Roman" w:hAnsi="Times New Roman" w:eastAsia="Times New Roman" w:cs="Times New Roman"/>
        </w:rPr>
        <w:t>；</w:t>
      </w:r>
      <w:r>
        <w:rPr>
          <w:rFonts w:hint="eastAsia" w:ascii="Times New Roman" w:hAnsi="Times New Roman" w:eastAsia="FangSong" w:cs="Times New Roman"/>
        </w:rPr>
        <w:t>每一步的评判标准是</w:t>
      </w:r>
      <w:r>
        <w:rPr>
          <w:rFonts w:hint="eastAsia" w:ascii="Times New Roman" w:hAnsi="Times New Roman" w:eastAsia="Times New Roman" w:cs="Times New Roman"/>
        </w:rPr>
        <w:t>“</w:t>
      </w:r>
      <w:r>
        <w:rPr>
          <w:rFonts w:hint="eastAsia" w:ascii="Times New Roman" w:hAnsi="Times New Roman" w:eastAsia="FangSong" w:cs="Times New Roman"/>
        </w:rPr>
        <w:t>切断后片段能否由常见试剂买到或制备</w:t>
      </w:r>
      <w:r>
        <w:rPr>
          <w:rFonts w:hint="eastAsia" w:ascii="Times New Roman" w:hAnsi="Times New Roman" w:eastAsia="Times New Roman" w:cs="Times New Roman"/>
        </w:rPr>
        <w:t>”。</w:t>
      </w:r>
    </w:p>
    <w:bookmarkEnd w:id="101"/>
    <w:bookmarkStart w:id="102" w:name="为什么某些步骤必须特定顺序"/>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为什么某些步骤必须特定顺序</w:t>
      </w:r>
    </w:p>
    <w:p>
      <w:pPr>
        <w:pStyle w:val="FirstParagraph"/>
      </w:pPr>
      <w:r>
        <w:rPr>
          <w:rFonts w:hint="eastAsia" w:ascii="Times New Roman" w:hAnsi="Times New Roman" w:eastAsia="FangSong" w:cs="Times New Roman"/>
        </w:rPr>
        <w:t>多步合成的顺序由官能团兼容性</w:t>
      </w:r>
      <w:r>
        <w:rPr>
          <w:rFonts w:hint="eastAsia" w:ascii="Times New Roman" w:hAnsi="Times New Roman" w:eastAsia="Times New Roman" w:cs="Times New Roman"/>
        </w:rPr>
        <w:t>、</w:t>
      </w:r>
      <w:r>
        <w:rPr>
          <w:rFonts w:hint="eastAsia" w:ascii="Times New Roman" w:hAnsi="Times New Roman" w:eastAsia="FangSong" w:cs="Times New Roman"/>
        </w:rPr>
        <w:t>氧化态安全和立体化学共同决定</w:t>
      </w:r>
      <w:r>
        <w:rPr>
          <w:rFonts w:hint="eastAsia" w:ascii="Times New Roman" w:hAnsi="Times New Roman" w:eastAsia="Times New Roman" w:cs="Times New Roman"/>
        </w:rPr>
        <w:t>。</w:t>
      </w:r>
      <w:r>
        <w:rPr>
          <w:rFonts w:hint="eastAsia" w:ascii="Times New Roman" w:hAnsi="Times New Roman" w:eastAsia="FangSong" w:cs="Times New Roman"/>
        </w:rPr>
        <w:t>先引入的官能团会一直存在于后续步骤中</w:t>
      </w:r>
      <w:r>
        <w:rPr>
          <w:rFonts w:hint="eastAsia" w:ascii="Times New Roman" w:hAnsi="Times New Roman" w:eastAsia="Times New Roman" w:cs="Times New Roman"/>
        </w:rPr>
        <w:t>，</w:t>
      </w:r>
      <w:r>
        <w:rPr>
          <w:rFonts w:hint="eastAsia" w:ascii="Times New Roman" w:hAnsi="Times New Roman" w:eastAsia="FangSong" w:cs="Times New Roman"/>
        </w:rPr>
        <w:t>若与后面的强碱</w:t>
      </w:r>
      <w:r>
        <w:rPr>
          <w:rFonts w:hint="eastAsia" w:ascii="Times New Roman" w:hAnsi="Times New Roman" w:eastAsia="Times New Roman" w:cs="Times New Roman"/>
        </w:rPr>
        <w:t>、</w:t>
      </w:r>
      <w:r>
        <w:rPr>
          <w:rFonts w:hint="eastAsia" w:ascii="Times New Roman" w:hAnsi="Times New Roman" w:eastAsia="FangSong" w:cs="Times New Roman"/>
        </w:rPr>
        <w:t>强还原剂或亲电试剂不兼容</w:t>
      </w:r>
      <w:r>
        <w:rPr>
          <w:rFonts w:hint="eastAsia" w:ascii="Times New Roman" w:hAnsi="Times New Roman" w:eastAsia="Times New Roman" w:cs="Times New Roman"/>
        </w:rPr>
        <w:t>，</w:t>
      </w:r>
      <w:r>
        <w:rPr>
          <w:rFonts w:hint="eastAsia" w:ascii="Times New Roman" w:hAnsi="Times New Roman" w:eastAsia="FangSong" w:cs="Times New Roman"/>
        </w:rPr>
        <w:t>就会破坏已构建的骨架</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某些敏感基团需要在最后阶段才出现</w:t>
      </w:r>
      <w:r>
        <w:rPr>
          <w:rFonts w:hint="eastAsia" w:ascii="Times New Roman" w:hAnsi="Times New Roman" w:eastAsia="Times New Roman" w:cs="Times New Roman"/>
        </w:rPr>
        <w:t>。</w:t>
      </w:r>
      <w:r>
        <w:rPr>
          <w:rFonts w:hint="eastAsia" w:ascii="Times New Roman" w:hAnsi="Times New Roman" w:eastAsia="FangSong" w:cs="Times New Roman"/>
        </w:rPr>
        <w:t>一般原则是把兼容性差的基团延后生成或提前保护</w:t>
      </w:r>
      <w:r>
        <w:rPr>
          <w:rFonts w:hint="eastAsia" w:ascii="Times New Roman" w:hAnsi="Times New Roman" w:eastAsia="Times New Roman" w:cs="Times New Roman"/>
        </w:rPr>
        <w:t>，</w:t>
      </w:r>
      <w:r>
        <w:rPr>
          <w:rFonts w:hint="eastAsia" w:ascii="Times New Roman" w:hAnsi="Times New Roman" w:eastAsia="FangSong" w:cs="Times New Roman"/>
        </w:rPr>
        <w:t>把强效试剂安排在分子还较简单时使用</w:t>
      </w:r>
      <w:r>
        <w:rPr>
          <w:rFonts w:hint="eastAsia" w:ascii="Times New Roman" w:hAnsi="Times New Roman" w:eastAsia="Times New Roman" w:cs="Times New Roman"/>
        </w:rPr>
        <w:t>，</w:t>
      </w:r>
      <w:r>
        <w:rPr>
          <w:rFonts w:hint="eastAsia" w:ascii="Times New Roman" w:hAnsi="Times New Roman" w:eastAsia="FangSong" w:cs="Times New Roman"/>
        </w:rPr>
        <w:t>立体中心建立后再避免可能消旋</w:t>
      </w:r>
      <w:r>
        <w:rPr>
          <w:rFonts w:hint="eastAsia" w:ascii="Times New Roman" w:hAnsi="Times New Roman" w:eastAsia="Times New Roman" w:cs="Times New Roman"/>
        </w:rPr>
        <w:t>、</w:t>
      </w:r>
      <w:r>
        <w:rPr>
          <w:rFonts w:hint="eastAsia" w:ascii="Times New Roman" w:hAnsi="Times New Roman" w:eastAsia="FangSong" w:cs="Times New Roman"/>
        </w:rPr>
        <w:t>消除或重排的剧烈条件</w:t>
      </w:r>
      <w:r>
        <w:rPr>
          <w:rFonts w:hint="eastAsia" w:ascii="Times New Roman" w:hAnsi="Times New Roman" w:eastAsia="Times New Roman" w:cs="Times New Roman"/>
        </w:rPr>
        <w:t>。</w:t>
      </w:r>
    </w:p>
    <w:bookmarkEnd w:id="102"/>
    <w:bookmarkStart w:id="103" w:name="汇聚式合成与线性合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汇聚式合成与线性合成</w:t>
      </w:r>
    </w:p>
    <w:p>
      <w:pPr>
        <w:pStyle w:val="Compact"/>
        <w:numPr>
          <w:ilvl w:val="0"/>
          <w:numId w:val="1008"/>
        </w:numPr>
      </w:pP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从起点</w:t>
      </w:r>
      <w:r>
        <w:rPr>
          <w:rFonts w:ascii="Times New Roman" w:hAnsi="Times New Roman" w:eastAsia="Times New Roman" w:cs="Times New Roman"/>
        </w:rPr>
        <w:t xml:space="preserve"> A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依次连接得到</w:t>
      </w:r>
      <w:r>
        <w:rPr>
          <w:rFonts w:ascii="Times New Roman" w:hAnsi="Times New Roman" w:eastAsia="Times New Roman" w:cs="Times New Roman"/>
        </w:rPr>
        <w:t xml:space="preserve"> B、C、D…… </w:t>
      </w:r>
      <w:r>
        <w:rPr>
          <w:rFonts w:hint="eastAsia" w:ascii="Times New Roman" w:hAnsi="Times New Roman" w:eastAsia="FangSong" w:cs="Times New Roman"/>
        </w:rPr>
        <w:t>直至目标</w:t>
      </w:r>
      <w:r>
        <w:rPr>
          <w:rFonts w:hint="eastAsia" w:ascii="Times New Roman" w:hAnsi="Times New Roman" w:eastAsia="Times New Roman" w:cs="Times New Roman"/>
        </w:rPr>
        <w:t>。</w:t>
      </w:r>
      <w:r>
        <w:rPr>
          <w:rFonts w:hint="eastAsia" w:ascii="Times New Roman" w:hAnsi="Times New Roman" w:eastAsia="FangSong" w:cs="Times New Roman"/>
        </w:rPr>
        <w:t>优点是规划简单</w:t>
      </w:r>
      <w:r>
        <w:rPr>
          <w:rFonts w:hint="eastAsia" w:ascii="Times New Roman" w:hAnsi="Times New Roman" w:eastAsia="Times New Roman" w:cs="Times New Roman"/>
        </w:rPr>
        <w:t>、</w:t>
      </w:r>
      <w:r>
        <w:rPr>
          <w:rFonts w:hint="eastAsia" w:ascii="Times New Roman" w:hAnsi="Times New Roman" w:eastAsia="FangSong" w:cs="Times New Roman"/>
        </w:rPr>
        <w:t>逻辑清晰</w:t>
      </w:r>
      <w:r>
        <w:rPr>
          <w:rFonts w:hint="eastAsia" w:ascii="Times New Roman" w:hAnsi="Times New Roman" w:eastAsia="Times New Roman" w:cs="Times New Roman"/>
        </w:rPr>
        <w:t>；</w:t>
      </w:r>
      <w:r>
        <w:rPr>
          <w:rFonts w:hint="eastAsia" w:ascii="Times New Roman" w:hAnsi="Times New Roman" w:eastAsia="FangSong" w:cs="Times New Roman"/>
        </w:rPr>
        <w:t>缺点是总产率按各步产率连乘</w:t>
      </w:r>
      <w:r>
        <w:rPr>
          <w:rFonts w:hint="eastAsia" w:ascii="Times New Roman" w:hAnsi="Times New Roman" w:eastAsia="Times New Roman" w:cs="Times New Roman"/>
        </w:rPr>
        <w:t>，</w:t>
      </w:r>
      <w:r>
        <w:rPr>
          <w:rFonts w:hint="eastAsia" w:ascii="Times New Roman" w:hAnsi="Times New Roman" w:eastAsia="FangSong" w:cs="Times New Roman"/>
        </w:rPr>
        <w:t>步骤越多损失越大</w:t>
      </w:r>
      <w:r>
        <w:rPr>
          <w:rFonts w:hint="eastAsia" w:ascii="Times New Roman" w:hAnsi="Times New Roman" w:eastAsia="Times New Roman" w:cs="Times New Roman"/>
        </w:rPr>
        <w:t>，</w:t>
      </w:r>
      <w:r>
        <w:rPr>
          <w:rFonts w:hint="eastAsia" w:ascii="Times New Roman" w:hAnsi="Times New Roman" w:eastAsia="FangSong" w:cs="Times New Roman"/>
        </w:rPr>
        <w:t>且后期某一步失败会浪费前面积累的产物</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分别制备两个或两个以上片段</w:t>
      </w:r>
      <w:r>
        <w:rPr>
          <w:rFonts w:hint="eastAsia" w:ascii="Times New Roman" w:hAnsi="Times New Roman" w:eastAsia="Times New Roman" w:cs="Times New Roman"/>
        </w:rPr>
        <w:t>，</w:t>
      </w:r>
      <w:r>
        <w:rPr>
          <w:rFonts w:hint="eastAsia" w:ascii="Times New Roman" w:hAnsi="Times New Roman" w:eastAsia="FangSong" w:cs="Times New Roman"/>
        </w:rPr>
        <w:t>在路线后期通过一步关键偶联合并</w:t>
      </w:r>
      <w:r>
        <w:rPr>
          <w:rFonts w:hint="eastAsia" w:ascii="Times New Roman" w:hAnsi="Times New Roman" w:eastAsia="Times New Roman" w:cs="Times New Roman"/>
        </w:rPr>
        <w:t>。</w:t>
      </w:r>
      <w:r>
        <w:rPr>
          <w:rFonts w:hint="eastAsia" w:ascii="Times New Roman" w:hAnsi="Times New Roman" w:eastAsia="FangSong" w:cs="Times New Roman"/>
        </w:rPr>
        <w:t>优点是各片段可以平行推进</w:t>
      </w:r>
      <w:r>
        <w:rPr>
          <w:rFonts w:hint="eastAsia" w:ascii="Times New Roman" w:hAnsi="Times New Roman" w:eastAsia="Times New Roman" w:cs="Times New Roman"/>
        </w:rPr>
        <w:t>，</w:t>
      </w:r>
      <w:r>
        <w:rPr>
          <w:rFonts w:hint="eastAsia" w:ascii="Times New Roman" w:hAnsi="Times New Roman" w:eastAsia="FangSong" w:cs="Times New Roman"/>
        </w:rPr>
        <w:t>最长线性步骤短</w:t>
      </w:r>
      <w:r>
        <w:rPr>
          <w:rFonts w:hint="eastAsia" w:ascii="Times New Roman" w:hAnsi="Times New Roman" w:eastAsia="Times New Roman" w:cs="Times New Roman"/>
        </w:rPr>
        <w:t>，</w:t>
      </w:r>
      <w:r>
        <w:rPr>
          <w:rFonts w:hint="eastAsia" w:ascii="Times New Roman" w:hAnsi="Times New Roman" w:eastAsia="FangSong" w:cs="Times New Roman"/>
        </w:rPr>
        <w:t>总收率通常更高</w:t>
      </w:r>
      <w:r>
        <w:rPr>
          <w:rFonts w:hint="eastAsia" w:ascii="Times New Roman" w:hAnsi="Times New Roman" w:eastAsia="Times New Roman" w:cs="Times New Roman"/>
        </w:rPr>
        <w:t>；</w:t>
      </w:r>
      <w:r>
        <w:rPr>
          <w:rFonts w:hint="eastAsia" w:ascii="Times New Roman" w:hAnsi="Times New Roman" w:eastAsia="FangSong" w:cs="Times New Roman"/>
        </w:rPr>
        <w:t>缺点是需要更早考虑片段端位官能团匹配</w:t>
      </w:r>
      <w:r>
        <w:rPr>
          <w:rFonts w:hint="eastAsia" w:ascii="Times New Roman" w:hAnsi="Times New Roman" w:eastAsia="Times New Roman" w:cs="Times New Roman"/>
        </w:rPr>
        <w:t>、</w:t>
      </w:r>
      <w:r>
        <w:rPr>
          <w:rFonts w:hint="eastAsia" w:ascii="Times New Roman" w:hAnsi="Times New Roman" w:eastAsia="FangSong" w:cs="Times New Roman"/>
        </w:rPr>
        <w:t>保护基方案和后期偶联的选择性</w:t>
      </w:r>
      <w:r>
        <w:rPr>
          <w:rFonts w:hint="eastAsia" w:ascii="Times New Roman" w:hAnsi="Times New Roman" w:eastAsia="Times New Roman" w:cs="Times New Roman"/>
        </w:rPr>
        <w:t>，</w:t>
      </w:r>
      <w:r>
        <w:rPr>
          <w:rFonts w:hint="eastAsia" w:ascii="Times New Roman" w:hAnsi="Times New Roman" w:eastAsia="FangSong" w:cs="Times New Roman"/>
        </w:rPr>
        <w:t>规划难度更大</w:t>
      </w:r>
      <w:r>
        <w:rPr>
          <w:rFonts w:hint="eastAsia" w:ascii="Times New Roman" w:hAnsi="Times New Roman" w:eastAsia="Times New Roman" w:cs="Times New Roman"/>
        </w:rPr>
        <w:t>。</w:t>
      </w:r>
    </w:p>
    <w:bookmarkEnd w:id="103"/>
    <w:bookmarkStart w:id="104" w:name="保护基引入时机"/>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保护基引入时机</w:t>
      </w:r>
    </w:p>
    <w:p>
      <w:pPr>
        <w:pStyle w:val="FirstParagraph"/>
      </w:pPr>
      <w:r>
        <w:rPr>
          <w:rFonts w:hint="eastAsia" w:ascii="Times New Roman" w:hAnsi="Times New Roman" w:eastAsia="FangSong" w:cs="Times New Roman"/>
        </w:rPr>
        <w:t>保护基应在</w:t>
      </w:r>
      <w:r>
        <w:rPr>
          <w:rFonts w:hint="eastAsia" w:ascii="Times New Roman" w:hAnsi="Times New Roman" w:eastAsia="Times New Roman" w:cs="Times New Roman"/>
        </w:rPr>
        <w:t>“</w:t>
      </w:r>
      <w:r>
        <w:rPr>
          <w:rFonts w:hint="eastAsia" w:ascii="Times New Roman" w:hAnsi="Times New Roman" w:eastAsia="FangSong" w:cs="Times New Roman"/>
        </w:rPr>
        <w:t>该官能团即将干扰下一步反应</w:t>
      </w:r>
      <w:r>
        <w:rPr>
          <w:rFonts w:hint="eastAsia" w:ascii="Times New Roman" w:hAnsi="Times New Roman" w:eastAsia="Times New Roman" w:cs="Times New Roman"/>
        </w:rPr>
        <w:t>”</w:t>
      </w:r>
      <w:r>
        <w:rPr>
          <w:rFonts w:hint="eastAsia" w:ascii="Times New Roman" w:hAnsi="Times New Roman" w:eastAsia="FangSong" w:cs="Times New Roman"/>
        </w:rPr>
        <w:t>之前引入</w:t>
      </w:r>
      <w:r>
        <w:rPr>
          <w:rFonts w:hint="eastAsia" w:ascii="Times New Roman" w:hAnsi="Times New Roman" w:eastAsia="Times New Roman" w:cs="Times New Roman"/>
        </w:rPr>
        <w:t>，</w:t>
      </w:r>
      <w:r>
        <w:rPr>
          <w:rFonts w:hint="eastAsia" w:ascii="Times New Roman" w:hAnsi="Times New Roman" w:eastAsia="FangSong" w:cs="Times New Roman"/>
        </w:rPr>
        <w:t>而不是一开始就全部保护</w:t>
      </w:r>
      <w:r>
        <w:rPr>
          <w:rFonts w:hint="eastAsia" w:ascii="Times New Roman" w:hAnsi="Times New Roman" w:eastAsia="Times New Roman" w:cs="Times New Roman"/>
        </w:rPr>
        <w:t>：</w:t>
      </w:r>
      <w:r>
        <w:rPr>
          <w:rFonts w:hint="eastAsia" w:ascii="Times New Roman" w:hAnsi="Times New Roman" w:eastAsia="FangSong" w:cs="Times New Roman"/>
        </w:rPr>
        <w:t>过早保护增加步骤与废料</w:t>
      </w:r>
      <w:r>
        <w:rPr>
          <w:rFonts w:hint="eastAsia" w:ascii="Times New Roman" w:hAnsi="Times New Roman" w:eastAsia="Times New Roman" w:cs="Times New Roman"/>
        </w:rPr>
        <w:t>，</w:t>
      </w:r>
      <w:r>
        <w:rPr>
          <w:rFonts w:hint="eastAsia" w:ascii="Times New Roman" w:hAnsi="Times New Roman" w:eastAsia="FangSong" w:cs="Times New Roman"/>
        </w:rPr>
        <w:t>过晚保护则可能让副反应破坏分子</w:t>
      </w:r>
      <w:r>
        <w:rPr>
          <w:rFonts w:hint="eastAsia" w:ascii="Times New Roman" w:hAnsi="Times New Roman" w:eastAsia="Times New Roman" w:cs="Times New Roman"/>
        </w:rPr>
        <w:t>。</w:t>
      </w:r>
      <w:r>
        <w:rPr>
          <w:rFonts w:hint="eastAsia" w:ascii="Times New Roman" w:hAnsi="Times New Roman" w:eastAsia="FangSong" w:cs="Times New Roman"/>
        </w:rPr>
        <w:t>判断标准包括后续试剂的酸碱性</w:t>
      </w:r>
      <w:r>
        <w:rPr>
          <w:rFonts w:hint="eastAsia" w:ascii="Times New Roman" w:hAnsi="Times New Roman" w:eastAsia="Times New Roman" w:cs="Times New Roman"/>
        </w:rPr>
        <w:t>、</w:t>
      </w:r>
      <w:r>
        <w:rPr>
          <w:rFonts w:hint="eastAsia" w:ascii="Times New Roman" w:hAnsi="Times New Roman" w:eastAsia="FangSong" w:cs="Times New Roman"/>
        </w:rPr>
        <w:t>氧化还原性</w:t>
      </w:r>
      <w:r>
        <w:rPr>
          <w:rFonts w:hint="eastAsia" w:ascii="Times New Roman" w:hAnsi="Times New Roman" w:eastAsia="Times New Roman" w:cs="Times New Roman"/>
        </w:rPr>
        <w:t>、</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亲核性以及立体化学要求</w:t>
      </w:r>
      <w:r>
        <w:rPr>
          <w:rFonts w:hint="eastAsia" w:ascii="Times New Roman" w:hAnsi="Times New Roman" w:eastAsia="Times New Roman" w:cs="Times New Roman"/>
        </w:rPr>
        <w:t>。</w:t>
      </w:r>
      <w:r>
        <w:rPr>
          <w:rFonts w:hint="eastAsia" w:ascii="Times New Roman" w:hAnsi="Times New Roman" w:eastAsia="FangSong" w:cs="Times New Roman"/>
        </w:rPr>
        <w:t>选用多个保护基时要保证它们互相正交</w:t>
      </w:r>
      <w:r>
        <w:rPr>
          <w:rFonts w:hint="eastAsia" w:ascii="Times New Roman" w:hAnsi="Times New Roman" w:eastAsia="Times New Roman" w:cs="Times New Roman"/>
        </w:rPr>
        <w:t>，</w:t>
      </w:r>
      <w:r>
        <w:rPr>
          <w:rFonts w:hint="eastAsia" w:ascii="Times New Roman" w:hAnsi="Times New Roman" w:eastAsia="FangSong" w:cs="Times New Roman"/>
        </w:rPr>
        <w:t>并且按需要</w:t>
      </w:r>
      <w:r>
        <w:rPr>
          <w:rFonts w:hint="eastAsia" w:ascii="Times New Roman" w:hAnsi="Times New Roman" w:eastAsia="Times New Roman" w:cs="Times New Roman"/>
        </w:rPr>
        <w:t>“</w:t>
      </w:r>
      <w:r>
        <w:rPr>
          <w:rFonts w:hint="eastAsia" w:ascii="Times New Roman" w:hAnsi="Times New Roman" w:eastAsia="FangSong" w:cs="Times New Roman"/>
        </w:rPr>
        <w:t>够用即脱</w:t>
      </w:r>
      <w:r>
        <w:rPr>
          <w:rFonts w:hint="eastAsia" w:ascii="Times New Roman" w:hAnsi="Times New Roman" w:eastAsia="Times New Roman" w:cs="Times New Roman"/>
        </w:rPr>
        <w:t>”：</w:t>
      </w:r>
      <w:r>
        <w:rPr>
          <w:rFonts w:hint="eastAsia" w:ascii="Times New Roman" w:hAnsi="Times New Roman" w:eastAsia="FangSong" w:cs="Times New Roman"/>
        </w:rPr>
        <w:t>能避免干扰后尽早脱除</w:t>
      </w:r>
      <w:r>
        <w:rPr>
          <w:rFonts w:hint="eastAsia" w:ascii="Times New Roman" w:hAnsi="Times New Roman" w:eastAsia="Times New Roman" w:cs="Times New Roman"/>
        </w:rPr>
        <w:t>，</w:t>
      </w:r>
      <w:r>
        <w:rPr>
          <w:rFonts w:hint="eastAsia" w:ascii="Times New Roman" w:hAnsi="Times New Roman" w:eastAsia="FangSong" w:cs="Times New Roman"/>
        </w:rPr>
        <w:t>或在汇聚式合成中于偶联前统一调整</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End w:id="105"/>
    <w:bookmarkStart w:id="110" w:name="逆合成中的关键切断策略"/>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6" w:name="官能团附近切断原则"/>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w:t>
      </w:r>
      <w:r>
        <w:rPr>
          <w:rFonts w:hint="eastAsia" w:ascii="Times New Roman" w:hAnsi="Times New Roman" w:eastAsia="SimHei" w:cs="Times New Roman"/>
        </w:rPr>
        <w:t>官能团附近切断</w:t>
      </w:r>
      <w:r>
        <w:rPr>
          <w:rFonts w:hint="eastAsia" w:ascii="Times New Roman" w:hAnsi="Times New Roman" w:eastAsia="Times New Roman" w:cs="Times New Roman"/>
        </w:rPr>
        <w:t>”</w:t>
      </w:r>
      <w:r>
        <w:rPr>
          <w:rFonts w:hint="eastAsia" w:ascii="Times New Roman" w:hAnsi="Times New Roman" w:eastAsia="SimHei" w:cs="Times New Roman"/>
        </w:rPr>
        <w:t>原则</w:t>
      </w:r>
    </w:p>
    <w:p>
      <w:pPr>
        <w:pStyle w:val="FirstParagraph"/>
      </w:pPr>
      <w:r>
        <w:rPr>
          <w:rFonts w:hint="eastAsia" w:ascii="Times New Roman" w:hAnsi="Times New Roman" w:eastAsia="FangSong" w:cs="Times New Roman"/>
        </w:rPr>
        <w:t>该原则指逆合成时优先断开靠近官能团的化学键</w:t>
      </w:r>
      <w:r>
        <w:rPr>
          <w:rFonts w:hint="eastAsia" w:ascii="Times New Roman" w:hAnsi="Times New Roman" w:eastAsia="Times New Roman" w:cs="Times New Roman"/>
        </w:rPr>
        <w:t>，</w:t>
      </w:r>
      <w:r>
        <w:rPr>
          <w:rFonts w:hint="eastAsia" w:ascii="Times New Roman" w:hAnsi="Times New Roman" w:eastAsia="FangSong" w:cs="Times New Roman"/>
        </w:rPr>
        <w:t>因为官能团决定了极性来源和可用的合成子等价体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羟基酮可在羰基与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碳之间切断</w:t>
      </w:r>
      <w:r>
        <w:rPr>
          <w:rFonts w:hint="eastAsia" w:ascii="Times New Roman" w:hAnsi="Times New Roman" w:eastAsia="Times New Roman" w:cs="Times New Roman"/>
        </w:rPr>
        <w:t>，</w:t>
      </w:r>
      <w:r>
        <w:rPr>
          <w:rFonts w:hint="eastAsia" w:ascii="Times New Roman" w:hAnsi="Times New Roman" w:eastAsia="FangSong" w:cs="Times New Roman"/>
        </w:rPr>
        <w:t>得到烯醇盐合成子</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酮合成子</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酯可在酰基碳与烷氧基之间切断</w:t>
      </w:r>
      <w:r>
        <w:rPr>
          <w:rFonts w:hint="eastAsia" w:ascii="Times New Roman" w:hAnsi="Times New Roman" w:eastAsia="Times New Roman" w:cs="Times New Roman"/>
        </w:rPr>
        <w:t>，</w:t>
      </w:r>
      <w:r>
        <w:rPr>
          <w:rFonts w:hint="eastAsia" w:ascii="Times New Roman" w:hAnsi="Times New Roman" w:eastAsia="FangSong" w:cs="Times New Roman"/>
        </w:rPr>
        <w:t>得到酰基正离子等价体</w:t>
      </w:r>
      <w:r>
        <w:rPr>
          <w:rFonts w:ascii="Times New Roman" w:hAnsi="Times New Roman" w:eastAsia="Times New Roman" w:cs="Times New Roman"/>
        </w:rPr>
        <w:t xml:space="preserve"> +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或醇盐</w:t>
      </w:r>
      <w:r>
        <w:rPr>
          <w:rFonts w:hint="eastAsia" w:ascii="Times New Roman" w:hAnsi="Times New Roman" w:eastAsia="Times New Roman" w:cs="Times New Roman"/>
        </w:rPr>
        <w:t>）。</w:t>
      </w:r>
      <w:r>
        <w:rPr>
          <w:rFonts w:hint="eastAsia" w:ascii="Times New Roman" w:hAnsi="Times New Roman" w:eastAsia="FangSong" w:cs="Times New Roman"/>
        </w:rPr>
        <w:t>官能团附近切断能把复杂的</w:t>
      </w:r>
      <w:r>
        <w:rPr>
          <w:rFonts w:ascii="Times New Roman" w:hAnsi="Times New Roman" w:eastAsia="Times New Roman" w:cs="Times New Roman"/>
        </w:rPr>
        <w:t xml:space="preserve"> C–C </w:t>
      </w:r>
      <w:r>
        <w:rPr>
          <w:rFonts w:hint="eastAsia" w:ascii="Times New Roman" w:hAnsi="Times New Roman" w:eastAsia="FangSong" w:cs="Times New Roman"/>
        </w:rPr>
        <w:t>骨架问题转化为成熟的离子型成键反应</w:t>
      </w:r>
      <w:r>
        <w:rPr>
          <w:rFonts w:hint="eastAsia" w:ascii="Times New Roman" w:hAnsi="Times New Roman" w:eastAsia="Times New Roman" w:cs="Times New Roman"/>
        </w:rPr>
        <w:t>。</w:t>
      </w:r>
    </w:p>
    <w:bookmarkEnd w:id="106"/>
    <w:bookmarkStart w:id="107" w:name="环己酮-α-烷基化产物的切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环己酮</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SimHei" w:cs="Times New Roman"/>
        </w:rPr>
        <w:t>烷基化产物的切断</w:t>
      </w:r>
    </w:p>
    <w:p>
      <w:pPr>
        <w:pStyle w:val="FirstParagraph"/>
      </w:pPr>
      <w:r>
        <w:rPr>
          <w:rFonts w:hint="eastAsia" w:ascii="Times New Roman" w:hAnsi="Times New Roman" w:eastAsia="FangSong" w:cs="Times New Roman"/>
        </w:rPr>
        <w:t xml:space="preserve">目标为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烷基环己酮时</w:t>
      </w:r>
      <w:r>
        <w:rPr>
          <w:rFonts w:hint="eastAsia" w:ascii="Times New Roman" w:hAnsi="Times New Roman" w:eastAsia="Times New Roman" w:cs="Times New Roman"/>
        </w:rPr>
        <w:t>，</w:t>
      </w:r>
      <w:r>
        <w:rPr>
          <w:rFonts w:hint="eastAsia" w:ascii="Times New Roman" w:hAnsi="Times New Roman" w:eastAsia="FangSong" w:cs="Times New Roman"/>
        </w:rPr>
        <w:t>关键切断点选在羰基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碳与烷基</w:t>
      </w:r>
      <w:r>
        <w:rPr>
          <w:rFonts w:ascii="Times New Roman" w:hAnsi="Times New Roman" w:eastAsia="Times New Roman" w:cs="Times New Roman"/>
        </w:rPr>
        <w:t xml:space="preserve"> R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断开后一个片段是环己酮的烯醇盐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LDA </w:t>
      </w:r>
      <w:r>
        <w:rPr>
          <w:rFonts w:hint="eastAsia" w:ascii="Times New Roman" w:hAnsi="Times New Roman" w:eastAsia="FangSong" w:cs="Times New Roman"/>
        </w:rPr>
        <w:t>等强碱生成</w:t>
      </w:r>
      <w:r>
        <w:rPr>
          <w:rFonts w:hint="eastAsia" w:ascii="Times New Roman" w:hAnsi="Times New Roman" w:eastAsia="Times New Roman" w:cs="Times New Roman"/>
        </w:rPr>
        <w:t>），</w:t>
      </w:r>
      <w:r>
        <w:rPr>
          <w:rFonts w:hint="eastAsia" w:ascii="Times New Roman" w:hAnsi="Times New Roman" w:eastAsia="FangSong" w:cs="Times New Roman"/>
        </w:rPr>
        <w:t>另一个片段是烷基卤</w:t>
      </w:r>
      <w:r>
        <w:rPr>
          <w:rFonts w:ascii="Times New Roman" w:hAnsi="Times New Roman" w:eastAsia="Times New Roman" w:cs="Times New Roman"/>
        </w:rPr>
        <w:t xml:space="preserve"> </w:t>
      </w:r>
      <w:r>
        <w:rPr>
          <w:rFonts w:hint="eastAsia" w:ascii="Times New Roman" w:hAnsi="Times New Roman" w:eastAsia="Times New Roman" w:cs="Times New Roman"/>
        </w:rPr>
        <w:t>R–X。</w:t>
      </w:r>
      <w:r>
        <w:rPr>
          <w:rFonts w:hint="eastAsia" w:ascii="Times New Roman" w:hAnsi="Times New Roman" w:eastAsia="FangSong" w:cs="Times New Roman"/>
        </w:rPr>
        <w:t>正向路线为先让</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攫取环己酮</w:t>
      </w:r>
      <w:r>
        <w:rPr>
          <w:rFonts w:ascii="Times New Roman" w:hAnsi="Times New Roman" w:eastAsia="Times New Roman" w:cs="Times New Roman"/>
        </w:rPr>
        <w:t xml:space="preserve"> α-H </w:t>
      </w:r>
      <w:r>
        <w:rPr>
          <w:rFonts w:hint="eastAsia" w:ascii="Times New Roman" w:hAnsi="Times New Roman" w:eastAsia="FangSong" w:cs="Times New Roman"/>
        </w:rPr>
        <w:t>得到动力学烯醇盐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反应即可构建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w:t>
      </w:r>
      <w:r>
        <w:rPr>
          <w:rFonts w:hint="eastAsia" w:ascii="Times New Roman" w:hAnsi="Times New Roman" w:eastAsia="Times New Roman" w:cs="Times New Roman"/>
        </w:rPr>
        <w:t>。</w:t>
      </w:r>
      <w:r>
        <w:rPr>
          <w:rFonts w:hint="eastAsia" w:ascii="Times New Roman" w:hAnsi="Times New Roman" w:eastAsia="FangSong" w:cs="Times New Roman"/>
        </w:rPr>
        <w:t>此断切也解释了为什么要控制碱</w:t>
      </w:r>
      <w:r>
        <w:rPr>
          <w:rFonts w:hint="eastAsia" w:ascii="Times New Roman" w:hAnsi="Times New Roman" w:eastAsia="Times New Roman" w:cs="Times New Roman"/>
        </w:rPr>
        <w:t>、</w:t>
      </w:r>
      <w:r>
        <w:rPr>
          <w:rFonts w:hint="eastAsia" w:ascii="Times New Roman" w:hAnsi="Times New Roman" w:eastAsia="FangSong" w:cs="Times New Roman"/>
        </w:rPr>
        <w:t>温度和加料顺序以获得单一</w:t>
      </w:r>
      <w:r>
        <w:rPr>
          <w:rFonts w:ascii="Times New Roman" w:hAnsi="Times New Roman" w:eastAsia="Times New Roman" w:cs="Times New Roman"/>
        </w:rPr>
        <w:t xml:space="preserve"> α </w:t>
      </w:r>
      <w:r>
        <w:rPr>
          <w:rFonts w:hint="eastAsia" w:ascii="Times New Roman" w:hAnsi="Times New Roman" w:eastAsia="FangSong" w:cs="Times New Roman"/>
        </w:rPr>
        <w:t>位取代</w:t>
      </w:r>
      <w:r>
        <w:rPr>
          <w:rFonts w:hint="eastAsia" w:ascii="Times New Roman" w:hAnsi="Times New Roman" w:eastAsia="Times New Roman" w:cs="Times New Roman"/>
        </w:rPr>
        <w:t>。</w:t>
      </w:r>
    </w:p>
    <w:bookmarkEnd w:id="107"/>
    <w:bookmarkStart w:id="108" w:name="为什么优先在杂原子附近切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为什么优先在杂原子附近切断</w:t>
      </w:r>
    </w:p>
    <w:p>
      <w:pPr>
        <w:pStyle w:val="FirstParagraph"/>
      </w:pPr>
      <w:r>
        <w:rPr>
          <w:rFonts w:hint="eastAsia" w:ascii="Times New Roman" w:hAnsi="Times New Roman" w:eastAsia="FangSong" w:cs="Times New Roman"/>
        </w:rPr>
        <w:t>杂原子</w:t>
      </w:r>
      <w:r>
        <w:rPr>
          <w:rFonts w:hint="eastAsia" w:ascii="Times New Roman" w:hAnsi="Times New Roman" w:eastAsia="Times New Roman" w:cs="Times New Roman"/>
        </w:rPr>
        <w:t>（O、N、S、</w:t>
      </w:r>
      <w:r>
        <w:rPr>
          <w:rFonts w:hint="eastAsia" w:ascii="Times New Roman" w:hAnsi="Times New Roman" w:eastAsia="FangSong" w:cs="Times New Roman"/>
        </w:rPr>
        <w:t>卤素等</w:t>
      </w:r>
      <w:r>
        <w:rPr>
          <w:rFonts w:hint="eastAsia" w:ascii="Times New Roman" w:hAnsi="Times New Roman" w:eastAsia="Times New Roman" w:cs="Times New Roman"/>
        </w:rPr>
        <w:t>）</w:t>
      </w:r>
      <w:r>
        <w:rPr>
          <w:rFonts w:hint="eastAsia" w:ascii="Times New Roman" w:hAnsi="Times New Roman" w:eastAsia="FangSong" w:cs="Times New Roman"/>
        </w:rPr>
        <w:t>给分子提供明确的</w:t>
      </w:r>
      <w:r>
        <w:rPr>
          <w:rFonts w:hint="eastAsia" w:ascii="Times New Roman" w:hAnsi="Times New Roman" w:eastAsia="Times New Roman" w:cs="Times New Roman"/>
        </w:rPr>
        <w:t>“</w:t>
      </w:r>
      <w:r>
        <w:rPr>
          <w:rFonts w:hint="eastAsia" w:ascii="Times New Roman" w:hAnsi="Times New Roman" w:eastAsia="FangSong" w:cs="Times New Roman"/>
        </w:rPr>
        <w:t>极性标记</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胺的邻近键断开后都能映射到稳定</w:t>
      </w:r>
      <w:r>
        <w:rPr>
          <w:rFonts w:hint="eastAsia" w:ascii="Times New Roman" w:hAnsi="Times New Roman" w:eastAsia="Times New Roman" w:cs="Times New Roman"/>
        </w:rPr>
        <w:t>、</w:t>
      </w:r>
      <w:r>
        <w:rPr>
          <w:rFonts w:hint="eastAsia" w:ascii="Times New Roman" w:hAnsi="Times New Roman" w:eastAsia="FangSong" w:cs="Times New Roman"/>
        </w:rPr>
        <w:t>可操作的亲电</w:t>
      </w:r>
      <w:r>
        <w:rPr>
          <w:rFonts w:hint="eastAsia" w:ascii="Times New Roman" w:hAnsi="Times New Roman" w:eastAsia="Times New Roman" w:cs="Times New Roman"/>
        </w:rPr>
        <w:t>/</w:t>
      </w:r>
      <w:r>
        <w:rPr>
          <w:rFonts w:hint="eastAsia" w:ascii="Times New Roman" w:hAnsi="Times New Roman" w:eastAsia="FangSong" w:cs="Times New Roman"/>
        </w:rPr>
        <w:t>亲核片段</w:t>
      </w:r>
      <w:r>
        <w:rPr>
          <w:rFonts w:hint="eastAsia" w:ascii="Times New Roman" w:hAnsi="Times New Roman" w:eastAsia="Times New Roman" w:cs="Times New Roman"/>
        </w:rPr>
        <w:t>，</w:t>
      </w:r>
      <w:r>
        <w:rPr>
          <w:rFonts w:hint="eastAsia" w:ascii="Times New Roman" w:hAnsi="Times New Roman" w:eastAsia="FangSong" w:cs="Times New Roman"/>
        </w:rPr>
        <w:t>且多数可用已知缩合</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加成反应往回推</w:t>
      </w:r>
      <w:r>
        <w:rPr>
          <w:rFonts w:hint="eastAsia" w:ascii="Times New Roman" w:hAnsi="Times New Roman" w:eastAsia="Times New Roman" w:cs="Times New Roman"/>
        </w:rPr>
        <w:t>。</w:t>
      </w:r>
      <w:r>
        <w:rPr>
          <w:rFonts w:hint="eastAsia" w:ascii="Times New Roman" w:hAnsi="Times New Roman" w:eastAsia="FangSong" w:cs="Times New Roman"/>
        </w:rPr>
        <w:t>随意切断远离杂原子的</w:t>
      </w:r>
      <w:r>
        <w:rPr>
          <w:rFonts w:ascii="Times New Roman" w:hAnsi="Times New Roman" w:eastAsia="Times New Roman" w:cs="Times New Roman"/>
        </w:rPr>
        <w:t xml:space="preserve"> C–C </w:t>
      </w:r>
      <w:r>
        <w:rPr>
          <w:rFonts w:hint="eastAsia" w:ascii="Times New Roman" w:hAnsi="Times New Roman" w:eastAsia="FangSong" w:cs="Times New Roman"/>
        </w:rPr>
        <w:t>键往往得到没有实际</w:t>
      </w:r>
      <w:r>
        <w:rPr>
          <w:rFonts w:hint="eastAsia" w:ascii="Times New Roman" w:hAnsi="Times New Roman" w:eastAsia="Times New Roman" w:cs="Times New Roman"/>
        </w:rPr>
        <w:t>“</w:t>
      </w:r>
      <w:r>
        <w:rPr>
          <w:rFonts w:hint="eastAsia" w:ascii="Times New Roman" w:hAnsi="Times New Roman" w:eastAsia="FangSong" w:cs="Times New Roman"/>
        </w:rPr>
        <w:t>合成子等价体</w:t>
      </w:r>
      <w:r>
        <w:rPr>
          <w:rFonts w:hint="eastAsia" w:ascii="Times New Roman" w:hAnsi="Times New Roman" w:eastAsia="Times New Roman" w:cs="Times New Roman"/>
        </w:rPr>
        <w:t>”</w:t>
      </w:r>
      <w:r>
        <w:rPr>
          <w:rFonts w:hint="eastAsia" w:ascii="Times New Roman" w:hAnsi="Times New Roman" w:eastAsia="FangSong" w:cs="Times New Roman"/>
        </w:rPr>
        <w:t>的片段</w:t>
      </w:r>
      <w:r>
        <w:rPr>
          <w:rFonts w:hint="eastAsia" w:ascii="Times New Roman" w:hAnsi="Times New Roman" w:eastAsia="Times New Roman" w:cs="Times New Roman"/>
        </w:rPr>
        <w:t>，</w:t>
      </w:r>
      <w:r>
        <w:rPr>
          <w:rFonts w:hint="eastAsia" w:ascii="Times New Roman" w:hAnsi="Times New Roman" w:eastAsia="FangSong" w:cs="Times New Roman"/>
        </w:rPr>
        <w:t>无法找到对应试剂</w:t>
      </w:r>
      <w:r>
        <w:rPr>
          <w:rFonts w:hint="eastAsia" w:ascii="Times New Roman" w:hAnsi="Times New Roman" w:eastAsia="Times New Roman" w:cs="Times New Roman"/>
        </w:rPr>
        <w:t>。</w:t>
      </w:r>
      <w:r>
        <w:rPr>
          <w:rFonts w:hint="eastAsia" w:ascii="Times New Roman" w:hAnsi="Times New Roman" w:eastAsia="FangSong" w:cs="Times New Roman"/>
        </w:rPr>
        <w:t>此外杂原子还能通过配位作用引导立体选择性</w:t>
      </w:r>
      <w:r>
        <w:rPr>
          <w:rFonts w:hint="eastAsia" w:ascii="Times New Roman" w:hAnsi="Times New Roman" w:eastAsia="Times New Roman" w:cs="Times New Roman"/>
        </w:rPr>
        <w:t>，</w:t>
      </w:r>
      <w:r>
        <w:rPr>
          <w:rFonts w:hint="eastAsia" w:ascii="Times New Roman" w:hAnsi="Times New Roman" w:eastAsia="FangSong" w:cs="Times New Roman"/>
        </w:rPr>
        <w:t>使切断方案的执行性更强</w:t>
      </w:r>
      <w:r>
        <w:rPr>
          <w:rFonts w:hint="eastAsia" w:ascii="Times New Roman" w:hAnsi="Times New Roman" w:eastAsia="Times New Roman" w:cs="Times New Roman"/>
        </w:rPr>
        <w:t>。</w:t>
      </w:r>
    </w:p>
    <w:bookmarkEnd w:id="108"/>
    <w:bookmarkStart w:id="109" w:name="cc-键形成反应在逆合成中的角色"/>
    <w:p>
      <w:pPr>
        <w:pStyle w:val="Heading3"/>
        <w:spacing w:before="280" w:after="120"/>
      </w:pPr>
      <w:r>
        <w:rPr>
          <w:rFonts w:ascii="Times New Roman" w:hAnsi="Times New Roman" w:eastAsia="Times New Roman" w:cs="Times New Roman"/>
        </w:rPr>
        <w:t xml:space="preserve">4. C–C </w:t>
      </w:r>
      <w:r>
        <w:rPr>
          <w:rFonts w:hint="eastAsia" w:ascii="Times New Roman" w:hAnsi="Times New Roman" w:eastAsia="SimHei" w:cs="Times New Roman"/>
        </w:rPr>
        <w:t xml:space="preserve">键形成反应在逆合成中的角色</w:t>
      </w:r>
    </w:p>
    <w:p>
      <w:pPr>
        <w:pStyle w:val="FirstParagraph"/>
      </w:pPr>
      <w:r>
        <w:rPr>
          <w:rFonts w:hint="eastAsia" w:ascii="Times New Roman" w:hAnsi="Times New Roman" w:eastAsia="FangSong" w:cs="Times New Roman"/>
        </w:rPr>
        <w:t>这些反应提供可识别的</w:t>
      </w:r>
      <w:r>
        <w:rPr>
          <w:rFonts w:hint="eastAsia" w:ascii="Times New Roman" w:hAnsi="Times New Roman" w:eastAsia="Times New Roman" w:cs="Times New Roman"/>
        </w:rPr>
        <w:t>“retron”（</w:t>
      </w:r>
      <w:r>
        <w:rPr>
          <w:rFonts w:hint="eastAsia" w:ascii="Times New Roman" w:hAnsi="Times New Roman" w:eastAsia="FangSong" w:cs="Times New Roman"/>
        </w:rPr>
        <w:t>逆合成模板</w:t>
      </w:r>
      <w:r>
        <w:rPr>
          <w:rFonts w:hint="eastAsia" w:ascii="Times New Roman" w:hAnsi="Times New Roman" w:eastAsia="Times New Roman" w:cs="Times New Roman"/>
        </w:rPr>
        <w:t>）：</w:t>
      </w:r>
      <w:r>
        <w:rPr>
          <w:rFonts w:hint="eastAsia" w:ascii="Times New Roman" w:hAnsi="Times New Roman" w:eastAsia="FangSong" w:cs="Times New Roman"/>
        </w:rPr>
        <w:t>看到目标分子中某段</w:t>
      </w:r>
      <w:r>
        <w:rPr>
          <w:rFonts w:ascii="Times New Roman" w:hAnsi="Times New Roman" w:eastAsia="Times New Roman" w:cs="Times New Roman"/>
        </w:rPr>
        <w:t xml:space="preserve"> C–C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就能反向认出它可由哪种反应建成</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“β-</w:t>
      </w:r>
      <w:r>
        <w:rPr>
          <w:rFonts w:hint="eastAsia" w:ascii="Times New Roman" w:hAnsi="Times New Roman" w:eastAsia="FangSong" w:cs="Times New Roman"/>
        </w:rPr>
        <w:t>羟基</w:t>
      </w:r>
      <w:r>
        <w:rPr>
          <w:rFonts w:hint="eastAsia" w:ascii="Times New Roman" w:hAnsi="Times New Roman" w:eastAsia="Times New Roman" w:cs="Times New Roman"/>
        </w:rPr>
        <w:t>/β-</w:t>
      </w:r>
      <w:r>
        <w:rPr>
          <w:rFonts w:hint="eastAsia" w:ascii="Times New Roman" w:hAnsi="Times New Roman" w:eastAsia="FangSong" w:cs="Times New Roman"/>
        </w:rPr>
        <w:t>不饱和羰基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醛酮</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环己烯骨架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二烯</w:t>
      </w:r>
      <w:r>
        <w:rPr>
          <w:rFonts w:ascii="Times New Roman" w:hAnsi="Times New Roman" w:eastAsia="Times New Roman" w:cs="Times New Roman"/>
        </w:rPr>
        <w:t xml:space="preserve"> + </w:t>
      </w:r>
      <w:r>
        <w:rPr>
          <w:rFonts w:hint="eastAsia" w:ascii="Times New Roman" w:hAnsi="Times New Roman" w:eastAsia="FangSong" w:cs="Times New Roman"/>
        </w:rPr>
        <w:t>亲二烯体</w:t>
      </w:r>
      <w:r>
        <w:rPr>
          <w:rFonts w:hint="eastAsia" w:ascii="Times New Roman" w:hAnsi="Times New Roman" w:eastAsia="Times New Roman" w:cs="Times New Roman"/>
        </w:rPr>
        <w:t>”；Suzuki/Heck/Sonogashira</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芳基或芳基</w:t>
      </w:r>
      <w:r>
        <w:rPr>
          <w:rFonts w:hint="eastAsia" w:ascii="Times New Roman" w:hAnsi="Times New Roman" w:eastAsia="Times New Roman" w:cs="Times New Roman"/>
        </w:rPr>
        <w:t>-</w:t>
      </w:r>
      <w:r>
        <w:rPr>
          <w:rFonts w:hint="eastAsia" w:ascii="Times New Roman" w:hAnsi="Times New Roman" w:eastAsia="FangSong" w:cs="Times New Roman"/>
        </w:rPr>
        <w:t>烯基偶联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芳基卤</w:t>
      </w:r>
      <w:r>
        <w:rPr>
          <w:rFonts w:ascii="Times New Roman" w:hAnsi="Times New Roman" w:eastAsia="Times New Roman" w:cs="Times New Roman"/>
        </w:rPr>
        <w:t xml:space="preserve"> + </w:t>
      </w:r>
      <w:r>
        <w:rPr>
          <w:rFonts w:hint="eastAsia" w:ascii="Times New Roman" w:hAnsi="Times New Roman" w:eastAsia="FangSong" w:cs="Times New Roman"/>
        </w:rPr>
        <w:t>有机金属</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它们使逆合成能直接选择关键切断</w:t>
      </w:r>
      <w:r>
        <w:rPr>
          <w:rFonts w:hint="eastAsia" w:ascii="Times New Roman" w:hAnsi="Times New Roman" w:eastAsia="Times New Roman" w:cs="Times New Roman"/>
        </w:rPr>
        <w:t>，</w:t>
      </w:r>
      <w:r>
        <w:rPr>
          <w:rFonts w:hint="eastAsia" w:ascii="Times New Roman" w:hAnsi="Times New Roman" w:eastAsia="FangSong" w:cs="Times New Roman"/>
        </w:rPr>
        <w:t>把大分子快速拆成两个较小的商业可得片段</w:t>
      </w:r>
      <w:r>
        <w:rPr>
          <w:rFonts w:hint="eastAsia" w:ascii="Times New Roman" w:hAnsi="Times New Roman" w:eastAsia="Times New Roman" w:cs="Times New Roman"/>
        </w:rPr>
        <w:t>，</w:t>
      </w:r>
      <w:r>
        <w:rPr>
          <w:rFonts w:hint="eastAsia" w:ascii="Times New Roman" w:hAnsi="Times New Roman" w:eastAsia="FangSong" w:cs="Times New Roman"/>
        </w:rPr>
        <w:t>并常作为汇聚式合成的最后偶联步</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End w:id="110"/>
    <w:bookmarkStart w:id="115" w:name="螺环化合物的合成策略"/>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1" w:name="硫叶立德与羰基形成环丙烷的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硫叶立德与羰基形成环丙烷的机理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首先是叶立德碳负离子亲核进攻羰基碳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型两性离子</w:t>
      </w:r>
      <w:r>
        <w:rPr>
          <w:rFonts w:hint="eastAsia" w:ascii="Times New Roman" w:hAnsi="Times New Roman" w:eastAsia="Times New Roman" w:cs="Times New Roman"/>
        </w:rPr>
        <w:t>；</w:t>
      </w:r>
      <w:r>
        <w:rPr>
          <w:rFonts w:hint="eastAsia" w:ascii="Times New Roman" w:hAnsi="Times New Roman" w:eastAsia="FangSong" w:cs="Times New Roman"/>
        </w:rPr>
        <w:t>随后氧负离子或相邻碳负离子对带电中心关环</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作为离去基团离去</w:t>
      </w:r>
      <w:r>
        <w:rPr>
          <w:rFonts w:hint="eastAsia" w:ascii="Times New Roman" w:hAnsi="Times New Roman" w:eastAsia="Times New Roman" w:cs="Times New Roman"/>
        </w:rPr>
        <w:t>，</w:t>
      </w:r>
      <w:r>
        <w:rPr>
          <w:rFonts w:hint="eastAsia" w:ascii="Times New Roman" w:hAnsi="Times New Roman" w:eastAsia="FangSong" w:cs="Times New Roman"/>
        </w:rPr>
        <w:t>形成三员环</w:t>
      </w:r>
      <w:r>
        <w:rPr>
          <w:rFonts w:hint="eastAsia" w:ascii="Times New Roman" w:hAnsi="Times New Roman" w:eastAsia="Times New Roman" w:cs="Times New Roman"/>
        </w:rPr>
        <w:t>。</w:t>
      </w:r>
      <w:r>
        <w:rPr>
          <w:rFonts w:hint="eastAsia" w:ascii="Times New Roman" w:hAnsi="Times New Roman" w:eastAsia="FangSong" w:cs="Times New Roman"/>
        </w:rPr>
        <w:t>羰基加成后由氧关环时得到环氧</w:t>
      </w:r>
      <w:r>
        <w:rPr>
          <w:rFonts w:hint="eastAsia" w:ascii="Times New Roman" w:hAnsi="Times New Roman" w:eastAsia="Times New Roman" w:cs="Times New Roman"/>
        </w:rPr>
        <w:t>（oxirane），</w:t>
      </w:r>
      <w:r>
        <w:rPr>
          <w:rFonts w:hint="eastAsia" w:ascii="Times New Roman" w:hAnsi="Times New Roman" w:eastAsia="FangSong" w:cs="Times New Roman"/>
        </w:rPr>
        <w:t>当底物为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不饱和羰基或带有可关环的亲电位点</w:t>
      </w:r>
      <w:r>
        <w:rPr>
          <w:rFonts w:hint="eastAsia" w:ascii="Times New Roman" w:hAnsi="Times New Roman" w:eastAsia="Times New Roman" w:cs="Times New Roman"/>
        </w:rPr>
        <w:t>、</w:t>
      </w:r>
      <w:r>
        <w:rPr>
          <w:rFonts w:hint="eastAsia" w:ascii="Times New Roman" w:hAnsi="Times New Roman" w:eastAsia="FangSong" w:cs="Times New Roman"/>
        </w:rPr>
        <w:t>且由碳端关环时则得到环丙烷</w:t>
      </w:r>
      <w:r>
        <w:rPr>
          <w:rFonts w:hint="eastAsia" w:ascii="Times New Roman" w:hAnsi="Times New Roman" w:eastAsia="Times New Roman" w:cs="Times New Roman"/>
        </w:rPr>
        <w:t>。</w:t>
      </w:r>
      <w:r>
        <w:rPr>
          <w:rFonts w:hint="eastAsia" w:ascii="Times New Roman" w:hAnsi="Times New Roman" w:eastAsia="FangSong" w:cs="Times New Roman"/>
        </w:rPr>
        <w:t>讲义中的螺环合成本质上是</w:t>
      </w:r>
      <w:r>
        <w:rPr>
          <w:rFonts w:hint="eastAsia" w:ascii="Times New Roman" w:hAnsi="Times New Roman" w:eastAsia="Times New Roman" w:cs="Times New Roman"/>
        </w:rPr>
        <w:t>“</w:t>
      </w:r>
      <w:r>
        <w:rPr>
          <w:rFonts w:hint="eastAsia" w:ascii="Times New Roman" w:hAnsi="Times New Roman" w:eastAsia="FangSong" w:cs="Times New Roman"/>
        </w:rPr>
        <w:t>硫叶立德加成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形成氧杂螺戊烷</w:t>
      </w:r>
      <w:r>
        <w:rPr>
          <w:rFonts w:ascii="Times New Roman" w:hAnsi="Times New Roman" w:eastAsia="Times New Roman" w:cs="Times New Roman"/>
        </w:rPr>
        <w:t xml:space="preserve"> →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的串联过程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可用通式表示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rPr>
                  <m:sty m:val="p"/>
                </m:rPr>
                <m:t>h</m:t>
              </m:r>
            </m:e>
            <m:sub>
              <m:r>
                <m:rPr>
                  <m:sty m:val="p"/>
                </m:rPr>
                <m:t>2</m:t>
              </m:r>
            </m:sub>
          </m:sSub>
          <m:r>
            <m:rPr>
              <m:sty m:val="p"/>
            </m:rPr>
            <m:t>S</m:t>
          </m:r>
          <m:r>
            <m:rPr>
              <m:sty m:val="p"/>
            </m:rPr>
            <m:t>=</m:t>
          </m:r>
          <m:r>
            <m:rPr>
              <m:sty m:val="p"/>
            </m:rPr>
            <m:t>C</m:t>
          </m:r>
          <m:sSub>
            <m:e>
              <m:r>
                <m:rPr>
                  <m:sty m:val="p"/>
                </m:rPr>
                <m:t>H</m:t>
              </m:r>
            </m:e>
            <m:sub>
              <m:r>
                <m:rPr>
                  <m:sty m:val="p"/>
                </m:rPr>
                <m:t>2</m:t>
              </m:r>
            </m:sub>
          </m:sSub>
          <m:r>
            <m:rPr>
              <m:sty m:val="p"/>
            </m:rPr>
            <m:t>+</m:t>
          </m:r>
          <m:r>
            <m:rPr>
              <m:sty m:val="p"/>
            </m:rPr>
            <m:t>C</m:t>
          </m:r>
          <m:r>
            <m:rPr>
              <m:sty m:val="p"/>
            </m:rPr>
            <m:t>=</m:t>
          </m:r>
          <m:r>
            <m:rPr>
              <m:sty m:val="p"/>
            </m:rPr>
            <m:t>O</m:t>
          </m:r>
          <m:r>
            <m:rPr>
              <m:sty m:val="p"/>
            </m:rPr>
            <m:t>→</m:t>
          </m:r>
          <m:r>
            <m:rPr>
              <m:sty m:val="p"/>
            </m:rPr>
            <m:t>P</m:t>
          </m:r>
          <m:sSub>
            <m:e>
              <m:r>
                <m:rPr>
                  <m:sty m:val="p"/>
                </m:rPr>
                <m:t>h</m:t>
              </m:r>
            </m:e>
            <m:sub>
              <m:r>
                <m:rPr>
                  <m:sty m:val="p"/>
                </m:rPr>
                <m:t>2</m:t>
              </m:r>
            </m:sub>
          </m:sSub>
          <m:sSup>
            <m:e>
              <m:r>
                <m:rPr>
                  <m:sty m:val="p"/>
                </m:rPr>
                <m:t>S</m:t>
              </m:r>
            </m:e>
            <m:sup>
              <m:r>
                <m:rPr>
                  <m:sty m:val="p"/>
                </m:rPr>
                <m:t>+</m:t>
              </m:r>
            </m:sup>
          </m:sSup>
          <m:r>
            <m:rPr>
              <m:sty m:val="p"/>
            </m:rPr>
            <m:t>−</m:t>
          </m:r>
          <m:r>
            <m:rPr>
              <m:sty m:val="p"/>
            </m:rPr>
            <m:t>C</m:t>
          </m:r>
          <m:sSub>
            <m:e>
              <m:r>
                <m:rPr>
                  <m:sty m:val="p"/>
                </m:rPr>
                <m:t>H</m:t>
              </m:r>
            </m:e>
            <m:sub>
              <m:r>
                <m:rPr>
                  <m:sty m:val="p"/>
                </m:rPr>
                <m:t>2</m:t>
              </m:r>
            </m:sub>
          </m:sSub>
          <m:r>
            <m:rPr>
              <m:sty m:val="p"/>
            </m:rPr>
            <m:t>−</m:t>
          </m:r>
          <m:sSup>
            <m:e>
              <m:r>
                <m:rPr>
                  <m:sty m:val="p"/>
                </m:rPr>
                <m:t>C</m:t>
              </m:r>
            </m:e>
            <m:sup>
              <m:r>
                <m:rPr>
                  <m:sty m:val="p"/>
                </m:rPr>
                <m:t>−</m:t>
              </m:r>
            </m:sup>
          </m:sSup>
          <m:r>
            <m:rPr>
              <m:sty m:val="p"/>
            </m:rPr>
            <m:t>(</m:t>
          </m:r>
          <m:sSup>
            <m:e>
              <m:r>
                <m:rPr>
                  <m:sty m:val="p"/>
                </m:rPr>
                <m:t>O</m:t>
              </m:r>
            </m:e>
            <m:sup>
              <m:r>
                <m:rPr>
                  <m:sty m:val="p"/>
                </m:rPr>
                <m:t>−</m:t>
              </m:r>
            </m:sup>
          </m:sSup>
          <m:r>
            <m:rPr>
              <m:sty m:val="p"/>
            </m:rPr>
            <m:t>)</m:t>
          </m:r>
          <m:r>
            <m:rPr>
              <m:sty m:val="p"/>
            </m:rPr>
            <m:t>→</m:t>
          </m:r>
          <m:r>
            <m:rPr>
              <m:sty m:val="p"/>
            </m:rPr>
            <m:t>环</m:t>
          </m:r>
          <m:r>
            <m:rPr>
              <m:sty m:val="p"/>
            </m:rPr>
            <m:t>丙</m:t>
          </m:r>
          <m:r>
            <m:rPr>
              <m:sty m:val="p"/>
            </m:rPr>
            <m:t>烷</m:t>
          </m:r>
          <m:r>
            <m:rPr>
              <m:sty m:val="p"/>
            </m:rPr>
            <m:t>/</m:t>
          </m:r>
          <m:r>
            <m:rPr>
              <m:sty m:val="p"/>
            </m:rPr>
            <m:t>环</m:t>
          </m:r>
          <m:r>
            <m:rPr>
              <m:sty m:val="p"/>
            </m:rPr>
            <m:t>氧</m:t>
          </m:r>
          <m:r>
            <m:rPr>
              <m:sty m:val="p"/>
            </m:rPr>
            <m:t>+</m:t>
          </m:r>
          <m:r>
            <m:rPr>
              <m:sty m:val="p"/>
            </m:rPr>
            <m:t>P</m:t>
          </m:r>
          <m:sSub>
            <m:e>
              <m:r>
                <m:rPr>
                  <m:sty m:val="p"/>
                </m:rPr>
                <m:t>h</m:t>
              </m:r>
            </m:e>
            <m:sub>
              <m:r>
                <m:rPr>
                  <m:sty m:val="p"/>
                </m:rPr>
                <m:t>2</m:t>
              </m:r>
            </m:sub>
          </m:sSub>
          <m:r>
            <m:rPr>
              <m:sty m:val="p"/>
            </m:rPr>
            <m:t>S</m:t>
          </m:r>
        </m:oMath>
      </m:oMathPara>
    </w:p>
    <w:bookmarkEnd w:id="111"/>
    <w:bookmarkStart w:id="112" w:name="氧杂螺戊烷的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氧杂螺戊烷的重排</w:t>
      </w:r>
    </w:p>
    <w:p>
      <w:pPr>
        <w:pStyle w:val="FirstParagraph"/>
      </w:pP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是含氧三员环与另一三员环共用螺碳的螺环骨架</w:t>
      </w:r>
      <w:r>
        <w:rPr>
          <w:rFonts w:hint="eastAsia" w:ascii="Times New Roman" w:hAnsi="Times New Roman" w:eastAsia="Times New Roman" w:cs="Times New Roman"/>
        </w:rPr>
        <w:t>。</w:t>
      </w:r>
      <w:r>
        <w:rPr>
          <w:rFonts w:hint="eastAsia" w:ascii="Times New Roman" w:hAnsi="Times New Roman" w:eastAsia="FangSong" w:cs="Times New Roman"/>
        </w:rPr>
        <w:t>在加热或路易斯酸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开环发生扩环重排</w:t>
      </w:r>
      <w:r>
        <w:rPr>
          <w:rFonts w:hint="eastAsia" w:ascii="Times New Roman" w:hAnsi="Times New Roman" w:eastAsia="Times New Roman" w:cs="Times New Roman"/>
        </w:rPr>
        <w:t>，</w:t>
      </w:r>
      <w:r>
        <w:rPr>
          <w:rFonts w:hint="eastAsia" w:ascii="Times New Roman" w:hAnsi="Times New Roman" w:eastAsia="FangSong" w:cs="Times New Roman"/>
        </w:rPr>
        <w:t>生成环丁酮</w:t>
      </w:r>
      <w:r>
        <w:rPr>
          <w:rFonts w:hint="eastAsia" w:ascii="Times New Roman" w:hAnsi="Times New Roman" w:eastAsia="Times New Roman" w:cs="Times New Roman"/>
        </w:rPr>
        <w:t>。</w:t>
      </w:r>
      <w:r>
        <w:rPr>
          <w:rFonts w:hint="eastAsia" w:ascii="Times New Roman" w:hAnsi="Times New Roman" w:eastAsia="FangSong" w:cs="Times New Roman"/>
        </w:rPr>
        <w:t>重排时需明确原羰基碳的位置</w:t>
      </w:r>
      <w:r>
        <w:rPr>
          <w:rFonts w:hint="eastAsia" w:ascii="Times New Roman" w:hAnsi="Times New Roman" w:eastAsia="Times New Roman" w:cs="Times New Roman"/>
        </w:rPr>
        <w:t>，</w:t>
      </w:r>
      <w:r>
        <w:rPr>
          <w:rFonts w:hint="eastAsia" w:ascii="Times New Roman" w:hAnsi="Times New Roman" w:eastAsia="FangSong" w:cs="Times New Roman"/>
        </w:rPr>
        <w:t>因为环丁酮的羰基由氧杂螺戊烷中的哪个</w:t>
      </w:r>
      <w:r>
        <w:rPr>
          <w:rFonts w:ascii="Times New Roman" w:hAnsi="Times New Roman" w:eastAsia="Times New Roman" w:cs="Times New Roman"/>
        </w:rPr>
        <w:t xml:space="preserve"> C–O/C–C </w:t>
      </w:r>
      <w:r>
        <w:rPr>
          <w:rFonts w:hint="eastAsia" w:ascii="Times New Roman" w:hAnsi="Times New Roman" w:eastAsia="FangSong" w:cs="Times New Roman"/>
        </w:rPr>
        <w:t>键演化而来直接决定产物结构</w:t>
      </w:r>
      <w:r>
        <w:rPr>
          <w:rFonts w:hint="eastAsia" w:ascii="Times New Roman" w:hAnsi="Times New Roman" w:eastAsia="Times New Roman" w:cs="Times New Roman"/>
        </w:rPr>
        <w:t>；</w:t>
      </w:r>
      <w:r>
        <w:rPr>
          <w:rFonts w:hint="eastAsia" w:ascii="Times New Roman" w:hAnsi="Times New Roman" w:eastAsia="FangSong" w:cs="Times New Roman"/>
        </w:rPr>
        <w:t>文献案例还显示</w:t>
      </w:r>
      <w:r>
        <w:rPr>
          <w:rFonts w:hint="eastAsia" w:ascii="Times New Roman" w:hAnsi="Times New Roman" w:eastAsia="Times New Roman" w:cs="Times New Roman"/>
        </w:rPr>
        <w:t>，</w:t>
      </w:r>
      <w:r>
        <w:rPr>
          <w:rFonts w:hint="eastAsia" w:ascii="Times New Roman" w:hAnsi="Times New Roman" w:eastAsia="FangSong" w:cs="Times New Roman"/>
        </w:rPr>
        <w:t>从外消旋原料出发时这一重排可保持一定立体选择性</w:t>
      </w:r>
      <w:r>
        <w:rPr>
          <w:rFonts w:hint="eastAsia" w:ascii="Times New Roman" w:hAnsi="Times New Roman" w:eastAsia="Times New Roman" w:cs="Times New Roman"/>
        </w:rPr>
        <w:t>。</w:t>
      </w:r>
    </w:p>
    <w:bookmarkEnd w:id="112"/>
    <w:bookmarkStart w:id="113" w:name="硫叶立德进攻的立体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硫叶立德进攻的立体选择性</w:t>
      </w:r>
    </w:p>
    <w:p>
      <w:pPr>
        <w:pStyle w:val="FirstParagraph"/>
      </w:pPr>
      <w:r>
        <w:rPr>
          <w:rFonts w:hint="eastAsia" w:ascii="Times New Roman" w:hAnsi="Times New Roman" w:eastAsia="FangSong" w:cs="Times New Roman"/>
        </w:rPr>
        <w:t>羰基平面本身无面选择性</w:t>
      </w:r>
      <w:r>
        <w:rPr>
          <w:rFonts w:hint="eastAsia" w:ascii="Times New Roman" w:hAnsi="Times New Roman" w:eastAsia="Times New Roman" w:cs="Times New Roman"/>
        </w:rPr>
        <w:t>，</w:t>
      </w:r>
      <w:r>
        <w:rPr>
          <w:rFonts w:hint="eastAsia" w:ascii="Times New Roman" w:hAnsi="Times New Roman" w:eastAsia="FangSong" w:cs="Times New Roman"/>
        </w:rPr>
        <w:t>硫叶立德会优先从空间位阻较小的一侧进攻</w:t>
      </w:r>
      <w:r>
        <w:rPr>
          <w:rFonts w:hint="eastAsia" w:ascii="Times New Roman" w:hAnsi="Times New Roman" w:eastAsia="Times New Roman" w:cs="Times New Roman"/>
        </w:rPr>
        <w:t>；</w:t>
      </w:r>
      <w:r>
        <w:rPr>
          <w:rFonts w:hint="eastAsia" w:ascii="Times New Roman" w:hAnsi="Times New Roman" w:eastAsia="FangSong" w:cs="Times New Roman"/>
        </w:rPr>
        <w:t>当底物带有大取代基或手性辅助基时</w:t>
      </w:r>
      <w:r>
        <w:rPr>
          <w:rFonts w:hint="eastAsia" w:ascii="Times New Roman" w:hAnsi="Times New Roman" w:eastAsia="Times New Roman" w:cs="Times New Roman"/>
        </w:rPr>
        <w:t>，</w:t>
      </w:r>
      <w:r>
        <w:rPr>
          <w:rFonts w:hint="eastAsia" w:ascii="Times New Roman" w:hAnsi="Times New Roman" w:eastAsia="FangSong" w:cs="Times New Roman"/>
        </w:rPr>
        <w:t>受阻面被屏蔽</w:t>
      </w:r>
      <w:r>
        <w:rPr>
          <w:rFonts w:hint="eastAsia" w:ascii="Times New Roman" w:hAnsi="Times New Roman" w:eastAsia="Times New Roman" w:cs="Times New Roman"/>
        </w:rPr>
        <w:t>，</w:t>
      </w:r>
      <w:r>
        <w:rPr>
          <w:rFonts w:hint="eastAsia" w:ascii="Times New Roman" w:hAnsi="Times New Roman" w:eastAsia="FangSong" w:cs="Times New Roman"/>
        </w:rPr>
        <w:t>单一进攻面占主导</w:t>
      </w:r>
      <w:r>
        <w:rPr>
          <w:rFonts w:hint="eastAsia" w:ascii="Times New Roman" w:hAnsi="Times New Roman" w:eastAsia="Times New Roman" w:cs="Times New Roman"/>
        </w:rPr>
        <w:t>，</w:t>
      </w:r>
      <w:r>
        <w:rPr>
          <w:rFonts w:hint="eastAsia" w:ascii="Times New Roman" w:hAnsi="Times New Roman" w:eastAsia="FangSong" w:cs="Times New Roman"/>
        </w:rPr>
        <w:t>从而控制螺环</w:t>
      </w:r>
      <w:r>
        <w:rPr>
          <w:rFonts w:hint="eastAsia" w:ascii="Times New Roman" w:hAnsi="Times New Roman" w:eastAsia="Times New Roman" w:cs="Times New Roman"/>
        </w:rPr>
        <w:t>/</w:t>
      </w:r>
      <w:r>
        <w:rPr>
          <w:rFonts w:hint="eastAsia" w:ascii="Times New Roman" w:hAnsi="Times New Roman" w:eastAsia="FangSong" w:cs="Times New Roman"/>
        </w:rPr>
        <w:t>环丙烷的立体化学</w:t>
      </w:r>
      <w:r>
        <w:rPr>
          <w:rFonts w:hint="eastAsia" w:ascii="Times New Roman" w:hAnsi="Times New Roman" w:eastAsia="Times New Roman" w:cs="Times New Roman"/>
        </w:rPr>
        <w:t>。</w:t>
      </w:r>
      <w:r>
        <w:rPr>
          <w:rFonts w:hint="eastAsia" w:ascii="Times New Roman" w:hAnsi="Times New Roman" w:eastAsia="FangSong" w:cs="Times New Roman"/>
        </w:rPr>
        <w:t>加入能与底物螯合的路易斯酸或配体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TMEDA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可固定进攻构象</w:t>
      </w:r>
      <w:r>
        <w:rPr>
          <w:rFonts w:hint="eastAsia" w:ascii="Times New Roman" w:hAnsi="Times New Roman" w:eastAsia="Times New Roman" w:cs="Times New Roman"/>
        </w:rPr>
        <w:t>、</w:t>
      </w:r>
      <w:r>
        <w:rPr>
          <w:rFonts w:hint="eastAsia" w:ascii="Times New Roman" w:hAnsi="Times New Roman" w:eastAsia="FangSong" w:cs="Times New Roman"/>
        </w:rPr>
        <w:t>进一步调控面选择性</w:t>
      </w:r>
      <w:r>
        <w:rPr>
          <w:rFonts w:hint="eastAsia" w:ascii="Times New Roman" w:hAnsi="Times New Roman" w:eastAsia="Times New Roman" w:cs="Times New Roman"/>
        </w:rPr>
        <w:t>；</w:t>
      </w:r>
      <w:r>
        <w:rPr>
          <w:rFonts w:hint="eastAsia" w:ascii="Times New Roman" w:hAnsi="Times New Roman" w:eastAsia="FangSong" w:cs="Times New Roman"/>
        </w:rPr>
        <w:t>重排阶段若保持特定键迁移方式</w:t>
      </w:r>
      <w:r>
        <w:rPr>
          <w:rFonts w:hint="eastAsia" w:ascii="Times New Roman" w:hAnsi="Times New Roman" w:eastAsia="Times New Roman" w:cs="Times New Roman"/>
        </w:rPr>
        <w:t>，</w:t>
      </w:r>
      <w:r>
        <w:rPr>
          <w:rFonts w:hint="eastAsia" w:ascii="Times New Roman" w:hAnsi="Times New Roman" w:eastAsia="FangSong" w:cs="Times New Roman"/>
        </w:rPr>
        <w:t>最终环丁酮的取代基相对构型也能被继承</w:t>
      </w:r>
      <w:r>
        <w:rPr>
          <w:rFonts w:hint="eastAsia" w:ascii="Times New Roman" w:hAnsi="Times New Roman" w:eastAsia="Times New Roman" w:cs="Times New Roman"/>
        </w:rPr>
        <w:t>。</w:t>
      </w:r>
    </w:p>
    <w:bookmarkEnd w:id="113"/>
    <w:bookmarkStart w:id="114" w:name="代表性合成路线"/>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代表性合成路线</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取代环己酮</w:t>
      </w:r>
      <w:r>
        <w:rPr>
          <w:rFonts w:ascii="Times New Roman" w:hAnsi="Times New Roman" w:eastAsia="Times New Roman" w:cs="Times New Roman"/>
        </w:rPr>
        <w:t xml:space="preserve"> → </w:t>
      </w:r>
      <w:r>
        <w:rPr>
          <w:rFonts w:hint="eastAsia" w:ascii="Times New Roman" w:hAnsi="Times New Roman" w:eastAsia="FangSong" w:cs="Times New Roman"/>
        </w:rPr>
        <w:t>含环丁酮螺环骨架</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不唯一</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制备硫叶立德</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与强碱在低温</w:t>
      </w:r>
      <w:r>
        <w:rPr>
          <w:rFonts w:hint="eastAsia" w:ascii="Times New Roman" w:hAnsi="Times New Roman" w:eastAsia="Times New Roman" w:cs="Times New Roman"/>
        </w:rPr>
        <w:t>/</w:t>
      </w:r>
      <w:r>
        <w:rPr>
          <w:rFonts w:hint="eastAsia" w:ascii="Times New Roman" w:hAnsi="Times New Roman" w:eastAsia="FangSong" w:cs="Times New Roman"/>
        </w:rPr>
        <w:t>惰性气氛下原位生成</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将硫叶立德缓慢加到取代环己酮中</w:t>
      </w:r>
      <w:r>
        <w:rPr>
          <w:rFonts w:hint="eastAsia" w:ascii="Times New Roman" w:hAnsi="Times New Roman" w:eastAsia="Times New Roman" w:cs="Times New Roman"/>
        </w:rPr>
        <w:t>，</w:t>
      </w:r>
      <w:r>
        <w:rPr>
          <w:rFonts w:hint="eastAsia" w:ascii="Times New Roman" w:hAnsi="Times New Roman" w:eastAsia="FangSong" w:cs="Times New Roman"/>
        </w:rPr>
        <w:t>在苯</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存在下回流</w:t>
      </w:r>
      <w:r>
        <w:rPr>
          <w:rFonts w:hint="eastAsia" w:ascii="Times New Roman" w:hAnsi="Times New Roman" w:eastAsia="Times New Roman" w:cs="Times New Roman"/>
        </w:rPr>
        <w:t>，</w:t>
      </w:r>
      <w:r>
        <w:rPr>
          <w:rFonts w:hint="eastAsia" w:ascii="Times New Roman" w:hAnsi="Times New Roman" w:eastAsia="FangSong" w:cs="Times New Roman"/>
        </w:rPr>
        <w:t>先形成氧杂螺戊烷</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加热或继续用</w:t>
      </w:r>
      <w:r>
        <w:rPr>
          <w:rFonts w:ascii="Times New Roman" w:hAnsi="Times New Roman" w:eastAsia="Times New Roman" w:cs="Times New Roman"/>
        </w:rPr>
        <w:t xml:space="preserve"> Lewis </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使氧杂螺戊烷重排为螺环环丁酮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该路线把</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扩环重排</w:t>
      </w:r>
      <w:r>
        <w:rPr>
          <w:rFonts w:hint="eastAsia" w:ascii="Times New Roman" w:hAnsi="Times New Roman" w:eastAsia="Times New Roman" w:cs="Times New Roman"/>
        </w:rPr>
        <w:t>”</w:t>
      </w:r>
      <w:r>
        <w:rPr>
          <w:rFonts w:hint="eastAsia" w:ascii="Times New Roman" w:hAnsi="Times New Roman" w:eastAsia="FangSong" w:cs="Times New Roman"/>
        </w:rPr>
        <w:t>两段策略结合</w:t>
      </w:r>
      <w:r>
        <w:rPr>
          <w:rFonts w:hint="eastAsia" w:ascii="Times New Roman" w:hAnsi="Times New Roman" w:eastAsia="Times New Roman" w:cs="Times New Roman"/>
        </w:rPr>
        <w:t>，</w:t>
      </w:r>
      <w:r>
        <w:rPr>
          <w:rFonts w:hint="eastAsia" w:ascii="Times New Roman" w:hAnsi="Times New Roman" w:eastAsia="FangSong" w:cs="Times New Roman"/>
        </w:rPr>
        <w:t>可推广到不同环大小与取代基的螺环目标</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End w:id="115"/>
    <w:bookmarkStart w:id="120" w:name="全合成中的官能团兼容性问题"/>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 w:name="官能团兼容性的意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官能团兼容性的意义</w:t>
      </w:r>
    </w:p>
    <w:p>
      <w:pPr>
        <w:pStyle w:val="FirstParagraph"/>
      </w:pPr>
      <w:r>
        <w:rPr>
          <w:rFonts w:hint="eastAsia" w:ascii="Times New Roman" w:hAnsi="Times New Roman" w:eastAsia="FangSong" w:cs="Times New Roman"/>
        </w:rPr>
        <w:t>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前面步骤保留下的官能团在后续反应中仍可能被试剂进攻</w:t>
      </w:r>
      <w:r>
        <w:rPr>
          <w:rFonts w:hint="eastAsia" w:ascii="Times New Roman" w:hAnsi="Times New Roman" w:eastAsia="Times New Roman" w:cs="Times New Roman"/>
        </w:rPr>
        <w:t>。</w:t>
      </w:r>
      <w:r>
        <w:rPr>
          <w:rFonts w:hint="eastAsia" w:ascii="Times New Roman" w:hAnsi="Times New Roman" w:eastAsia="FangSong" w:cs="Times New Roman"/>
        </w:rPr>
        <w:t>若某官能团与后续试剂不兼容</w:t>
      </w:r>
      <w:r>
        <w:rPr>
          <w:rFonts w:hint="eastAsia" w:ascii="Times New Roman" w:hAnsi="Times New Roman" w:eastAsia="Times New Roman" w:cs="Times New Roman"/>
        </w:rPr>
        <w:t>，</w:t>
      </w:r>
      <w:r>
        <w:rPr>
          <w:rFonts w:hint="eastAsia" w:ascii="Times New Roman" w:hAnsi="Times New Roman" w:eastAsia="FangSong" w:cs="Times New Roman"/>
        </w:rPr>
        <w:t>就会发生副反应</w:t>
      </w:r>
      <w:r>
        <w:rPr>
          <w:rFonts w:hint="eastAsia" w:ascii="Times New Roman" w:hAnsi="Times New Roman" w:eastAsia="Times New Roman" w:cs="Times New Roman"/>
        </w:rPr>
        <w:t>：</w:t>
      </w:r>
      <w:r>
        <w:rPr>
          <w:rFonts w:hint="eastAsia" w:ascii="Times New Roman" w:hAnsi="Times New Roman" w:eastAsia="FangSong" w:cs="Times New Roman"/>
        </w:rPr>
        <w:t>轻则失去化学选择性</w:t>
      </w:r>
      <w:r>
        <w:rPr>
          <w:rFonts w:hint="eastAsia" w:ascii="Times New Roman" w:hAnsi="Times New Roman" w:eastAsia="Times New Roman" w:cs="Times New Roman"/>
        </w:rPr>
        <w:t>、</w:t>
      </w:r>
      <w:r>
        <w:rPr>
          <w:rFonts w:hint="eastAsia" w:ascii="Times New Roman" w:hAnsi="Times New Roman" w:eastAsia="FangSong" w:cs="Times New Roman"/>
        </w:rPr>
        <w:t>降低收率</w:t>
      </w:r>
      <w:r>
        <w:rPr>
          <w:rFonts w:hint="eastAsia" w:ascii="Times New Roman" w:hAnsi="Times New Roman" w:eastAsia="Times New Roman" w:cs="Times New Roman"/>
        </w:rPr>
        <w:t>，</w:t>
      </w:r>
      <w:r>
        <w:rPr>
          <w:rFonts w:hint="eastAsia" w:ascii="Times New Roman" w:hAnsi="Times New Roman" w:eastAsia="FangSong" w:cs="Times New Roman"/>
        </w:rPr>
        <w:t>重则破坏已经建好的骨架或立体中心</w:t>
      </w:r>
      <w:r>
        <w:rPr>
          <w:rFonts w:hint="eastAsia" w:ascii="Times New Roman" w:hAnsi="Times New Roman" w:eastAsia="Times New Roman" w:cs="Times New Roman"/>
        </w:rPr>
        <w:t>。</w:t>
      </w:r>
      <w:r>
        <w:rPr>
          <w:rFonts w:hint="eastAsia" w:ascii="Times New Roman" w:hAnsi="Times New Roman" w:eastAsia="FangSong" w:cs="Times New Roman"/>
        </w:rPr>
        <w:t>因此路线设计必须预先规划官能团时序</w:t>
      </w:r>
      <w:r>
        <w:rPr>
          <w:rFonts w:hint="eastAsia" w:ascii="Times New Roman" w:hAnsi="Times New Roman" w:eastAsia="Times New Roman" w:cs="Times New Roman"/>
        </w:rPr>
        <w:t>，</w:t>
      </w:r>
      <w:r>
        <w:rPr>
          <w:rFonts w:hint="eastAsia" w:ascii="Times New Roman" w:hAnsi="Times New Roman" w:eastAsia="FangSong" w:cs="Times New Roman"/>
        </w:rPr>
        <w:t>即何时引入敏感官能团</w:t>
      </w:r>
      <w:r>
        <w:rPr>
          <w:rFonts w:hint="eastAsia" w:ascii="Times New Roman" w:hAnsi="Times New Roman" w:eastAsia="Times New Roman" w:cs="Times New Roman"/>
        </w:rPr>
        <w:t>、</w:t>
      </w:r>
      <w:r>
        <w:rPr>
          <w:rFonts w:hint="eastAsia" w:ascii="Times New Roman" w:hAnsi="Times New Roman" w:eastAsia="FangSong" w:cs="Times New Roman"/>
        </w:rPr>
        <w:t>何时保护</w:t>
      </w:r>
      <w:r>
        <w:rPr>
          <w:rFonts w:hint="eastAsia" w:ascii="Times New Roman" w:hAnsi="Times New Roman" w:eastAsia="Times New Roman" w:cs="Times New Roman"/>
        </w:rPr>
        <w:t>、</w:t>
      </w:r>
      <w:r>
        <w:rPr>
          <w:rFonts w:hint="eastAsia" w:ascii="Times New Roman" w:hAnsi="Times New Roman" w:eastAsia="FangSong" w:cs="Times New Roman"/>
        </w:rPr>
        <w:t>何时转化</w:t>
      </w:r>
      <w:r>
        <w:rPr>
          <w:rFonts w:hint="eastAsia" w:ascii="Times New Roman" w:hAnsi="Times New Roman" w:eastAsia="Times New Roman" w:cs="Times New Roman"/>
        </w:rPr>
        <w:t>，</w:t>
      </w:r>
      <w:r>
        <w:rPr>
          <w:rFonts w:hint="eastAsia" w:ascii="Times New Roman" w:hAnsi="Times New Roman" w:eastAsia="FangSong" w:cs="Times New Roman"/>
        </w:rPr>
        <w:t>并为每一步选择只作用于目标位点的试剂和条件</w:t>
      </w:r>
      <w:r>
        <w:rPr>
          <w:rFonts w:hint="eastAsia" w:ascii="Times New Roman" w:hAnsi="Times New Roman" w:eastAsia="Times New Roman" w:cs="Times New Roman"/>
        </w:rPr>
        <w:t>。</w:t>
      </w:r>
    </w:p>
    <w:bookmarkEnd w:id="116"/>
    <w:bookmarkStart w:id="117" w:name="格氏试剂不兼容的官能团"/>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格氏试剂不兼容的官能团</w:t>
      </w:r>
    </w:p>
    <w:p>
      <w:pPr>
        <w:pStyle w:val="FirstParagraph"/>
      </w:pPr>
      <w:r>
        <w:rPr>
          <w:rFonts w:hint="eastAsia" w:ascii="Times New Roman" w:hAnsi="Times New Roman" w:eastAsia="FangSong" w:cs="Times New Roman"/>
        </w:rPr>
        <w:t>格氏试剂既是强碱又是强亲核试剂</w:t>
      </w:r>
      <w:r>
        <w:rPr>
          <w:rFonts w:hint="eastAsia" w:ascii="Times New Roman" w:hAnsi="Times New Roman" w:eastAsia="Times New Roman" w:cs="Times New Roman"/>
        </w:rPr>
        <w:t>，</w:t>
      </w:r>
      <w:r>
        <w:rPr>
          <w:rFonts w:hint="eastAsia" w:ascii="Times New Roman" w:hAnsi="Times New Roman" w:eastAsia="FangSong" w:cs="Times New Roman"/>
        </w:rPr>
        <w:t>通常与以下官能团不兼容</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含活泼氢的基团</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酰胺的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硫醇的</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末端炔的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等会被直接夺质子而消耗试剂</w:t>
      </w:r>
    </w:p>
    <w:p>
      <w:pPr>
        <w:pStyle w:val="Compact"/>
        <w:numPr>
          <w:ilvl w:val="0"/>
          <w:numId w:val="1010"/>
        </w:numPr>
      </w:pPr>
      <w:r>
        <w:rPr>
          <w:rFonts w:hint="eastAsia" w:ascii="Times New Roman" w:hAnsi="Times New Roman" w:eastAsia="FangSong" w:cs="Times New Roman"/>
        </w:rPr>
        <w:t>亲电羰基类</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腈等会被亲核加成或取代</w:t>
      </w:r>
    </w:p>
    <w:p>
      <w:pPr>
        <w:pStyle w:val="Compact"/>
        <w:numPr>
          <w:ilvl w:val="0"/>
          <w:numId w:val="1010"/>
        </w:numPr>
      </w:pPr>
      <w:r>
        <w:rPr>
          <w:rFonts w:hint="eastAsia" w:ascii="Times New Roman" w:hAnsi="Times New Roman" w:eastAsia="FangSong" w:cs="Times New Roman"/>
        </w:rPr>
        <w:t>其他易被还原或亲核进攻的基团</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hint="eastAsia" w:ascii="Times New Roman" w:hAnsi="Times New Roman" w:eastAsia="Times New Roman" w:cs="Times New Roman"/>
        </w:rPr>
        <w:t>/</w:t>
      </w:r>
      <w:r>
        <w:rPr>
          <w:rFonts w:hint="eastAsia" w:ascii="Times New Roman" w:hAnsi="Times New Roman" w:eastAsia="FangSong" w:cs="Times New Roman"/>
        </w:rPr>
        <w:t>砜类</w:t>
      </w:r>
      <w:r>
        <w:rPr>
          <w:rFonts w:hint="eastAsia" w:ascii="Times New Roman" w:hAnsi="Times New Roman" w:eastAsia="Times New Roman" w:cs="Times New Roman"/>
        </w:rPr>
        <w:t>、</w:t>
      </w:r>
      <w:r>
        <w:rPr>
          <w:rFonts w:hint="eastAsia" w:ascii="Times New Roman" w:hAnsi="Times New Roman" w:eastAsia="FangSong" w:cs="Times New Roman"/>
        </w:rPr>
        <w:t>活泼卤代物等</w:t>
      </w:r>
    </w:p>
    <w:p>
      <w:pPr>
        <w:pStyle w:val="FirstParagraph"/>
      </w:pPr>
      <w:r>
        <w:rPr>
          <w:rFonts w:hint="eastAsia" w:ascii="Times New Roman" w:hAnsi="Times New Roman" w:eastAsia="FangSong" w:cs="Times New Roman"/>
        </w:rPr>
        <w:t>实际合成中常先保护这些基团</w:t>
      </w:r>
      <w:r>
        <w:rPr>
          <w:rFonts w:hint="eastAsia" w:ascii="Times New Roman" w:hAnsi="Times New Roman" w:eastAsia="Times New Roman" w:cs="Times New Roman"/>
        </w:rPr>
        <w:t>，</w:t>
      </w:r>
      <w:r>
        <w:rPr>
          <w:rFonts w:hint="eastAsia" w:ascii="Times New Roman" w:hAnsi="Times New Roman" w:eastAsia="FangSong" w:cs="Times New Roman"/>
        </w:rPr>
        <w:t>或调整反应顺序</w:t>
      </w:r>
      <w:r>
        <w:rPr>
          <w:rFonts w:hint="eastAsia" w:ascii="Times New Roman" w:hAnsi="Times New Roman" w:eastAsia="Times New Roman" w:cs="Times New Roman"/>
        </w:rPr>
        <w:t>，</w:t>
      </w:r>
      <w:r>
        <w:rPr>
          <w:rFonts w:hint="eastAsia" w:ascii="Times New Roman" w:hAnsi="Times New Roman" w:eastAsia="FangSong" w:cs="Times New Roman"/>
        </w:rPr>
        <w:t>使格氏试剂只与目标羰基反应</w:t>
      </w:r>
      <w:r>
        <w:rPr>
          <w:rFonts w:hint="eastAsia" w:ascii="Times New Roman" w:hAnsi="Times New Roman" w:eastAsia="Times New Roman" w:cs="Times New Roman"/>
        </w:rPr>
        <w:t>。</w:t>
      </w:r>
    </w:p>
    <w:bookmarkEnd w:id="117"/>
    <w:bookmarkStart w:id="118" w:name="格氏试剂意外进攻酰胺的原因"/>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格氏试剂意外进攻酰胺的原因</w:t>
      </w:r>
    </w:p>
    <w:p>
      <w:pPr>
        <w:pStyle w:val="FirstParagraph"/>
      </w:pPr>
      <w:r>
        <w:rPr>
          <w:rFonts w:hint="eastAsia" w:ascii="Times New Roman" w:hAnsi="Times New Roman" w:eastAsia="FangSong" w:cs="Times New Roman"/>
        </w:rPr>
        <w:t>按常规反应活性</w:t>
      </w:r>
      <w:r>
        <w:rPr>
          <w:rFonts w:hint="eastAsia" w:ascii="Times New Roman" w:hAnsi="Times New Roman" w:eastAsia="Times New Roman" w:cs="Times New Roman"/>
        </w:rPr>
        <w:t>，</w:t>
      </w:r>
      <w:r>
        <w:rPr>
          <w:rFonts w:hint="eastAsia" w:ascii="Times New Roman" w:hAnsi="Times New Roman" w:eastAsia="FangSong" w:cs="Times New Roman"/>
        </w:rPr>
        <w:t>酰胺比酯更难被亲核试剂进攻</w:t>
      </w:r>
      <w:r>
        <w:rPr>
          <w:rFonts w:hint="eastAsia" w:ascii="Times New Roman" w:hAnsi="Times New Roman" w:eastAsia="Times New Roman" w:cs="Times New Roman"/>
        </w:rPr>
        <w:t>。</w:t>
      </w:r>
      <w:r>
        <w:rPr>
          <w:rFonts w:hint="eastAsia" w:ascii="Times New Roman" w:hAnsi="Times New Roman" w:eastAsia="FangSong" w:cs="Times New Roman"/>
        </w:rPr>
        <w:t>但当氮原子同时与两个羰基共轭</w:t>
      </w:r>
      <w:r>
        <w:rPr>
          <w:rFonts w:hint="eastAsia" w:ascii="Times New Roman" w:hAnsi="Times New Roman" w:eastAsia="Times New Roman" w:cs="Times New Roman"/>
        </w:rPr>
        <w:t>、</w:t>
      </w:r>
      <w:r>
        <w:rPr>
          <w:rFonts w:hint="eastAsia" w:ascii="Times New Roman" w:hAnsi="Times New Roman" w:eastAsia="FangSong" w:cs="Times New Roman"/>
        </w:rPr>
        <w:t>形成类似双酰胺</w:t>
      </w:r>
      <w:r>
        <w:rPr>
          <w:rFonts w:hint="eastAsia" w:ascii="Times New Roman" w:hAnsi="Times New Roman" w:eastAsia="Times New Roman" w:cs="Times New Roman"/>
        </w:rPr>
        <w:t>（</w:t>
      </w:r>
      <w:r>
        <w:rPr>
          <w:rFonts w:hint="eastAsia" w:ascii="Times New Roman" w:hAnsi="Times New Roman" w:eastAsia="FangSong" w:cs="Times New Roman"/>
        </w:rPr>
        <w:t>二酰亚胺</w:t>
      </w:r>
      <w:r>
        <w:rPr>
          <w:rFonts w:hint="eastAsia" w:ascii="Times New Roman" w:hAnsi="Times New Roman" w:eastAsia="Times New Roman" w:cs="Times New Roman"/>
        </w:rPr>
        <w:t>）</w:t>
      </w:r>
      <w:r>
        <w:rPr>
          <w:rFonts w:hint="eastAsia" w:ascii="Times New Roman" w:hAnsi="Times New Roman" w:eastAsia="FangSong" w:cs="Times New Roman"/>
        </w:rPr>
        <w:t>的结构时</w:t>
      </w:r>
      <w:r>
        <w:rPr>
          <w:rFonts w:hint="eastAsia" w:ascii="Times New Roman" w:hAnsi="Times New Roman" w:eastAsia="Times New Roman" w:cs="Times New Roman"/>
        </w:rPr>
        <w:t>，</w:t>
      </w:r>
      <w:r>
        <w:rPr>
          <w:rFonts w:hint="eastAsia" w:ascii="Times New Roman" w:hAnsi="Times New Roman" w:eastAsia="FangSong" w:cs="Times New Roman"/>
        </w:rPr>
        <w:t>氮的孤对电子被两个羰基充分离域</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键显著弱化</w:t>
      </w:r>
      <w:r>
        <w:rPr>
          <w:rFonts w:hint="eastAsia" w:ascii="Times New Roman" w:hAnsi="Times New Roman" w:eastAsia="Times New Roman" w:cs="Times New Roman"/>
        </w:rPr>
        <w:t>，</w:t>
      </w:r>
      <w:r>
        <w:rPr>
          <w:rFonts w:hint="eastAsia" w:ascii="Times New Roman" w:hAnsi="Times New Roman" w:eastAsia="FangSong" w:cs="Times New Roman"/>
        </w:rPr>
        <w:t>酰胺的亲电性随之升高</w:t>
      </w:r>
      <w:r>
        <w:rPr>
          <w:rFonts w:hint="eastAsia" w:ascii="Times New Roman" w:hAnsi="Times New Roman" w:eastAsia="Times New Roman" w:cs="Times New Roman"/>
        </w:rPr>
        <w:t>，</w:t>
      </w:r>
      <w:r>
        <w:rPr>
          <w:rFonts w:hint="eastAsia" w:ascii="Times New Roman" w:hAnsi="Times New Roman" w:eastAsia="FangSong" w:cs="Times New Roman"/>
        </w:rPr>
        <w:t>格氏试剂因此可能优先进攻该酰胺而不是普通酯基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配位效应同样关键</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TMEDA </w:t>
      </w:r>
      <w:r>
        <w:rPr>
          <w:rFonts w:hint="eastAsia" w:ascii="Times New Roman" w:hAnsi="Times New Roman" w:eastAsia="FangSong" w:cs="Times New Roman"/>
        </w:rPr>
        <w:t>改变镁的配位环境</w:t>
      </w:r>
      <w:r>
        <w:rPr>
          <w:rFonts w:hint="eastAsia" w:ascii="Times New Roman" w:hAnsi="Times New Roman" w:eastAsia="Times New Roman" w:cs="Times New Roman"/>
        </w:rPr>
        <w:t>，-78</w:t>
      </w:r>
      <w:r>
        <w:rPr>
          <w:rFonts w:ascii="Times New Roman" w:hAnsi="Times New Roman" w:eastAsia="Times New Roman" w:cs="Times New Roman"/>
        </w:rPr>
        <w:t xml:space="preserve"> °C </w:t>
      </w:r>
      <w:r>
        <w:rPr>
          <w:rFonts w:hint="eastAsia" w:ascii="Times New Roman" w:hAnsi="Times New Roman" w:eastAsia="FangSong" w:cs="Times New Roman"/>
        </w:rPr>
        <w:t>低温抑制副反应并提供选择性</w:t>
      </w:r>
      <w:r>
        <w:rPr>
          <w:rFonts w:hint="eastAsia" w:ascii="Times New Roman" w:hAnsi="Times New Roman" w:eastAsia="Times New Roman" w:cs="Times New Roman"/>
        </w:rPr>
        <w:t>，</w:t>
      </w:r>
      <w:r>
        <w:rPr>
          <w:rFonts w:hint="eastAsia" w:ascii="Times New Roman" w:hAnsi="Times New Roman" w:eastAsia="FangSong" w:cs="Times New Roman"/>
        </w:rPr>
        <w:t>配体使氧原子更靠近反应中心</w:t>
      </w:r>
      <w:r>
        <w:rPr>
          <w:rFonts w:hint="eastAsia" w:ascii="Times New Roman" w:hAnsi="Times New Roman" w:eastAsia="Times New Roman" w:cs="Times New Roman"/>
        </w:rPr>
        <w:t>，</w:t>
      </w:r>
      <w:r>
        <w:rPr>
          <w:rFonts w:hint="eastAsia" w:ascii="Times New Roman" w:hAnsi="Times New Roman" w:eastAsia="FangSong" w:cs="Times New Roman"/>
        </w:rPr>
        <w:t>使亲核进攻沿有利路径发生</w:t>
      </w:r>
      <w:r>
        <w:rPr>
          <w:rFonts w:hint="eastAsia" w:ascii="Times New Roman" w:hAnsi="Times New Roman" w:eastAsia="Times New Roman" w:cs="Times New Roman"/>
        </w:rPr>
        <w:t>。</w:t>
      </w:r>
      <w:r>
        <w:rPr>
          <w:rFonts w:hint="eastAsia" w:ascii="Times New Roman" w:hAnsi="Times New Roman" w:eastAsia="FangSong" w:cs="Times New Roman"/>
        </w:rPr>
        <w:t>源案例以</w:t>
      </w:r>
      <w:r>
        <w:rPr>
          <w:rFonts w:ascii="Times New Roman" w:hAnsi="Times New Roman" w:eastAsia="Times New Roman" w:cs="Times New Roman"/>
        </w:rPr>
        <w:t xml:space="preserve"> 73% </w:t>
      </w:r>
      <w:r>
        <w:rPr>
          <w:rFonts w:hint="eastAsia" w:ascii="Times New Roman" w:hAnsi="Times New Roman" w:eastAsia="FangSong" w:cs="Times New Roman"/>
        </w:rPr>
        <w:t>收率进行</w:t>
      </w:r>
      <w:r>
        <w:rPr>
          <w:rFonts w:hint="eastAsia" w:ascii="Times New Roman" w:hAnsi="Times New Roman" w:eastAsia="Times New Roman" w:cs="Times New Roman"/>
        </w:rPr>
        <w:t>，</w:t>
      </w:r>
      <w:r>
        <w:rPr>
          <w:rFonts w:hint="eastAsia" w:ascii="Times New Roman" w:hAnsi="Times New Roman" w:eastAsia="FangSong" w:cs="Times New Roman"/>
        </w:rPr>
        <w:t>说明这种非典型位点可由结构和配体共同控制</w:t>
      </w:r>
      <w:r>
        <w:rPr>
          <w:rFonts w:hint="eastAsia" w:ascii="Times New Roman" w:hAnsi="Times New Roman" w:eastAsia="Times New Roman" w:cs="Times New Roman"/>
        </w:rPr>
        <w:t>。</w:t>
      </w:r>
    </w:p>
    <w:bookmarkEnd w:id="118"/>
    <w:bookmarkStart w:id="119" w:name="lihmds-的优势与使用条件"/>
    <w:p>
      <w:pPr>
        <w:pStyle w:val="Heading3"/>
        <w:spacing w:before="280" w:after="120"/>
      </w:pPr>
      <w:r>
        <w:rPr>
          <w:rFonts w:ascii="Times New Roman" w:hAnsi="Times New Roman" w:eastAsia="Times New Roman" w:cs="Times New Roman"/>
        </w:rPr>
        <w:t xml:space="preserve">4. LiHMDS </w:t>
      </w:r>
      <w:r>
        <w:rPr>
          <w:rFonts w:hint="eastAsia" w:ascii="Times New Roman" w:hAnsi="Times New Roman" w:eastAsia="SimHei" w:cs="Times New Roman"/>
        </w:rPr>
        <w:t xml:space="preserve">的优势与使用条件</w:t>
      </w:r>
    </w:p>
    <w:p>
      <w:pPr>
        <w:pStyle w:val="FirstParagraph"/>
      </w:pPr>
      <w:r>
        <w:rPr>
          <w:rFonts w:hint="eastAsia" w:ascii="Times New Roman" w:hAnsi="Times New Roman" w:eastAsia="Times New Roman" w:cs="Times New Roman"/>
        </w:rPr>
        <w:t>LiHMDS（</w:t>
      </w:r>
      <w:r>
        <w:rPr>
          <w:rFonts w:hint="eastAsia" w:ascii="Times New Roman" w:hAnsi="Times New Roman" w:eastAsia="FangSong" w:cs="Times New Roman"/>
        </w:rPr>
        <w:t>六甲基二硅基胺锂</w:t>
      </w:r>
      <w:r>
        <w:rPr>
          <w:rFonts w:hint="eastAsia" w:ascii="Times New Roman" w:hAnsi="Times New Roman" w:eastAsia="Times New Roman" w:cs="Times New Roman"/>
        </w:rPr>
        <w:t>）</w:t>
      </w:r>
      <w:r>
        <w:rPr>
          <w:rFonts w:hint="eastAsia" w:ascii="Times New Roman" w:hAnsi="Times New Roman" w:eastAsia="FangSong" w:cs="Times New Roman"/>
        </w:rPr>
        <w:t>是体积很大的弱亲核碱</w:t>
      </w:r>
      <w:r>
        <w:rPr>
          <w:rFonts w:hint="eastAsia" w:ascii="Times New Roman" w:hAnsi="Times New Roman" w:eastAsia="Times New Roman" w:cs="Times New Roman"/>
        </w:rPr>
        <w:t>，</w:t>
      </w:r>
      <w:r>
        <w:rPr>
          <w:rFonts w:hint="eastAsia" w:ascii="Times New Roman" w:hAnsi="Times New Roman" w:eastAsia="FangSong" w:cs="Times New Roman"/>
        </w:rPr>
        <w:t>主要利用碱性拔除目标质子</w:t>
      </w:r>
      <w:r>
        <w:rPr>
          <w:rFonts w:hint="eastAsia" w:ascii="Times New Roman" w:hAnsi="Times New Roman" w:eastAsia="Times New Roman" w:cs="Times New Roman"/>
        </w:rPr>
        <w:t>，</w:t>
      </w:r>
      <w:r>
        <w:rPr>
          <w:rFonts w:hint="eastAsia" w:ascii="Times New Roman" w:hAnsi="Times New Roman" w:eastAsia="FangSong" w:cs="Times New Roman"/>
        </w:rPr>
        <w:t>而不像烷基锂</w:t>
      </w:r>
      <w:r>
        <w:rPr>
          <w:rFonts w:hint="eastAsia" w:ascii="Times New Roman" w:hAnsi="Times New Roman" w:eastAsia="Times New Roman" w:cs="Times New Roman"/>
        </w:rPr>
        <w:t>、</w:t>
      </w:r>
      <w:r>
        <w:rPr>
          <w:rFonts w:hint="eastAsia" w:ascii="Times New Roman" w:hAnsi="Times New Roman" w:eastAsia="FangSong" w:cs="Times New Roman"/>
        </w:rPr>
        <w:t>格氏试剂那样容易对羰基发生亲核加成</w:t>
      </w:r>
      <w:r>
        <w:rPr>
          <w:rFonts w:hint="eastAsia" w:ascii="Times New Roman" w:hAnsi="Times New Roman" w:eastAsia="Times New Roman" w:cs="Times New Roman"/>
        </w:rPr>
        <w:t>。</w:t>
      </w:r>
      <w:r>
        <w:rPr>
          <w:rFonts w:hint="eastAsia" w:ascii="Times New Roman" w:hAnsi="Times New Roman" w:eastAsia="FangSong" w:cs="Times New Roman"/>
        </w:rPr>
        <w:t>使用时通常需要低温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-78 </w:t>
      </w:r>
      <w:r>
        <w:rPr>
          <w:rFonts w:hint="eastAsia" w:ascii="Times New Roman" w:hAnsi="Times New Roman" w:eastAsia="Times New Roman" w:cs="Times New Roman"/>
        </w:rPr>
        <w:t>°C），</w:t>
      </w:r>
      <w:r>
        <w:rPr>
          <w:rFonts w:hint="eastAsia" w:ascii="Times New Roman" w:hAnsi="Times New Roman" w:eastAsia="FangSong" w:cs="Times New Roman"/>
        </w:rPr>
        <w:t>以抑制副反应并确保选择性拔除目标氢</w:t>
      </w:r>
      <w:r>
        <w:rPr>
          <w:rFonts w:hint="eastAsia" w:ascii="Times New Roman" w:hAnsi="Times New Roman" w:eastAsia="Times New Roman" w:cs="Times New Roman"/>
        </w:rPr>
        <w:t>；</w:t>
      </w:r>
      <w:r>
        <w:rPr>
          <w:rFonts w:hint="eastAsia" w:ascii="Times New Roman" w:hAnsi="Times New Roman" w:eastAsia="FangSong" w:cs="Times New Roman"/>
        </w:rPr>
        <w:t>典型操作顺序是先加碱拔氢</w:t>
      </w:r>
      <w:r>
        <w:rPr>
          <w:rFonts w:hint="eastAsia" w:ascii="Times New Roman" w:hAnsi="Times New Roman" w:eastAsia="Times New Roman" w:cs="Times New Roman"/>
        </w:rPr>
        <w:t>，</w:t>
      </w:r>
      <w:r>
        <w:rPr>
          <w:rFonts w:hint="eastAsia" w:ascii="Times New Roman" w:hAnsi="Times New Roman" w:eastAsia="FangSong" w:cs="Times New Roman"/>
        </w:rPr>
        <w:t>再加入亲电试剂捕获烯醇中间体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End w:id="120"/>
    <w:bookmarkStart w:id="125" w:name="全合成综合设计逆合成分析与路线规划"/>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1" w:name="甲酸乙酯反应序列的产物类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甲酸乙酯反应序列的产物类型</w:t>
      </w:r>
    </w:p>
    <w:p>
      <w:pPr>
        <w:pStyle w:val="FirstParagraph"/>
      </w:pPr>
      <w:r>
        <w:rPr>
          <w:rFonts w:hint="eastAsia" w:ascii="Times New Roman" w:hAnsi="Times New Roman" w:eastAsia="FangSong" w:cs="Times New Roman"/>
        </w:rPr>
        <w:t xml:space="preserve">甲酸乙酯在</w:t>
      </w:r>
      <w:r>
        <w:rPr>
          <w:rFonts w:ascii="Times New Roman" w:hAnsi="Times New Roman" w:eastAsia="Times New Roman" w:cs="Times New Roman"/>
        </w:rPr>
        <w:t xml:space="preserve"> NaOMe </w:t>
      </w:r>
      <w:r>
        <w:rPr>
          <w:rFonts w:hint="eastAsia" w:ascii="Times New Roman" w:hAnsi="Times New Roman" w:eastAsia="FangSong" w:cs="Times New Roman"/>
        </w:rPr>
        <w:t>条件下先生成烯醇</w:t>
      </w:r>
      <w:r>
        <w:rPr>
          <w:rFonts w:hint="eastAsia" w:ascii="Times New Roman" w:hAnsi="Times New Roman" w:eastAsia="Times New Roman" w:cs="Times New Roman"/>
        </w:rPr>
        <w:t>/</w:t>
      </w:r>
      <w:r>
        <w:rPr>
          <w:rFonts w:hint="eastAsia" w:ascii="Times New Roman" w:hAnsi="Times New Roman" w:eastAsia="FangSong" w:cs="Times New Roman"/>
        </w:rPr>
        <w:t>碳负离子型中间体</w:t>
      </w:r>
      <w:r>
        <w:rPr>
          <w:rFonts w:hint="eastAsia" w:ascii="Times New Roman" w:hAnsi="Times New Roman" w:eastAsia="Times New Roman" w:cs="Times New Roman"/>
        </w:rPr>
        <w:t>，</w:t>
      </w:r>
      <w:r>
        <w:rPr>
          <w:rFonts w:hint="eastAsia" w:ascii="Times New Roman" w:hAnsi="Times New Roman" w:eastAsia="FangSong" w:cs="Times New Roman"/>
        </w:rPr>
        <w:t>再用乙酸酐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相当于用酰基捕获该中间体并促进后续消除</w:t>
      </w:r>
      <w:r>
        <w:rPr>
          <w:rFonts w:hint="eastAsia" w:ascii="Times New Roman" w:hAnsi="Times New Roman" w:eastAsia="Times New Roman" w:cs="Times New Roman"/>
        </w:rPr>
        <w:t>，</w:t>
      </w:r>
      <w:r>
        <w:rPr>
          <w:rFonts w:hint="eastAsia" w:ascii="Times New Roman" w:hAnsi="Times New Roman" w:eastAsia="FangSong" w:cs="Times New Roman"/>
        </w:rPr>
        <w:t>温度可以控制这一选择性</w:t>
      </w:r>
      <w:r>
        <w:rPr>
          <w:rFonts w:hint="eastAsia" w:ascii="Times New Roman" w:hAnsi="Times New Roman" w:eastAsia="Times New Roman" w:cs="Times New Roman"/>
        </w:rPr>
        <w:t>。</w:t>
      </w:r>
      <w:r>
        <w:rPr>
          <w:rFonts w:hint="eastAsia" w:ascii="Times New Roman" w:hAnsi="Times New Roman" w:eastAsia="FangSong" w:cs="Times New Roman"/>
        </w:rPr>
        <w:t>源课程通过后续使用的烷基酮锂试剂反推</w:t>
      </w:r>
      <w:r>
        <w:rPr>
          <w:rFonts w:hint="eastAsia" w:ascii="Times New Roman" w:hAnsi="Times New Roman" w:eastAsia="Times New Roman" w:cs="Times New Roman"/>
        </w:rPr>
        <w:t>，</w:t>
      </w:r>
      <w:r>
        <w:rPr>
          <w:rFonts w:hint="eastAsia" w:ascii="Times New Roman" w:hAnsi="Times New Roman" w:eastAsia="FangSong" w:cs="Times New Roman"/>
        </w:rPr>
        <w:t>确认该序列最终得到的是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不饱和醛酮类化合物</w:t>
      </w:r>
      <w:r>
        <w:rPr>
          <w:rFonts w:hint="eastAsia" w:ascii="Times New Roman" w:hAnsi="Times New Roman" w:eastAsia="Times New Roman" w:cs="Times New Roman"/>
        </w:rPr>
        <w:t>。</w:t>
      </w:r>
      <w:r>
        <w:rPr>
          <w:rFonts w:hint="eastAsia" w:ascii="Times New Roman" w:hAnsi="Times New Roman" w:eastAsia="FangSong" w:cs="Times New Roman"/>
        </w:rPr>
        <w:t>答题时要点明</w:t>
      </w:r>
      <w:r>
        <w:rPr>
          <w:rFonts w:hint="eastAsia" w:ascii="Times New Roman" w:hAnsi="Times New Roman" w:eastAsia="Times New Roman" w:cs="Times New Roman"/>
        </w:rPr>
        <w:t>：</w:t>
      </w:r>
      <w:r>
        <w:rPr>
          <w:rFonts w:hint="eastAsia" w:ascii="Times New Roman" w:hAnsi="Times New Roman" w:eastAsia="FangSong" w:cs="Times New Roman"/>
        </w:rPr>
        <w:t>产物类型是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r>
        <w:rPr>
          <w:rFonts w:hint="eastAsia" w:ascii="Times New Roman" w:hAnsi="Times New Roman" w:eastAsia="Times New Roman" w:cs="Times New Roman"/>
        </w:rPr>
        <w:t>，</w:t>
      </w:r>
      <w:r>
        <w:rPr>
          <w:rFonts w:hint="eastAsia" w:ascii="Times New Roman" w:hAnsi="Times New Roman" w:eastAsia="FangSong" w:cs="Times New Roman"/>
        </w:rPr>
        <w:t>而不是简单的酯缩合加合物</w:t>
      </w:r>
      <w:r>
        <w:rPr>
          <w:rFonts w:hint="eastAsia" w:ascii="Times New Roman" w:hAnsi="Times New Roman" w:eastAsia="Times New Roman" w:cs="Times New Roman"/>
        </w:rPr>
        <w:t>。</w:t>
      </w:r>
    </w:p>
    <w:bookmarkEnd w:id="121"/>
    <w:bookmarkStart w:id="122" w:name="用后续试剂倒推中间产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用后续试剂倒推中间产物</w:t>
      </w:r>
    </w:p>
    <w:p>
      <w:pPr>
        <w:pStyle w:val="FirstParagraph"/>
      </w:pPr>
      <w:r>
        <w:rPr>
          <w:rFonts w:hint="eastAsia" w:ascii="Times New Roman" w:hAnsi="Times New Roman" w:eastAsia="FangSong" w:cs="Times New Roman"/>
        </w:rPr>
        <w:t>后续试剂对底物结构有特定要求</w:t>
      </w:r>
      <w:r>
        <w:rPr>
          <w:rFonts w:hint="eastAsia" w:ascii="Times New Roman" w:hAnsi="Times New Roman" w:eastAsia="Times New Roman" w:cs="Times New Roman"/>
        </w:rPr>
        <w:t>，</w:t>
      </w:r>
      <w:r>
        <w:rPr>
          <w:rFonts w:hint="eastAsia" w:ascii="Times New Roman" w:hAnsi="Times New Roman" w:eastAsia="FangSong" w:cs="Times New Roman"/>
        </w:rPr>
        <w:t>因此可从</w:t>
      </w:r>
      <w:r>
        <w:rPr>
          <w:rFonts w:hint="eastAsia" w:ascii="Times New Roman" w:hAnsi="Times New Roman" w:eastAsia="Times New Roman" w:cs="Times New Roman"/>
        </w:rPr>
        <w:t>“</w:t>
      </w:r>
      <w:r>
        <w:rPr>
          <w:rFonts w:hint="eastAsia" w:ascii="Times New Roman" w:hAnsi="Times New Roman" w:eastAsia="FangSong" w:cs="Times New Roman"/>
        </w:rPr>
        <w:t>后一步用什么试剂</w:t>
      </w:r>
      <w:r>
        <w:rPr>
          <w:rFonts w:hint="eastAsia" w:ascii="Times New Roman" w:hAnsi="Times New Roman" w:eastAsia="Times New Roman" w:cs="Times New Roman"/>
        </w:rPr>
        <w:t>、</w:t>
      </w:r>
      <w:r>
        <w:rPr>
          <w:rFonts w:hint="eastAsia" w:ascii="Times New Roman" w:hAnsi="Times New Roman" w:eastAsia="FangSong" w:cs="Times New Roman"/>
        </w:rPr>
        <w:t>得到什么结构</w:t>
      </w:r>
      <w:r>
        <w:rPr>
          <w:rFonts w:hint="eastAsia" w:ascii="Times New Roman" w:hAnsi="Times New Roman" w:eastAsia="Times New Roman" w:cs="Times New Roman"/>
        </w:rPr>
        <w:t>”</w:t>
      </w:r>
      <w:r>
        <w:rPr>
          <w:rFonts w:hint="eastAsia" w:ascii="Times New Roman" w:hAnsi="Times New Roman" w:eastAsia="FangSong" w:cs="Times New Roman"/>
        </w:rPr>
        <w:t>反推前一步产物必须含哪些官能团</w:t>
      </w:r>
      <w:r>
        <w:rPr>
          <w:rFonts w:hint="eastAsia" w:ascii="Times New Roman" w:hAnsi="Times New Roman" w:eastAsia="Times New Roman" w:cs="Times New Roman"/>
        </w:rPr>
        <w:t>。</w:t>
      </w:r>
      <w:r>
        <w:rPr>
          <w:rFonts w:hint="eastAsia" w:ascii="Times New Roman" w:hAnsi="Times New Roman" w:eastAsia="FangSong" w:cs="Times New Roman"/>
        </w:rPr>
        <w:t>例如烷基酮锂试剂能与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若最终甲基落在烯烃末端</w:t>
      </w:r>
      <w:r>
        <w:rPr>
          <w:rFonts w:hint="eastAsia" w:ascii="Times New Roman" w:hAnsi="Times New Roman" w:eastAsia="Times New Roman" w:cs="Times New Roman"/>
        </w:rPr>
        <w:t>，</w:t>
      </w:r>
      <w:r>
        <w:rPr>
          <w:rFonts w:hint="eastAsia" w:ascii="Times New Roman" w:hAnsi="Times New Roman" w:eastAsia="FangSong" w:cs="Times New Roman"/>
        </w:rPr>
        <w:t>说明前一步已经形成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不饱和体系</w:t>
      </w:r>
      <w:r>
        <w:rPr>
          <w:rFonts w:hint="eastAsia" w:ascii="Times New Roman" w:hAnsi="Times New Roman" w:eastAsia="Times New Roman" w:cs="Times New Roman"/>
        </w:rPr>
        <w:t>；</w:t>
      </w:r>
      <w:r>
        <w:rPr>
          <w:rFonts w:hint="eastAsia" w:ascii="Times New Roman" w:hAnsi="Times New Roman" w:eastAsia="FangSong" w:cs="Times New Roman"/>
        </w:rPr>
        <w:t>又如</w:t>
      </w:r>
      <w:r>
        <w:rPr>
          <w:rFonts w:ascii="Times New Roman" w:hAnsi="Times New Roman" w:eastAsia="Times New Roman" w:cs="Times New Roman"/>
        </w:rPr>
        <w:t xml:space="preserve"> DIBAL-H </w:t>
      </w:r>
      <w:r>
        <w:rPr>
          <w:rFonts w:hint="eastAsia" w:ascii="Times New Roman" w:hAnsi="Times New Roman" w:eastAsia="FangSong" w:cs="Times New Roman"/>
        </w:rPr>
        <w:t>在低温下选择性把酯还原为醛</w:t>
      </w:r>
      <w:r>
        <w:rPr>
          <w:rFonts w:hint="eastAsia" w:ascii="Times New Roman" w:hAnsi="Times New Roman" w:eastAsia="Times New Roman" w:cs="Times New Roman"/>
        </w:rPr>
        <w:t>，</w:t>
      </w:r>
      <w:r>
        <w:rPr>
          <w:rFonts w:hint="eastAsia" w:ascii="Times New Roman" w:hAnsi="Times New Roman" w:eastAsia="FangSong" w:cs="Times New Roman"/>
        </w:rPr>
        <w:t>看到该条件即可倒推前一步是酯</w:t>
      </w:r>
      <w:r>
        <w:rPr>
          <w:rFonts w:hint="eastAsia" w:ascii="Times New Roman" w:hAnsi="Times New Roman" w:eastAsia="Times New Roman" w:cs="Times New Roman"/>
        </w:rPr>
        <w:t>。</w:t>
      </w:r>
      <w:r>
        <w:rPr>
          <w:rFonts w:hint="eastAsia" w:ascii="Times New Roman" w:hAnsi="Times New Roman" w:eastAsia="FangSong" w:cs="Times New Roman"/>
        </w:rPr>
        <w:t>专业合成人员在实际操作前也常不确定反应是否完全按预期进行</w:t>
      </w:r>
      <w:r>
        <w:rPr>
          <w:rFonts w:hint="eastAsia" w:ascii="Times New Roman" w:hAnsi="Times New Roman" w:eastAsia="Times New Roman" w:cs="Times New Roman"/>
        </w:rPr>
        <w:t>，</w:t>
      </w:r>
      <w:r>
        <w:rPr>
          <w:rFonts w:hint="eastAsia" w:ascii="Times New Roman" w:hAnsi="Times New Roman" w:eastAsia="FangSong" w:cs="Times New Roman"/>
        </w:rPr>
        <w:t>逆向推导是常见策略</w:t>
      </w:r>
      <w:r>
        <w:rPr>
          <w:rFonts w:hint="eastAsia" w:ascii="Times New Roman" w:hAnsi="Times New Roman" w:eastAsia="Times New Roman" w:cs="Times New Roman"/>
        </w:rPr>
        <w:t>。</w:t>
      </w:r>
    </w:p>
    <w:bookmarkEnd w:id="122"/>
    <w:bookmarkStart w:id="123" w:name="五步以内合成路线示例"/>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五步以内合成路线示例</w:t>
      </w:r>
    </w:p>
    <w:p>
      <w:pPr>
        <w:pStyle w:val="FirstParagraph"/>
      </w:pPr>
      <w:r>
        <w:rPr>
          <w:rFonts w:hint="eastAsia" w:ascii="Times New Roman" w:hAnsi="Times New Roman" w:eastAsia="FangSong" w:cs="Times New Roman"/>
        </w:rPr>
        <w:t>路线不唯一</w:t>
      </w:r>
      <w:r>
        <w:rPr>
          <w:rFonts w:hint="eastAsia" w:ascii="Times New Roman" w:hAnsi="Times New Roman" w:eastAsia="Times New Roman" w:cs="Times New Roman"/>
        </w:rPr>
        <w:t>，</w:t>
      </w:r>
      <w:r>
        <w:rPr>
          <w:rFonts w:hint="eastAsia" w:ascii="Times New Roman" w:hAnsi="Times New Roman" w:eastAsia="FangSong" w:cs="Times New Roman"/>
        </w:rPr>
        <w:t>以下为满足三类要求的示例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-3,4-</w:t>
      </w:r>
      <w:r>
        <w:rPr>
          <w:rFonts w:hint="eastAsia" w:ascii="Times New Roman" w:hAnsi="Times New Roman" w:eastAsia="FangSong" w:cs="Times New Roman"/>
        </w:rPr>
        <w:t>环氧丁</w:t>
      </w:r>
      <w:r>
        <w:rPr>
          <w:rFonts w:hint="eastAsia" w:ascii="Times New Roman" w:hAnsi="Times New Roman" w:eastAsia="Times New Roman" w:cs="Times New Roman"/>
        </w:rPr>
        <w:t>-2-</w:t>
      </w:r>
      <w:r>
        <w:rPr>
          <w:rFonts w:hint="eastAsia" w:ascii="Times New Roman" w:hAnsi="Times New Roman" w:eastAsia="FangSong" w:cs="Times New Roman"/>
        </w:rPr>
        <w:t>醇类衍生物的路线设计可分四步完成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肉桂醛与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MgBr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中发生格氏加成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TBSCl/</w:t>
      </w:r>
      <w:r>
        <w:rPr>
          <w:rFonts w:hint="eastAsia" w:ascii="Times New Roman" w:hAnsi="Times New Roman" w:eastAsia="FangSong" w:cs="Times New Roman"/>
        </w:rPr>
        <w:t>咪唑将羟基保护为</w:t>
      </w:r>
      <w:r>
        <w:rPr>
          <w:rFonts w:ascii="Times New Roman" w:hAnsi="Times New Roman" w:eastAsia="Times New Roman" w:cs="Times New Roman"/>
        </w:rPr>
        <w:t xml:space="preserve"> TBS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DCM </w:t>
      </w:r>
      <w:r>
        <w:rPr>
          <w:rFonts w:hint="eastAsia" w:ascii="Times New Roman" w:hAnsi="Times New Roman" w:eastAsia="FangSong" w:cs="Times New Roman"/>
        </w:rPr>
        <w:t>中环氧化烯烃</w:t>
      </w:r>
      <w:r>
        <w:rPr>
          <w:rFonts w:hint="eastAsia" w:ascii="Times New Roman" w:hAnsi="Times New Roman" w:eastAsia="Times New Roman" w:cs="Times New Roman"/>
        </w:rPr>
        <w:t>，</w:t>
      </w:r>
      <w:r>
        <w:rPr>
          <w:rFonts w:hint="eastAsia" w:ascii="Times New Roman" w:hAnsi="Times New Roman" w:eastAsia="FangSong" w:cs="Times New Roman"/>
        </w:rPr>
        <w:t>双键转化为环氧</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TBAF/THF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脱保护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该路线共</w:t>
      </w:r>
      <w:r>
        <w:rPr>
          <w:rFonts w:ascii="Times New Roman" w:hAnsi="Times New Roman" w:eastAsia="Times New Roman" w:cs="Times New Roman"/>
        </w:rPr>
        <w:t xml:space="preserve"> 4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包含格氏加成形成的碳</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烯烃环氧化的官能团转化</w:t>
      </w:r>
      <w:r>
        <w:rPr>
          <w:rFonts w:hint="eastAsia" w:ascii="Times New Roman" w:hAnsi="Times New Roman" w:eastAsia="Times New Roman" w:cs="Times New Roman"/>
        </w:rPr>
        <w:t>，</w:t>
      </w:r>
      <w:r>
        <w:rPr>
          <w:rFonts w:hint="eastAsia" w:ascii="Times New Roman" w:hAnsi="Times New Roman" w:eastAsia="FangSong" w:cs="Times New Roman"/>
        </w:rPr>
        <w:t>以及硅醚保护</w:t>
      </w:r>
      <w:r>
        <w:rPr>
          <w:rFonts w:hint="eastAsia" w:ascii="Times New Roman" w:hAnsi="Times New Roman" w:eastAsia="Times New Roman" w:cs="Times New Roman"/>
        </w:rPr>
        <w:t>/</w:t>
      </w:r>
      <w:r>
        <w:rPr>
          <w:rFonts w:hint="eastAsia" w:ascii="Times New Roman" w:hAnsi="Times New Roman" w:eastAsia="FangSong" w:cs="Times New Roman"/>
        </w:rPr>
        <w:t>脱保护</w:t>
      </w:r>
      <w:r>
        <w:rPr>
          <w:rFonts w:hint="eastAsia" w:ascii="Times New Roman" w:hAnsi="Times New Roman" w:eastAsia="Times New Roman" w:cs="Times New Roman"/>
        </w:rPr>
        <w:t>，</w:t>
      </w:r>
      <w:r>
        <w:rPr>
          <w:rFonts w:hint="eastAsia" w:ascii="Times New Roman" w:hAnsi="Times New Roman" w:eastAsia="FangSong" w:cs="Times New Roman"/>
        </w:rPr>
        <w:t>覆盖题目要求的三种反应类型</w:t>
      </w:r>
      <w:r>
        <w:rPr>
          <w:rFonts w:hint="eastAsia" w:ascii="Times New Roman" w:hAnsi="Times New Roman" w:eastAsia="Times New Roman" w:cs="Times New Roman"/>
        </w:rPr>
        <w:t>。</w:t>
      </w:r>
      <w:r>
        <w:rPr>
          <w:rFonts w:hint="eastAsia" w:ascii="Times New Roman" w:hAnsi="Times New Roman" w:eastAsia="FangSong" w:cs="Times New Roman"/>
        </w:rPr>
        <w:t>真实全合成应按目标分子重新做逆合成切断</w:t>
      </w:r>
      <w:r>
        <w:rPr>
          <w:rFonts w:hint="eastAsia" w:ascii="Times New Roman" w:hAnsi="Times New Roman" w:eastAsia="Times New Roman" w:cs="Times New Roman"/>
        </w:rPr>
        <w:t>，</w:t>
      </w:r>
      <w:r>
        <w:rPr>
          <w:rFonts w:hint="eastAsia" w:ascii="Times New Roman" w:hAnsi="Times New Roman" w:eastAsia="FangSong" w:cs="Times New Roman"/>
        </w:rPr>
        <w:t>这里仅示范反应类型组合</w:t>
      </w:r>
      <w:r>
        <w:rPr>
          <w:rFonts w:hint="eastAsia" w:ascii="Times New Roman" w:hAnsi="Times New Roman" w:eastAsia="Times New Roman" w:cs="Times New Roman"/>
        </w:rPr>
        <w:t>。</w:t>
      </w:r>
    </w:p>
    <w:bookmarkEnd w:id="123"/>
    <w:bookmarkStart w:id="124" w:name="原子经济性与步骤经济性"/>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原子经济性与步骤经济性</w:t>
      </w:r>
    </w:p>
    <w:p>
      <w:pPr>
        <w:pStyle w:val="FirstParagraph"/>
      </w:pPr>
      <w:r>
        <w:rPr>
          <w:rFonts w:hint="eastAsia" w:ascii="Times New Roman" w:hAnsi="Times New Roman" w:eastAsia="FangSong" w:cs="Times New Roman"/>
        </w:rPr>
        <w:t>原子经济性指原料分子中最终进入目标产物的原子比例</w:t>
      </w:r>
      <w:r>
        <w:rPr>
          <w:rFonts w:hint="eastAsia" w:ascii="Times New Roman" w:hAnsi="Times New Roman" w:eastAsia="Times New Roman" w:cs="Times New Roman"/>
        </w:rPr>
        <w:t>，</w:t>
      </w:r>
      <w:r>
        <w:rPr>
          <w:rFonts w:hint="eastAsia" w:ascii="Times New Roman" w:hAnsi="Times New Roman" w:eastAsia="FangSong" w:cs="Times New Roman"/>
        </w:rPr>
        <w:t>理想情况为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可通过催化反应</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r>
        <w:rPr>
          <w:rFonts w:hint="eastAsia" w:ascii="Times New Roman" w:hAnsi="Times New Roman" w:eastAsia="FangSong" w:cs="Times New Roman"/>
        </w:rPr>
        <w:t>一锅反应</w:t>
      </w:r>
      <w:r>
        <w:rPr>
          <w:rFonts w:hint="eastAsia" w:ascii="Times New Roman" w:hAnsi="Times New Roman" w:eastAsia="Times New Roman" w:cs="Times New Roman"/>
        </w:rPr>
        <w:t>、</w:t>
      </w:r>
      <w:r>
        <w:rPr>
          <w:rFonts w:hint="eastAsia" w:ascii="Times New Roman" w:hAnsi="Times New Roman" w:eastAsia="FangSong" w:cs="Times New Roman"/>
        </w:rPr>
        <w:t>减少离去基团和副产物</w:t>
      </w:r>
      <w:r>
        <w:rPr>
          <w:rFonts w:hint="eastAsia" w:ascii="Times New Roman" w:hAnsi="Times New Roman" w:eastAsia="Times New Roman" w:cs="Times New Roman"/>
        </w:rPr>
        <w:t>、</w:t>
      </w:r>
      <w:r>
        <w:rPr>
          <w:rFonts w:hint="eastAsia" w:ascii="Times New Roman" w:hAnsi="Times New Roman" w:eastAsia="FangSong" w:cs="Times New Roman"/>
        </w:rPr>
        <w:t>避免过量试剂来提高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步骤经济性指以尽可能少的步骤完成合成</w:t>
      </w:r>
      <w:r>
        <w:rPr>
          <w:rFonts w:hint="eastAsia" w:ascii="Times New Roman" w:hAnsi="Times New Roman" w:eastAsia="Times New Roman" w:cs="Times New Roman"/>
        </w:rPr>
        <w:t>，</w:t>
      </w:r>
      <w:r>
        <w:rPr>
          <w:rFonts w:hint="eastAsia" w:ascii="Times New Roman" w:hAnsi="Times New Roman" w:eastAsia="FangSong" w:cs="Times New Roman"/>
        </w:rPr>
        <w:t>因为每一步都有收率损失</w:t>
      </w:r>
      <w:r>
        <w:rPr>
          <w:rFonts w:hint="eastAsia" w:ascii="Times New Roman" w:hAnsi="Times New Roman" w:eastAsia="Times New Roman" w:cs="Times New Roman"/>
        </w:rPr>
        <w:t>，</w:t>
      </w:r>
      <w:r>
        <w:rPr>
          <w:rFonts w:hint="eastAsia" w:ascii="Times New Roman" w:hAnsi="Times New Roman" w:eastAsia="FangSong" w:cs="Times New Roman"/>
        </w:rPr>
        <w:t>并伴随分离纯化和保护</w:t>
      </w:r>
      <w:r>
        <w:rPr>
          <w:rFonts w:hint="eastAsia" w:ascii="Times New Roman" w:hAnsi="Times New Roman" w:eastAsia="Times New Roman" w:cs="Times New Roman"/>
        </w:rPr>
        <w:t>/</w:t>
      </w:r>
      <w:r>
        <w:rPr>
          <w:rFonts w:hint="eastAsia" w:ascii="Times New Roman" w:hAnsi="Times New Roman" w:eastAsia="FangSong" w:cs="Times New Roman"/>
        </w:rPr>
        <w:t>脱保护成本</w:t>
      </w:r>
      <w:r>
        <w:rPr>
          <w:rFonts w:hint="eastAsia" w:ascii="Times New Roman" w:hAnsi="Times New Roman" w:eastAsia="Times New Roman" w:cs="Times New Roman"/>
        </w:rPr>
        <w:t>。</w:t>
      </w:r>
      <w:r>
        <w:rPr>
          <w:rFonts w:hint="eastAsia" w:ascii="Times New Roman" w:hAnsi="Times New Roman" w:eastAsia="FangSong" w:cs="Times New Roman"/>
        </w:rPr>
        <w:t>可通过汇聚式合成</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r>
        <w:rPr>
          <w:rFonts w:hint="eastAsia" w:ascii="Times New Roman" w:hAnsi="Times New Roman" w:eastAsia="FangSong" w:cs="Times New Roman"/>
        </w:rPr>
        <w:t>多组分反应</w:t>
      </w:r>
      <w:r>
        <w:rPr>
          <w:rFonts w:hint="eastAsia" w:ascii="Times New Roman" w:hAnsi="Times New Roman" w:eastAsia="Times New Roman" w:cs="Times New Roman"/>
        </w:rPr>
        <w:t>、</w:t>
      </w:r>
      <w:r>
        <w:rPr>
          <w:rFonts w:hint="eastAsia" w:ascii="Times New Roman" w:hAnsi="Times New Roman" w:eastAsia="FangSong" w:cs="Times New Roman"/>
        </w:rPr>
        <w:t>减少保护基操作来优化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End w:id="125"/>
    <w:bookmarkStart w:id="130" w:name="有机-合成-c与h活化在全合成中的应用"/>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活化在全合成中的应用</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6" w:name="c-h-活化的定义"/>
    <w:p>
      <w:pPr>
        <w:pStyle w:val="Heading3"/>
        <w:spacing w:before="280" w:after="120"/>
      </w:pPr>
      <w:r>
        <w:rPr>
          <w:rFonts w:ascii="Times New Roman" w:hAnsi="Times New Roman" w:eastAsia="Times New Roman" w:cs="Times New Roman"/>
        </w:rPr>
        <w:t xml:space="preserve">(1) C-H </w:t>
      </w:r>
      <w:r>
        <w:rPr>
          <w:rFonts w:hint="eastAsia" w:ascii="Times New Roman" w:hAnsi="Times New Roman" w:eastAsia="SimHei" w:cs="Times New Roman"/>
        </w:rPr>
        <w:t xml:space="preserve">活化的定义</w:t>
      </w:r>
    </w:p>
    <w:p>
      <w:pPr>
        <w:pStyle w:val="FirstParagraph"/>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活化</w:t>
      </w:r>
      <w:r>
        <w:rPr>
          <w:rFonts w:hint="eastAsia" w:ascii="Times New Roman" w:hAnsi="Times New Roman" w:eastAsia="Times New Roman" w:cs="Times New Roman"/>
        </w:rPr>
        <w:t>：</w:t>
      </w:r>
      <w:r>
        <w:rPr>
          <w:rFonts w:hint="eastAsia" w:ascii="Times New Roman" w:hAnsi="Times New Roman" w:eastAsia="FangSong" w:cs="Times New Roman"/>
        </w:rPr>
        <w:t>在过渡金属催化剂作用下</w:t>
      </w:r>
      <w:r>
        <w:rPr>
          <w:rFonts w:hint="eastAsia" w:ascii="Times New Roman" w:hAnsi="Times New Roman" w:eastAsia="Times New Roman" w:cs="Times New Roman"/>
        </w:rPr>
        <w:t>，</w:t>
      </w:r>
      <w:r>
        <w:rPr>
          <w:rFonts w:hint="eastAsia" w:ascii="Times New Roman" w:hAnsi="Times New Roman" w:eastAsia="FangSong" w:cs="Times New Roman"/>
        </w:rPr>
        <w:t>直接将惰性的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键转化为</w:t>
      </w:r>
      <w:r>
        <w:rPr>
          <w:rFonts w:ascii="Times New Roman" w:hAnsi="Times New Roman" w:eastAsia="Times New Roman" w:cs="Times New Roman"/>
        </w:rPr>
        <w:t xml:space="preserve"> C-M </w:t>
      </w:r>
      <w:r>
        <w:rPr>
          <w:rFonts w:hint="eastAsia" w:ascii="Times New Roman" w:hAnsi="Times New Roman" w:eastAsia="FangSong" w:cs="Times New Roman"/>
        </w:rPr>
        <w:t>键</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然后再进行后续官能团化反应</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与传统方法的根本区别</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传统官能团转化</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活化</w:t>
            </w:r>
          </w:p>
        </w:tc>
      </w:tr>
      <w:tr>
        <w:tc>
          <w:tcPr/>
          <w:p>
            <w:pPr>
              <w:pStyle w:val="Compact"/>
              <w:jc w:val="center"/>
            </w:pPr>
            <w:r>
              <w:rPr>
                <w:rFonts w:hint="eastAsia" w:ascii="Times New Roman" w:hAnsi="Times New Roman" w:eastAsia="FangSong" w:cs="Times New Roman"/>
                <w:b/>
                <w:bCs/>
              </w:rPr>
              <w:t xml:space="preserve">底物要求</w:t>
            </w:r>
          </w:p>
        </w:tc>
        <w:tc>
          <w:tcPr/>
          <w:p>
            <w:pPr>
              <w:pStyle w:val="Compact"/>
              <w:jc w:val="center"/>
            </w:pPr>
            <w:r>
              <w:rPr>
                <w:rFonts w:hint="eastAsia" w:ascii="Times New Roman" w:hAnsi="Times New Roman" w:eastAsia="FangSong" w:cs="Times New Roman"/>
              </w:rPr>
              <w:t>需要预官能团化</w:t>
            </w:r>
            <w:r>
              <w:rPr>
                <w:rFonts w:hint="eastAsia" w:ascii="Times New Roman" w:hAnsi="Times New Roman" w:eastAsia="Times New Roman" w:cs="Times New Roman"/>
              </w:rPr>
              <w:t>（</w:t>
            </w:r>
            <w:r>
              <w:rPr>
                <w:rFonts w:hint="eastAsia" w:ascii="Times New Roman" w:hAnsi="Times New Roman" w:eastAsia="FangSong" w:cs="Times New Roman"/>
              </w:rPr>
              <w:t>卤代</w:t>
            </w:r>
            <w:r>
              <w:rPr>
                <w:rFonts w:hint="eastAsia" w:ascii="Times New Roman" w:hAnsi="Times New Roman" w:eastAsia="Times New Roman" w:cs="Times New Roman"/>
              </w:rPr>
              <w:t>、</w:t>
            </w:r>
            <w:r>
              <w:rPr>
                <w:rFonts w:hint="eastAsia" w:ascii="Times New Roman" w:hAnsi="Times New Roman" w:eastAsia="FangSong" w:cs="Times New Roman"/>
              </w:rPr>
              <w:t>硼酸化等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直接使用</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w:t>
            </w:r>
          </w:p>
        </w:tc>
      </w:tr>
      <w:tr>
        <w:tc>
          <w:tcPr/>
          <w:p>
            <w:pPr>
              <w:pStyle w:val="Compact"/>
              <w:jc w:val="center"/>
            </w:pPr>
            <w:r>
              <w:rPr>
                <w:rFonts w:hint="eastAsia" w:ascii="Times New Roman" w:hAnsi="Times New Roman" w:eastAsia="FangSong" w:cs="Times New Roman"/>
                <w:b/>
                <w:bCs/>
              </w:rPr>
              <w:t xml:space="preserve">步骤数</w:t>
            </w:r>
          </w:p>
        </w:tc>
        <w:tc>
          <w:tcPr/>
          <w:p>
            <w:pPr>
              <w:pStyle w:val="Compact"/>
              <w:jc w:val="center"/>
            </w:pP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先制备卤化物</w:t>
            </w:r>
            <w:r>
              <w:rPr>
                <w:rFonts w:hint="eastAsia" w:ascii="Times New Roman" w:hAnsi="Times New Roman" w:eastAsia="Times New Roman" w:cs="Times New Roman"/>
              </w:rPr>
              <w:t>，</w:t>
            </w:r>
            <w:r>
              <w:rPr>
                <w:rFonts w:hint="eastAsia" w:ascii="Times New Roman" w:hAnsi="Times New Roman" w:eastAsia="FangSong" w:cs="Times New Roman"/>
              </w:rPr>
              <w:t>再偶联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少</w:t>
            </w:r>
            <w:r>
              <w:rPr>
                <w:rFonts w:hint="eastAsia" w:ascii="Times New Roman" w:hAnsi="Times New Roman" w:eastAsia="Times New Roman" w:cs="Times New Roman"/>
              </w:rPr>
              <w:t>（</w:t>
            </w:r>
            <w:r>
              <w:rPr>
                <w:rFonts w:hint="eastAsia" w:ascii="Times New Roman" w:hAnsi="Times New Roman" w:eastAsia="FangSong" w:cs="Times New Roman"/>
              </w:rPr>
              <w:t>一步直接官能团化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原子经济性</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产生当量废物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高</w:t>
            </w:r>
            <w:r>
              <w:rPr>
                <w:rFonts w:hint="eastAsia" w:ascii="Times New Roman" w:hAnsi="Times New Roman" w:eastAsia="Times New Roman" w:cs="Times New Roman"/>
              </w:rPr>
              <w:t>（</w:t>
            </w:r>
            <w:r>
              <w:rPr>
                <w:rFonts w:hint="eastAsia" w:ascii="Times New Roman" w:hAnsi="Times New Roman" w:eastAsia="FangSong" w:cs="Times New Roman"/>
              </w:rPr>
              <w:t>只产生</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HX）</w:t>
            </w:r>
          </w:p>
        </w:tc>
      </w:tr>
      <w:tr>
        <w:tc>
          <w:tcPr/>
          <w:p>
            <w:pPr>
              <w:pStyle w:val="Compact"/>
              <w:jc w:val="center"/>
            </w:pPr>
            <w:r>
              <w:rPr>
                <w:rFonts w:hint="eastAsia" w:ascii="Times New Roman" w:hAnsi="Times New Roman" w:eastAsia="FangSong" w:cs="Times New Roman"/>
                <w:b/>
                <w:bCs/>
              </w:rPr>
              <w:t xml:space="preserve">步骤经济性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b/>
                <w:bCs/>
              </w:rPr>
              <w:t xml:space="preserve">好</w:t>
            </w:r>
            <w:r>
              <w:rPr>
                <w:rFonts w:hint="eastAsia" w:ascii="Times New Roman" w:hAnsi="Times New Roman" w:eastAsia="Times New Roman" w:cs="Times New Roman"/>
              </w:rPr>
              <w:t>（</w:t>
            </w:r>
            <w:r>
              <w:rPr>
                <w:rFonts w:hint="eastAsia" w:ascii="Times New Roman" w:hAnsi="Times New Roman" w:eastAsia="FangSong" w:cs="Times New Roman"/>
              </w:rPr>
              <w:t>减少保护</w:t>
            </w:r>
            <w:r>
              <w:rPr>
                <w:rFonts w:hint="eastAsia" w:ascii="Times New Roman" w:hAnsi="Times New Roman" w:eastAsia="Times New Roman" w:cs="Times New Roman"/>
              </w:rPr>
              <w:t>/</w:t>
            </w:r>
            <w:r>
              <w:rPr>
                <w:rFonts w:hint="eastAsia" w:ascii="Times New Roman" w:hAnsi="Times New Roman" w:eastAsia="FangSong" w:cs="Times New Roman"/>
              </w:rPr>
              <w:t>去保护</w:t>
            </w:r>
            <w:r>
              <w:rPr>
                <w:rFonts w:hint="eastAsia" w:ascii="Times New Roman" w:hAnsi="Times New Roman" w:eastAsia="Times New Roman" w:cs="Times New Roman"/>
              </w:rPr>
              <w:t>）</w:t>
            </w:r>
          </w:p>
        </w:tc>
      </w:tr>
    </w:tbl>
    <w:bookmarkEnd w:id="126"/>
    <w:bookmarkStart w:id="127" w:name="导向基策略"/>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导向基策略</w:t>
      </w:r>
    </w:p>
    <w:p>
      <w:pPr>
        <w:pStyle w:val="FirstParagraph"/>
      </w:pPr>
      <w:r>
        <w:rPr>
          <w:rFonts w:hint="eastAsia" w:ascii="Times New Roman" w:hAnsi="Times New Roman" w:eastAsia="FangSong" w:cs="Times New Roman"/>
          <w:b/>
          <w:bCs/>
        </w:rPr>
        <w:t>导向基</w:t>
      </w:r>
      <w:r>
        <w:rPr>
          <w:rFonts w:hint="eastAsia" w:ascii="Times New Roman" w:hAnsi="Times New Roman" w:eastAsia="Times New Roman" w:cs="Times New Roman"/>
          <w:b/>
          <w:bCs/>
        </w:rPr>
        <w:t>（Directing</w:t>
      </w:r>
      <w:r>
        <w:rPr>
          <w:rFonts w:ascii="Times New Roman" w:hAnsi="Times New Roman" w:eastAsia="Times New Roman" w:cs="Times New Roman"/>
          <w:b/>
          <w:bCs/>
        </w:rPr>
        <w:t xml:space="preserve"> Group, </w:t>
      </w:r>
      <w:r>
        <w:rPr>
          <w:rFonts w:hint="eastAsia" w:ascii="Times New Roman" w:hAnsi="Times New Roman" w:eastAsia="Times New Roman" w:cs="Times New Roman"/>
          <w:b/>
          <w:bCs/>
        </w:rPr>
        <w:t xml:space="preserve">DG）</w:t>
      </w:r>
      <w:r>
        <w:rPr>
          <w:rFonts w:hint="eastAsia" w:ascii="Times New Roman" w:hAnsi="Times New Roman" w:eastAsia="Times New Roman" w:cs="Times New Roman"/>
        </w:rPr>
        <w:t>：</w:t>
      </w:r>
      <w:r>
        <w:rPr>
          <w:rFonts w:hint="eastAsia" w:ascii="Times New Roman" w:hAnsi="Times New Roman" w:eastAsia="FangSong" w:cs="Times New Roman"/>
        </w:rPr>
        <w:t>含有孤对电子的基团</w:t>
      </w:r>
      <w:r>
        <w:rPr>
          <w:rFonts w:hint="eastAsia" w:ascii="Times New Roman" w:hAnsi="Times New Roman" w:eastAsia="Times New Roman" w:cs="Times New Roman"/>
        </w:rPr>
        <w:t>（</w:t>
      </w:r>
      <w:r>
        <w:rPr>
          <w:rFonts w:hint="eastAsia" w:ascii="Times New Roman" w:hAnsi="Times New Roman" w:eastAsia="FangSong" w:cs="Times New Roman"/>
        </w:rPr>
        <w:t>如吡啶</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肟醚等</w:t>
      </w:r>
      <w:r>
        <w:rPr>
          <w:rFonts w:hint="eastAsia" w:ascii="Times New Roman" w:hAnsi="Times New Roman" w:eastAsia="Times New Roman" w:cs="Times New Roman"/>
        </w:rPr>
        <w:t>），</w:t>
      </w:r>
      <w:r>
        <w:rPr>
          <w:rFonts w:hint="eastAsia" w:ascii="Times New Roman" w:hAnsi="Times New Roman" w:eastAsia="FangSong" w:cs="Times New Roman"/>
        </w:rPr>
        <w:t>能与过渡金属配位</w:t>
      </w:r>
      <w:r>
        <w:rPr>
          <w:rFonts w:hint="eastAsia" w:ascii="Times New Roman" w:hAnsi="Times New Roman" w:eastAsia="Times New Roman" w:cs="Times New Roman"/>
        </w:rPr>
        <w:t>，</w:t>
      </w:r>
      <w:r>
        <w:rPr>
          <w:rFonts w:hint="eastAsia" w:ascii="Times New Roman" w:hAnsi="Times New Roman" w:eastAsia="FangSong" w:cs="Times New Roman"/>
        </w:rPr>
        <w:t>将金属催化剂</w:t>
      </w:r>
      <w:r>
        <w:rPr>
          <w:rFonts w:hint="eastAsia" w:ascii="Times New Roman" w:hAnsi="Times New Roman" w:eastAsia="FangSong" w:cs="Times New Roman"/>
          <w:b/>
          <w:bCs/>
        </w:rPr>
        <w:t xml:space="preserve">引导到特定的</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实现区域选择性活化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经典例子</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催化的邻位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芳基化</w:t>
      </w:r>
    </w:p>
    <w:p>
      <w:pPr>
        <w:pStyle w:val="SourceCode"/>
      </w:pPr>
      <w:r>
        <w:rPr>
          <w:rStyle w:val="VerbatimChar"/>
          <w:rFonts w:hint="eastAsia" w:ascii="Times New Roman" w:hAnsi="Times New Roman" w:eastAsia="FangSong" w:cs="Times New Roman"/>
        </w:rPr>
        <w:t>底物</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苯甲酰胺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含吡啶导向基</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O</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Ph-C-NH-Py  +  Ar-I  →  Pd(OAc)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/AgOAc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o-Ar-Ph-C-NH-Py</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Pd </w:t>
      </w:r>
      <w:r>
        <w:rPr>
          <w:rFonts w:hint="eastAsia" w:ascii="Times New Roman" w:hAnsi="Times New Roman" w:eastAsia="FangSong" w:cs="Times New Roman"/>
        </w:rPr>
        <w:t xml:space="preserve">拉到邻位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w:t>
      </w:r>
      <w:r>
        <w:rPr>
          <w:rFonts w:ascii="Times New Roman" w:hAnsi="Times New Roman" w:eastAsia="Times New Roman" w:cs="Times New Roman"/>
        </w:rPr>
        <w:t xml:space="preserve">2. Pd </w:t>
      </w:r>
      <w:r>
        <w:rPr>
          <w:rFonts w:hint="eastAsia" w:ascii="Times New Roman" w:hAnsi="Times New Roman" w:eastAsia="FangSong" w:cs="Times New Roman"/>
        </w:rPr>
        <w:t xml:space="preserve">对邻位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进行</w:t>
      </w:r>
      <w:r>
        <w:rPr>
          <w:rFonts w:hint="eastAsia" w:ascii="Times New Roman" w:hAnsi="Times New Roman" w:eastAsia="FangSong" w:cs="Times New Roman"/>
          <w:b/>
          <w:bCs/>
        </w:rPr>
        <w:t xml:space="preserve">分子内氧化加成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形成五元环钯中间体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Ar-I </w:t>
      </w:r>
      <w:r>
        <w:rPr>
          <w:rFonts w:hint="eastAsia" w:ascii="Times New Roman" w:hAnsi="Times New Roman" w:eastAsia="FangSong" w:cs="Times New Roman"/>
        </w:rPr>
        <w:t xml:space="preserve">进行还原消除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得到邻位芳基化产物</w:t>
      </w:r>
    </w:p>
    <w:p>
      <w:pPr>
        <w:pStyle w:val="BodyText"/>
      </w:pPr>
      <w:r>
        <w:rPr>
          <w:rFonts w:hint="eastAsia" w:ascii="Times New Roman" w:hAnsi="Times New Roman" w:eastAsia="FangSong" w:cs="Times New Roman"/>
          <w:b/>
          <w:bCs/>
        </w:rPr>
        <w:t xml:space="preserve">导向基的区域选择性</w:t>
      </w:r>
      <w:r>
        <w:rPr>
          <w:rFonts w:hint="eastAsia" w:ascii="Times New Roman" w:hAnsi="Times New Roman" w:eastAsia="Times New Roman" w:cs="Times New Roman"/>
        </w:rPr>
        <w:t>：</w:t>
      </w:r>
      <w:r>
        <w:rPr>
          <w:rFonts w:hint="eastAsia" w:ascii="Times New Roman" w:hAnsi="Times New Roman" w:eastAsia="FangSong" w:cs="Times New Roman"/>
        </w:rPr>
        <w:t>优先活化邻位</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形成五元环过渡态最有利</w:t>
      </w:r>
      <w:r>
        <w:rPr>
          <w:rFonts w:hint="eastAsia" w:ascii="Times New Roman" w:hAnsi="Times New Roman" w:eastAsia="Times New Roman" w:cs="Times New Roman"/>
        </w:rPr>
        <w:t>）。</w:t>
      </w:r>
    </w:p>
    <w:bookmarkEnd w:id="127"/>
    <w:bookmarkStart w:id="128" w:name="c-h-活化的优势与局限"/>
    <w:p>
      <w:pPr>
        <w:pStyle w:val="Heading3"/>
        <w:spacing w:before="280" w:after="120"/>
      </w:pPr>
      <w:r>
        <w:rPr>
          <w:rFonts w:ascii="Times New Roman" w:hAnsi="Times New Roman" w:eastAsia="Times New Roman" w:cs="Times New Roman"/>
        </w:rPr>
        <w:t xml:space="preserve">(3) C-H </w:t>
      </w:r>
      <w:r>
        <w:rPr>
          <w:rFonts w:hint="eastAsia" w:ascii="Times New Roman" w:hAnsi="Times New Roman" w:eastAsia="SimHei" w:cs="Times New Roman"/>
        </w:rPr>
        <w:t xml:space="preserve">活化的优势与局限</w:t>
      </w:r>
    </w:p>
    <w:p>
      <w:pPr>
        <w:pStyle w:val="FirstParagraph"/>
      </w:pPr>
      <w:r>
        <w:rPr>
          <w:rFonts w:hint="eastAsia" w:ascii="Times New Roman" w:hAnsi="Times New Roman" w:eastAsia="FangSong" w:cs="Times New Roman"/>
          <w:b/>
          <w:bCs/>
        </w:rPr>
        <w:t xml:space="preserve">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步骤经济性</w:t>
      </w:r>
      <w:r>
        <w:rPr>
          <w:rFonts w:hint="eastAsia" w:ascii="Times New Roman" w:hAnsi="Times New Roman" w:eastAsia="Times New Roman" w:cs="Times New Roman"/>
        </w:rPr>
        <w:t>：</w:t>
      </w:r>
      <w:r>
        <w:rPr>
          <w:rFonts w:hint="eastAsia" w:ascii="Times New Roman" w:hAnsi="Times New Roman" w:eastAsia="FangSong" w:cs="Times New Roman"/>
        </w:rPr>
        <w:t>省去预官能团化步骤</w:t>
      </w:r>
      <w:r>
        <w:rPr>
          <w:rFonts w:hint="eastAsia" w:ascii="Times New Roman" w:hAnsi="Times New Roman" w:eastAsia="Times New Roman" w:cs="Times New Roman"/>
        </w:rPr>
        <w:t>，</w:t>
      </w:r>
      <w:r>
        <w:rPr>
          <w:rFonts w:hint="eastAsia" w:ascii="Times New Roman" w:hAnsi="Times New Roman" w:eastAsia="FangSong" w:cs="Times New Roman"/>
        </w:rPr>
        <w:t>缩短合成路线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原子经济性</w:t>
      </w:r>
      <w:r>
        <w:rPr>
          <w:rFonts w:hint="eastAsia" w:ascii="Times New Roman" w:hAnsi="Times New Roman" w:eastAsia="Times New Roman" w:cs="Times New Roman"/>
        </w:rPr>
        <w:t>：</w:t>
      </w:r>
      <w:r>
        <w:rPr>
          <w:rFonts w:hint="eastAsia" w:ascii="Times New Roman" w:hAnsi="Times New Roman" w:eastAsia="FangSong" w:cs="Times New Roman"/>
        </w:rPr>
        <w:t>副产物少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官能团兼容性好</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活化条件温和</w:t>
      </w:r>
    </w:p>
    <w:p>
      <w:pPr>
        <w:pStyle w:val="BodyText"/>
      </w:pPr>
      <w:r>
        <w:rPr>
          <w:rFonts w:hint="eastAsia" w:ascii="Times New Roman" w:hAnsi="Times New Roman" w:eastAsia="FangSong" w:cs="Times New Roman"/>
          <w:b/>
          <w:bCs/>
        </w:rPr>
        <w:t xml:space="preserve">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区域选择性控制</w:t>
      </w:r>
      <w:r>
        <w:rPr>
          <w:rFonts w:hint="eastAsia" w:ascii="Times New Roman" w:hAnsi="Times New Roman" w:eastAsia="Times New Roman" w:cs="Times New Roman"/>
        </w:rPr>
        <w:t>：</w:t>
      </w:r>
      <w:r>
        <w:rPr>
          <w:rFonts w:hint="eastAsia" w:ascii="Times New Roman" w:hAnsi="Times New Roman" w:eastAsia="FangSong" w:cs="Times New Roman"/>
        </w:rPr>
        <w:t>分子中多个</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需要导向基或底物控制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催化剂成本</w:t>
      </w:r>
      <w:r>
        <w:rPr>
          <w:rFonts w:hint="eastAsia" w:ascii="Times New Roman" w:hAnsi="Times New Roman" w:eastAsia="Times New Roman" w:cs="Times New Roman"/>
        </w:rPr>
        <w:t xml:space="preserve">：Pd、Rh、Ir</w:t>
      </w:r>
      <w:r>
        <w:rPr>
          <w:rFonts w:ascii="Times New Roman" w:hAnsi="Times New Roman" w:eastAsia="Times New Roman" w:cs="Times New Roman"/>
        </w:rPr>
        <w:t xml:space="preserve"> </w:t>
      </w:r>
      <w:r>
        <w:rPr>
          <w:rFonts w:hint="eastAsia" w:ascii="Times New Roman" w:hAnsi="Times New Roman" w:eastAsia="FangSong" w:cs="Times New Roman"/>
        </w:rPr>
        <w:t xml:space="preserve">等贵金属催化剂昂贵</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导向基的安装和去除</w:t>
      </w:r>
      <w:r>
        <w:rPr>
          <w:rFonts w:hint="eastAsia" w:ascii="Times New Roman" w:hAnsi="Times New Roman" w:eastAsia="Times New Roman" w:cs="Times New Roman"/>
        </w:rPr>
        <w:t>：</w:t>
      </w:r>
      <w:r>
        <w:rPr>
          <w:rFonts w:hint="eastAsia" w:ascii="Times New Roman" w:hAnsi="Times New Roman" w:eastAsia="FangSong" w:cs="Times New Roman"/>
        </w:rPr>
        <w:t>有些导向基需要额外步骤安装和去除</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底物范围</w:t>
      </w:r>
      <w:r>
        <w:rPr>
          <w:rFonts w:hint="eastAsia" w:ascii="Times New Roman" w:hAnsi="Times New Roman" w:eastAsia="Times New Roman" w:cs="Times New Roman"/>
        </w:rPr>
        <w:t>：</w:t>
      </w:r>
      <w:r>
        <w:rPr>
          <w:rFonts w:hint="eastAsia" w:ascii="Times New Roman" w:hAnsi="Times New Roman" w:eastAsia="FangSong" w:cs="Times New Roman"/>
        </w:rPr>
        <w:t>某些底物的</w:t>
      </w:r>
      <w:r>
        <w:rPr>
          <w:rFonts w:ascii="Times New Roman" w:hAnsi="Times New Roman" w:eastAsia="Times New Roman" w:cs="Times New Roman"/>
        </w:rPr>
        <w:t xml:space="preserve"> C-H </w:t>
      </w:r>
      <w:r>
        <w:rPr>
          <w:rFonts w:hint="eastAsia" w:ascii="Times New Roman" w:hAnsi="Times New Roman" w:eastAsia="FangSong" w:cs="Times New Roman"/>
        </w:rPr>
        <w:t>键惰性太强</w:t>
      </w:r>
      <w:r>
        <w:rPr>
          <w:rFonts w:hint="eastAsia" w:ascii="Times New Roman" w:hAnsi="Times New Roman" w:eastAsia="Times New Roman" w:cs="Times New Roman"/>
        </w:rPr>
        <w:t>，</w:t>
      </w:r>
      <w:r>
        <w:rPr>
          <w:rFonts w:hint="eastAsia" w:ascii="Times New Roman" w:hAnsi="Times New Roman" w:eastAsia="FangSong" w:cs="Times New Roman"/>
        </w:rPr>
        <w:t>难以活化</w:t>
      </w:r>
    </w:p>
    <w:bookmarkEnd w:id="128"/>
    <w:bookmarkStart w:id="129" w:name="c-h-活化在全合成中的里程碑"/>
    <w:p>
      <w:pPr>
        <w:pStyle w:val="Heading3"/>
        <w:spacing w:after="120" w:before="280"/>
      </w:pPr>
      <w:r>
        <w:rPr>
          <w:rFonts w:ascii="Times New Roman" w:hAnsi="Times New Roman" w:eastAsia="Times New Roman" w:cs="Times New Roman"/>
        </w:rPr>
        <w:t xml:space="preserve">C-H </w:t>
      </w:r>
      <w:r>
        <w:rPr>
          <w:rFonts w:hint="eastAsia" w:ascii="Times New Roman" w:hAnsi="Times New Roman" w:eastAsia="SimHei" w:cs="Times New Roman"/>
        </w:rPr>
        <w:t xml:space="preserve">活化在全合成中的里程碑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全合成目标</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活化步骤</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Times New Roman" w:cs="Times New Roman"/>
              </w:rPr>
              <w:t>Taxol（</w:t>
            </w:r>
            <w:r>
              <w:rPr>
                <w:rFonts w:hint="eastAsia" w:ascii="Times New Roman" w:hAnsi="Times New Roman" w:eastAsia="FangSong" w:cs="Times New Roman"/>
              </w:rPr>
              <w:t>紫杉醇</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芳基化</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3</w:t>
            </w:r>
            <w:r>
              <w:rPr>
                <w:rFonts w:hint="eastAsia" w:ascii="Times New Roman" w:hAnsi="Times New Roman" w:eastAsia="FangSong" w:cs="Times New Roman"/>
              </w:rPr>
              <w:t>步</w:t>
            </w:r>
          </w:p>
        </w:tc>
      </w:tr>
      <w:tr>
        <w:tc>
          <w:tcPr/>
          <w:p>
            <w:pPr>
              <w:pStyle w:val="Compact"/>
              <w:jc w:val="center"/>
            </w:pPr>
            <w:r>
              <w:rPr>
                <w:rFonts w:ascii="Times New Roman" w:hAnsi="Times New Roman" w:eastAsia="Times New Roman" w:cs="Times New Roman"/>
              </w:rPr>
              <w:t xml:space="preserve">Resiniferatoxin</w:t>
            </w:r>
          </w:p>
        </w:tc>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硼化</w:t>
            </w:r>
          </w:p>
        </w:tc>
        <w:tc>
          <w:tcPr/>
          <w:p>
            <w:pPr>
              <w:pStyle w:val="Compact"/>
              <w:jc w:val="center"/>
            </w:pPr>
            <w:r>
              <w:rPr>
                <w:rFonts w:hint="eastAsia" w:ascii="Times New Roman" w:hAnsi="Times New Roman" w:eastAsia="FangSong" w:cs="Times New Roman"/>
              </w:rPr>
              <w:t xml:space="preserve">区域选择性官能团化</w:t>
            </w:r>
          </w:p>
        </w:tc>
      </w:tr>
      <w:tr>
        <w:tc>
          <w:tcPr/>
          <w:p>
            <w:pPr>
              <w:pStyle w:val="Compact"/>
              <w:jc w:val="center"/>
            </w:pPr>
            <w:r>
              <w:rPr>
                <w:rFonts w:ascii="Times New Roman" w:hAnsi="Times New Roman" w:eastAsia="Times New Roman" w:cs="Times New Roman"/>
              </w:rPr>
              <w:t xml:space="preserve">Salinosporamide A</w:t>
            </w:r>
          </w:p>
        </w:tc>
        <w:tc>
          <w:tcPr/>
          <w:p>
            <w:pPr>
              <w:pStyle w:val="Compact"/>
              <w:jc w:val="cente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活化</w:t>
            </w:r>
          </w:p>
        </w:tc>
        <w:tc>
          <w:tcPr/>
          <w:p>
            <w:pPr>
              <w:pStyle w:val="Compact"/>
              <w:jc w:val="center"/>
            </w:pPr>
            <w:r>
              <w:rPr>
                <w:rFonts w:hint="eastAsia" w:ascii="Times New Roman" w:hAnsi="Times New Roman" w:eastAsia="FangSong" w:cs="Times New Roman"/>
              </w:rPr>
              <w:t xml:space="preserve">关键键形成</w:t>
            </w:r>
          </w:p>
        </w:tc>
      </w:tr>
    </w:tbl>
    <w:p>
      <w:pPr>
        <w:pStyle w:val="BlockText"/>
        <w:spacing w:before="120"/>
      </w:pPr>
      <w:r>
        <w:rPr>
          <w:rFonts w:hint="eastAsia" w:ascii="Times New Roman" w:hAnsi="Times New Roman" w:eastAsia="FangSong" w:cs="Times New Roman"/>
          <w:b/>
          <w:bCs/>
        </w:rPr>
        <w:t xml:space="preserve">前沿方向</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活化是当代有机合成最活跃的研究领域之一</w:t>
      </w:r>
      <w:r>
        <w:rPr>
          <w:rFonts w:hint="eastAsia" w:ascii="Times New Roman" w:hAnsi="Times New Roman" w:eastAsia="Times New Roman" w:cs="Times New Roman"/>
        </w:rPr>
        <w:t>，2010</w:t>
      </w:r>
      <w:r>
        <w:rPr>
          <w:rFonts w:hint="eastAsia" w:ascii="Times New Roman" w:hAnsi="Times New Roman" w:eastAsia="FangSong" w:cs="Times New Roman"/>
        </w:rPr>
        <w:t>年诺贝尔化学奖</w:t>
      </w:r>
      <w:r>
        <w:rPr>
          <w:rFonts w:hint="eastAsia" w:ascii="Times New Roman" w:hAnsi="Times New Roman" w:eastAsia="Times New Roman" w:cs="Times New Roman"/>
        </w:rPr>
        <w:t>（Heck/Suzuki/Negishi</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C-H </w:t>
      </w:r>
      <w:r>
        <w:rPr>
          <w:rFonts w:hint="eastAsia" w:ascii="Times New Roman" w:hAnsi="Times New Roman" w:eastAsia="FangSong" w:cs="Times New Roman"/>
        </w:rPr>
        <w:t>活化奠定了基础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End w:id="130"/>
    <w:bookmarkStart w:id="134" w:name="有机-合成-保护基策略与正交性"/>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1" w:name="保护基正交性"/>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保护基正交性</w:t>
      </w:r>
    </w:p>
    <w:p>
      <w:pPr>
        <w:pStyle w:val="FirstParagraph"/>
        <w:spacing w:after="80"/>
      </w:pPr>
      <w:r>
        <w:rPr>
          <w:rFonts w:hint="eastAsia" w:ascii="Times New Roman" w:hAnsi="Times New Roman" w:eastAsia="FangSong" w:cs="Times New Roman"/>
          <w:b/>
          <w:bCs/>
        </w:rPr>
        <w:t xml:space="preserve">正交性</w:t>
      </w:r>
      <w:r>
        <w:rPr>
          <w:rFonts w:hint="eastAsia" w:ascii="Times New Roman" w:hAnsi="Times New Roman" w:eastAsia="Times New Roman" w:cs="Times New Roman"/>
        </w:rPr>
        <w:t>：</w:t>
      </w:r>
      <w:r>
        <w:rPr>
          <w:rFonts w:hint="eastAsia" w:ascii="Times New Roman" w:hAnsi="Times New Roman" w:eastAsia="FangSong" w:cs="Times New Roman"/>
        </w:rPr>
        <w:t>多种保护基可以在</w:t>
      </w:r>
      <w:r>
        <w:rPr>
          <w:rFonts w:hint="eastAsia" w:ascii="Times New Roman" w:hAnsi="Times New Roman" w:eastAsia="FangSong" w:cs="Times New Roman"/>
          <w:b/>
          <w:bCs/>
        </w:rPr>
        <w:t xml:space="preserve">互不干扰的条件</w:t>
      </w:r>
      <w:r>
        <w:rPr>
          <w:rFonts w:hint="eastAsia" w:ascii="Times New Roman" w:hAnsi="Times New Roman" w:eastAsia="FangSong" w:cs="Times New Roman"/>
        </w:rPr>
        <w:t>下分别脱除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保护基</w:t>
            </w:r>
          </w:p>
        </w:tc>
        <w:tc>
          <w:tcPr/>
          <w:p>
            <w:pPr>
              <w:pStyle w:val="Compact"/>
              <w:jc w:val="center"/>
            </w:pPr>
            <w:r>
              <w:rPr>
                <w:rFonts w:hint="eastAsia" w:ascii="Times New Roman" w:hAnsi="Times New Roman" w:eastAsia="SimHei" w:cs="Times New Roman"/>
                <w:b/>
              </w:rPr>
              <w:t xml:space="preserve">保护条件</w:t>
            </w:r>
          </w:p>
        </w:tc>
        <w:tc>
          <w:tcPr/>
          <w:p>
            <w:pPr>
              <w:pStyle w:val="Compact"/>
              <w:jc w:val="center"/>
            </w:pPr>
            <w:r>
              <w:rPr>
                <w:rFonts w:hint="eastAsia" w:ascii="Times New Roman" w:hAnsi="Times New Roman" w:eastAsia="SimHei" w:cs="Times New Roman"/>
                <w:b/>
              </w:rPr>
              <w:t xml:space="preserve">脱除条件</w:t>
            </w:r>
          </w:p>
        </w:tc>
        <w:tc>
          <w:tcPr/>
          <w:p>
            <w:pPr>
              <w:pStyle w:val="Compact"/>
              <w:jc w:val="center"/>
            </w:pPr>
            <w:r>
              <w:rPr>
                <w:rFonts w:hint="eastAsia" w:ascii="Times New Roman" w:hAnsi="Times New Roman" w:eastAsia="SimHei" w:cs="Times New Roman"/>
                <w:b/>
              </w:rPr>
              <w:t xml:space="preserve">对其他基团的影响</w:t>
            </w:r>
          </w:p>
        </w:tc>
      </w:tr>
      <w:tr>
        <w:tc>
          <w:tcPr/>
          <w:p>
            <w:pPr>
              <w:pStyle w:val="Compact"/>
              <w:jc w:val="center"/>
            </w:pPr>
            <w:r>
              <w:rPr>
                <w:rFonts w:ascii="Times New Roman" w:hAnsi="Times New Roman" w:eastAsia="Times New Roman" w:cs="Times New Roman"/>
                <w:b/>
                <w:bCs/>
              </w:rPr>
              <w:t xml:space="preserve">PMB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PMBCl / NaH</w:t>
            </w:r>
          </w:p>
        </w:tc>
        <w:tc>
          <w:tcPr/>
          <w:p>
            <w:pPr>
              <w:pStyle w:val="Compact"/>
              <w:jc w:val="center"/>
            </w:pPr>
            <w:r>
              <w:rPr>
                <w:rFonts w:ascii="Times New Roman" w:hAnsi="Times New Roman" w:eastAsia="Times New Roman" w:cs="Times New Roman"/>
              </w:rPr>
              <w:t>DDQ /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Bn、TBS</w:t>
            </w:r>
          </w:p>
        </w:tc>
      </w:tr>
      <w:tr>
        <w:tc>
          <w:tcPr/>
          <w:p>
            <w:pPr>
              <w:pStyle w:val="Compact"/>
              <w:jc w:val="center"/>
            </w:pPr>
            <w:r>
              <w:rPr>
                <w:rFonts w:ascii="Times New Roman" w:hAnsi="Times New Roman" w:eastAsia="Times New Roman" w:cs="Times New Roman"/>
                <w:b/>
                <w:bCs/>
              </w:rPr>
              <w:t xml:space="preserve">Bn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BnBr / NaH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Pd-C（</w:t>
            </w:r>
            <w:r>
              <w:rPr>
                <w:rFonts w:hint="eastAsia" w:ascii="Times New Roman" w:hAnsi="Times New Roman" w:eastAsia="FangSong" w:cs="Times New Roman"/>
              </w:rPr>
              <w:t>氢解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PMB、TBS</w:t>
            </w:r>
          </w:p>
        </w:tc>
      </w:tr>
      <w:tr>
        <w:tc>
          <w:tcPr/>
          <w:p>
            <w:pPr>
              <w:pStyle w:val="Compact"/>
              <w:jc w:val="center"/>
            </w:pPr>
            <w:r>
              <w:rPr>
                <w:rFonts w:ascii="Times New Roman" w:hAnsi="Times New Roman" w:eastAsia="Times New Roman" w:cs="Times New Roman"/>
                <w:b/>
                <w:bCs/>
              </w:rPr>
              <w:t xml:space="preserve">TBS</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叔丁基二甲基硅基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TBSCl / Imidazole</w:t>
            </w:r>
          </w:p>
        </w:tc>
        <w:tc>
          <w:tcPr/>
          <w:p>
            <w:pPr>
              <w:pStyle w:val="Compact"/>
              <w:jc w:val="center"/>
            </w:pPr>
            <w:r>
              <w:rPr>
                <w:rFonts w:ascii="Times New Roman" w:hAnsi="Times New Roman" w:eastAsia="Times New Roman" w:cs="Times New Roman"/>
              </w:rPr>
              <w:t xml:space="preserve">TBAF / </w:t>
            </w:r>
            <w:r>
              <w:rPr>
                <w:rFonts w:hint="eastAsia" w:ascii="Times New Roman" w:hAnsi="Times New Roman" w:eastAsia="Times New Roman" w:cs="Times New Roman"/>
              </w:rPr>
              <w:t>THF（</w:t>
            </w:r>
            <w:r>
              <w:rPr>
                <w:rFonts w:hint="eastAsia" w:ascii="Times New Roman" w:hAnsi="Times New Roman" w:eastAsia="FangSong" w:cs="Times New Roman"/>
              </w:rPr>
              <w:t>氟离子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PMB、Bn</w:t>
            </w:r>
          </w:p>
        </w:tc>
      </w:tr>
      <w:tr>
        <w:tc>
          <w:tcPr/>
          <w:p>
            <w:pPr>
              <w:pStyle w:val="Compact"/>
              <w:jc w:val="center"/>
            </w:pPr>
            <w:r>
              <w:rPr>
                <w:rFonts w:ascii="Times New Roman" w:hAnsi="Times New Roman" w:eastAsia="Times New Roman" w:cs="Times New Roman"/>
                <w:b/>
                <w:bCs/>
              </w:rPr>
              <w:t xml:space="preserve">MOM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甲氧基甲基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MOMCl / DIPEA</w:t>
            </w:r>
          </w:p>
        </w:tc>
        <w:tc>
          <w:tcPr/>
          <w:p>
            <w:pPr>
              <w:pStyle w:val="Compact"/>
              <w:jc w:val="center"/>
            </w:pPr>
            <w:r>
              <w:rPr>
                <w:rFonts w:ascii="Times New Roman" w:hAnsi="Times New Roman" w:eastAsia="Times New Roman" w:cs="Times New Roman"/>
              </w:rPr>
              <w:t xml:space="preserve">2M HCl / THF</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TBS、PMB</w:t>
            </w:r>
          </w:p>
        </w:tc>
      </w:tr>
      <w:tr>
        <w:tc>
          <w:tcPr/>
          <w:p>
            <w:pPr>
              <w:pStyle w:val="Compact"/>
              <w:jc w:val="center"/>
            </w:pPr>
            <w:r>
              <w:rPr>
                <w:rFonts w:ascii="Times New Roman" w:hAnsi="Times New Roman" w:eastAsia="Times New Roman" w:cs="Times New Roman"/>
                <w:b/>
                <w:bCs/>
              </w:rPr>
              <w:t xml:space="preserve">Ac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乙酰基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Ac</w:t>
            </w:r>
            <w:r>
              <w:rPr>
                <w:rFonts w:ascii="Times New Roman" w:hAnsi="Times New Roman" w:eastAsia="Times New Roman" w:cs="Times New Roman"/>
                <w:vertAlign w:val="subscript"/>
              </w:rPr>
              <w:t>2</w:t>
            </w:r>
            <w:r>
              <w:rPr>
                <w:rFonts w:ascii="Times New Roman" w:hAnsi="Times New Roman" w:eastAsia="Times New Roman" w:cs="Times New Roman"/>
              </w:rPr>
              <w:t>O / Py</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MeOH（</w:t>
            </w:r>
            <w:r>
              <w:rPr>
                <w:rFonts w:hint="eastAsia" w:ascii="Times New Roman" w:hAnsi="Times New Roman" w:eastAsia="FangSong" w:cs="Times New Roman"/>
              </w:rPr>
              <w:t>碱水解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不影响其他</w:t>
            </w:r>
          </w:p>
        </w:tc>
      </w:tr>
    </w:tbl>
    <w:p>
      <w:pPr>
        <w:pStyle w:val="BodyText"/>
        <w:spacing w:before="120"/>
      </w:pPr>
      <w:r>
        <w:rPr>
          <w:rFonts w:hint="eastAsia" w:ascii="Times New Roman" w:hAnsi="Times New Roman" w:eastAsia="FangSong" w:cs="Times New Roman"/>
          <w:b/>
          <w:bCs/>
        </w:rPr>
        <w:t xml:space="preserve">正交性图</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PMB ──DDQ──→ </w:t>
      </w:r>
      <w:r>
        <w:rPr>
          <w:rStyle w:val="VerbatimChar"/>
          <w:rFonts w:hint="eastAsia" w:ascii="Times New Roman" w:hAnsi="Times New Roman" w:eastAsia="FangSong" w:cs="Times New Roman"/>
        </w:rPr>
        <w:t xml:space="preserve">脱除</w:t>
      </w:r>
      <w:r>
        <w:rPr>
          <w:rFonts w:ascii="Times New Roman" w:hAnsi="Times New Roman" w:eastAsia="Times New Roman" w:cs="Times New Roman"/>
        </w:rPr>
        <w:br/>
      </w:r>
      <w:r>
        <w:rPr>
          <w:rStyle w:val="VerbatimChar"/>
          <w:rFonts w:ascii="Times New Roman" w:hAnsi="Times New Roman" w:eastAsia="Times New Roman" w:cs="Times New Roman"/>
        </w:rPr>
        <w:t>Bn ──H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/Pd──→ </w:t>
      </w:r>
      <w:r>
        <w:rPr>
          <w:rStyle w:val="VerbatimChar"/>
          <w:rFonts w:hint="eastAsia" w:ascii="Times New Roman" w:hAnsi="Times New Roman" w:eastAsia="FangSong" w:cs="Times New Roman"/>
        </w:rPr>
        <w:t xml:space="preserve">脱除</w:t>
      </w:r>
      <w:r>
        <w:rPr>
          <w:rFonts w:ascii="Times New Roman" w:hAnsi="Times New Roman" w:eastAsia="Times New Roman" w:cs="Times New Roman"/>
        </w:rPr>
        <w:br/>
      </w:r>
      <w:r>
        <w:rPr>
          <w:rStyle w:val="VerbatimChar"/>
          <w:rFonts w:ascii="Times New Roman" w:hAnsi="Times New Roman" w:eastAsia="Times New Roman" w:cs="Times New Roman"/>
        </w:rPr>
        <w:t xml:space="preserve">TBS ──TBAF──→ </w:t>
      </w:r>
      <w:r>
        <w:rPr>
          <w:rStyle w:val="VerbatimChar"/>
          <w:rFonts w:hint="eastAsia" w:ascii="Times New Roman" w:hAnsi="Times New Roman" w:eastAsia="FangSong" w:cs="Times New Roman"/>
        </w:rPr>
        <w:t xml:space="preserve">脱除</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三者互不干扰</w:t>
      </w:r>
      <w:r>
        <w:rPr>
          <w:rStyle w:val="VerbatimChar"/>
          <w:rFonts w:ascii="Times New Roman" w:hAnsi="Times New Roman" w:eastAsia="Times New Roman" w:cs="Times New Roman"/>
        </w:rPr>
        <w:t xml:space="preserve"> ✓</w:t>
      </w:r>
    </w:p>
    <w:bookmarkEnd w:id="131"/>
    <w:bookmarkStart w:id="132" w:name="三羟基分子的保护策略"/>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三羟基分子的保护策略</w:t>
      </w:r>
    </w:p>
    <w:p>
      <w:pPr>
        <w:pStyle w:val="FirstParagraph"/>
      </w:pPr>
      <w:r>
        <w:rPr>
          <w:rFonts w:hint="eastAsia" w:ascii="Times New Roman" w:hAnsi="Times New Roman" w:eastAsia="FangSong" w:cs="Times New Roman"/>
          <w:b/>
          <w:bCs/>
        </w:rPr>
        <w:t xml:space="preserve">目标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用</w:t>
      </w:r>
      <w:r>
        <w:rPr>
          <w:rFonts w:hint="eastAsia" w:ascii="Times New Roman" w:hAnsi="Times New Roman" w:eastAsia="Times New Roman" w:cs="Times New Roman"/>
        </w:rPr>
        <w:t>PMB，</w:t>
      </w:r>
      <w:r>
        <w:rPr>
          <w:rFonts w:hint="eastAsia" w:ascii="Times New Roman" w:hAnsi="Times New Roman" w:eastAsia="FangSong" w:cs="Times New Roman"/>
        </w:rPr>
        <w:t>伯醇用</w:t>
      </w:r>
      <w:r>
        <w:rPr>
          <w:rFonts w:hint="eastAsia" w:ascii="Times New Roman" w:hAnsi="Times New Roman" w:eastAsia="Times New Roman" w:cs="Times New Roman"/>
        </w:rPr>
        <w:t>TBS，</w:t>
      </w:r>
      <w:r>
        <w:rPr>
          <w:rFonts w:hint="eastAsia" w:ascii="Times New Roman" w:hAnsi="Times New Roman" w:eastAsia="FangSong" w:cs="Times New Roman"/>
        </w:rPr>
        <w:t>仲醇游离</w:t>
      </w:r>
      <w:r>
        <w:rPr>
          <w:rFonts w:hint="eastAsia" w:ascii="Times New Roman" w:hAnsi="Times New Roman" w:eastAsia="Times New Roman" w:cs="Times New Roman"/>
        </w:rPr>
        <w:t>，</w:t>
      </w:r>
      <w:r>
        <w:rPr>
          <w:rFonts w:hint="eastAsia" w:ascii="Times New Roman" w:hAnsi="Times New Roman" w:eastAsia="FangSong" w:cs="Times New Roman"/>
        </w:rPr>
        <w:t>选择性脱</w:t>
      </w:r>
      <w:r>
        <w:rPr>
          <w:rFonts w:hint="eastAsia" w:ascii="Times New Roman" w:hAnsi="Times New Roman" w:eastAsia="Times New Roman" w:cs="Times New Roman"/>
        </w:rPr>
        <w:t>PMB。</w:t>
      </w:r>
    </w:p>
    <w:p>
      <w:pPr>
        <w:pStyle w:val="BodyText"/>
      </w:pP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选择性保护酚</w:t>
      </w:r>
      <w:r>
        <w:rPr>
          <w:rFonts w:hint="eastAsia" w:ascii="Times New Roman" w:hAnsi="Times New Roman" w:eastAsia="Times New Roman" w:cs="Times New Roman"/>
          <w:b/>
          <w:bCs/>
        </w:rPr>
        <w:t>OH</w:t>
      </w:r>
    </w:p>
    <w:p>
      <w:pPr>
        <w:pStyle w:val="SourceCode"/>
      </w:pP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OH</w:t>
      </w:r>
      <w:r>
        <w:rPr>
          <w:rStyle w:val="VerbatimChar"/>
          <w:rFonts w:ascii="Times New Roman" w:hAnsi="Times New Roman" w:eastAsia="Times New Roman" w:cs="Times New Roman"/>
        </w:rPr>
        <w:t xml:space="preserve"> + PMBCl / NaH / DMF → </w:t>
      </w: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-O-PMB</w:t>
      </w:r>
    </w:p>
    <w:p>
      <w:pPr>
        <w:pStyle w:val="FirstParagraph"/>
      </w:pP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的酸性最强</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NaH </w:t>
      </w:r>
      <w:r>
        <w:rPr>
          <w:rFonts w:hint="eastAsia" w:ascii="Times New Roman" w:hAnsi="Times New Roman" w:eastAsia="FangSong" w:cs="Times New Roman"/>
        </w:rPr>
        <w:t>优先去质子化酚</w:t>
      </w:r>
      <w:r>
        <w:rPr>
          <w:rFonts w:hint="eastAsia" w:ascii="Times New Roman" w:hAnsi="Times New Roman" w:eastAsia="Times New Roman" w:cs="Times New Roman"/>
        </w:rPr>
        <w:t>OH</w:t>
      </w:r>
      <w:r>
        <w:rPr>
          <w:rFonts w:ascii="Times New Roman" w:hAnsi="Times New Roman" w:eastAsia="Times New Roman" w:cs="Times New Roman"/>
        </w:rPr>
        <w:t xml:space="preserve"> → PMB </w:t>
      </w:r>
      <w:r>
        <w:rPr>
          <w:rFonts w:hint="eastAsia" w:ascii="Times New Roman" w:hAnsi="Times New Roman" w:eastAsia="FangSong" w:cs="Times New Roman"/>
        </w:rPr>
        <w:t>选择性上在酚上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选择性保护伯醇</w:t>
      </w:r>
    </w:p>
    <w:p>
      <w:pPr>
        <w:pStyle w:val="SourceCode"/>
      </w:pP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-O-PMB</w:t>
      </w:r>
      <w:r>
        <w:rPr>
          <w:rStyle w:val="VerbatimChar"/>
          <w:rFonts w:ascii="Times New Roman" w:hAnsi="Times New Roman" w:eastAsia="Times New Roman" w:cs="Times New Roman"/>
        </w:rPr>
        <w:t xml:space="preserve"> + TBSCl / Imidazole / DMF → </w:t>
      </w: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-O-PMB</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伯醇</w:t>
      </w:r>
      <w:r>
        <w:rPr>
          <w:rStyle w:val="VerbatimChar"/>
          <w:rFonts w:hint="eastAsia" w:ascii="Times New Roman" w:hAnsi="Times New Roman" w:eastAsia="Times New Roman" w:cs="Times New Roman"/>
        </w:rPr>
        <w:t>-O-TBS</w:t>
      </w:r>
    </w:p>
    <w:p>
      <w:pPr>
        <w:pStyle w:val="FirstParagraph"/>
      </w:pPr>
      <w:r>
        <w:rPr>
          <w:rFonts w:ascii="Times New Roman" w:hAnsi="Times New Roman" w:eastAsia="Times New Roman" w:cs="Times New Roman"/>
        </w:rPr>
        <w:t xml:space="preserve">TBSCl </w:t>
      </w:r>
      <w:r>
        <w:rPr>
          <w:rFonts w:hint="eastAsia" w:ascii="Times New Roman" w:hAnsi="Times New Roman" w:eastAsia="FangSong" w:cs="Times New Roman"/>
        </w:rPr>
        <w:t>优先与位阻最小的伯醇反应</w:t>
      </w:r>
      <w:r>
        <w:rPr>
          <w:rFonts w:hint="eastAsia" w:ascii="Times New Roman" w:hAnsi="Times New Roman" w:eastAsia="Times New Roman" w:cs="Times New Roman"/>
        </w:rPr>
        <w:t>（</w:t>
      </w:r>
      <w:r>
        <w:rPr>
          <w:rFonts w:hint="eastAsia" w:ascii="Times New Roman" w:hAnsi="Times New Roman" w:eastAsia="FangSong" w:cs="Times New Roman"/>
        </w:rPr>
        <w:t>仲醇位阻大</w:t>
      </w:r>
      <w:r>
        <w:rPr>
          <w:rFonts w:hint="eastAsia" w:ascii="Times New Roman" w:hAnsi="Times New Roman" w:eastAsia="Times New Roman" w:cs="Times New Roman"/>
        </w:rPr>
        <w:t>，</w:t>
      </w:r>
      <w:r>
        <w:rPr>
          <w:rFonts w:hint="eastAsia" w:ascii="Times New Roman" w:hAnsi="Times New Roman" w:eastAsia="FangSong" w:cs="Times New Roman"/>
        </w:rPr>
        <w:t>反应慢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选择性脱除</w:t>
      </w:r>
      <w:r>
        <w:rPr>
          <w:rFonts w:ascii="Times New Roman" w:hAnsi="Times New Roman" w:eastAsia="Times New Roman" w:cs="Times New Roman"/>
          <w:b/>
          <w:bCs/>
        </w:rPr>
        <w:t xml:space="preserve"> PMB</w:t>
      </w:r>
    </w:p>
    <w:p>
      <w:pPr>
        <w:pStyle w:val="SourceCode"/>
      </w:pP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-O-PMB</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伯醇</w:t>
      </w:r>
      <w:r>
        <w:rPr>
          <w:rStyle w:val="VerbatimChar"/>
          <w:rFonts w:hint="eastAsia" w:ascii="Times New Roman" w:hAnsi="Times New Roman" w:eastAsia="Times New Roman" w:cs="Times New Roman"/>
        </w:rPr>
        <w:t>-O-TBS</w:t>
      </w:r>
      <w:r>
        <w:rPr>
          <w:rStyle w:val="VerbatimChar"/>
          <w:rFonts w:ascii="Times New Roman" w:hAnsi="Times New Roman" w:eastAsia="Times New Roman" w:cs="Times New Roman"/>
        </w:rPr>
        <w:t xml:space="preserve"> → DDQ /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Cl</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O → </w:t>
      </w: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-OH</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伯醇</w:t>
      </w:r>
      <w:r>
        <w:rPr>
          <w:rStyle w:val="VerbatimChar"/>
          <w:rFonts w:hint="eastAsia" w:ascii="Times New Roman" w:hAnsi="Times New Roman" w:eastAsia="Times New Roman" w:cs="Times New Roman"/>
        </w:rPr>
        <w:t>-O-TBS</w:t>
      </w:r>
    </w:p>
    <w:p>
      <w:pPr>
        <w:pStyle w:val="FirstParagraph"/>
      </w:pPr>
      <w:r>
        <w:rPr>
          <w:rFonts w:ascii="Times New Roman" w:hAnsi="Times New Roman" w:eastAsia="Times New Roman" w:cs="Times New Roman"/>
        </w:rPr>
        <w:t xml:space="preserve">DDQ </w:t>
      </w:r>
      <w:r>
        <w:rPr>
          <w:rFonts w:hint="eastAsia" w:ascii="Times New Roman" w:hAnsi="Times New Roman" w:eastAsia="FangSong" w:cs="Times New Roman"/>
        </w:rPr>
        <w:t xml:space="preserve">只氧化脱除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TBS（TBS</w:t>
      </w:r>
      <w:r>
        <w:rPr>
          <w:rFonts w:ascii="Times New Roman" w:hAnsi="Times New Roman" w:eastAsia="Times New Roman" w:cs="Times New Roman"/>
        </w:rPr>
        <w:t xml:space="preserve"> </w:t>
      </w:r>
      <w:r>
        <w:rPr>
          <w:rFonts w:hint="eastAsia" w:ascii="Times New Roman" w:hAnsi="Times New Roman" w:eastAsia="FangSong" w:cs="Times New Roman"/>
        </w:rPr>
        <w:t>需要氟离子才脱除</w:t>
      </w:r>
      <w:r>
        <w:rPr>
          <w:rFonts w:hint="eastAsia" w:ascii="Times New Roman" w:hAnsi="Times New Roman" w:eastAsia="Times New Roman" w:cs="Times New Roman"/>
        </w:rPr>
        <w:t>）。</w:t>
      </w:r>
    </w:p>
    <w:bookmarkEnd w:id="132"/>
    <w:bookmarkStart w:id="133" w:name="保护基策略方法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保护基策略方法论</w:t>
      </w:r>
    </w:p>
    <w:p>
      <w:pPr>
        <w:pStyle w:val="FirstParagraph"/>
      </w:pPr>
      <w:r>
        <w:rPr>
          <w:rFonts w:hint="eastAsia" w:ascii="Times New Roman" w:hAnsi="Times New Roman" w:eastAsia="FangSong" w:cs="Times New Roman"/>
          <w:b/>
          <w:bCs/>
        </w:rPr>
        <w:t>为什么要</w:t>
      </w:r>
      <w:r>
        <w:rPr>
          <w:rFonts w:hint="eastAsia" w:ascii="Times New Roman" w:hAnsi="Times New Roman" w:eastAsia="Times New Roman" w:cs="Times New Roman"/>
          <w:b/>
          <w:bCs/>
        </w:rPr>
        <w:t>”</w:t>
      </w:r>
      <w:r>
        <w:rPr>
          <w:rFonts w:hint="eastAsia" w:ascii="Times New Roman" w:hAnsi="Times New Roman" w:eastAsia="FangSong" w:cs="Times New Roman"/>
          <w:b/>
          <w:bCs/>
        </w:rPr>
        <w:t>画出完整分子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b/>
          <w:bCs/>
        </w:rPr>
        <w:t xml:space="preserve">识别所有敏感基团</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醛酮等都可能在反应中被影响</w:t>
      </w:r>
    </w:p>
    <w:p>
      <w:pPr>
        <w:pStyle w:val="Compact"/>
        <w:numPr>
          <w:ilvl w:val="0"/>
          <w:numId w:val="1012"/>
        </w:numPr>
      </w:pPr>
      <w:r>
        <w:rPr>
          <w:rFonts w:hint="eastAsia" w:ascii="Times New Roman" w:hAnsi="Times New Roman" w:eastAsia="FangSong" w:cs="Times New Roman"/>
          <w:b/>
          <w:bCs/>
        </w:rPr>
        <w:t xml:space="preserve">判断化学环境</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酚的反应性不同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选择性保护的基础</w:t>
      </w:r>
    </w:p>
    <w:p>
      <w:pPr>
        <w:pStyle w:val="Compact"/>
        <w:numPr>
          <w:ilvl w:val="0"/>
          <w:numId w:val="1012"/>
        </w:numPr>
      </w:pPr>
      <w:r>
        <w:rPr>
          <w:rFonts w:hint="eastAsia" w:ascii="Times New Roman" w:hAnsi="Times New Roman" w:eastAsia="FangSong" w:cs="Times New Roman"/>
          <w:b/>
          <w:bCs/>
        </w:rPr>
        <w:t xml:space="preserve">规划脱除顺序</w:t>
      </w:r>
      <w:r>
        <w:rPr>
          <w:rFonts w:hint="eastAsia" w:ascii="Times New Roman" w:hAnsi="Times New Roman" w:eastAsia="Times New Roman" w:cs="Times New Roman"/>
        </w:rPr>
        <w:t>：</w:t>
      </w:r>
      <w:r>
        <w:rPr>
          <w:rFonts w:hint="eastAsia" w:ascii="Times New Roman" w:hAnsi="Times New Roman" w:eastAsia="FangSong" w:cs="Times New Roman"/>
        </w:rPr>
        <w:t>正交性要求脱除条件互不干扰</w:t>
      </w:r>
    </w:p>
    <w:p>
      <w:pPr>
        <w:pStyle w:val="Compact"/>
        <w:numPr>
          <w:ilvl w:val="0"/>
          <w:numId w:val="1012"/>
        </w:numPr>
      </w:pPr>
      <w:r>
        <w:rPr>
          <w:rFonts w:hint="eastAsia" w:ascii="Times New Roman" w:hAnsi="Times New Roman" w:eastAsia="FangSong" w:cs="Times New Roman"/>
          <w:b/>
          <w:bCs/>
        </w:rPr>
        <w:t xml:space="preserve">避免遗漏</w:t>
      </w:r>
      <w:r>
        <w:rPr>
          <w:rFonts w:hint="eastAsia" w:ascii="Times New Roman" w:hAnsi="Times New Roman" w:eastAsia="Times New Roman" w:cs="Times New Roman"/>
        </w:rPr>
        <w:t>：</w:t>
      </w:r>
      <w:r>
        <w:rPr>
          <w:rFonts w:hint="eastAsia" w:ascii="Times New Roman" w:hAnsi="Times New Roman" w:eastAsia="FangSong" w:cs="Times New Roman"/>
        </w:rPr>
        <w:t>不画完整分子容易遗漏某个基团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导致副反应</w:t>
      </w:r>
    </w:p>
    <w:p>
      <w:pPr>
        <w:pStyle w:val="FirstParagraph"/>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 xml:space="preserve">：</w:t>
      </w:r>
    </w:p>
    <w:p>
      <w:pPr>
        <w:pStyle w:val="SourceCode"/>
      </w:pPr>
      <w:r>
        <w:rPr>
          <w:rStyle w:val="VerbatimChar"/>
          <w:rFonts w:hint="eastAsia" w:ascii="Times New Roman" w:hAnsi="Times New Roman" w:eastAsia="FangSong" w:cs="Times New Roman"/>
        </w:rPr>
        <w:t xml:space="preserve">画出完整分子</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标记所有敏感基团</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用不同颜色</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判断每个基团的化学环境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酸性</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位阻</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电子效应</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选择保护基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考虑正交性</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规划保护</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反应</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脱除的完整路线</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验证</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每个脱除条件是否影响其他基团</w:t>
      </w:r>
      <w:r>
        <w:rPr>
          <w:rStyle w:val="VerbatimCha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考试要点</w:t>
      </w:r>
      <w:r>
        <w:rPr>
          <w:rFonts w:hint="eastAsia" w:ascii="Times New Roman" w:hAnsi="Times New Roman" w:eastAsia="Times New Roman" w:cs="Times New Roman"/>
        </w:rPr>
        <w:t>：</w:t>
      </w:r>
      <w:r>
        <w:rPr>
          <w:rFonts w:hint="eastAsia" w:ascii="Times New Roman" w:hAnsi="Times New Roman" w:eastAsia="FangSong" w:cs="Times New Roman"/>
        </w:rPr>
        <w:t>保护基策略题的关键是</w:t>
      </w:r>
      <w:r>
        <w:rPr>
          <w:rFonts w:hint="eastAsia" w:ascii="Times New Roman" w:hAnsi="Times New Roman" w:eastAsia="Times New Roman" w:cs="Times New Roman"/>
        </w:rPr>
        <w:t>”</w:t>
      </w:r>
      <w:r>
        <w:rPr>
          <w:rFonts w:hint="eastAsia" w:ascii="Times New Roman" w:hAnsi="Times New Roman" w:eastAsia="FangSong" w:cs="Times New Roman"/>
        </w:rPr>
        <w:t>正交性验证</w:t>
      </w:r>
      <w:r>
        <w:rPr>
          <w:rFonts w:hint="eastAsia" w:ascii="Times New Roman" w:hAnsi="Times New Roman" w:eastAsia="Times New Roman" w:cs="Times New Roman"/>
        </w:rPr>
        <w:t>”——</w:t>
      </w:r>
      <w:r>
        <w:rPr>
          <w:rFonts w:hint="eastAsia" w:ascii="Times New Roman" w:hAnsi="Times New Roman" w:eastAsia="FangSong" w:cs="Times New Roman"/>
        </w:rPr>
        <w:t>每一步脱除都必须确认不影响其他保护基</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End w:id="134"/>
    <w:bookmarkStart w:id="139" w:name="有机-合成-偶联反应识别与选择"/>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1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1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5" w:name="偶联反应选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偶联反应选择</w:t>
      </w:r>
    </w:p>
    <w:p>
      <w:pPr>
        <w:pStyle w:val="FirstParagraph"/>
      </w:pPr>
      <w:r>
        <w:rPr>
          <w:rFonts w:ascii="Times New Roman" w:hAnsi="Times New Roman" w:eastAsia="Times New Roman" w:cs="Times New Roman"/>
          <w:b/>
          <w:bCs/>
        </w:rPr>
        <w:t>(a) Ar-X + R-SnBu</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Ar-R</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Stille </w:t>
      </w:r>
      <w:r>
        <w:rPr>
          <w:rFonts w:hint="eastAsia" w:ascii="Times New Roman" w:hAnsi="Times New Roman" w:eastAsia="FangSong" w:cs="Times New Roman"/>
          <w:b/>
          <w:bCs/>
        </w:rPr>
        <w:t xml:space="preserve">偶联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有机锡试剂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芳基卤化物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官能团兼容性好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有机锡试剂有毒</w:t>
      </w:r>
    </w:p>
    <w:p>
      <w:pPr>
        <w:pStyle w:val="BodyText"/>
      </w:pPr>
      <w:r>
        <w:rPr>
          <w:rFonts w:ascii="Times New Roman" w:hAnsi="Times New Roman" w:eastAsia="Times New Roman" w:cs="Times New Roman"/>
          <w:b/>
          <w:bCs/>
        </w:rPr>
        <w:t>(b) Ar-X + 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Ar-CH=CH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Heck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烯烃直接芳基化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芳基卤化物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不需要预制金属试剂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需要过量烯烃</w:t>
      </w:r>
    </w:p>
    <w:p>
      <w:pPr>
        <w:pStyle w:val="BodyText"/>
      </w:pPr>
      <w:r>
        <w:rPr>
          <w:rFonts w:ascii="Times New Roman" w:hAnsi="Times New Roman" w:eastAsia="Times New Roman" w:cs="Times New Roman"/>
          <w:b/>
          <w:bCs/>
        </w:rPr>
        <w:t>(c) Ar-B(OH)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Ar’-X → Ar-Ar’</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Suzuki </w:t>
      </w:r>
      <w:r>
        <w:rPr>
          <w:rFonts w:hint="eastAsia" w:ascii="Times New Roman" w:hAnsi="Times New Roman" w:eastAsia="FangSong" w:cs="Times New Roman"/>
          <w:b/>
          <w:bCs/>
        </w:rPr>
        <w:t xml:space="preserve">偶联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有机硼试剂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芳基硼酸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芳基卤化物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有机硼试剂无毒</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需要碱</w:t>
      </w:r>
    </w:p>
    <w:bookmarkEnd w:id="135"/>
    <w:bookmarkStart w:id="136" w:name="三种偶联的机理循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三种偶联的机理循环</w:t>
      </w:r>
    </w:p>
    <w:p>
      <w:pPr>
        <w:pStyle w:val="FirstParagraph"/>
      </w:pPr>
      <w:r>
        <w:rPr>
          <w:rFonts w:hint="eastAsia" w:ascii="Times New Roman" w:hAnsi="Times New Roman" w:eastAsia="FangSong" w:cs="Times New Roman"/>
          <w:b/>
          <w:bCs/>
        </w:rPr>
        <w:t xml:space="preserve">通用催化循环</w:t>
      </w:r>
      <w:r>
        <w:rPr>
          <w:rFonts w:hint="eastAsia" w:ascii="Times New Roman" w:hAnsi="Times New Roman" w:eastAsia="Times New Roman" w:cs="Times New Roman"/>
        </w:rPr>
        <w:t>（</w:t>
      </w:r>
      <w:r>
        <w:rPr>
          <w:rFonts w:hint="eastAsia" w:ascii="Times New Roman" w:hAnsi="Times New Roman" w:eastAsia="FangSong" w:cs="Times New Roman"/>
        </w:rPr>
        <w:t>三者共有的</w:t>
      </w:r>
      <w:r>
        <w:rPr>
          <w:rFonts w:ascii="Times New Roman" w:hAnsi="Times New Roman" w:eastAsia="Times New Roman" w:cs="Times New Roman"/>
        </w:rPr>
        <w:t xml:space="preserve"> Pd(0)/Pd(II)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SourceCode"/>
        <w:spacing w:after="80"/>
      </w:pPr>
      <w:r>
        <w:rPr>
          <w:rStyle w:val="VerbatimChar"/>
          <w:rFonts w:ascii="Times New Roman" w:hAnsi="Times New Roman" w:eastAsia="Times New Roman" w:cs="Times New Roman"/>
        </w:rPr>
        <w:t xml:space="preserve">Pd(0) → </w:t>
      </w:r>
      <w:r>
        <w:rPr>
          <w:rStyle w:val="VerbatimChar"/>
          <w:rFonts w:hint="eastAsia" w:ascii="Times New Roman" w:hAnsi="Times New Roman" w:eastAsia="FangSong" w:cs="Times New Roman"/>
        </w:rPr>
        <w:t xml:space="preserve">氧化加成</w:t>
      </w:r>
      <w:r>
        <w:rPr>
          <w:rStyle w:val="VerbatimChar"/>
          <w:rFonts w:ascii="Times New Roman" w:hAnsi="Times New Roman" w:eastAsia="Times New Roman" w:cs="Times New Roman"/>
        </w:rPr>
        <w:t xml:space="preserve"> → Pd(II)-X-R → </w:t>
      </w:r>
      <w:r>
        <w:rPr>
          <w:rStyle w:val="VerbatimChar"/>
          <w:rFonts w:hint="eastAsia" w:ascii="Times New Roman" w:hAnsi="Times New Roman" w:eastAsia="FangSong" w:cs="Times New Roman"/>
        </w:rPr>
        <w:t xml:space="preserve">转金属化</w:t>
      </w:r>
      <w:r>
        <w:rPr>
          <w:rStyle w:val="VerbatimChar"/>
          <w:rFonts w:ascii="Times New Roman" w:hAnsi="Times New Roman" w:eastAsia="Times New Roman" w:cs="Times New Roman"/>
        </w:rPr>
        <w:t xml:space="preserve"> → Pd(II)-R-R' → </w:t>
      </w:r>
      <w:r>
        <w:rPr>
          <w:rStyle w:val="VerbatimChar"/>
          <w:rFonts w:hint="eastAsia" w:ascii="Times New Roman" w:hAnsi="Times New Roman" w:eastAsia="FangSong" w:cs="Times New Roman"/>
        </w:rPr>
        <w:t xml:space="preserve">还原消除</w:t>
      </w:r>
      <w:r>
        <w:rPr>
          <w:rStyle w:val="VerbatimChar"/>
          <w:rFonts w:ascii="Times New Roman" w:hAnsi="Times New Roman" w:eastAsia="Times New Roman" w:cs="Times New Roman"/>
        </w:rPr>
        <w:t xml:space="preserve"> → Pd(0) + R-R'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Stille</w:t>
            </w:r>
          </w:p>
        </w:tc>
        <w:tc>
          <w:tcPr/>
          <w:p>
            <w:pPr>
              <w:pStyle w:val="Compact"/>
              <w:jc w:val="center"/>
            </w:pPr>
            <w:r>
              <w:rPr>
                <w:rFonts w:ascii="Times New Roman" w:hAnsi="Times New Roman" w:eastAsia="Times New Roman" w:cs="Times New Roman"/>
                <w:b/>
              </w:rPr>
              <w:t xml:space="preserve">Heck</w:t>
            </w:r>
          </w:p>
        </w:tc>
        <w:tc>
          <w:tcPr/>
          <w:p>
            <w:pPr>
              <w:pStyle w:val="Compact"/>
              <w:jc w:val="center"/>
            </w:pPr>
            <w:r>
              <w:rPr>
                <w:rFonts w:ascii="Times New Roman" w:hAnsi="Times New Roman" w:eastAsia="Times New Roman" w:cs="Times New Roman"/>
                <w:b/>
              </w:rPr>
              <w:t xml:space="preserve">Suzuki</w:t>
            </w:r>
          </w:p>
        </w:tc>
      </w:tr>
      <w:tr>
        <w:tc>
          <w:tcPr/>
          <w:p>
            <w:pPr>
              <w:pStyle w:val="Compact"/>
              <w:jc w:val="center"/>
            </w:pPr>
            <w:r>
              <w:rPr>
                <w:rFonts w:hint="eastAsia" w:ascii="Times New Roman" w:hAnsi="Times New Roman" w:eastAsia="FangSong" w:cs="Times New Roman"/>
                <w:b/>
                <w:bCs/>
              </w:rPr>
              <w:t xml:space="preserve">转金属化试剂</w:t>
            </w:r>
          </w:p>
        </w:tc>
        <w:tc>
          <w:tcPr/>
          <w:p>
            <w:pPr>
              <w:pStyle w:val="Compact"/>
              <w:jc w:val="center"/>
            </w:pPr>
            <w:r>
              <w:rPr>
                <w:rFonts w:ascii="Times New Roman" w:hAnsi="Times New Roman" w:eastAsia="Times New Roman" w:cs="Times New Roman"/>
              </w:rPr>
              <w:t>R-SnBu</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直接插入</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Ar-B(OH)</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转金属化方式</w:t>
            </w:r>
          </w:p>
        </w:tc>
        <w:tc>
          <w:tcPr/>
          <w:p>
            <w:pPr>
              <w:pStyle w:val="Compact"/>
              <w:jc w:val="center"/>
            </w:pPr>
            <w:r>
              <w:rPr>
                <w:rFonts w:hint="eastAsia" w:ascii="Times New Roman" w:hAnsi="Times New Roman" w:eastAsia="FangSong" w:cs="Times New Roman"/>
              </w:rPr>
              <w:t xml:space="preserve">四元环过渡态</w:t>
            </w:r>
          </w:p>
        </w:tc>
        <w:tc>
          <w:tcPr/>
          <w:p>
            <w:pPr>
              <w:pStyle w:val="Compact"/>
              <w:jc w:val="center"/>
            </w:pPr>
            <w:r>
              <w:rPr>
                <w:rFonts w:hint="eastAsia" w:ascii="Times New Roman" w:hAnsi="Times New Roman" w:eastAsia="FangSong" w:cs="Times New Roman"/>
              </w:rPr>
              <w:t xml:space="preserve">迁移插入</w:t>
            </w:r>
          </w:p>
        </w:tc>
        <w:tc>
          <w:tcPr/>
          <w:p>
            <w:pPr>
              <w:pStyle w:val="Compact"/>
              <w:jc w:val="center"/>
            </w:pPr>
            <w:r>
              <w:rPr>
                <w:rFonts w:hint="eastAsia" w:ascii="Times New Roman" w:hAnsi="Times New Roman" w:eastAsia="FangSong" w:cs="Times New Roman"/>
              </w:rPr>
              <w:t xml:space="preserve">碱辅助</w:t>
            </w:r>
          </w:p>
        </w:tc>
      </w:tr>
      <w:tr>
        <w:tc>
          <w:tcPr/>
          <w:p>
            <w:pPr>
              <w:pStyle w:val="Compact"/>
              <w:jc w:val="center"/>
            </w:pPr>
            <w:r>
              <w:rPr>
                <w:rFonts w:hint="eastAsia" w:ascii="Times New Roman" w:hAnsi="Times New Roman" w:eastAsia="FangSong" w:cs="Times New Roman"/>
                <w:b/>
                <w:bCs/>
              </w:rPr>
              <w:t xml:space="preserve">副产物</w:t>
            </w:r>
          </w:p>
        </w:tc>
        <w:tc>
          <w:tcPr/>
          <w:p>
            <w:pPr>
              <w:pStyle w:val="Compact"/>
              <w:jc w:val="center"/>
            </w:pP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SnX（</w:t>
            </w:r>
            <w:r>
              <w:rPr>
                <w:rFonts w:hint="eastAsia" w:ascii="Times New Roman" w:hAnsi="Times New Roman" w:eastAsia="FangSong" w:cs="Times New Roman"/>
              </w:rPr>
              <w:t>有毒</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HX</w:t>
            </w:r>
          </w:p>
        </w:tc>
        <w:tc>
          <w:tcPr/>
          <w:p>
            <w:pPr>
              <w:pStyle w:val="Compact"/>
              <w:jc w:val="center"/>
            </w:pPr>
            <w:r>
              <w:rPr>
                <w:rFonts w:ascii="Times New Roman" w:hAnsi="Times New Roman" w:eastAsia="Times New Roman" w:cs="Times New Roman"/>
              </w:rPr>
              <w:t>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NaX</w:t>
            </w:r>
          </w:p>
        </w:tc>
      </w:tr>
      <w:tr>
        <w:tc>
          <w:tcPr/>
          <w:p>
            <w:pPr>
              <w:pStyle w:val="Compact"/>
              <w:jc w:val="center"/>
            </w:pPr>
            <w:r>
              <w:rPr>
                <w:rFonts w:hint="eastAsia" w:ascii="Times New Roman" w:hAnsi="Times New Roman" w:eastAsia="FangSong" w:cs="Times New Roman"/>
                <w:b/>
                <w:bCs/>
              </w:rPr>
              <w:t xml:space="preserve">毒性</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低</w:t>
            </w:r>
          </w:p>
        </w:tc>
      </w:tr>
      <w:tr>
        <w:tc>
          <w:tcPr/>
          <w:p>
            <w:pPr>
              <w:pStyle w:val="Compact"/>
              <w:jc w:val="center"/>
            </w:pPr>
            <w:r>
              <w:rPr>
                <w:rFonts w:hint="eastAsia" w:ascii="Times New Roman" w:hAnsi="Times New Roman" w:eastAsia="FangSong" w:cs="Times New Roman"/>
                <w:b/>
                <w:bCs/>
              </w:rPr>
              <w:t xml:space="preserve">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需要碱</w:t>
            </w:r>
            <w:r>
              <w:rPr>
                <w:rFonts w:hint="eastAsia" w:ascii="Times New Roman" w:hAnsi="Times New Roman" w:eastAsia="Times New Roman" w:cs="Times New Roman"/>
              </w:rPr>
              <w:t>/</w:t>
            </w:r>
            <w:r>
              <w:rPr>
                <w:rFonts w:hint="eastAsia" w:ascii="Times New Roman" w:hAnsi="Times New Roman" w:eastAsia="FangSong" w:cs="Times New Roman"/>
              </w:rPr>
              <w:t>加热</w:t>
            </w:r>
          </w:p>
        </w:tc>
        <w:tc>
          <w:tcPr/>
          <w:p>
            <w:pPr>
              <w:pStyle w:val="Compact"/>
              <w:jc w:val="center"/>
            </w:pPr>
            <w:r>
              <w:rPr>
                <w:rFonts w:hint="eastAsia" w:ascii="Times New Roman" w:hAnsi="Times New Roman" w:eastAsia="FangSong" w:cs="Times New Roman"/>
              </w:rPr>
              <w:t xml:space="preserve">需要碱</w:t>
            </w:r>
          </w:p>
        </w:tc>
      </w:tr>
    </w:tbl>
    <w:bookmarkEnd w:id="136"/>
    <w:bookmarkStart w:id="137" w:name="考试中的偶联反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考试中的偶联反应</w:t>
      </w:r>
    </w:p>
    <w:p>
      <w:pPr>
        <w:pStyle w:val="FirstParagraph"/>
      </w:pPr>
      <w:r>
        <w:rPr>
          <w:rFonts w:hint="eastAsia" w:ascii="Times New Roman" w:hAnsi="Times New Roman" w:eastAsia="FangSong" w:cs="Times New Roman"/>
          <w:b/>
          <w:bCs/>
        </w:rPr>
        <w:t>为什么以</w:t>
      </w:r>
      <w:r>
        <w:rPr>
          <w:rFonts w:hint="eastAsia" w:ascii="Times New Roman" w:hAnsi="Times New Roman" w:eastAsia="Times New Roman" w:cs="Times New Roman"/>
          <w:b/>
          <w:bCs/>
        </w:rPr>
        <w:t>”</w:t>
      </w:r>
      <w:r>
        <w:rPr>
          <w:rFonts w:hint="eastAsia" w:ascii="Times New Roman" w:hAnsi="Times New Roman" w:eastAsia="FangSong" w:cs="Times New Roman"/>
          <w:b/>
          <w:bCs/>
        </w:rPr>
        <w:t>识别</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b/>
          <w:bCs/>
        </w:rPr>
        <w:t xml:space="preserve">机理相同</w:t>
      </w:r>
      <w:r>
        <w:rPr>
          <w:rFonts w:hint="eastAsia" w:ascii="Times New Roman" w:hAnsi="Times New Roman" w:eastAsia="Times New Roman" w:cs="Times New Roman"/>
        </w:rPr>
        <w:t>：</w:t>
      </w:r>
      <w:r>
        <w:rPr>
          <w:rFonts w:hint="eastAsia" w:ascii="Times New Roman" w:hAnsi="Times New Roman" w:eastAsia="FangSong" w:cs="Times New Roman"/>
        </w:rPr>
        <w:t>三种偶联的</w:t>
      </w:r>
      <w:r>
        <w:rPr>
          <w:rFonts w:ascii="Times New Roman" w:hAnsi="Times New Roman" w:eastAsia="Times New Roman" w:cs="Times New Roman"/>
        </w:rPr>
        <w:t xml:space="preserve"> Pd(0)/Pd(II) </w:t>
      </w:r>
      <w:r>
        <w:rPr>
          <w:rFonts w:hint="eastAsia" w:ascii="Times New Roman" w:hAnsi="Times New Roman" w:eastAsia="FangSong" w:cs="Times New Roman"/>
        </w:rPr>
        <w:t>循环本质相同</w:t>
      </w:r>
      <w:r>
        <w:rPr>
          <w:rFonts w:hint="eastAsia" w:ascii="Times New Roman" w:hAnsi="Times New Roman" w:eastAsia="Times New Roman" w:cs="Times New Roman"/>
        </w:rPr>
        <w:t>，</w:t>
      </w:r>
      <w:r>
        <w:rPr>
          <w:rFonts w:hint="eastAsia" w:ascii="Times New Roman" w:hAnsi="Times New Roman" w:eastAsia="FangSong" w:cs="Times New Roman"/>
        </w:rPr>
        <w:t>区别只在转金属化试剂</w:t>
      </w:r>
    </w:p>
    <w:p>
      <w:pPr>
        <w:pStyle w:val="Compact"/>
        <w:numPr>
          <w:ilvl w:val="0"/>
          <w:numId w:val="1014"/>
        </w:numPr>
      </w:pPr>
      <w:r>
        <w:rPr>
          <w:rFonts w:hint="eastAsia" w:ascii="Times New Roman" w:hAnsi="Times New Roman" w:eastAsia="FangSong" w:cs="Times New Roman"/>
          <w:b/>
          <w:bCs/>
        </w:rPr>
        <w:t xml:space="preserve">应用导向</w:t>
      </w:r>
      <w:r>
        <w:rPr>
          <w:rFonts w:hint="eastAsia" w:ascii="Times New Roman" w:hAnsi="Times New Roman" w:eastAsia="Times New Roman" w:cs="Times New Roman"/>
        </w:rPr>
        <w:t>：</w:t>
      </w:r>
      <w:r>
        <w:rPr>
          <w:rFonts w:hint="eastAsia" w:ascii="Times New Roman" w:hAnsi="Times New Roman" w:eastAsia="FangSong" w:cs="Times New Roman"/>
        </w:rPr>
        <w:t>考试重点是</w:t>
      </w:r>
      <w:r>
        <w:rPr>
          <w:rFonts w:hint="eastAsia" w:ascii="Times New Roman" w:hAnsi="Times New Roman" w:eastAsia="Times New Roman" w:cs="Times New Roman"/>
        </w:rPr>
        <w:t>”</w:t>
      </w:r>
      <w:r>
        <w:rPr>
          <w:rFonts w:hint="eastAsia" w:ascii="Times New Roman" w:hAnsi="Times New Roman" w:eastAsia="FangSong" w:cs="Times New Roman"/>
        </w:rPr>
        <w:t>给定转化</w:t>
      </w:r>
      <w:r>
        <w:rPr>
          <w:rFonts w:hint="eastAsia" w:ascii="Times New Roman" w:hAnsi="Times New Roman" w:eastAsia="Times New Roman" w:cs="Times New Roman"/>
        </w:rPr>
        <w:t>，</w:t>
      </w:r>
      <w:r>
        <w:rPr>
          <w:rFonts w:hint="eastAsia" w:ascii="Times New Roman" w:hAnsi="Times New Roman" w:eastAsia="FangSong" w:cs="Times New Roman"/>
        </w:rPr>
        <w:t>选哪种偶联</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写出完整机理</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合成设计</w:t>
      </w:r>
      <w:r>
        <w:rPr>
          <w:rFonts w:hint="eastAsia" w:ascii="Times New Roman" w:hAnsi="Times New Roman" w:eastAsia="Times New Roman" w:cs="Times New Roman"/>
        </w:rPr>
        <w:t>：</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偶联反应通常是工具性步骤</w:t>
      </w:r>
      <w:r>
        <w:rPr>
          <w:rFonts w:hint="eastAsia" w:ascii="Times New Roman" w:hAnsi="Times New Roman" w:eastAsia="Times New Roman" w:cs="Times New Roman"/>
        </w:rPr>
        <w:t>，</w:t>
      </w:r>
      <w:r>
        <w:rPr>
          <w:rFonts w:hint="eastAsia" w:ascii="Times New Roman" w:hAnsi="Times New Roman" w:eastAsia="FangSong" w:cs="Times New Roman"/>
        </w:rPr>
        <w:t>关键是选对试剂</w:t>
      </w:r>
    </w:p>
    <w:p>
      <w:pPr>
        <w:pStyle w:val="FirstParagraph"/>
      </w:pPr>
      <w:r>
        <w:rPr>
          <w:rFonts w:hint="eastAsia" w:ascii="Times New Roman" w:hAnsi="Times New Roman" w:eastAsia="FangSong" w:cs="Times New Roman"/>
          <w:b/>
          <w:bCs/>
        </w:rPr>
        <w:t xml:space="preserve">考试常见题型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给出目标分子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识别哪里用了偶联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写出试剂和条件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给出反应条件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判断是哪种偶联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预测产物</w:t>
      </w:r>
    </w:p>
    <w:bookmarkEnd w:id="137"/>
    <w:bookmarkStart w:id="138" w:name="三种偶联的选择指南"/>
    <w:p>
      <w:pPr>
        <w:pStyle w:val="Heading3"/>
        <w:spacing w:after="120" w:before="280"/>
      </w:pPr>
      <w:r>
        <w:rPr>
          <w:rFonts w:hint="eastAsia" w:ascii="Times New Roman" w:hAnsi="Times New Roman" w:eastAsia="SimHei" w:cs="Times New Roman"/>
        </w:rPr>
        <w:t xml:space="preserve">三种偶联的选择指南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如果你有</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选择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有机锡</w:t>
            </w:r>
          </w:p>
        </w:tc>
        <w:tc>
          <w:tcPr/>
          <w:p>
            <w:pPr>
              <w:pStyle w:val="Compact"/>
              <w:jc w:val="center"/>
            </w:pPr>
            <w:r>
              <w:rPr>
                <w:rFonts w:ascii="Times New Roman" w:hAnsi="Times New Roman" w:eastAsia="Times New Roman" w:cs="Times New Roman"/>
                <w:b/>
                <w:bCs/>
              </w:rPr>
              <w:t xml:space="preserve">Stille</w:t>
            </w:r>
          </w:p>
        </w:tc>
        <w:tc>
          <w:tcPr/>
          <w:p>
            <w:pPr>
              <w:pStyle w:val="Compact"/>
              <w:jc w:val="center"/>
            </w:pPr>
            <w:r>
              <w:rPr>
                <w:rFonts w:hint="eastAsia" w:ascii="Times New Roman" w:hAnsi="Times New Roman" w:eastAsia="FangSong" w:cs="Times New Roman"/>
              </w:rPr>
              <w:t xml:space="preserve">有机锡是特异性试剂</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烯烃</w:t>
            </w:r>
          </w:p>
        </w:tc>
        <w:tc>
          <w:tcPr/>
          <w:p>
            <w:pPr>
              <w:pStyle w:val="Compact"/>
              <w:jc w:val="center"/>
            </w:pPr>
            <w:r>
              <w:rPr>
                <w:rFonts w:ascii="Times New Roman" w:hAnsi="Times New Roman" w:eastAsia="Times New Roman" w:cs="Times New Roman"/>
                <w:b/>
                <w:bCs/>
              </w:rPr>
              <w:t xml:space="preserve">Heck</w:t>
            </w:r>
          </w:p>
        </w:tc>
        <w:tc>
          <w:tcPr/>
          <w:p>
            <w:pPr>
              <w:pStyle w:val="Compact"/>
              <w:jc w:val="center"/>
            </w:pPr>
            <w:r>
              <w:rPr>
                <w:rFonts w:hint="eastAsia" w:ascii="Times New Roman" w:hAnsi="Times New Roman" w:eastAsia="FangSong" w:cs="Times New Roman"/>
              </w:rPr>
              <w:t>烯烃直接插入</w:t>
            </w:r>
            <w:r>
              <w:rPr>
                <w:rFonts w:hint="eastAsia" w:ascii="Times New Roman" w:hAnsi="Times New Roman" w:eastAsia="Times New Roman" w:cs="Times New Roman"/>
              </w:rPr>
              <w:t>，</w:t>
            </w:r>
            <w:r>
              <w:rPr>
                <w:rFonts w:hint="eastAsia" w:ascii="Times New Roman" w:hAnsi="Times New Roman" w:eastAsia="FangSong" w:cs="Times New Roman"/>
              </w:rPr>
              <w:t>无需预制试剂</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有机硼</w:t>
            </w:r>
          </w:p>
        </w:tc>
        <w:tc>
          <w:tcPr/>
          <w:p>
            <w:pPr>
              <w:pStyle w:val="Compact"/>
              <w:jc w:val="center"/>
            </w:pPr>
            <w:r>
              <w:rPr>
                <w:rFonts w:ascii="Times New Roman" w:hAnsi="Times New Roman" w:eastAsia="Times New Roman" w:cs="Times New Roman"/>
                <w:b/>
                <w:bCs/>
              </w:rPr>
              <w:t xml:space="preserve">Suzuki</w:t>
            </w:r>
          </w:p>
        </w:tc>
        <w:tc>
          <w:tcPr/>
          <w:p>
            <w:pPr>
              <w:pStyle w:val="Compact"/>
              <w:jc w:val="center"/>
            </w:pP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最常用</w:t>
            </w:r>
          </w:p>
        </w:tc>
      </w:tr>
      <w:tr>
        <w:tc>
          <w:tcPr/>
          <w:p>
            <w:pPr>
              <w:pStyle w:val="Compact"/>
              <w:jc w:val="center"/>
            </w:pPr>
            <w:r>
              <w:rPr>
                <w:rFonts w:hint="eastAsia" w:ascii="Times New Roman" w:hAnsi="Times New Roman" w:eastAsia="FangSong" w:cs="Times New Roman"/>
              </w:rPr>
              <w:t xml:space="preserve">两种芳环偶联</w:t>
            </w:r>
          </w:p>
        </w:tc>
        <w:tc>
          <w:tcPr/>
          <w:p>
            <w:pPr>
              <w:pStyle w:val="Compact"/>
              <w:jc w:val="center"/>
            </w:pPr>
            <w:r>
              <w:rPr>
                <w:rFonts w:ascii="Times New Roman" w:hAnsi="Times New Roman" w:eastAsia="Times New Roman" w:cs="Times New Roman"/>
                <w:b/>
                <w:bCs/>
              </w:rPr>
              <w:t xml:space="preserve">Suzuki</w:t>
            </w:r>
          </w:p>
        </w:tc>
        <w:tc>
          <w:tcPr/>
          <w:p>
            <w:pPr>
              <w:pStyle w:val="Compact"/>
              <w:jc w:val="center"/>
            </w:pPr>
            <w:r>
              <w:rPr>
                <w:rFonts w:hint="eastAsia" w:ascii="Times New Roman" w:hAnsi="Times New Roman" w:eastAsia="FangSong" w:cs="Times New Roman"/>
              </w:rPr>
              <w:t xml:space="preserve">芳基硼酸最易制备</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 xml:space="preserve">：Stille</w:t>
      </w:r>
      <w:r>
        <w:rPr>
          <w:rFonts w:ascii="Times New Roman" w:hAnsi="Times New Roman" w:eastAsia="Times New Roman" w:cs="Times New Roman"/>
        </w:rPr>
        <w:t xml:space="preserve"> = </w:t>
      </w:r>
      <w:r>
        <w:rPr>
          <w:rFonts w:hint="eastAsia" w:ascii="Times New Roman" w:hAnsi="Times New Roman" w:eastAsia="Times New Roman" w:cs="Times New Roman"/>
        </w:rPr>
        <w:t>Tin（</w:t>
      </w:r>
      <w:r>
        <w:rPr>
          <w:rFonts w:hint="eastAsia" w:ascii="Times New Roman" w:hAnsi="Times New Roman" w:eastAsia="FangSong" w:cs="Times New Roman"/>
        </w:rPr>
        <w:t>锡</w:t>
      </w:r>
      <w:r>
        <w:rPr>
          <w:rFonts w:hint="eastAsia" w:ascii="Times New Roman" w:hAnsi="Times New Roman" w:eastAsia="Times New Roman" w:cs="Times New Roman"/>
        </w:rPr>
        <w:t>），Heck</w:t>
      </w:r>
      <w:r>
        <w:rPr>
          <w:rFonts w:ascii="Times New Roman" w:hAnsi="Times New Roman" w:eastAsia="Times New Roman" w:cs="Times New Roman"/>
        </w:rPr>
        <w:t xml:space="preserve"> = </w:t>
      </w:r>
      <w:r>
        <w:rPr>
          <w:rFonts w:hint="eastAsia" w:ascii="Times New Roman" w:hAnsi="Times New Roman" w:eastAsia="FangSong" w:cs="Times New Roman"/>
        </w:rPr>
        <w:t>烯烃直接</w:t>
      </w:r>
      <w:r>
        <w:rPr>
          <w:rFonts w:hint="eastAsia" w:ascii="Times New Roman" w:hAnsi="Times New Roman" w:eastAsia="Times New Roman" w:cs="Times New Roman"/>
        </w:rPr>
        <w:t>，Suzuki</w:t>
      </w:r>
      <w:r>
        <w:rPr>
          <w:rFonts w:ascii="Times New Roman" w:hAnsi="Times New Roman" w:eastAsia="Times New Roman" w:cs="Times New Roman"/>
        </w:rPr>
        <w:t xml:space="preserve"> = </w:t>
      </w:r>
      <w:r>
        <w:rPr>
          <w:rFonts w:hint="eastAsia" w:ascii="Times New Roman" w:hAnsi="Times New Roman" w:eastAsia="Times New Roman" w:cs="Times New Roman"/>
        </w:rPr>
        <w:t>Boron（</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最安全</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End w:id="139"/>
    <w:bookmarkStart w:id="142" w:name="有机-合成-连续多步合成路线综合"/>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15"/>
        </w:numPr>
      </w:pPr>
      <w:r>
        <w:rPr>
          <w:rFonts w:hint="eastAsia" w:ascii="Times New Roman" w:hAnsi="Times New Roman" w:eastAsia="FangSong" w:cs="Times New Roman"/>
        </w:rPr>
        <w:t xml:space="preserve">酯水解</w:t>
      </w:r>
    </w:p>
    <w:p>
      <w:pPr>
        <w:pStyle w:val="Compact"/>
        <w:numPr>
          <w:ilvl w:val="0"/>
          <w:numId w:val="1015"/>
        </w:numPr>
      </w:pPr>
      <w:r>
        <w:rPr>
          <w:rFonts w:hint="eastAsia" w:ascii="Times New Roman" w:hAnsi="Times New Roman" w:eastAsia="FangSong" w:cs="Times New Roman"/>
        </w:rPr>
        <w:t xml:space="preserve">脱羧</w:t>
      </w:r>
    </w:p>
    <w:p>
      <w:pPr>
        <w:pStyle w:val="Compact"/>
        <w:numPr>
          <w:ilvl w:val="0"/>
          <w:numId w:val="1015"/>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0" w:name="合成路线"/>
    <w:p>
      <w:pPr>
        <w:pStyle w:val="Heading3"/>
        <w:spacing w:before="280" w:after="120"/>
      </w:pPr>
      <w:r>
        <w:rPr>
          <w:rFonts w:hint="eastAsia" w:ascii="Times New Roman" w:hAnsi="Times New Roman" w:eastAsia="SimHei" w:cs="Times New Roman"/>
        </w:rPr>
        <w:t xml:space="preserve">合成路线</w:t>
      </w:r>
    </w:p>
    <w:p>
      <w:pPr>
        <w:pStyle w:val="FirstParagraph"/>
      </w:pPr>
      <w:r>
        <w:rPr>
          <w:rFonts w:hint="eastAsia" w:ascii="Times New Roman" w:hAnsi="Times New Roman" w:eastAsia="FangSong" w:cs="Times New Roman"/>
          <w:b/>
          <w:bCs/>
        </w:rPr>
        <w:t xml:space="preserve">目标</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苯基乙酰胺</w:t>
      </w:r>
    </w:p>
    <w:p>
      <w:pPr>
        <w:pStyle w:val="BodyText"/>
      </w:pPr>
      <w:r>
        <w:rPr>
          <w:rFonts w:hint="eastAsia" w:ascii="Times New Roman" w:hAnsi="Times New Roman" w:eastAsia="FangSong" w:cs="Times New Roman"/>
          <w:b/>
          <w:bCs/>
        </w:rPr>
        <w:t xml:space="preserve">路线设计</w:t>
      </w:r>
      <w:r>
        <w:rPr>
          <w:rFonts w:hint="eastAsia" w:ascii="Times New Roman" w:hAnsi="Times New Roman" w:eastAsia="Times New Roman" w:cs="Times New Roman"/>
        </w:rPr>
        <w:t>（6</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溴代</w:t>
      </w:r>
    </w:p>
    <w:p>
      <w:pPr>
        <w:pStyle w:val="BodyText"/>
      </w:pPr>
      <m:oMathPara>
        <m:oMathParaPr>
          <m:jc m:val="center"/>
          <m:ctrlPr>
            <w:rPr>
              <w:sz w:val="28"/>
              <w:szCs w:val="28"/>
            </w:rPr>
          </m:ctrlPr>
        </m:oMathParaPr>
        <m:oMath>
          <m:sSub>
            <m:e>
              <m:r>
                <m:rPr>
                  <m:nor/>
                  <m:sty m:val="p"/>
                </m:rPr>
                <m:t>C</m:t>
              </m:r>
            </m:e>
            <m:sub>
              <m:r>
                <m:t>6</m:t>
              </m:r>
            </m:sub>
          </m:sSub>
          <m:sSub>
            <m:e>
              <m:r>
                <m:rPr>
                  <m:nor/>
                  <m:sty m:val="p"/>
                </m:rPr>
                <m:t>H</m:t>
              </m:r>
            </m:e>
            <m:sub>
              <m:r>
                <m:t>6</m:t>
              </m:r>
            </m:sub>
          </m:sSub>
          <m:r>
            <m:rPr>
              <m:sty m:val="p"/>
            </m:rPr>
            <m:t>+</m:t>
          </m:r>
          <m:sSub>
            <m:e>
              <m:r>
                <m:rPr>
                  <m:nor/>
                  <m:sty m:val="p"/>
                </m:rPr>
                <m:t>Br</m:t>
              </m:r>
            </m:e>
            <m:sub>
              <m:r>
                <m:t>2</m:t>
              </m:r>
            </m:sub>
          </m:sSub>
          <m:limUpp>
            <m:e>
              <m:r>
                <m:rPr>
                  <m:sty m:val="p"/>
                </m:rPr>
                <m:t>→</m:t>
              </m:r>
            </m:e>
            <m:lim>
              <m:sSub>
                <m:e>
                  <m:r>
                    <m:rPr>
                      <m:nor/>
                      <m:sty m:val="p"/>
                    </m:rPr>
                    <m:t>FeBr</m:t>
                  </m:r>
                </m:e>
                <m:sub>
                  <m:r>
                    <m:t>3</m:t>
                  </m:r>
                </m:sub>
              </m:sSub>
            </m:lim>
          </m:limUpp>
          <m:sSub>
            <m:e>
              <m:r>
                <m:rPr>
                  <m:nor/>
                  <m:sty m:val="p"/>
                </m:rPr>
                <m:t>C</m:t>
              </m:r>
            </m:e>
            <m:sub>
              <m:r>
                <m:t>6</m:t>
              </m:r>
            </m:sub>
          </m:sSub>
          <m:sSub>
            <m:e>
              <m:r>
                <m:rPr>
                  <m:nor/>
                  <m:sty m:val="p"/>
                </m:rPr>
                <m:t>H</m:t>
              </m:r>
            </m:e>
            <m:sub>
              <m:r>
                <m:t>5</m:t>
              </m:r>
            </m:sub>
          </m:sSub>
          <m:r>
            <m:rPr>
              <m:nor/>
              <m:sty m:val="p"/>
            </m:rPr>
            <m:t>Br</m:t>
          </m:r>
          <m:r>
            <m:rPr>
              <m:sty m:val="p"/>
            </m:rPr>
            <m:t>+</m:t>
          </m:r>
          <m:r>
            <m:rPr>
              <m:nor/>
              <m:sty m:val="p"/>
            </m:rPr>
            <m:t>HBr</m:t>
          </m:r>
        </m:oMath>
      </m:oMathPara>
    </w:p>
    <w:p>
      <w:pPr>
        <w:pStyle w:val="FirstParagraph"/>
      </w:pPr>
      <w:r>
        <w:rPr>
          <w:rFonts w:hint="eastAsia" w:ascii="Times New Roman" w:hAnsi="Times New Roman" w:eastAsia="FangSong" w:cs="Times New Roman"/>
        </w:rPr>
        <w:t>亲电芳香取代</w:t>
      </w:r>
      <w:r>
        <w:rPr>
          <w:rFonts w:hint="eastAsia" w:ascii="Times New Roman" w:hAnsi="Times New Roman" w:eastAsia="Times New Roman" w:cs="Times New Roman"/>
        </w:rPr>
        <w:t>（SEAr），</w:t>
      </w:r>
      <w:r>
        <w:rPr>
          <w:rFonts w:hint="eastAsia" w:ascii="Times New Roman" w:hAnsi="Times New Roman" w:eastAsia="FangSong" w:cs="Times New Roman"/>
        </w:rPr>
        <w:t>苯环溴代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氰基取代</w:t>
      </w:r>
      <w:r>
        <w:rPr>
          <w:rFonts w:hint="eastAsia" w:ascii="Times New Roman" w:hAnsi="Times New Roman" w:eastAsia="Times New Roman" w:cs="Times New Roman"/>
          <w:b/>
          <w:bCs/>
        </w:rPr>
        <w:t>（SN2）</w:t>
      </w:r>
    </w:p>
    <w:p>
      <w:pPr>
        <w:pStyle w:val="BodyText"/>
      </w:pPr>
      <m:oMathPara>
        <m:oMathParaPr>
          <m:jc m:val="center"/>
          <m:ctrlPr>
            <w:rPr>
              <w:sz w:val="28"/>
              <w:szCs w:val="28"/>
            </w:rPr>
          </m:ctrlPr>
        </m:oMathParaPr>
        <m:oMath>
          <m:sSub>
            <m:e>
              <m:r>
                <m:rPr>
                  <m:nor/>
                  <m:sty m:val="p"/>
                </m:rPr>
                <m:t>C</m:t>
              </m:r>
            </m:e>
            <m:sub>
              <m:r>
                <m:t>6</m:t>
              </m:r>
            </m:sub>
          </m:sSub>
          <m:sSub>
            <m:e>
              <m:r>
                <m:rPr>
                  <m:nor/>
                  <m:sty m:val="p"/>
                </m:rPr>
                <m:t>H</m:t>
              </m:r>
            </m:e>
            <m:sub>
              <m:r>
                <m:t>5</m:t>
              </m:r>
            </m:sub>
          </m:sSub>
          <m:r>
            <m:rPr>
              <m:nor/>
              <m:sty m:val="p"/>
            </m:rPr>
            <m:t>Br</m:t>
          </m:r>
          <m:r>
            <m:rPr>
              <m:sty m:val="p"/>
            </m:rPr>
            <m:t>+</m:t>
          </m:r>
          <m:r>
            <m:rPr>
              <m:nor/>
              <m:sty m:val="p"/>
            </m:rPr>
            <m:t>NaCN</m:t>
          </m:r>
          <m:limUpp>
            <m:e>
              <m:r>
                <m:rPr>
                  <m:sty m:val="p"/>
                </m:rPr>
                <m:t>→</m:t>
              </m:r>
            </m:e>
            <m:lim>
              <m:r>
                <m:rPr>
                  <m:nor/>
                  <m:sty m:val="p"/>
                </m:rPr>
                <m:t>DMSO</m:t>
              </m:r>
            </m:lim>
          </m:limUpp>
          <m:sSub>
            <m:e>
              <m:r>
                <m:rPr>
                  <m:nor/>
                  <m:sty m:val="p"/>
                </m:rPr>
                <m:t>C</m:t>
              </m:r>
            </m:e>
            <m:sub>
              <m:r>
                <m:t>6</m:t>
              </m:r>
            </m:sub>
          </m:sSub>
          <m:sSub>
            <m:e>
              <m:r>
                <m:rPr>
                  <m:nor/>
                  <m:sty m:val="p"/>
                </m:rPr>
                <m:t>H</m:t>
              </m:r>
            </m:e>
            <m:sub>
              <m:r>
                <m:t>5</m:t>
              </m:r>
            </m:sub>
          </m:sSub>
          <m:r>
            <m:rPr>
              <m:nor/>
              <m:sty m:val="p"/>
            </m:rPr>
            <m:t>CN</m:t>
          </m:r>
          <m:r>
            <m:rPr>
              <m:sty m:val="p"/>
            </m:rPr>
            <m:t>+</m:t>
          </m:r>
          <m:r>
            <m:rPr>
              <m:nor/>
              <m:sty m:val="p"/>
            </m:rPr>
            <m:t>NaBr</m:t>
          </m:r>
        </m:oMath>
      </m:oMathPara>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取代</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进攻芳基碳</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芳基卤化物的</w:t>
      </w:r>
      <w:r>
        <w:rPr>
          <w:rFonts w:ascii="Times New Roman" w:hAnsi="Times New Roman" w:eastAsia="Times New Roman" w:cs="Times New Roman"/>
        </w:rPr>
        <w:t xml:space="preserve"> SN2 </w:t>
      </w:r>
      <w:r>
        <w:rPr>
          <w:rFonts w:hint="eastAsia" w:ascii="Times New Roman" w:hAnsi="Times New Roman" w:eastAsia="FangSong" w:cs="Times New Roman"/>
        </w:rPr>
        <w:t>较困难</w:t>
      </w:r>
      <w:r>
        <w:rPr>
          <w:rFonts w:hint="eastAsia" w:ascii="Times New Roman" w:hAnsi="Times New Roman" w:eastAsia="Times New Roman" w:cs="Times New Roman"/>
        </w:rPr>
        <w:t>，</w:t>
      </w:r>
      <w:r>
        <w:rPr>
          <w:rFonts w:hint="eastAsia" w:ascii="Times New Roman" w:hAnsi="Times New Roman" w:eastAsia="FangSong" w:cs="Times New Roman"/>
        </w:rPr>
        <w:t>需高温或催化剂</w:t>
      </w:r>
      <w:r>
        <w:rPr>
          <w:rFonts w:hint="eastAsia" w:ascii="Times New Roman" w:hAnsi="Times New Roman" w:eastAsia="Times New Roman" w:cs="Times New Roman"/>
        </w:rPr>
        <w:t>；</w:t>
      </w:r>
      <w:r>
        <w:rPr>
          <w:rFonts w:hint="eastAsia" w:ascii="Times New Roman" w:hAnsi="Times New Roman" w:eastAsia="FangSong" w:cs="Times New Roman"/>
        </w:rPr>
        <w:t>实际中可用</w:t>
      </w:r>
      <w:r>
        <w:rPr>
          <w:rFonts w:ascii="Times New Roman" w:hAnsi="Times New Roman" w:eastAsia="Times New Roman" w:cs="Times New Roman"/>
        </w:rPr>
        <w:t xml:space="preserve"> Rosenmund-von Braun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腈水解为酸</w:t>
      </w:r>
    </w:p>
    <w:p>
      <w:pPr>
        <w:pStyle w:val="BodyText"/>
      </w:pPr>
      <m:oMathPara>
        <m:oMathParaPr>
          <m:jc m:val="center"/>
          <m:ctrlPr>
            <w:rPr>
              <w:sz w:val="28"/>
              <w:szCs w:val="28"/>
            </w:rPr>
          </m:ctrlPr>
        </m:oMathParaPr>
        <m:oMath>
          <m:sSub>
            <m:e>
              <m:r>
                <m:rPr>
                  <m:nor/>
                  <m:sty m:val="p"/>
                </m:rPr>
                <m:t>C</m:t>
              </m:r>
            </m:e>
            <m:sub>
              <m:r>
                <m:t>6</m:t>
              </m:r>
            </m:sub>
          </m:sSub>
          <m:sSub>
            <m:e>
              <m:r>
                <m:rPr>
                  <m:nor/>
                  <m:sty m:val="p"/>
                </m:rPr>
                <m:t>H</m:t>
              </m:r>
            </m:e>
            <m:sub>
              <m:r>
                <m:t>5</m:t>
              </m:r>
            </m:sub>
          </m:sSub>
          <m:r>
            <m:rPr>
              <m:nor/>
              <m:sty m:val="p"/>
            </m:rPr>
            <m:t>CN</m:t>
          </m:r>
          <m:limUpp>
            <m:e>
              <m:r>
                <m:rPr>
                  <m:sty m:val="p"/>
                </m:rPr>
                <m:t>→</m:t>
              </m:r>
            </m:e>
            <m:lim>
              <m:sSub>
                <m:e>
                  <m:r>
                    <m:rPr>
                      <m:nor/>
                      <m:sty m:val="p"/>
                    </m:rPr>
                    <m:t>H</m:t>
                  </m:r>
                </m:e>
                <m:sub>
                  <m:r>
                    <m:t>3</m:t>
                  </m:r>
                </m:sub>
              </m:sSub>
              <m:sSup>
                <m:e>
                  <m:r>
                    <m:rPr>
                      <m:nor/>
                      <m:sty m:val="p"/>
                    </m:rPr>
                    <m:t>O</m:t>
                  </m:r>
                </m:e>
                <m:sup>
                  <m:r>
                    <m:rPr>
                      <m:sty m:val="p"/>
                    </m:rPr>
                    <m:t>+</m:t>
                  </m:r>
                </m:sup>
              </m:sSup>
              <m:r>
                <m:rPr>
                  <m:sty m:val="p"/>
                </m:rPr>
                <m:t>,</m:t>
              </m:r>
              <m:r>
                <m:rPr>
                  <m:sty m:val="p"/>
                </m:rPr>
                <m:t>Δ</m:t>
              </m:r>
            </m:lim>
          </m:limUpp>
          <m:sSub>
            <m:e>
              <m:r>
                <m:rPr>
                  <m:nor/>
                  <m:sty m:val="p"/>
                </m:rPr>
                <m:t>C</m:t>
              </m:r>
            </m:e>
            <m:sub>
              <m:r>
                <m:t>6</m:t>
              </m:r>
            </m:sub>
          </m:sSub>
          <m:sSub>
            <m:e>
              <m:r>
                <m:rPr>
                  <m:nor/>
                  <m:sty m:val="p"/>
                </m:rPr>
                <m:t>H</m:t>
              </m:r>
            </m:e>
            <m:sub>
              <m:r>
                <m:t>5</m:t>
              </m:r>
            </m:sub>
          </m:sSub>
          <m:r>
            <m:rPr>
              <m:nor/>
              <m:sty m:val="p"/>
            </m:rPr>
            <m:t>COOH</m:t>
          </m:r>
          <m:r>
            <m:rPr>
              <m:sty m:val="p"/>
            </m:rPr>
            <m:t>+</m:t>
          </m:r>
          <m:sSubSup>
            <m:e>
              <m:r>
                <m:rPr>
                  <m:nor/>
                  <m:sty m:val="p"/>
                </m:rPr>
                <m:t>NH</m:t>
              </m:r>
            </m:e>
            <m:sub>
              <m:r>
                <m:t>4</m:t>
              </m:r>
            </m:sub>
            <m:sup>
              <m:r>
                <m:rPr>
                  <m:sty m:val="p"/>
                </m:rPr>
                <m:t>+</m:t>
              </m:r>
            </m:sup>
          </m:sSubSup>
        </m:oMath>
      </m:oMathPara>
    </w:p>
    <w:p>
      <w:pPr>
        <w:pStyle w:val="FirstParagraph"/>
      </w:pPr>
      <w:r>
        <w:rPr>
          <w:rFonts w:hint="eastAsia" w:ascii="Times New Roman" w:hAnsi="Times New Roman" w:eastAsia="FangSong" w:cs="Times New Roman"/>
        </w:rPr>
        <w:t xml:space="preserve">酸性水解</w:t>
      </w:r>
      <w:r>
        <w:rPr>
          <w:rFonts w:ascii="Times New Roman" w:hAnsi="Times New Roman" w:eastAsia="Times New Roman" w:cs="Times New Roman"/>
        </w:rPr>
        <w:t xml:space="preserve"> → </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酰氯制备</w:t>
      </w:r>
    </w:p>
    <w:p>
      <w:pPr>
        <w:pStyle w:val="BodyText"/>
      </w:pPr>
      <m:oMathPara>
        <m:oMathParaPr>
          <m:jc m:val="center"/>
          <m:ctrlPr>
            <w:rPr>
              <w:sz w:val="28"/>
              <w:szCs w:val="28"/>
            </w:rPr>
          </m:ctrlPr>
        </m:oMathParaPr>
        <m:oMath>
          <m:sSub>
            <m:e>
              <m:r>
                <m:rPr>
                  <m:nor/>
                  <m:sty m:val="p"/>
                </m:rPr>
                <m:t>C</m:t>
              </m:r>
            </m:e>
            <m:sub>
              <m:r>
                <m:t>6</m:t>
              </m:r>
            </m:sub>
          </m:sSub>
          <m:sSub>
            <m:e>
              <m:r>
                <m:rPr>
                  <m:nor/>
                  <m:sty m:val="p"/>
                </m:rPr>
                <m:t>H</m:t>
              </m:r>
            </m:e>
            <m:sub>
              <m:r>
                <m:t>5</m:t>
              </m:r>
            </m:sub>
          </m:sSub>
          <m:r>
            <m:rPr>
              <m:nor/>
              <m:sty m:val="p"/>
            </m:rPr>
            <m:t>COOH</m:t>
          </m:r>
          <m:r>
            <m:rPr>
              <m:sty m:val="p"/>
            </m:rPr>
            <m:t>+</m:t>
          </m:r>
          <m:sSub>
            <m:e>
              <m:r>
                <m:rPr>
                  <m:nor/>
                  <m:sty m:val="p"/>
                </m:rPr>
                <m:t>SOCl</m:t>
              </m:r>
            </m:e>
            <m:sub>
              <m:r>
                <m:t>2</m:t>
              </m:r>
            </m:sub>
          </m:sSub>
          <m:r>
            <m:rPr>
              <m:sty m:val="p"/>
            </m:rPr>
            <m:t>→</m:t>
          </m:r>
          <m:sSub>
            <m:e>
              <m:r>
                <m:rPr>
                  <m:nor/>
                  <m:sty m:val="p"/>
                </m:rPr>
                <m:t>C</m:t>
              </m:r>
            </m:e>
            <m:sub>
              <m:r>
                <m:t>6</m:t>
              </m:r>
            </m:sub>
          </m:sSub>
          <m:sSub>
            <m:e>
              <m:r>
                <m:rPr>
                  <m:nor/>
                  <m:sty m:val="p"/>
                </m:rPr>
                <m:t>H</m:t>
              </m:r>
            </m:e>
            <m:sub>
              <m:r>
                <m:t>5</m:t>
              </m:r>
            </m:sub>
          </m:sSub>
          <m:r>
            <m:rPr>
              <m:nor/>
              <m:sty m:val="p"/>
            </m:rPr>
            <m:t>COCl</m:t>
          </m:r>
          <m:r>
            <m:rPr>
              <m:sty m:val="p"/>
            </m:rPr>
            <m:t>+</m:t>
          </m:r>
          <m:sSub>
            <m:e>
              <m:r>
                <m:rPr>
                  <m:nor/>
                  <m:sty m:val="p"/>
                </m:rPr>
                <m:t>SO</m:t>
              </m:r>
            </m:e>
            <m:sub>
              <m:r>
                <m:t>2</m:t>
              </m:r>
            </m:sub>
          </m:sSub>
          <m:r>
            <m:rPr>
              <m:sty m:val="p"/>
            </m:rPr>
            <m:t>+</m:t>
          </m:r>
          <m:r>
            <m:rPr>
              <m:nor/>
              <m:sty m:val="p"/>
            </m:rPr>
            <m:t>HCl</m:t>
          </m:r>
        </m:oMath>
      </m:oMathPara>
    </w:p>
    <w:p>
      <w:pPr>
        <w:pStyle w:val="FirstParagraph"/>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将羧酸转化为酰氯</w:t>
      </w:r>
      <w:r>
        <w:rPr>
          <w:rFonts w:hint="eastAsia" w:ascii="Times New Roman" w:hAnsi="Times New Roman" w:eastAsia="Times New Roman" w:cs="Times New Roman"/>
        </w:rPr>
        <w:t>（</w:t>
      </w:r>
      <w:r>
        <w:rPr>
          <w:rFonts w:hint="eastAsia" w:ascii="Times New Roman" w:hAnsi="Times New Roman" w:eastAsia="FangSong" w:cs="Times New Roman"/>
        </w:rPr>
        <w:t>活化羰基碳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胺亲核进攻</w:t>
      </w:r>
    </w:p>
    <w:p>
      <w:pPr>
        <w:pStyle w:val="BodyText"/>
      </w:pPr>
      <m:oMathPara>
        <m:oMathParaPr>
          <m:jc m:val="center"/>
          <m:ctrlPr>
            <w:rPr>
              <w:sz w:val="28"/>
              <w:szCs w:val="28"/>
            </w:rPr>
          </m:ctrlPr>
        </m:oMathParaPr>
        <m:oMath>
          <m:sSub>
            <m:e>
              <m:r>
                <m:rPr>
                  <m:nor/>
                  <m:sty m:val="p"/>
                </m:rPr>
                <m:t>C</m:t>
              </m:r>
            </m:e>
            <m:sub>
              <m:r>
                <m:t>6</m:t>
              </m:r>
            </m:sub>
          </m:sSub>
          <m:sSub>
            <m:e>
              <m:r>
                <m:rPr>
                  <m:nor/>
                  <m:sty m:val="p"/>
                </m:rPr>
                <m:t>H</m:t>
              </m:r>
            </m:e>
            <m:sub>
              <m:r>
                <m:t>5</m:t>
              </m:r>
            </m:sub>
          </m:sSub>
          <m:r>
            <m:rPr>
              <m:nor/>
              <m:sty m:val="p"/>
            </m:rPr>
            <m:t>COCl</m:t>
          </m:r>
          <m:r>
            <m:rPr>
              <m:sty m:val="p"/>
            </m:rPr>
            <m:t>+</m:t>
          </m:r>
          <m:sSub>
            <m:e>
              <m:r>
                <m:rPr>
                  <m:nor/>
                  <m:sty m:val="p"/>
                </m:rPr>
                <m:t>CH</m:t>
              </m:r>
            </m:e>
            <m:sub>
              <m:r>
                <m:t>3</m:t>
              </m:r>
            </m:sub>
          </m:sSub>
          <m:sSub>
            <m:e>
              <m:r>
                <m:rPr>
                  <m:nor/>
                  <m:sty m:val="p"/>
                </m:rPr>
                <m:t>NH</m:t>
              </m:r>
            </m:e>
            <m:sub>
              <m:r>
                <m:t>2</m:t>
              </m:r>
            </m:sub>
          </m:sSub>
          <m:limUpp>
            <m:e>
              <m:r>
                <m:rPr>
                  <m:sty m:val="p"/>
                </m:rPr>
                <m:t>→</m:t>
              </m:r>
            </m:e>
            <m:lim>
              <m:r>
                <m:rPr>
                  <m:nor/>
                  <m:sty m:val="p"/>
                </m:rPr>
                <m:t>碱</m:t>
              </m:r>
            </m:lim>
          </m:limUpp>
          <m:sSub>
            <m:e>
              <m:r>
                <m:rPr>
                  <m:nor/>
                  <m:sty m:val="p"/>
                </m:rPr>
                <m:t>C</m:t>
              </m:r>
            </m:e>
            <m:sub>
              <m:r>
                <m:t>6</m:t>
              </m:r>
            </m:sub>
          </m:sSub>
          <m:sSub>
            <m:e>
              <m:r>
                <m:rPr>
                  <m:nor/>
                  <m:sty m:val="p"/>
                </m:rPr>
                <m:t>H</m:t>
              </m:r>
            </m:e>
            <m:sub>
              <m:r>
                <m:t>5</m:t>
              </m:r>
            </m:sub>
          </m:sSub>
          <m:sSub>
            <m:e>
              <m:r>
                <m:rPr>
                  <m:nor/>
                  <m:sty m:val="p"/>
                </m:rPr>
                <m:t>CONHCH</m:t>
              </m:r>
            </m:e>
            <m:sub>
              <m:r>
                <m:t>3</m:t>
              </m:r>
            </m:sub>
          </m:sSub>
          <m:r>
            <m:rPr>
              <m:sty m:val="p"/>
            </m:rPr>
            <m:t>+</m:t>
          </m:r>
          <m:r>
            <m:rPr>
              <m:nor/>
              <m:sty m:val="p"/>
            </m:rPr>
            <m:t>HCl</m:t>
          </m:r>
        </m:oMath>
      </m:oMathPara>
    </w:p>
    <w:p>
      <w:pPr>
        <w:pStyle w:val="FirstParagraph"/>
      </w:pPr>
      <w:r>
        <w:rPr>
          <w:rFonts w:hint="eastAsia" w:ascii="Times New Roman" w:hAnsi="Times New Roman" w:eastAsia="FangSong" w:cs="Times New Roman"/>
        </w:rPr>
        <w:t xml:space="preserve">甲胺进攻酰氯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甲基苯甲酰胺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如果目标是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CONHPh），</w:t>
      </w:r>
      <w:r>
        <w:rPr>
          <w:rFonts w:hint="eastAsia" w:ascii="Times New Roman" w:hAnsi="Times New Roman" w:eastAsia="FangSong" w:cs="Times New Roman"/>
        </w:rPr>
        <w:t>则需用苯胺代替甲胺</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sSub>
            <m:e>
              <m:r>
                <m:rPr>
                  <m:nor/>
                  <m:sty m:val="p"/>
                </m:rPr>
                <m:t>C</m:t>
              </m:r>
            </m:e>
            <m:sub>
              <m:r>
                <m:t>6</m:t>
              </m:r>
            </m:sub>
          </m:sSub>
          <m:sSub>
            <m:e>
              <m:r>
                <m:rPr>
                  <m:nor/>
                  <m:sty m:val="p"/>
                </m:rPr>
                <m:t>H</m:t>
              </m:r>
            </m:e>
            <m:sub>
              <m:r>
                <m:t>5</m:t>
              </m:r>
            </m:sub>
          </m:sSub>
          <m:r>
            <m:rPr>
              <m:nor/>
              <m:sty m:val="p"/>
            </m:rPr>
            <m:t>COCl</m:t>
          </m:r>
          <m:r>
            <m:rPr>
              <m:sty m:val="p"/>
            </m:rPr>
            <m:t>+</m:t>
          </m:r>
          <m:sSub>
            <m:e>
              <m:r>
                <m:rPr>
                  <m:nor/>
                  <m:sty m:val="p"/>
                </m:rPr>
                <m:t>C</m:t>
              </m:r>
            </m:e>
            <m:sub>
              <m:r>
                <m:t>6</m:t>
              </m:r>
            </m:sub>
          </m:sSub>
          <m:sSub>
            <m:e>
              <m:r>
                <m:rPr>
                  <m:nor/>
                  <m:sty m:val="p"/>
                </m:rPr>
                <m:t>H</m:t>
              </m:r>
            </m:e>
            <m:sub>
              <m:r>
                <m:t>5</m:t>
              </m:r>
            </m:sub>
          </m:sSub>
          <m:sSub>
            <m:e>
              <m:r>
                <m:rPr>
                  <m:nor/>
                  <m:sty m:val="p"/>
                </m:rPr>
                <m:t>NH</m:t>
              </m:r>
            </m:e>
            <m:sub>
              <m:r>
                <m:t>2</m:t>
              </m:r>
            </m:sub>
          </m:sSub>
          <m:r>
            <m:rPr>
              <m:sty m:val="p"/>
            </m:rPr>
            <m:t>→</m:t>
          </m:r>
          <m:sSub>
            <m:e>
              <m:r>
                <m:rPr>
                  <m:nor/>
                  <m:sty m:val="p"/>
                </m:rPr>
                <m:t>C</m:t>
              </m:r>
            </m:e>
            <m:sub>
              <m:r>
                <m:t>6</m:t>
              </m:r>
            </m:sub>
          </m:sSub>
          <m:sSub>
            <m:e>
              <m:r>
                <m:rPr>
                  <m:nor/>
                  <m:sty m:val="p"/>
                </m:rPr>
                <m:t>H</m:t>
              </m:r>
            </m:e>
            <m:sub>
              <m:r>
                <m:t>5</m:t>
              </m:r>
            </m:sub>
          </m:sSub>
          <m:sSub>
            <m:e>
              <m:r>
                <m:rPr>
                  <m:nor/>
                  <m:sty m:val="p"/>
                </m:rPr>
                <m:t>CONHC</m:t>
              </m:r>
            </m:e>
            <m:sub>
              <m:r>
                <m:t>6</m:t>
              </m:r>
            </m:sub>
          </m:sSub>
          <m:sSub>
            <m:e>
              <m:r>
                <m:rPr>
                  <m:nor/>
                  <m:sty m:val="p"/>
                </m:rPr>
                <m:t>H</m:t>
              </m:r>
            </m:e>
            <m:sub>
              <m:r>
                <m:t>5</m:t>
              </m:r>
            </m:sub>
          </m:sSub>
        </m:oMath>
      </m:oMathPara>
    </w:p>
    <w:p>
      <w:pPr>
        <w:pStyle w:val="FirstParagraph"/>
      </w:pPr>
      <w:r>
        <w:rPr>
          <w:rFonts w:hint="eastAsia" w:ascii="Times New Roman" w:hAnsi="Times New Roman" w:eastAsia="FangSong" w:cs="Times New Roman"/>
          <w:b/>
          <w:bCs/>
        </w:rPr>
        <w:t xml:space="preserve">简化路线</w:t>
      </w:r>
      <w:r>
        <w:rPr>
          <w:rFonts w:hint="eastAsia" w:ascii="Times New Roman" w:hAnsi="Times New Roman" w:eastAsia="Times New Roman" w:cs="Times New Roman"/>
        </w:rPr>
        <w:t>（</w:t>
      </w:r>
      <w:r>
        <w:rPr>
          <w:rFonts w:hint="eastAsia" w:ascii="Times New Roman" w:hAnsi="Times New Roman" w:eastAsia="FangSong" w:cs="Times New Roman"/>
        </w:rPr>
        <w:t>更直接</w:t>
      </w:r>
      <w:r>
        <w:rPr>
          <w:rFonts w:hint="eastAsia" w:ascii="Times New Roman" w:hAnsi="Times New Roman" w:eastAsia="Times New Roman" w:cs="Times New Roman"/>
        </w:rPr>
        <w:t>，2</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NH</m:t>
              </m:r>
            </m:e>
            <m:sub>
              <m:r>
                <m:t>2</m:t>
              </m:r>
            </m:sub>
          </m:sSub>
          <m:r>
            <m:rPr>
              <m:sty m:val="p"/>
            </m:rPr>
            <m:t>+</m:t>
          </m:r>
          <m:sSub>
            <m:e>
              <m:r>
                <m:rPr>
                  <m:nor/>
                  <m:sty m:val="p"/>
                </m:rPr>
                <m:t>CH</m:t>
              </m:r>
            </m:e>
            <m:sub>
              <m:r>
                <m:t>3</m:t>
              </m:r>
            </m:sub>
          </m:sSub>
          <m:r>
            <m:rPr>
              <m:nor/>
              <m:sty m:val="p"/>
            </m:rPr>
            <m:t>COCl</m:t>
          </m:r>
          <m:r>
            <m:rPr>
              <m:sty m:val="p"/>
            </m:rPr>
            <m:t>→</m:t>
          </m:r>
          <m:sSub>
            <m:e>
              <m:r>
                <m:rPr>
                  <m:nor/>
                  <m:sty m:val="p"/>
                </m:rPr>
                <m:t>CH</m:t>
              </m:r>
            </m:e>
            <m:sub>
              <m:r>
                <m:t>3</m:t>
              </m:r>
            </m:sub>
          </m:sSub>
          <m:sSub>
            <m:e>
              <m:r>
                <m:rPr>
                  <m:nor/>
                  <m:sty m:val="p"/>
                </m:rPr>
                <m:t>CONHC</m:t>
              </m:r>
            </m:e>
            <m:sub>
              <m:r>
                <m:t>6</m:t>
              </m:r>
            </m:sub>
          </m:sSub>
          <m:sSub>
            <m:e>
              <m:r>
                <m:rPr>
                  <m:nor/>
                  <m:sty m:val="p"/>
                </m:rPr>
                <m:t>H</m:t>
              </m:r>
            </m:e>
            <m:sub>
              <m:r>
                <m:t>5</m:t>
              </m:r>
            </m:sub>
          </m:sSub>
          <m:r>
            <m:rPr>
              <m:sty m:val="p"/>
            </m:rPr>
            <m:t>+</m:t>
          </m:r>
          <m:r>
            <m:rPr>
              <m:nor/>
              <m:sty m:val="p"/>
            </m:rPr>
            <m:t>HCl</m:t>
          </m:r>
        </m:oMath>
      </m:oMathPara>
    </w:p>
    <w:p>
      <w:pPr>
        <w:pStyle w:val="FirstParagraph"/>
      </w:pPr>
      <w:r>
        <w:rPr>
          <w:rFonts w:hint="eastAsia" w:ascii="Times New Roman" w:hAnsi="Times New Roman" w:eastAsia="FangSong" w:cs="Times New Roman"/>
        </w:rPr>
        <w:t xml:space="preserve">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p>
    <w:bookmarkEnd w:id="140"/>
    <w:bookmarkStart w:id="141" w:name="亲核性比较"/>
    <w:p>
      <w:pPr>
        <w:pStyle w:val="Heading3"/>
        <w:spacing w:before="280" w:after="120"/>
      </w:pPr>
      <w:r>
        <w:rPr>
          <w:rFonts w:hint="eastAsia" w:ascii="Times New Roman" w:hAnsi="Times New Roman" w:eastAsia="SimHei" w:cs="Times New Roman"/>
        </w:rPr>
        <w:t xml:space="preserve">亲核性比较</w:t>
      </w:r>
    </w:p>
    <w:p>
      <w:pPr>
        <w:pStyle w:val="FirstParagraph"/>
        <w:spacing w:after="80"/>
      </w:pPr>
      <w:r>
        <w:rPr>
          <w:rFonts w:hint="eastAsia" w:ascii="Times New Roman" w:hAnsi="Times New Roman" w:eastAsia="FangSong" w:cs="Times New Roman"/>
        </w:rPr>
        <w:t>在第</w:t>
      </w:r>
      <w:r>
        <w:rPr>
          <w:rFonts w:hint="eastAsia" w:ascii="Times New Roman" w:hAnsi="Times New Roman" w:eastAsia="Times New Roman" w:cs="Times New Roman"/>
        </w:rPr>
        <w:t>5</w:t>
      </w:r>
      <w:r>
        <w:rPr>
          <w:rFonts w:hint="eastAsia" w:ascii="Times New Roman" w:hAnsi="Times New Roman" w:eastAsia="FangSong" w:cs="Times New Roman"/>
        </w:rPr>
        <w:t>步中</w:t>
      </w:r>
      <w:r>
        <w:rPr>
          <w:rFonts w:hint="eastAsia" w:ascii="Times New Roman" w:hAnsi="Times New Roman" w:eastAsia="Times New Roman" w:cs="Times New Roman"/>
        </w:rPr>
        <w:t>，</w:t>
      </w:r>
      <w:r>
        <w:rPr>
          <w:rFonts w:hint="eastAsia" w:ascii="Times New Roman" w:hAnsi="Times New Roman" w:eastAsia="FangSong" w:cs="Times New Roman"/>
        </w:rPr>
        <w:t>选择合适的亲核试剂很重要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亲核试剂</w:t>
            </w:r>
          </w:p>
        </w:tc>
        <w:tc>
          <w:tcPr/>
          <w:p>
            <w:pPr>
              <w:pStyle w:val="Compact"/>
              <w:jc w:val="center"/>
            </w:pPr>
            <w:r>
              <w:rPr>
                <w:rFonts w:hint="eastAsia" w:ascii="Times New Roman" w:hAnsi="Times New Roman" w:eastAsia="SimHei" w:cs="Times New Roman"/>
                <w:b/>
              </w:rPr>
              <w:t xml:space="preserve">亲核性</w:t>
            </w:r>
          </w:p>
        </w:tc>
        <w:tc>
          <w:tcPr/>
          <w:p>
            <w:pPr>
              <w:pStyle w:val="Compact"/>
              <w:jc w:val="center"/>
            </w:pPr>
            <w:r>
              <w:rPr>
                <w:rFonts w:hint="eastAsia" w:ascii="Times New Roman" w:hAnsi="Times New Roman" w:eastAsia="SimHei" w:cs="Times New Roman"/>
                <w:b/>
              </w:rPr>
              <w:t xml:space="preserve">与酰氯反应活性</w:t>
            </w:r>
          </w:p>
        </w:tc>
      </w:tr>
      <w:tr>
        <w:tc>
          <w:tcPr/>
          <w:p>
            <w:pPr>
              <w:pStyle w:val="Compact"/>
              <w:jc w:val="center"/>
            </w:pP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很快</w:t>
            </w:r>
          </w:p>
        </w:tc>
      </w:tr>
      <w:tr>
        <w:tc>
          <w:tcPr/>
          <w:p>
            <w:pPr>
              <w:pStyle w:val="Compact"/>
              <w:jc w:val="center"/>
            </w:pPr>
            <w:r>
              <w:rPr>
                <w:rFonts w:hint="eastAsia" w:ascii="Times New Roman" w:hAnsi="Times New Roman" w:eastAsia="Times New Roman" w:cs="Times New Roman"/>
              </w:rPr>
              <w:t>R-OH（</w:t>
            </w:r>
            <w:r>
              <w:rPr>
                <w:rFonts w:hint="eastAsia" w:ascii="Times New Roman" w:hAnsi="Times New Roman" w:eastAsia="FangSong" w:cs="Times New Roman"/>
              </w:rPr>
              <w:t>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较快</w:t>
            </w:r>
            <w:r>
              <w:rPr>
                <w:rFonts w:hint="eastAsia" w:ascii="Times New Roman" w:hAnsi="Times New Roman" w:eastAsia="Times New Roman" w:cs="Times New Roman"/>
              </w:rPr>
              <w:t>（</w:t>
            </w:r>
            <w:r>
              <w:rPr>
                <w:rFonts w:hint="eastAsia" w:ascii="Times New Roman" w:hAnsi="Times New Roman" w:eastAsia="FangSong" w:cs="Times New Roman"/>
              </w:rPr>
              <w:t>需碱催化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慢</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极弱</w:t>
            </w:r>
          </w:p>
        </w:tc>
        <w:tc>
          <w:tcPr/>
          <w:p>
            <w:pPr>
              <w:pStyle w:val="Compact"/>
              <w:jc w:val="center"/>
            </w:pPr>
            <w:r>
              <w:rPr>
                <w:rFonts w:hint="eastAsia" w:ascii="Times New Roman" w:hAnsi="Times New Roman" w:eastAsia="FangSong" w:cs="Times New Roman"/>
              </w:rPr>
              <w:t xml:space="preserve">几乎不反应</w:t>
            </w:r>
          </w:p>
        </w:tc>
      </w:tr>
    </w:tbl>
    <w:p>
      <w:pPr>
        <w:pStyle w:val="BodyText"/>
        <w:spacing w:before="120"/>
      </w:pPr>
      <w:r>
        <w:rPr>
          <w:rFonts w:hint="eastAsia" w:ascii="Times New Roman" w:hAnsi="Times New Roman" w:eastAsia="FangSong" w:cs="Times New Roman"/>
          <w:b/>
          <w:bCs/>
        </w:rPr>
        <w:t xml:space="preserve">亲核性规律</w:t>
      </w:r>
      <w:r>
        <w:rPr>
          <w:rFonts w:hint="eastAsia" w:ascii="Times New Roman" w:hAnsi="Times New Roman" w:eastAsia="Times New Roman" w:cs="Times New Roman"/>
        </w:rPr>
        <w:t xml:space="preserve">：NH</w:t>
      </w:r>
      <w:r>
        <w:rPr>
          <w:rFonts w:ascii="Times New Roman" w:hAnsi="Times New Roman" w:eastAsia="Times New Roman" w:cs="Times New Roman"/>
        </w:rPr>
        <w:t xml:space="preserve"> &gt; OH &gt;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O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孤对电子更易给出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合成策略</w:t>
      </w:r>
      <w:r>
        <w:rPr>
          <w:rFonts w:hint="eastAsia" w:ascii="Times New Roman" w:hAnsi="Times New Roman" w:eastAsia="Times New Roman" w:cs="Times New Roman"/>
        </w:rPr>
        <w:t>：</w:t>
      </w:r>
      <w:r>
        <w:rPr>
          <w:rFonts w:hint="eastAsia" w:ascii="Times New Roman" w:hAnsi="Times New Roman" w:eastAsia="FangSong" w:cs="Times New Roman"/>
        </w:rPr>
        <w:t>酰氯是最活泼的酰基化试剂</w:t>
      </w:r>
      <w:r>
        <w:rPr>
          <w:rFonts w:hint="eastAsia" w:ascii="Times New Roman" w:hAnsi="Times New Roman" w:eastAsia="Times New Roman" w:cs="Times New Roman"/>
        </w:rPr>
        <w:t>，</w:t>
      </w:r>
      <w:r>
        <w:rPr>
          <w:rFonts w:hint="eastAsia" w:ascii="Times New Roman" w:hAnsi="Times New Roman" w:eastAsia="FangSong" w:cs="Times New Roman"/>
        </w:rPr>
        <w:t>可以与几乎所有含</w:t>
      </w:r>
      <w:r>
        <w:rPr>
          <w:rFonts w:ascii="Times New Roman" w:hAnsi="Times New Roman" w:eastAsia="Times New Roman" w:cs="Times New Roman"/>
        </w:rPr>
        <w:t xml:space="preserve"> N/O </w:t>
      </w:r>
      <w:r>
        <w:rPr>
          <w:rFonts w:hint="eastAsia" w:ascii="Times New Roman" w:hAnsi="Times New Roman" w:eastAsia="FangSong" w:cs="Times New Roman"/>
        </w:rPr>
        <w:t>的亲核试剂反应</w:t>
      </w:r>
      <w:r>
        <w:rPr>
          <w:rFonts w:hint="eastAsia" w:ascii="Times New Roman" w:hAnsi="Times New Roman" w:eastAsia="Times New Roman" w:cs="Times New Roman"/>
        </w:rPr>
        <w:t>。</w:t>
      </w:r>
      <w:r>
        <w:rPr>
          <w:rFonts w:hint="eastAsia" w:ascii="Times New Roman" w:hAnsi="Times New Roman" w:eastAsia="FangSong" w:cs="Times New Roman"/>
        </w:rPr>
        <w:t>如果只需要温和条件</w:t>
      </w:r>
      <w:r>
        <w:rPr>
          <w:rFonts w:hint="eastAsia" w:ascii="Times New Roman" w:hAnsi="Times New Roman" w:eastAsia="Times New Roman" w:cs="Times New Roman"/>
        </w:rPr>
        <w:t>，</w:t>
      </w:r>
      <w:r>
        <w:rPr>
          <w:rFonts w:hint="eastAsia" w:ascii="Times New Roman" w:hAnsi="Times New Roman" w:eastAsia="FangSong" w:cs="Times New Roman"/>
        </w:rPr>
        <w:t>可以用酸酐或酯代替酰氯</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End w:id="142"/>
    <w:bookmarkStart w:id="147" w:name="有机-合成-逆合成分析与切断法"/>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3" w:name="逆合成分析核心思想"/>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逆合成分析核心思想</w:t>
      </w:r>
    </w:p>
    <w:p>
      <w:pPr>
        <w:pStyle w:val="FirstParagraph"/>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从目标分子</w:t>
      </w:r>
      <w:r>
        <w:rPr>
          <w:rFonts w:hint="eastAsia" w:ascii="Times New Roman" w:hAnsi="Times New Roman" w:eastAsia="Times New Roman" w:cs="Times New Roman"/>
        </w:rPr>
        <w:t>（TM）</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倒推</w:t>
      </w:r>
      <w:r>
        <w:rPr>
          <w:rFonts w:hint="eastAsia" w:ascii="Times New Roman" w:hAnsi="Times New Roman" w:eastAsia="FangSong" w:cs="Times New Roman"/>
        </w:rPr>
        <w:t>寻找更简单的前体</w:t>
      </w:r>
      <w:r>
        <w:rPr>
          <w:rFonts w:hint="eastAsia" w:ascii="Times New Roman" w:hAnsi="Times New Roman" w:eastAsia="Times New Roman" w:cs="Times New Roman"/>
        </w:rPr>
        <w:t>，</w:t>
      </w:r>
      <w:r>
        <w:rPr>
          <w:rFonts w:hint="eastAsia" w:ascii="Times New Roman" w:hAnsi="Times New Roman" w:eastAsia="FangSong" w:cs="Times New Roman"/>
        </w:rPr>
        <w:t>直到到达可购买的起始原料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切断符号</w:t>
      </w:r>
      <w:r>
        <w:rPr>
          <w:rFonts w:hint="eastAsia" w:ascii="Times New Roman" w:hAnsi="Times New Roman" w:eastAsia="Times New Roman" w:cs="Times New Roman"/>
        </w:rPr>
        <w:t>：</w:t>
      </w:r>
      <w:r>
        <w:rPr>
          <w:rFonts w:hint="eastAsia" w:ascii="Times New Roman" w:hAnsi="Times New Roman" w:eastAsia="FangSong" w:cs="Times New Roman"/>
        </w:rPr>
        <w:t>用双线波浪号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表示键的断裂</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FangSong" w:cs="Times New Roman"/>
        </w:rPr>
        <w:t xml:space="preserve">目标分子</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前体</w:t>
      </w:r>
      <w:r>
        <w:rPr>
          <w:rStyle w:val="VerbatimChar"/>
          <w:rFonts w:hint="eastAsia" w:ascii="Times New Roman" w:hAnsi="Times New Roman" w:eastAsia="Times New Roman" w:cs="Times New Roman"/>
        </w:rPr>
        <w:t>A</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前体</w:t>
      </w:r>
      <w:r>
        <w:rPr>
          <w:rStyle w:val="VerbatimChar"/>
          <w:rFonts w:hint="eastAsia" w:ascii="Times New Roman" w:hAnsi="Times New Roman" w:eastAsia="Times New Roman" w:cs="Times New Roman"/>
        </w:rPr>
        <w:t>B</w:t>
      </w:r>
    </w:p>
    <w:p>
      <w:pPr>
        <w:pStyle w:val="FirstParagraph"/>
        <w:spacing w:after="80"/>
      </w:pPr>
      <w:r>
        <w:rPr>
          <w:rFonts w:hint="eastAsia" w:ascii="Times New Roman" w:hAnsi="Times New Roman" w:eastAsia="FangSong" w:cs="Times New Roman"/>
          <w:b/>
          <w:bCs/>
        </w:rPr>
        <w:t xml:space="preserve">逆合成分析的关键操作</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 xml:space="preserve">（Disconnection）</w:t>
            </w:r>
          </w:p>
        </w:tc>
        <w:tc>
          <w:tcPr/>
          <w:p>
            <w:pPr>
              <w:pStyle w:val="Compact"/>
              <w:jc w:val="center"/>
            </w:pPr>
          </w:p>
        </w:tc>
        <w:tc>
          <w:tcPr/>
          <w:p>
            <w:pPr>
              <w:pStyle w:val="Compact"/>
              <w:jc w:val="center"/>
            </w:pPr>
            <w:r>
              <w:rPr>
                <w:rFonts w:hint="eastAsia" w:ascii="Times New Roman" w:hAnsi="Times New Roman" w:eastAsia="FangSong" w:cs="Times New Roman"/>
              </w:rPr>
              <w:t>断开一个键</w:t>
            </w:r>
            <w:r>
              <w:rPr>
                <w:rFonts w:hint="eastAsia" w:ascii="Times New Roman" w:hAnsi="Times New Roman" w:eastAsia="Times New Roman" w:cs="Times New Roman"/>
              </w:rPr>
              <w:t>，</w:t>
            </w:r>
            <w:r>
              <w:rPr>
                <w:rFonts w:hint="eastAsia" w:ascii="Times New Roman" w:hAnsi="Times New Roman" w:eastAsia="FangSong" w:cs="Times New Roman"/>
              </w:rPr>
              <w:t>得到合成子</w:t>
            </w:r>
          </w:p>
        </w:tc>
      </w:tr>
      <w:tr>
        <w:tc>
          <w:tcPr/>
          <w:p>
            <w:pPr>
              <w:pStyle w:val="Compact"/>
              <w:jc w:val="center"/>
            </w:pPr>
            <w:r>
              <w:rPr>
                <w:rFonts w:ascii="Times New Roman" w:hAnsi="Times New Roman" w:eastAsia="Times New Roman" w:cs="Times New Roman"/>
                <w:b/>
                <w:bCs/>
              </w:rPr>
              <w:t xml:space="preserve">FGI</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FangSong" w:cs="Times New Roman"/>
              </w:rPr>
              <w:t>如醇</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FGA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官能团添加</w:t>
            </w:r>
            <w:r>
              <w:rPr>
                <w:rFonts w:hint="eastAsia" w:ascii="Times New Roman" w:hAnsi="Times New Roman" w:eastAsia="Times New Roman" w:cs="Times New Roman"/>
              </w:rPr>
              <w:t>（</w:t>
            </w:r>
            <w:r>
              <w:rPr>
                <w:rFonts w:hint="eastAsia" w:ascii="Times New Roman" w:hAnsi="Times New Roman" w:eastAsia="FangSong" w:cs="Times New Roman"/>
              </w:rPr>
              <w:t>添加保护基或导向基</w:t>
            </w:r>
            <w:r>
              <w:rPr>
                <w:rFonts w:hint="eastAsia" w:ascii="Times New Roman" w:hAnsi="Times New Roman" w:eastAsia="Times New Roman" w:cs="Times New Roman"/>
              </w:rPr>
              <w:t>）</w:t>
            </w:r>
          </w:p>
        </w:tc>
      </w:tr>
    </w:tbl>
    <w:bookmarkEnd w:id="143"/>
    <w:bookmarkStart w:id="144" w:name="甲基-3-戊酮的逆合成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SimHei" w:cs="Times New Roman"/>
        </w:rPr>
        <w:t>甲基</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rPr>
        <w:t>目标分子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方案一</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切断</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)CHO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CHO</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甲基丙醛</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乙醛</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切断</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Aldol </w:t>
      </w:r>
      <w:r>
        <w:rPr>
          <w:rFonts w:hint="eastAsia" w:ascii="Times New Roman" w:hAnsi="Times New Roman" w:eastAsia="FangSong" w:cs="Times New Roman"/>
        </w:rPr>
        <w:t>缩合的逆过程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 NaOH/Δ → </w:t>
      </w:r>
      <w:r>
        <w:rPr>
          <w:rFonts w:hint="eastAsia" w:ascii="Times New Roman" w:hAnsi="Times New Roman" w:eastAsia="FangSong" w:cs="Times New Roman"/>
        </w:rPr>
        <w:t xml:space="preserve">交叉</w:t>
      </w:r>
      <w:r>
        <w:rPr>
          <w:rFonts w:ascii="Times New Roman" w:hAnsi="Times New Roman" w:eastAsia="Times New Roman" w:cs="Times New Roman"/>
        </w:rPr>
        <w:t xml:space="preserve"> Aldol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选择性还原双键</w:t>
      </w:r>
    </w:p>
    <w:p>
      <w:pPr>
        <w:pStyle w:val="BodyText"/>
      </w:pPr>
      <w:r>
        <w:rPr>
          <w:rFonts w:hint="eastAsia" w:ascii="Times New Roman" w:hAnsi="Times New Roman" w:eastAsia="FangSong" w:cs="Times New Roman"/>
          <w:b/>
          <w:bCs/>
        </w:rPr>
        <w:t>方案二</w:t>
      </w:r>
      <w:r>
        <w:rPr>
          <w:rFonts w:hint="eastAsia" w:ascii="Times New Roman" w:hAnsi="Times New Roman" w:eastAsia="Times New Roman" w:cs="Times New Roman"/>
          <w:b/>
          <w:bCs/>
        </w:rPr>
        <w:t>：Grignard</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酰氯切断</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COCl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CHMgBr</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丙酰氯</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异丙基</w:t>
      </w:r>
      <w:r>
        <w:rPr>
          <w:rStyle w:val="VerbatimChar"/>
          <w:rFonts w:hint="eastAsia" w:ascii="Times New Roman" w:hAnsi="Times New Roman" w:eastAsia="Times New Roman" w:cs="Times New Roman"/>
        </w:rPr>
        <w:t>Grignard)</w:t>
      </w:r>
    </w:p>
    <w:p>
      <w:pPr>
        <w:pStyle w:val="FirstParagraph"/>
      </w:pPr>
      <w:r>
        <w:rPr>
          <w:rFonts w:hint="eastAsia" w:ascii="Times New Roman" w:hAnsi="Times New Roman" w:eastAsia="FangSong" w:cs="Times New Roman"/>
        </w:rPr>
        <w:t xml:space="preserve">切断</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Grignard </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CHMgBr</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COCl → </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w:t>
      </w:r>
    </w:p>
    <w:bookmarkEnd w:id="144"/>
    <w:bookmarkStart w:id="145" w:name="fgi-和-fga"/>
    <w:p>
      <w:pPr>
        <w:pStyle w:val="Heading3"/>
        <w:spacing w:before="280" w:after="120"/>
      </w:pPr>
      <w:r>
        <w:rPr>
          <w:rFonts w:ascii="Times New Roman" w:hAnsi="Times New Roman" w:eastAsia="Times New Roman" w:cs="Times New Roman"/>
        </w:rPr>
        <w:t xml:space="preserve">(3) FGI </w:t>
      </w:r>
      <w:r>
        <w:rPr>
          <w:rFonts w:hint="eastAsia" w:ascii="Times New Roman" w:hAnsi="Times New Roman" w:eastAsia="SimHei" w:cs="Times New Roman"/>
        </w:rPr>
        <w:t xml:space="preserve">和</w:t>
      </w:r>
      <w:r>
        <w:rPr>
          <w:rFonts w:ascii="Times New Roman" w:hAnsi="Times New Roman" w:eastAsia="Times New Roman" w:cs="Times New Roman"/>
        </w:rPr>
        <w:t xml:space="preserve"> FGA</w:t>
      </w:r>
    </w:p>
    <w:p>
      <w:pPr>
        <w:pStyle w:val="FirstParagraph"/>
      </w:pPr>
      <w:r>
        <w:rPr>
          <w:rFonts w:hint="eastAsia" w:ascii="Times New Roman" w:hAnsi="Times New Roman" w:eastAsia="Times New Roman" w:cs="Times New Roman"/>
          <w:b/>
          <w:bCs/>
        </w:rPr>
        <w:t>FGI（</w:t>
      </w:r>
      <w:r>
        <w:rPr>
          <w:rFonts w:hint="eastAsia" w:ascii="Times New Roman" w:hAnsi="Times New Roman" w:eastAsia="FangSong" w:cs="Times New Roman"/>
          <w:b/>
          <w:bCs/>
        </w:rPr>
        <w:t>官能团互变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将目标分子中的官能团转换为另一个官能团</w:t>
      </w:r>
      <w:r>
        <w:rPr>
          <w:rFonts w:hint="eastAsia" w:ascii="Times New Roman" w:hAnsi="Times New Roman" w:eastAsia="Times New Roman" w:cs="Times New Roman"/>
        </w:rPr>
        <w:t>，</w:t>
      </w:r>
      <w:r>
        <w:rPr>
          <w:rFonts w:hint="eastAsia" w:ascii="Times New Roman" w:hAnsi="Times New Roman" w:eastAsia="FangSong" w:cs="Times New Roman"/>
        </w:rPr>
        <w:t>以便使用更有效的切断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目标分子是烯烃</w:t>
      </w:r>
      <w:r>
        <w:rPr>
          <w:rFonts w:ascii="Times New Roman" w:hAnsi="Times New Roman" w:eastAsia="Times New Roman" w:cs="Times New Roman"/>
        </w:rPr>
        <w:t xml:space="preserve"> → FGI </w:t>
      </w:r>
      <w:r>
        <w:rPr>
          <w:rFonts w:hint="eastAsia" w:ascii="Times New Roman" w:hAnsi="Times New Roman" w:eastAsia="FangSong" w:cs="Times New Roman"/>
        </w:rPr>
        <w:t xml:space="preserve">转化为醇</w:t>
      </w:r>
      <w:r>
        <w:rPr>
          <w:rFonts w:ascii="Times New Roman" w:hAnsi="Times New Roman" w:eastAsia="Times New Roman" w:cs="Times New Roman"/>
        </w:rPr>
        <w:t xml:space="preserve"> → </w:t>
      </w:r>
      <w:r>
        <w:rPr>
          <w:rFonts w:hint="eastAsia" w:ascii="Times New Roman" w:hAnsi="Times New Roman" w:eastAsia="FangSong" w:cs="Times New Roman"/>
        </w:rPr>
        <w:t>再通过醇的脱水切断</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R-CH=CH-R' → FGI → R-CH(OH)-CH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-R' → </w:t>
      </w:r>
      <w:r>
        <w:rPr>
          <w:rStyle w:val="VerbatimChar"/>
          <w:rFonts w:hint="eastAsia" w:ascii="Times New Roman" w:hAnsi="Times New Roman" w:eastAsia="FangSong" w:cs="Times New Roman"/>
        </w:rPr>
        <w:t xml:space="preserve">切断</w:t>
      </w:r>
    </w:p>
    <w:p>
      <w:pPr>
        <w:pStyle w:val="FirstParagraph"/>
      </w:pPr>
      <w:r>
        <w:rPr>
          <w:rFonts w:hint="eastAsia" w:ascii="Times New Roman" w:hAnsi="Times New Roman" w:eastAsia="Times New Roman" w:cs="Times New Roman"/>
          <w:b/>
          <w:bCs/>
        </w:rPr>
        <w:t>FGA（</w:t>
      </w:r>
      <w:r>
        <w:rPr>
          <w:rFonts w:hint="eastAsia" w:ascii="Times New Roman" w:hAnsi="Times New Roman" w:eastAsia="FangSong" w:cs="Times New Roman"/>
          <w:b/>
          <w:bCs/>
        </w:rPr>
        <w:t>官能团添加</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在目标分子中添加一个官能团</w:t>
      </w:r>
      <w:r>
        <w:rPr>
          <w:rFonts w:hint="eastAsia" w:ascii="Times New Roman" w:hAnsi="Times New Roman" w:eastAsia="Times New Roman" w:cs="Times New Roman"/>
        </w:rPr>
        <w:t>，</w:t>
      </w:r>
      <w:r>
        <w:rPr>
          <w:rFonts w:hint="eastAsia" w:ascii="Times New Roman" w:hAnsi="Times New Roman" w:eastAsia="FangSong" w:cs="Times New Roman"/>
        </w:rPr>
        <w:t>以便创造新的切断机会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目标分子是环己烷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添加双键变为环己烯</w:t>
      </w:r>
      <w:r>
        <w:rPr>
          <w:rFonts w:ascii="Times New Roman" w:hAnsi="Times New Roman" w:eastAsia="Times New Roman" w:cs="Times New Roman"/>
        </w:rPr>
        <w:t xml:space="preserve"> → DA </w:t>
      </w:r>
      <w:r>
        <w:rPr>
          <w:rFonts w:hint="eastAsia" w:ascii="Times New Roman" w:hAnsi="Times New Roman" w:eastAsia="FangSong" w:cs="Times New Roman"/>
        </w:rPr>
        <w:t>切断</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FangSong" w:cs="Times New Roman"/>
        </w:rPr>
        <w:t xml:space="preserve">环己烷</w:t>
      </w:r>
      <w:r>
        <w:rPr>
          <w:rStyle w:val="VerbatimChar"/>
          <w:rFonts w:ascii="Times New Roman" w:hAnsi="Times New Roman" w:eastAsia="Times New Roman" w:cs="Times New Roman"/>
        </w:rPr>
        <w:t xml:space="preserve"> → FGA → </w:t>
      </w:r>
      <w:r>
        <w:rPr>
          <w:rStyle w:val="VerbatimChar"/>
          <w:rFonts w:hint="eastAsia" w:ascii="Times New Roman" w:hAnsi="Times New Roman" w:eastAsia="FangSong" w:cs="Times New Roman"/>
        </w:rPr>
        <w:t xml:space="preserve">环己烯</w:t>
      </w:r>
      <w:r>
        <w:rPr>
          <w:rStyle w:val="VerbatimChar"/>
          <w:rFonts w:ascii="Times New Roman" w:hAnsi="Times New Roman" w:eastAsia="Times New Roman" w:cs="Times New Roman"/>
        </w:rPr>
        <w:t xml:space="preserve"> → DA </w:t>
      </w:r>
      <w:r>
        <w:rPr>
          <w:rStyle w:val="VerbatimChar"/>
          <w:rFonts w:hint="eastAsia" w:ascii="Times New Roman" w:hAnsi="Times New Roman" w:eastAsia="FangSong" w:cs="Times New Roman"/>
        </w:rPr>
        <w:t xml:space="preserve">切断</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丁二烯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乙烯</w:t>
      </w:r>
    </w:p>
    <w:bookmarkEnd w:id="145"/>
    <w:bookmarkStart w:id="146" w:name="逆合成分析的策略层次"/>
    <w:p>
      <w:pPr>
        <w:pStyle w:val="Heading3"/>
        <w:spacing w:before="280" w:after="120"/>
      </w:pPr>
      <w:r>
        <w:rPr>
          <w:rFonts w:hint="eastAsia" w:ascii="Times New Roman" w:hAnsi="Times New Roman" w:eastAsia="SimHei" w:cs="Times New Roman"/>
        </w:rPr>
        <w:t xml:space="preserve">逆合成分析的策略层次</w:t>
      </w:r>
    </w:p>
    <w:p>
      <w:pPr>
        <w:pStyle w:val="SourceCode"/>
      </w:pPr>
      <w:r>
        <w:rPr>
          <w:rStyle w:val="VerbatimChar"/>
          <w:rFonts w:hint="eastAsia" w:ascii="Times New Roman" w:hAnsi="Times New Roman" w:eastAsia="FangSong" w:cs="Times New Roman"/>
        </w:rPr>
        <w:t>目标分子</w:t>
      </w:r>
      <w:r>
        <w:rPr>
          <w:rStyle w:val="VerbatimChar"/>
          <w:rFonts w:hint="eastAsia" w:ascii="Times New Roman" w:hAnsi="Times New Roman" w:eastAsia="Times New Roman" w:cs="Times New Roman"/>
        </w:rPr>
        <w:t>（TM）</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选择切断点</w:t>
      </w:r>
      <w:r>
        <w:rPr>
          <w:rFonts w:ascii="Times New Roman" w:hAnsi="Times New Roman" w:eastAsia="Times New Roman" w:cs="Times New Roman"/>
        </w:rPr>
        <w:br/>
      </w:r>
      <w:r>
        <w:rPr>
          <w:rStyle w:val="VerbatimChar"/>
          <w:rFonts w:hint="eastAsia" w:ascii="Times New Roman" w:hAnsi="Times New Roman" w:eastAsia="FangSong" w:cs="Times New Roman"/>
        </w:rPr>
        <w:t>合成子</w:t>
      </w:r>
      <w:r>
        <w:rPr>
          <w:rStyle w:val="VerbatimChar"/>
          <w:rFonts w:hint="eastAsia" w:ascii="Times New Roman" w:hAnsi="Times New Roman" w:eastAsia="Times New Roman" w:cs="Times New Roman"/>
        </w:rPr>
        <w:t>（synthon）</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识别等价试剂</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实际试剂</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正向合成验证</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目标分子</w:t>
      </w:r>
      <w:r>
        <w:rPr>
          <w:rStyle w:val="VerbatimChar"/>
          <w:rFonts w:ascii="Times New Roman" w:hAnsi="Times New Roman" w:eastAsia="Times New Roman" w:cs="Times New Roman"/>
        </w:rPr>
        <w:t xml:space="preserve"> ✓</w:t>
      </w:r>
    </w:p>
    <w:p>
      <w:pPr>
        <w:pStyle w:val="BlockText"/>
      </w:pPr>
      <w:r>
        <w:rPr>
          <w:rFonts w:ascii="Times New Roman" w:hAnsi="Times New Roman" w:eastAsia="Times New Roman" w:cs="Times New Roman"/>
          <w:b/>
          <w:bCs/>
        </w:rPr>
        <w:t xml:space="preserve">Corey </w:t>
      </w:r>
      <w:r>
        <w:rPr>
          <w:rFonts w:hint="eastAsia" w:ascii="Times New Roman" w:hAnsi="Times New Roman" w:eastAsia="FangSong" w:cs="Times New Roman"/>
          <w:b/>
          <w:bCs/>
        </w:rPr>
        <w:t xml:space="preserve">的贡献</w:t>
      </w:r>
      <w:r>
        <w:rPr>
          <w:rFonts w:hint="eastAsia" w:ascii="Times New Roman" w:hAnsi="Times New Roman" w:eastAsia="Times New Roman" w:cs="Times New Roman"/>
        </w:rPr>
        <w:t>：</w:t>
      </w:r>
      <w:r>
        <w:rPr>
          <w:rFonts w:hint="eastAsia" w:ascii="Times New Roman" w:hAnsi="Times New Roman" w:eastAsia="FangSong" w:cs="Times New Roman"/>
        </w:rPr>
        <w:t>将逆合成分析系统化为有机合成设计的通用方法论</w:t>
      </w:r>
      <w:r>
        <w:rPr>
          <w:rFonts w:hint="eastAsia" w:ascii="Times New Roman" w:hAnsi="Times New Roman" w:eastAsia="Times New Roman" w:cs="Times New Roman"/>
        </w:rPr>
        <w:t>，1990</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End w:id="147"/>
    <w:bookmarkEnd w:id="14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jpg"/><Relationship Id="rId74" Type="http://schemas.openxmlformats.org/officeDocument/2006/relationships/image" Target="media/rId74.jpg"/><Relationship Id="rId14" Type="http://schemas.openxmlformats.org/officeDocument/2006/relationships/image" Target="media/rId14.jpg"/><Relationship Id="rId56" Type="http://schemas.openxmlformats.org/officeDocument/2006/relationships/image" Target="media/rId56.jpg"/><Relationship Id="rId44" Type="http://schemas.openxmlformats.org/officeDocument/2006/relationships/image" Target="media/rId44.jpg"/><Relationship Id="rId34" Type="http://schemas.openxmlformats.org/officeDocument/2006/relationships/image" Target="media/rId34.jpg"/><Relationship Id="rId30" Type="http://schemas.openxmlformats.org/officeDocument/2006/relationships/image" Target="media/rId30.jpg"/><Relationship Id="rId65" Type="http://schemas.openxmlformats.org/officeDocument/2006/relationships/image" Target="media/rId65.jpg"/><Relationship Id="rId37" Type="http://schemas.openxmlformats.org/officeDocument/2006/relationships/image" Target="media/rId37.jpg"/><Relationship Id="rId59" Type="http://schemas.openxmlformats.org/officeDocument/2006/relationships/image" Target="media/rId59.jpg"/><Relationship Id="rId47" Type="http://schemas.openxmlformats.org/officeDocument/2006/relationships/image" Target="media/rId47.jpg"/><Relationship Id="rId71" Type="http://schemas.openxmlformats.org/officeDocument/2006/relationships/image" Target="media/rId71.jpg"/><Relationship Id="rId40" Type="http://schemas.openxmlformats.org/officeDocument/2006/relationships/image" Target="media/rId40.jpg"/><Relationship Id="rId27" Type="http://schemas.openxmlformats.org/officeDocument/2006/relationships/image" Target="media/rId27.jpg"/><Relationship Id="rId20" Type="http://schemas.openxmlformats.org/officeDocument/2006/relationships/image" Target="media/rId20.jpg"/><Relationship Id="rId17" Type="http://schemas.openxmlformats.org/officeDocument/2006/relationships/image" Target="media/rId17.jpg"/><Relationship Id="rId68" Type="http://schemas.openxmlformats.org/officeDocument/2006/relationships/image" Target="media/rId68.jpg"/><Relationship Id="rId23" Type="http://schemas.openxmlformats.org/officeDocument/2006/relationships/image" Target="media/rId23.jpg"/><Relationship Id="rId51" Type="http://schemas.openxmlformats.org/officeDocument/2006/relationships/image" Target="media/rId51.jpg"/><Relationship Id="rId62" Type="http://schemas.openxmlformats.org/officeDocument/2006/relationships/image" Target="media/rId6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2026-09-01T02:38:46Z</dcterms:created>
  <dcterms:modified xsi:type="dcterms:W3CDTF">2026-09-01T02:38:46Z</dcterms:modified>
</cp:coreProperties>
</file>

<file path=docProps/custom.xml><?xml version="1.0" encoding="utf-8"?>
<Properties xmlns="http://schemas.openxmlformats.org/officeDocument/2006/custom-properties" xmlns:vt="http://schemas.openxmlformats.org/officeDocument/2006/docPropsVTypes"/>
</file>