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第-5-章-亲核取代消除与羧酸衍生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亲核取代</w:t>
      </w:r>
      <w:r>
        <w:rPr>
          <w:rFonts w:hint="eastAsia" w:ascii="Times New Roman" w:hAnsi="Times New Roman" w:eastAsia="Times New Roman" w:cs="Times New Roman"/>
        </w:rPr>
        <w:t>、</w:t>
      </w:r>
      <w:r>
        <w:rPr>
          <w:rFonts w:hint="eastAsia" w:ascii="Times New Roman" w:hAnsi="Times New Roman" w:eastAsia="SimHei" w:cs="Times New Roman"/>
        </w:rPr>
        <w:t>消除与羧酸衍生物</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d2=1 d3=0 d4=23 d5=1</w:t>
      </w:r>
    </w:p>
    <w:p>
      <w:pPr>
        <w:spacing w:before="160" w:after="80"/>
      </w:pPr>
      <w:r>
        <w:pict>
          <v:rect style="width:0;height:1.5pt" o:hralign="center" o:hrstd="t" o:hr="t"/>
        </w:pict>
      </w:r>
    </w:p>
    <w:bookmarkStart w:id="18" w:name="sn反应类型判断第32届初赛"/>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SN</w:t>
      </w:r>
      <w:r>
        <w:rPr>
          <w:rFonts w:hint="eastAsia" w:ascii="Times New Roman" w:hAnsi="Times New Roman" w:eastAsia="SimHei" w:cs="Times New Roman"/>
        </w:rPr>
        <w:t>反应类型判断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以下化合物与乙胺均可发生亲核取代反应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写出亲核取代反应的类型</w:t>
      </w:r>
      <w:r>
        <w:rPr>
          <w:rFonts w:hint="eastAsia" w:ascii="Times New Roman" w:hAnsi="Times New Roman" w:eastAsia="Times New Roman" w:cs="Times New Roman"/>
        </w:rPr>
        <w:t>。</w:t>
      </w:r>
    </w:p>
    <w:p>
      <w:pPr>
        <w:pStyle w:val="BodyText"/>
      </w:pP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w:t>
      </w:r>
    </w:p>
    <w:p>
      <w:pPr>
        <w:pStyle w:val="BodyText"/>
      </w:pP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Br</w:t>
      </w:r>
    </w:p>
    <w:p>
      <w:pPr>
        <w:pStyle w:val="BodyText"/>
        <w:spacing w:before="160" w:after="80"/>
        <w:jc w:val="center"/>
      </w:pPr>
      <w:r>
        <w:rPr>
          <w:rFonts w:ascii="Times New Roman" w:hAnsi="Times New Roman" w:eastAsia="Times New Roman" w:cs="Times New Roman"/>
        </w:rPr>
        <w:drawing>
          <wp:inline>
            <wp:extent cx="1841500" cy="1244600"/>
            <wp:effectExtent b="0" l="0" r="0" t="0"/>
            <wp:docPr descr="" title="" id="10" name="Picture"/>
            <a:graphic>
              <a:graphicData uri="http://schemas.openxmlformats.org/drawingml/2006/picture">
                <pic:pic>
                  <pic:nvPicPr>
                    <pic:cNvPr descr="5106d4db1b8c6e927d6dc9a381f3c22dbc861ca5dcfdb6070f8233977e707a78.jpg" id="11" name="Picture"/>
                    <pic:cNvPicPr>
                      <a:picLocks noChangeArrowheads="1" noChangeAspect="1"/>
                    </pic:cNvPicPr>
                  </pic:nvPicPr>
                  <pic:blipFill>
                    <a:blip r:embed="rId9"/>
                    <a:stretch>
                      <a:fillRect/>
                    </a:stretch>
                  </pic:blipFill>
                  <pic:spPr bwMode="auto">
                    <a:xfrm>
                      <a:off x="0" y="0"/>
                      <a:ext cx="18415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1066800"/>
            <wp:effectExtent b="0" l="0" r="0" t="0"/>
            <wp:docPr descr="" title="" id="13" name="Picture"/>
            <a:graphic>
              <a:graphicData uri="http://schemas.openxmlformats.org/drawingml/2006/picture">
                <pic:pic>
                  <pic:nvPicPr>
                    <pic:cNvPr descr="ca2cf1073d0d09415deea2de10f61364f626416a62e2bc73a2ab44382a396861.jpg" id="14" name="Picture"/>
                    <pic:cNvPicPr>
                      <a:picLocks noChangeArrowheads="1" noChangeAspect="1"/>
                    </pic:cNvPicPr>
                  </pic:nvPicPr>
                  <pic:blipFill>
                    <a:blip r:embed="rId12"/>
                    <a:stretch>
                      <a:fillRect/>
                    </a:stretch>
                  </pic:blipFill>
                  <pic:spPr bwMode="auto">
                    <a:xfrm>
                      <a:off x="0" y="0"/>
                      <a:ext cx="15875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按亲核取代反应进行的快慢</w:t>
      </w:r>
      <w:r>
        <w:rPr>
          <w:rFonts w:hint="eastAsia" w:ascii="Times New Roman" w:hAnsi="Times New Roman" w:eastAsia="Times New Roman" w:cs="Times New Roman"/>
        </w:rPr>
        <w:t>，</w:t>
      </w:r>
      <w:r>
        <w:rPr>
          <w:rFonts w:hint="eastAsia" w:ascii="Times New Roman" w:hAnsi="Times New Roman" w:eastAsia="FangSong" w:cs="Times New Roman"/>
        </w:rPr>
        <w:t>对以上化合物</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进行排序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表示最快</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表示最慢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判定以下正离子</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稳定性的顺序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表示稳定性最高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表示稳定性最低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339"/>
            <wp:effectExtent b="0" l="0" r="0" t="0"/>
            <wp:docPr descr="" title="" id="16" name="Picture"/>
            <a:graphic>
              <a:graphicData uri="http://schemas.openxmlformats.org/drawingml/2006/picture">
                <pic:pic>
                  <pic:nvPicPr>
                    <pic:cNvPr descr="520b5013e51fb061f0c7791413e887e98919627e629a8aae29220e5fc9e941da.jpg" id="17" name="Picture"/>
                    <pic:cNvPicPr>
                      <a:picLocks noChangeArrowheads="1" noChangeAspect="1"/>
                    </pic:cNvPicPr>
                  </pic:nvPicPr>
                  <pic:blipFill>
                    <a:blip r:embed="rId15"/>
                    <a:stretch>
                      <a:fillRect/>
                    </a:stretch>
                  </pic:blipFill>
                  <pic:spPr bwMode="auto">
                    <a:xfrm>
                      <a:off x="0" y="0"/>
                      <a:ext cx="3600000" cy="7183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H</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K</w:t>
      </w:r>
    </w:p>
    <w:p>
      <w:pPr>
        <w:spacing w:before="160" w:after="80"/>
      </w:pPr>
      <w:r>
        <w:pict>
          <v:rect style="width:0;height:1.5pt" o:hralign="center" o:hrstd="t" o:hr="t"/>
        </w:pict>
      </w:r>
    </w:p>
    <w:bookmarkEnd w:id="18"/>
    <w:bookmarkStart w:id="19" w:name="络合滴定中金属指示剂的选择与封闭现象"/>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络合滴定中金属指示剂的选择与封闭现象</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Y</m:t>
            </m:r>
          </m:sub>
        </m:sSub>
        <m:r>
          <m:rPr>
            <m:sty m:val="p"/>
          </m:rPr>
          <m:t>=</m:t>
        </m:r>
        <m:r>
          <m:t>8.69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1.6</m:t>
        </m:r>
      </m:oMath>
    </w:p>
    <w:p>
      <w:pPr>
        <w:pStyle w:val="Compact"/>
        <w:numPr>
          <w:ilvl w:val="0"/>
          <w:numId w:val="1001"/>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EBT </w:t>
      </w:r>
      <w:r>
        <w:rPr>
          <w:rFonts w:hint="eastAsia" w:ascii="Times New Roman" w:hAnsi="Times New Roman" w:eastAsia="FangSong" w:cs="Times New Roman"/>
        </w:rPr>
        <w:t>作为指示剂是否合适</w:t>
      </w:r>
      <w:r>
        <w:rPr>
          <w:rFonts w:hint="eastAsia" w:ascii="Times New Roman" w:hAnsi="Times New Roman" w:eastAsia="Times New Roman" w:cs="Times New Roman"/>
        </w:rPr>
        <w:t>（</w:t>
      </w:r>
      <w:r>
        <w:rPr>
          <w:rFonts w:hint="eastAsia" w:ascii="Times New Roman" w:hAnsi="Times New Roman" w:eastAsia="FangSong" w:cs="Times New Roman"/>
        </w:rPr>
        <w:t>通过比较化学计量点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与指示剂变色点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若待测溶液中含有微量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oMath>
      <w:r>
        <w:rPr>
          <w:rFonts w:hint="eastAsia" w:ascii="Times New Roman" w:hAnsi="Times New Roman" w:eastAsia="Times New Roman" w:cs="Times New Roman"/>
        </w:rPr>
        <w:t>），</w:t>
      </w:r>
      <w:r>
        <w:rPr>
          <w:rFonts w:hint="eastAsia" w:ascii="Times New Roman" w:hAnsi="Times New Roman" w:eastAsia="FangSong" w:cs="Times New Roman"/>
        </w:rPr>
        <w:t>滴定过程中会出现什么现象</w:t>
      </w:r>
      <w:r>
        <w:rPr>
          <w:rFonts w:hint="eastAsia" w:ascii="Times New Roman" w:hAnsi="Times New Roman" w:eastAsia="Times New Roman" w:cs="Times New Roman"/>
        </w:rPr>
        <w:t>？</w:t>
      </w:r>
      <w:r>
        <w:rPr>
          <w:rFonts w:hint="eastAsia" w:ascii="Times New Roman" w:hAnsi="Times New Roman" w:eastAsia="FangSong" w:cs="Times New Roman"/>
        </w:rPr>
        <w:t>如何消除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ft1-p1-ex2-cu催化烯醇自由基"/>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FT1-P1-EX2-Cu</w:t>
      </w:r>
      <w:r>
        <w:rPr>
          <w:rFonts w:hint="eastAsia" w:ascii="Times New Roman" w:hAnsi="Times New Roman" w:eastAsia="SimHei" w:cs="Times New Roman"/>
        </w:rPr>
        <w:t>催化烯醇自由基</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：ABOC202505_200-397_images/4f2c3b4931468abc348a1aa25b717b3c70e1107035f46952a2eab8fea2238195.jpg</w:t>
      </w:r>
    </w:p>
    <w:p>
      <w:pPr>
        <w:spacing w:before="160" w:after="80"/>
      </w:pPr>
      <w:r>
        <w:pict>
          <v:rect style="width:0;height:1.5pt" o:hralign="center" o:hrstd="t" o:hr="t"/>
        </w:pict>
      </w:r>
    </w:p>
    <w:bookmarkEnd w:id="20"/>
    <w:bookmarkStart w:id="21" w:name="ch4-t3-脱水反应与负氢迁移竞争"/>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Ch4-T3-</w:t>
      </w:r>
      <w:r>
        <w:rPr>
          <w:rFonts w:hint="eastAsia" w:ascii="Times New Roman" w:hAnsi="Times New Roman" w:eastAsia="SimHei" w:cs="Times New Roman"/>
        </w:rPr>
        <w:t>脱水反应与负氢迁移竞争</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分析醇在酸性条件下的脱水反应</w:t>
      </w:r>
      <w:r>
        <w:rPr>
          <w:rFonts w:hint="eastAsia" w:ascii="Times New Roman" w:hAnsi="Times New Roman" w:eastAsia="Times New Roman" w:cs="Times New Roman"/>
        </w:rPr>
        <w:t>，</w:t>
      </w:r>
      <w:r>
        <w:rPr>
          <w:rFonts w:hint="eastAsia" w:ascii="Times New Roman" w:hAnsi="Times New Roman" w:eastAsia="FangSong" w:cs="Times New Roman"/>
        </w:rPr>
        <w:t>讨论消除与负氢迁移的竞争</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5" w:name="ch9-p6-rioprostil前体醇合成设计"/>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Ch9-P6-Rioprostil</w:t>
      </w:r>
      <w:r>
        <w:rPr>
          <w:rFonts w:hint="eastAsia" w:ascii="Times New Roman" w:hAnsi="Times New Roman" w:eastAsia="SimHei" w:cs="Times New Roman"/>
        </w:rPr>
        <w:t>前体醇合成设计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胃酸分泌抑制药物</w:t>
      </w:r>
      <w:r>
        <w:rPr>
          <w:rFonts w:ascii="Times New Roman" w:hAnsi="Times New Roman" w:eastAsia="Times New Roman" w:cs="Times New Roman"/>
        </w:rPr>
        <w:t xml:space="preserve"> Rioprostil </w:t>
      </w:r>
      <w:r>
        <w:rPr>
          <w:rFonts w:hint="eastAsia" w:ascii="Times New Roman" w:hAnsi="Times New Roman" w:eastAsia="FangSong" w:cs="Times New Roman"/>
        </w:rPr>
        <w:t>的合成需要这种醇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提出从酮和有机金属试剂出发的可能合成路线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提出</w:t>
      </w:r>
      <w:r>
        <w:rPr>
          <w:rFonts w:hint="eastAsia" w:ascii="Times New Roman" w:hAnsi="Times New Roman" w:eastAsia="Times New Roman" w:cs="Times New Roman"/>
        </w:rPr>
        <w:t>(a)</w:t>
      </w:r>
      <w:r>
        <w:rPr>
          <w:rFonts w:hint="eastAsia" w:ascii="Times New Roman" w:hAnsi="Times New Roman" w:eastAsia="FangSong" w:cs="Times New Roman"/>
        </w:rPr>
        <w:t>中各酮从醛和有机金属试剂出发的合成路线</w:t>
      </w:r>
      <w:r>
        <w:rPr>
          <w:rFonts w:hint="eastAsia" w:ascii="Times New Roman" w:hAnsi="Times New Roman" w:eastAsia="Times New Roman" w:cs="Times New Roman"/>
        </w:rPr>
        <w:t>（</w:t>
      </w:r>
      <w:r>
        <w:rPr>
          <w:rFonts w:hint="eastAsia" w:ascii="Times New Roman" w:hAnsi="Times New Roman" w:eastAsia="FangSong" w:cs="Times New Roman"/>
        </w:rPr>
        <w:t>别忘了</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synthesis of the gastric antisecretory drug rioprostil requires this alcohol.</w:t>
      </w:r>
    </w:p>
    <w:p>
      <w:pPr>
        <w:pStyle w:val="BodyText"/>
        <w:spacing w:before="160" w:after="80"/>
        <w:jc w:val="center"/>
      </w:pPr>
      <w:r>
        <w:rPr>
          <w:rFonts w:ascii="Times New Roman" w:hAnsi="Times New Roman" w:eastAsia="Times New Roman" w:cs="Times New Roman"/>
        </w:rPr>
        <w:drawing>
          <wp:inline>
            <wp:extent cx="3149600" cy="1041400"/>
            <wp:effectExtent b="0" l="0" r="0" t="0"/>
            <wp:docPr descr="" title="" id="23" name="Picture"/>
            <a:graphic>
              <a:graphicData uri="http://schemas.openxmlformats.org/drawingml/2006/picture">
                <pic:pic>
                  <pic:nvPicPr>
                    <pic:cNvPr descr="c12515a7b2ac10691f3611b6b9313a5fd2a788088256091e00920fdfe60e93ca.jpg" id="24" name="Picture"/>
                    <pic:cNvPicPr>
                      <a:picLocks noChangeArrowheads="1" noChangeAspect="1"/>
                    </pic:cNvPicPr>
                  </pic:nvPicPr>
                  <pic:blipFill>
                    <a:blip r:embed="rId22"/>
                    <a:stretch>
                      <a:fillRect/>
                    </a:stretch>
                  </pic:blipFill>
                  <pic:spPr bwMode="auto">
                    <a:xfrm>
                      <a:off x="0" y="0"/>
                      <a:ext cx="3149600" cy="1041400"/>
                    </a:xfrm>
                    <a:prstGeom prst="rect">
                      <a:avLst/>
                    </a:prstGeom>
                    <a:noFill/>
                    <a:ln w="9525">
                      <a:noFill/>
                      <a:headEnd/>
                      <a:tailEnd/>
                    </a:ln>
                  </pic:spPr>
                </pic:pic>
              </a:graphicData>
            </a:graphic>
          </wp:inline>
        </w:drawing>
      </w:r>
    </w:p>
    <w:p>
      <w:pPr>
        <w:numPr>
          <w:ilvl w:val="0"/>
          <w:numId w:val="1002"/>
        </w:numPr>
      </w:pPr>
      <w:r>
        <w:rPr>
          <w:rFonts w:ascii="Times New Roman" w:hAnsi="Times New Roman" w:eastAsia="Times New Roman" w:cs="Times New Roman"/>
        </w:rPr>
        <w:t xml:space="preserve">Suggest possible syntheses starting from ketones and organometallics.</w:t>
      </w:r>
    </w:p>
    <w:p>
      <w:pPr>
        <w:numPr>
          <w:ilvl w:val="0"/>
          <w:numId w:val="1002"/>
        </w:numPr>
      </w:pPr>
      <w:r>
        <w:rPr>
          <w:rFonts w:ascii="Times New Roman" w:hAnsi="Times New Roman" w:eastAsia="Times New Roman" w:cs="Times New Roman"/>
        </w:rPr>
        <w:t>Suggest possible syntheses of the ketones in part (a) from aldehydes and organometallics (don’t forget about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oxidation).</w:t>
      </w:r>
    </w:p>
    <w:p>
      <w:pPr>
        <w:spacing w:before="160" w:after="80"/>
      </w:pPr>
      <w:r>
        <w:pict>
          <v:rect style="width:0;height:1.5pt" o:hralign="center" o:hrstd="t" o:hr="t"/>
        </w:pict>
      </w:r>
    </w:p>
    <w:bookmarkEnd w:id="25"/>
    <w:bookmarkStart w:id="26" w:name="ch15-p5-β-内酰胺合成中的亲核取代"/>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Times New Roman" w:cs="Times New Roman"/>
        </w:rPr>
        <w:t>Ch15-P5-β-</w:t>
      </w:r>
      <w:r>
        <w:rPr>
          <w:rFonts w:hint="eastAsia" w:ascii="Times New Roman" w:hAnsi="Times New Roman" w:eastAsia="SimHei" w:cs="Times New Roman"/>
        </w:rPr>
        <w:t>内酰胺合成中的亲核取代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四元环酰胺</w:t>
      </w:r>
      <w:r>
        <w:rPr>
          <w:rFonts w:hint="eastAsia" w:ascii="Times New Roman" w:hAnsi="Times New Roman" w:eastAsia="Times New Roman" w:cs="Times New Roman"/>
        </w:rPr>
        <w:t>）</w:t>
      </w:r>
      <w:r>
        <w:rPr>
          <w:rFonts w:hint="eastAsia" w:ascii="Times New Roman" w:hAnsi="Times New Roman" w:eastAsia="FangSong" w:cs="Times New Roman"/>
        </w:rPr>
        <w:t>的合成提出机理</w:t>
      </w:r>
      <w:r>
        <w:rPr>
          <w:rFonts w:hint="eastAsia" w:ascii="Times New Roman" w:hAnsi="Times New Roman" w:eastAsia="Times New Roman" w:cs="Times New Roman"/>
        </w:rPr>
        <w:t>，</w:t>
      </w:r>
      <w:r>
        <w:rPr>
          <w:rFonts w:hint="eastAsia" w:ascii="Times New Roman" w:hAnsi="Times New Roman" w:eastAsia="FangSong" w:cs="Times New Roman"/>
        </w:rPr>
        <w:t>涉及两种亲核取代反应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a mechanism for the synthesis of a β-lactam (four-membered cyclic amide) involving two nucleophilic substitutions:</w:t>
      </w:r>
    </w:p>
    <w:p>
      <w:pPr>
        <w:numPr>
          <w:ilvl w:val="0"/>
          <w:numId w:val="1003"/>
        </w:numPr>
      </w:pPr>
      <w:r>
        <w:rPr>
          <w:rFonts w:ascii="Times New Roman" w:hAnsi="Times New Roman" w:eastAsia="Times New Roman" w:cs="Times New Roman"/>
        </w:rPr>
        <w:t xml:space="preserve">An SN2 displacement at a primary carbon</w:t>
      </w:r>
    </w:p>
    <w:p>
      <w:pPr>
        <w:numPr>
          <w:ilvl w:val="0"/>
          <w:numId w:val="1003"/>
        </w:numPr>
      </w:pPr>
      <w:r>
        <w:rPr>
          <w:rFonts w:ascii="Times New Roman" w:hAnsi="Times New Roman" w:eastAsia="Times New Roman" w:cs="Times New Roman"/>
        </w:rPr>
        <w:t>A nucleophilic substitution at a carbonyl carbon by an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w:t>
      </w:r>
    </w:p>
    <w:p>
      <w:pPr>
        <w:numPr>
          <w:ilvl w:val="0"/>
          <w:numId w:val="1003"/>
        </w:numPr>
      </w:pPr>
      <w:r>
        <w:rPr>
          <w:rFonts w:hint="eastAsia" w:ascii="Times New Roman" w:hAnsi="Times New Roman" w:eastAsia="FangSong" w:cs="Times New Roman"/>
        </w:rPr>
        <w:t>伯碳上的</w:t>
      </w:r>
      <w:r>
        <w:rPr>
          <w:rFonts w:hint="eastAsia" w:ascii="Times New Roman" w:hAnsi="Times New Roman" w:eastAsia="Times New Roman" w:cs="Times New Roman"/>
        </w:rPr>
        <w:t>SN2</w:t>
      </w:r>
      <w:r>
        <w:rPr>
          <w:rFonts w:hint="eastAsia" w:ascii="Times New Roman" w:hAnsi="Times New Roman" w:eastAsia="FangSong" w:cs="Times New Roman"/>
        </w:rPr>
        <w:t>取代</w:t>
      </w:r>
    </w:p>
    <w:p>
      <w:pPr>
        <w:numPr>
          <w:ilvl w:val="0"/>
          <w:numId w:val="1003"/>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基团对羰基碳的亲核取代</w:t>
      </w:r>
    </w:p>
    <w:p>
      <w:pPr>
        <w:spacing w:before="160" w:after="80"/>
      </w:pPr>
      <w:r>
        <w:pict>
          <v:rect style="width:0;height:1.5pt" o:hralign="center" o:hrstd="t" o:hr="t"/>
        </w:pict>
      </w:r>
    </w:p>
    <w:bookmarkEnd w:id="26"/>
    <w:bookmarkStart w:id="27" w:name="ch15-p10-四个反应sn1与sn2判断"/>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Times New Roman" w:cs="Times New Roman"/>
        </w:rPr>
        <w:t>Ch15-P10-</w:t>
      </w:r>
      <w:r>
        <w:rPr>
          <w:rFonts w:hint="eastAsia" w:ascii="Times New Roman" w:hAnsi="Times New Roman" w:eastAsia="SimHei" w:cs="Times New Roman"/>
        </w:rPr>
        <w:t>四个反应</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判断</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对于下列各反应</w:t>
      </w:r>
      <w:r>
        <w:rPr>
          <w:rFonts w:hint="eastAsia" w:ascii="Times New Roman" w:hAnsi="Times New Roman" w:eastAsia="Times New Roman" w:cs="Times New Roman"/>
        </w:rPr>
        <w:t>，</w:t>
      </w:r>
      <w:r>
        <w:rPr>
          <w:rFonts w:hint="eastAsia" w:ascii="Times New Roman" w:hAnsi="Times New Roman" w:eastAsia="FangSong" w:cs="Times New Roman"/>
        </w:rPr>
        <w:t>判断机理是</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For each of the following reactions, determine whether the mechanism is SN1 or SN2 and explain:</w:t>
      </w:r>
    </w:p>
    <w:p>
      <w:pPr>
        <w:numPr>
          <w:ilvl w:val="0"/>
          <w:numId w:val="1004"/>
        </w:numPr>
      </w:pPr>
      <w:r>
        <w:rPr>
          <w:rFonts w:ascii="Times New Roman" w:hAnsi="Times New Roman" w:eastAsia="Times New Roman" w:cs="Times New Roman"/>
        </w:rPr>
        <w:t xml:space="preserve">A tertiary carbon bearing a C=O group reacts with a nucleophile</w:t>
      </w:r>
    </w:p>
    <w:p>
      <w:pPr>
        <w:numPr>
          <w:ilvl w:val="0"/>
          <w:numId w:val="1004"/>
        </w:numPr>
      </w:pPr>
      <w:r>
        <w:rPr>
          <w:rFonts w:ascii="Times New Roman" w:hAnsi="Times New Roman" w:eastAsia="Times New Roman" w:cs="Times New Roman"/>
        </w:rPr>
        <w:t xml:space="preserve">An orthoester reacts with an alcohol</w:t>
      </w:r>
    </w:p>
    <w:p>
      <w:pPr>
        <w:numPr>
          <w:ilvl w:val="0"/>
          <w:numId w:val="1004"/>
        </w:numPr>
      </w:pPr>
      <w:r>
        <w:rPr>
          <w:rFonts w:ascii="Times New Roman" w:hAnsi="Times New Roman" w:eastAsia="Times New Roman" w:cs="Times New Roman"/>
        </w:rPr>
        <w:t xml:space="preserve">Propanol adds to a more substituted position of an epoxide</w:t>
      </w:r>
    </w:p>
    <w:p>
      <w:pPr>
        <w:numPr>
          <w:ilvl w:val="0"/>
          <w:numId w:val="1004"/>
        </w:numPr>
      </w:pPr>
      <w:r>
        <w:rPr>
          <w:rFonts w:ascii="Times New Roman" w:hAnsi="Times New Roman" w:eastAsia="Times New Roman" w:cs="Times New Roman"/>
        </w:rPr>
        <w:t xml:space="preserve">An anion adds to the less hindered center of an epoxide</w:t>
      </w:r>
    </w:p>
    <w:p>
      <w:pPr>
        <w:numPr>
          <w:ilvl w:val="0"/>
          <w:numId w:val="1004"/>
        </w:numPr>
      </w:pPr>
      <w:r>
        <w:rPr>
          <w:rFonts w:hint="eastAsia" w:ascii="Times New Roman" w:hAnsi="Times New Roman" w:eastAsia="FangSong" w:cs="Times New Roman"/>
        </w:rPr>
        <w:t>一个带有</w:t>
      </w:r>
      <w:r>
        <w:rPr>
          <w:rFonts w:hint="eastAsia" w:ascii="Times New Roman" w:hAnsi="Times New Roman" w:eastAsia="Times New Roman" w:cs="Times New Roman"/>
        </w:rPr>
        <w:t>C=O</w:t>
      </w:r>
      <w:r>
        <w:rPr>
          <w:rFonts w:hint="eastAsia" w:ascii="Times New Roman" w:hAnsi="Times New Roman" w:eastAsia="FangSong" w:cs="Times New Roman"/>
        </w:rPr>
        <w:t>基团的叔碳与亲核试剂反应</w:t>
      </w:r>
    </w:p>
    <w:p>
      <w:pPr>
        <w:numPr>
          <w:ilvl w:val="0"/>
          <w:numId w:val="1004"/>
        </w:numPr>
      </w:pPr>
      <w:r>
        <w:rPr>
          <w:rFonts w:hint="eastAsia" w:ascii="Times New Roman" w:hAnsi="Times New Roman" w:eastAsia="FangSong" w:cs="Times New Roman"/>
        </w:rPr>
        <w:t xml:space="preserve">原酸酯与醇反应</w:t>
      </w:r>
    </w:p>
    <w:p>
      <w:pPr>
        <w:numPr>
          <w:ilvl w:val="0"/>
          <w:numId w:val="1004"/>
        </w:numPr>
      </w:pPr>
      <w:r>
        <w:rPr>
          <w:rFonts w:hint="eastAsia" w:ascii="Times New Roman" w:hAnsi="Times New Roman" w:eastAsia="FangSong" w:cs="Times New Roman"/>
        </w:rPr>
        <w:t xml:space="preserve">丙醇加成到环氧化物的更取代位置</w:t>
      </w:r>
    </w:p>
    <w:p>
      <w:pPr>
        <w:numPr>
          <w:ilvl w:val="0"/>
          <w:numId w:val="1004"/>
        </w:numPr>
      </w:pPr>
      <w:r>
        <w:rPr>
          <w:rFonts w:hint="eastAsia" w:ascii="Times New Roman" w:hAnsi="Times New Roman" w:eastAsia="FangSong" w:cs="Times New Roman"/>
        </w:rPr>
        <w:t xml:space="preserve">亲核试剂加成到环氧化物的空间位阻较小的中心</w:t>
      </w:r>
    </w:p>
    <w:p>
      <w:pPr>
        <w:spacing w:before="160" w:after="80"/>
      </w:pPr>
      <w:r>
        <w:pict>
          <v:rect style="width:0;height:1.5pt" o:hralign="center" o:hrstd="t" o:hr="t"/>
        </w:pict>
      </w:r>
    </w:p>
    <w:bookmarkEnd w:id="27"/>
    <w:bookmarkStart w:id="31" w:name="ch17-p6-消除序列中间过程和产物稳定性"/>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Times New Roman" w:cs="Times New Roman"/>
        </w:rPr>
        <w:t>Ch17-P6-</w:t>
      </w:r>
      <w:r>
        <w:rPr>
          <w:rFonts w:hint="eastAsia" w:ascii="Times New Roman" w:hAnsi="Times New Roman" w:eastAsia="SimHei" w:cs="Times New Roman"/>
        </w:rPr>
        <w:t>消除序列中间过程和产物稳定性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并解释为什么产物如此稳定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reaction and explain why the product is so stable.</w:t>
      </w:r>
    </w:p>
    <w:p>
      <w:pPr>
        <w:pStyle w:val="BodyText"/>
        <w:spacing w:before="160" w:after="80"/>
        <w:jc w:val="center"/>
      </w:pPr>
      <w:r>
        <w:rPr>
          <w:rFonts w:ascii="Times New Roman" w:hAnsi="Times New Roman" w:eastAsia="Times New Roman" w:cs="Times New Roman"/>
        </w:rPr>
        <w:drawing>
          <wp:inline>
            <wp:extent cx="3600000" cy="944444"/>
            <wp:effectExtent b="0" l="0" r="0" t="0"/>
            <wp:docPr descr="" title="" id="29" name="Picture"/>
            <a:graphic>
              <a:graphicData uri="http://schemas.openxmlformats.org/drawingml/2006/picture">
                <pic:pic>
                  <pic:nvPicPr>
                    <pic:cNvPr descr="3eef08810d03e5e5b72746bc99745c5746af922181203b8a214abfe1d90a9a06.jpg" id="30" name="Picture"/>
                    <pic:cNvPicPr>
                      <a:picLocks noChangeArrowheads="1" noChangeAspect="1"/>
                    </pic:cNvPicPr>
                  </pic:nvPicPr>
                  <pic:blipFill>
                    <a:blip r:embed="rId28"/>
                    <a:stretch>
                      <a:fillRect/>
                    </a:stretch>
                  </pic:blipFill>
                  <pic:spPr bwMode="auto">
                    <a:xfrm>
                      <a:off x="0" y="0"/>
                      <a:ext cx="3600000" cy="9444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35" w:name="ch17-p9-笼状分子中消除受限"/>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Times New Roman" w:cs="Times New Roman"/>
        </w:rPr>
        <w:t>Ch17-P9-</w:t>
      </w:r>
      <w:r>
        <w:rPr>
          <w:rFonts w:hint="eastAsia" w:ascii="Times New Roman" w:hAnsi="Times New Roman" w:eastAsia="SimHei" w:cs="Times New Roman"/>
        </w:rPr>
        <w:t>笼状分子中消除受限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只有其中一个溴化物消除生成烯烃</w:t>
      </w:r>
      <w:r>
        <w:rPr>
          <w:rFonts w:hint="eastAsia" w:ascii="Times New Roman" w:hAnsi="Times New Roman" w:eastAsia="Times New Roman" w:cs="Times New Roman"/>
        </w:rPr>
        <w:t>A。</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两个烯烃都不消除生成烯烃</w:t>
      </w:r>
      <w:r>
        <w:rPr>
          <w:rFonts w:hint="eastAsia" w:ascii="Times New Roman" w:hAnsi="Times New Roman" w:eastAsia="Times New Roman" w:cs="Times New Roman"/>
        </w:rPr>
        <w:t>B。</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Only one of these bromides eliminates to give alkene A. Why? Neither alkene eliminates to give alkene B. Why not?</w:t>
      </w:r>
    </w:p>
    <w:p>
      <w:pPr>
        <w:pStyle w:val="BodyText"/>
        <w:spacing w:before="160" w:after="80"/>
        <w:jc w:val="center"/>
      </w:pPr>
      <w:r>
        <w:rPr>
          <w:rFonts w:ascii="Times New Roman" w:hAnsi="Times New Roman" w:eastAsia="Times New Roman" w:cs="Times New Roman"/>
        </w:rPr>
        <w:drawing>
          <wp:inline>
            <wp:extent cx="3600000" cy="793484"/>
            <wp:effectExtent b="0" l="0" r="0" t="0"/>
            <wp:docPr descr="" title="" id="33" name="Picture"/>
            <a:graphic>
              <a:graphicData uri="http://schemas.openxmlformats.org/drawingml/2006/picture">
                <pic:pic>
                  <pic:nvPicPr>
                    <pic:cNvPr descr="2ea55eec559ad4d1bc7e55e5c067fa0e221b583565d1c16d9be561e0eeb7cc2e.jpg" id="34" name="Picture"/>
                    <pic:cNvPicPr>
                      <a:picLocks noChangeArrowheads="1" noChangeAspect="1"/>
                    </pic:cNvPicPr>
                  </pic:nvPicPr>
                  <pic:blipFill>
                    <a:blip r:embed="rId32"/>
                    <a:stretch>
                      <a:fillRect/>
                    </a:stretch>
                  </pic:blipFill>
                  <pic:spPr bwMode="auto">
                    <a:xfrm>
                      <a:off x="0" y="0"/>
                      <a:ext cx="3600000" cy="7934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
    <w:bookmarkStart w:id="42" w:name="ch17-p10-差向异构溴化物消除结果对比"/>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Times New Roman" w:cs="Times New Roman"/>
        </w:rPr>
        <w:t>Ch17-P10-</w:t>
      </w:r>
      <w:r>
        <w:rPr>
          <w:rFonts w:hint="eastAsia" w:ascii="Times New Roman" w:hAnsi="Times New Roman" w:eastAsia="SimHei" w:cs="Times New Roman"/>
        </w:rPr>
        <w:t>差向异构溴化物消除结果对比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解释这两个反应的对比结果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Account for the constrasting results of these two reactions.</w:t>
      </w:r>
    </w:p>
    <w:p>
      <w:pPr>
        <w:pStyle w:val="BodyText"/>
        <w:spacing w:before="160" w:after="80"/>
        <w:jc w:val="center"/>
      </w:pPr>
      <w:r>
        <w:rPr>
          <w:rFonts w:ascii="Times New Roman" w:hAnsi="Times New Roman" w:eastAsia="Times New Roman" w:cs="Times New Roman"/>
        </w:rPr>
        <w:drawing>
          <wp:inline>
            <wp:extent cx="3600000" cy="864651"/>
            <wp:effectExtent b="0" l="0" r="0" t="0"/>
            <wp:docPr descr="" title="" id="37" name="Picture"/>
            <a:graphic>
              <a:graphicData uri="http://schemas.openxmlformats.org/drawingml/2006/picture">
                <pic:pic>
                  <pic:nvPicPr>
                    <pic:cNvPr descr="7d31a198b9b3e193e85d4930052cbb5f90f0ae446f82808722bd8a1e6277f8fe.jpg" id="38" name="Picture"/>
                    <pic:cNvPicPr>
                      <a:picLocks noChangeArrowheads="1" noChangeAspect="1"/>
                    </pic:cNvPicPr>
                  </pic:nvPicPr>
                  <pic:blipFill>
                    <a:blip r:embed="rId36"/>
                    <a:stretch>
                      <a:fillRect/>
                    </a:stretch>
                  </pic:blipFill>
                  <pic:spPr bwMode="auto">
                    <a:xfrm>
                      <a:off x="0" y="0"/>
                      <a:ext cx="3600000" cy="8646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7800"/>
            <wp:effectExtent b="0" l="0" r="0" t="0"/>
            <wp:docPr descr="" title="" id="40" name="Picture"/>
            <a:graphic>
              <a:graphicData uri="http://schemas.openxmlformats.org/drawingml/2006/picture">
                <pic:pic>
                  <pic:nvPicPr>
                    <pic:cNvPr descr="337b259db4c02caebc38d821a43f22e1d39c602bb980057d90678136c56f7da3.jpg" id="41" name="Picture"/>
                    <pic:cNvPicPr>
                      <a:picLocks noChangeArrowheads="1" noChangeAspect="1"/>
                    </pic:cNvPicPr>
                  </pic:nvPicPr>
                  <pic:blipFill>
                    <a:blip r:embed="rId39"/>
                    <a:stretch>
                      <a:fillRect/>
                    </a:stretch>
                  </pic:blipFill>
                  <pic:spPr bwMode="auto">
                    <a:xfrm>
                      <a:off x="0" y="0"/>
                      <a:ext cx="3600000" cy="1017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
    <w:bookmarkStart w:id="46" w:name="ch10-p8-酸酐lialh4还原vsgrignard加成选择性"/>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Times New Roman" w:cs="Times New Roman"/>
        </w:rPr>
        <w:t>Ch10-P8-</w:t>
      </w:r>
      <w:r>
        <w:rPr>
          <w:rFonts w:hint="eastAsia" w:ascii="Times New Roman" w:hAnsi="Times New Roman" w:eastAsia="SimHei" w:cs="Times New Roman"/>
        </w:rPr>
        <w:t>酸酐</w:t>
      </w:r>
      <w:r>
        <w:rPr>
          <w:rFonts w:hint="eastAsia" w:ascii="Times New Roman" w:hAnsi="Times New Roman" w:eastAsia="Times New Roman" w:cs="Times New Roman"/>
        </w:rPr>
        <w:t>LiAlH4</w:t>
      </w:r>
      <w:r>
        <w:rPr>
          <w:rFonts w:hint="eastAsia" w:ascii="Times New Roman" w:hAnsi="Times New Roman" w:eastAsia="SimHei" w:cs="Times New Roman"/>
        </w:rPr>
        <w:t>还原</w:t>
      </w:r>
      <w:r>
        <w:rPr>
          <w:rFonts w:hint="eastAsia" w:ascii="Times New Roman" w:hAnsi="Times New Roman" w:eastAsia="Times New Roman" w:cs="Times New Roman"/>
        </w:rPr>
        <w:t>vsGrignard</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并解释每个反应中的选择性</w:t>
      </w:r>
      <w:r>
        <w:rPr>
          <w:rFonts w:hint="eastAsia" w:ascii="Times New Roman" w:hAnsi="Times New Roman" w:eastAsia="Times New Roman" w:cs="Times New Roman"/>
        </w:rPr>
        <w:t>（</w:t>
      </w:r>
      <w:r>
        <w:rPr>
          <w:rFonts w:hint="eastAsia" w:ascii="Times New Roman" w:hAnsi="Times New Roman" w:eastAsia="FangSong" w:cs="Times New Roman"/>
        </w:rPr>
        <w:t>或缺乏选择性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selectivity (or lack of it!) in each case.</w:t>
      </w:r>
    </w:p>
    <w:p>
      <w:pPr>
        <w:pStyle w:val="BodyText"/>
        <w:spacing w:before="160" w:after="80"/>
        <w:jc w:val="center"/>
      </w:pPr>
      <w:r>
        <w:rPr>
          <w:rFonts w:ascii="Times New Roman" w:hAnsi="Times New Roman" w:eastAsia="Times New Roman" w:cs="Times New Roman"/>
        </w:rPr>
        <w:drawing>
          <wp:inline>
            <wp:extent cx="3600000" cy="675949"/>
            <wp:effectExtent b="0" l="0" r="0" t="0"/>
            <wp:docPr descr="" title="" id="44" name="Picture"/>
            <a:graphic>
              <a:graphicData uri="http://schemas.openxmlformats.org/drawingml/2006/picture">
                <pic:pic>
                  <pic:nvPicPr>
                    <pic:cNvPr descr="9dbf6bb6e38ebad729b933849e3293886151257d068f3a92386decc68ea1b1ec.jpg" id="45" name="Picture"/>
                    <pic:cNvPicPr>
                      <a:picLocks noChangeArrowheads="1" noChangeAspect="1"/>
                    </pic:cNvPicPr>
                  </pic:nvPicPr>
                  <pic:blipFill>
                    <a:blip r:embed="rId43"/>
                    <a:stretch>
                      <a:fillRect/>
                    </a:stretch>
                  </pic:blipFill>
                  <pic:spPr bwMode="auto">
                    <a:xfrm>
                      <a:off x="0" y="0"/>
                      <a:ext cx="3600000" cy="6759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
    <w:bookmarkStart w:id="50" w:name="ch10-p10-amelfolide合成路线设计"/>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Times New Roman" w:cs="Times New Roman"/>
        </w:rPr>
        <w:t>Ch10-P10-Amelfolide</w:t>
      </w:r>
      <w:r>
        <w:rPr>
          <w:rFonts w:hint="eastAsia" w:ascii="Times New Roman" w:hAnsi="Times New Roman" w:eastAsia="SimHei" w:cs="Times New Roman"/>
        </w:rPr>
        <w:t>合成路线设计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w:t>
      </w:r>
      <w:r>
        <w:rPr>
          <w:rFonts w:hint="eastAsia" w:ascii="Times New Roman" w:hAnsi="Times New Roman" w:eastAsia="FangSong" w:cs="Times New Roman"/>
        </w:rPr>
        <w:t>是一种用于治疗心律失常的药物</w:t>
      </w:r>
      <w:r>
        <w:rPr>
          <w:rFonts w:hint="eastAsia" w:ascii="Times New Roman" w:hAnsi="Times New Roman" w:eastAsia="Times New Roman" w:cs="Times New Roman"/>
        </w:rPr>
        <w:t>。</w:t>
      </w:r>
      <w:r>
        <w:rPr>
          <w:rFonts w:hint="eastAsia" w:ascii="Times New Roman" w:hAnsi="Times New Roman" w:eastAsia="FangSong" w:cs="Times New Roman"/>
        </w:rPr>
        <w:t>提出如何以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硝基苯甲酸和</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二甲基苯胺为原料合成它</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is a drug used to treat cardiac arrhythmia. Suggest how it could be made from 4-nitrobenzoic acid and 2,5-dimethylaniline.</w:t>
      </w:r>
    </w:p>
    <w:p>
      <w:pPr>
        <w:pStyle w:val="BodyText"/>
        <w:spacing w:before="160" w:after="80"/>
        <w:jc w:val="center"/>
      </w:pPr>
      <w:r>
        <w:rPr>
          <w:rFonts w:ascii="Times New Roman" w:hAnsi="Times New Roman" w:eastAsia="Times New Roman" w:cs="Times New Roman"/>
        </w:rPr>
        <w:drawing>
          <wp:inline>
            <wp:extent cx="3600000" cy="833765"/>
            <wp:effectExtent b="0" l="0" r="0" t="0"/>
            <wp:docPr descr="" title="" id="48" name="Picture"/>
            <a:graphic>
              <a:graphicData uri="http://schemas.openxmlformats.org/drawingml/2006/picture">
                <pic:pic>
                  <pic:nvPicPr>
                    <pic:cNvPr descr="9be1d15280d1433d96ef7c56b85373ff494364fb7edc83ce5ec82a871c67070f.jpg" id="49" name="Picture"/>
                    <pic:cNvPicPr>
                      <a:picLocks noChangeArrowheads="1" noChangeAspect="1"/>
                    </pic:cNvPicPr>
                  </pic:nvPicPr>
                  <pic:blipFill>
                    <a:blip r:embed="rId47"/>
                    <a:stretch>
                      <a:fillRect/>
                    </a:stretch>
                  </pic:blipFill>
                  <pic:spPr bwMode="auto">
                    <a:xfrm>
                      <a:off x="0" y="0"/>
                      <a:ext cx="3600000" cy="8337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
    <w:bookmarkStart w:id="54" w:name="ch26-p4-硅基烯醇醚控制aldol产物"/>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Times New Roman" w:cs="Times New Roman"/>
        </w:rPr>
        <w:t>Ch26-P4-</w:t>
      </w:r>
      <w:r>
        <w:rPr>
          <w:rFonts w:hint="eastAsia" w:ascii="Times New Roman" w:hAnsi="Times New Roman" w:eastAsia="SimHei" w:cs="Times New Roman"/>
        </w:rPr>
        <w:t>硅基烯醇醚控制</w:t>
      </w:r>
      <w:r>
        <w:rPr>
          <w:rFonts w:hint="eastAsia" w:ascii="Times New Roman" w:hAnsi="Times New Roman" w:eastAsia="Times New Roman" w:cs="Times New Roman"/>
        </w:rPr>
        <w:t>Aldol</w:t>
      </w:r>
      <w:r>
        <w:rPr>
          <w:rFonts w:hint="eastAsia" w:ascii="Times New Roman" w:hAnsi="Times New Roman" w:eastAsia="SimHei" w:cs="Times New Roman"/>
        </w:rPr>
        <w:t>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你会如何使用硅基烯醇醚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来制备这个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为什么必须使用这个特定的中间体</w:t>
      </w:r>
      <w:r>
        <w:rPr>
          <w:rFonts w:hint="eastAsia" w:ascii="Times New Roman" w:hAnsi="Times New Roman" w:eastAsia="Times New Roman" w:cs="Times New Roman"/>
        </w:rPr>
        <w:t>？</w:t>
      </w:r>
      <w:r>
        <w:rPr>
          <w:rFonts w:hint="eastAsia" w:ascii="Times New Roman" w:hAnsi="Times New Roman" w:eastAsia="FangSong" w:cs="Times New Roman"/>
        </w:rPr>
        <w:t>如果把两种羰基化合物混合后用碱处理</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use a silyl enol ether to make this aldol product? Why is it necessary to use this particular intermediate? What would be the products be if the two carbonyl compounds were mixed and treated with base?</w:t>
      </w:r>
    </w:p>
    <w:p>
      <w:pPr>
        <w:pStyle w:val="BodyText"/>
        <w:spacing w:before="160" w:after="80"/>
        <w:jc w:val="center"/>
      </w:pPr>
      <w:r>
        <w:rPr>
          <w:rFonts w:ascii="Times New Roman" w:hAnsi="Times New Roman" w:eastAsia="Times New Roman" w:cs="Times New Roman"/>
        </w:rPr>
        <w:drawing>
          <wp:inline>
            <wp:extent cx="3600000" cy="636340"/>
            <wp:effectExtent b="0" l="0" r="0" t="0"/>
            <wp:docPr descr="" title="" id="52" name="Picture"/>
            <a:graphic>
              <a:graphicData uri="http://schemas.openxmlformats.org/drawingml/2006/picture">
                <pic:pic>
                  <pic:nvPicPr>
                    <pic:cNvPr descr="0d8bc445a15a0e657699182bc14b5ed776ed36df60ff310ac1be06c6b67eed42.jpg" id="53" name="Picture"/>
                    <pic:cNvPicPr>
                      <a:picLocks noChangeArrowheads="1" noChangeAspect="1"/>
                    </pic:cNvPicPr>
                  </pic:nvPicPr>
                  <pic:blipFill>
                    <a:blip r:embed="rId51"/>
                    <a:stretch>
                      <a:fillRect/>
                    </a:stretch>
                  </pic:blipFill>
                  <pic:spPr bwMode="auto">
                    <a:xfrm>
                      <a:off x="0" y="0"/>
                      <a:ext cx="3600000" cy="63634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
    <w:bookmarkStart w:id="58" w:name="ch26-p11-特定烯醇等价体使反应可行"/>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Times New Roman" w:cs="Times New Roman"/>
        </w:rPr>
        <w:t>Ch26-P11-</w:t>
      </w:r>
      <w:r>
        <w:rPr>
          <w:rFonts w:hint="eastAsia" w:ascii="Times New Roman" w:hAnsi="Times New Roman" w:eastAsia="SimHei" w:cs="Times New Roman"/>
        </w:rPr>
        <w:t>特定烯醇等价体使反应可行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提出如何使下列反应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得以进行</w:t>
      </w:r>
      <w:r>
        <w:rPr>
          <w:rFonts w:hint="eastAsia" w:ascii="Times New Roman" w:hAnsi="Times New Roman" w:eastAsia="Times New Roman" w:cs="Times New Roman"/>
        </w:rPr>
        <w:t>。</w:t>
      </w:r>
      <w:r>
        <w:rPr>
          <w:rFonts w:hint="eastAsia" w:ascii="Times New Roman" w:hAnsi="Times New Roman" w:eastAsia="FangSong" w:cs="Times New Roman"/>
        </w:rPr>
        <w:t>你可能需要选择一种特定的烯醇等价体</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equivalent）。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the following reactions might be made to work. You will probably have to select a specific enol equivalent.</w:t>
      </w:r>
    </w:p>
    <w:p>
      <w:pPr>
        <w:pStyle w:val="BodyText"/>
        <w:spacing w:before="160" w:after="80"/>
        <w:jc w:val="center"/>
      </w:pPr>
      <w:r>
        <w:rPr>
          <w:rFonts w:ascii="Times New Roman" w:hAnsi="Times New Roman" w:eastAsia="Times New Roman" w:cs="Times New Roman"/>
        </w:rPr>
        <w:drawing>
          <wp:inline>
            <wp:extent cx="3600000" cy="1317293"/>
            <wp:effectExtent b="0" l="0" r="0" t="0"/>
            <wp:docPr descr="" title="" id="56" name="Picture"/>
            <a:graphic>
              <a:graphicData uri="http://schemas.openxmlformats.org/drawingml/2006/picture">
                <pic:pic>
                  <pic:nvPicPr>
                    <pic:cNvPr descr="1698c3fee62f72cd9d24d3d83b2fb6ebea00d8b80e8104de5db17813c7ec4c7f.jpg" id="57" name="Picture"/>
                    <pic:cNvPicPr>
                      <a:picLocks noChangeArrowheads="1" noChangeAspect="1"/>
                    </pic:cNvPicPr>
                  </pic:nvPicPr>
                  <pic:blipFill>
                    <a:blip r:embed="rId55"/>
                    <a:stretch>
                      <a:fillRect/>
                    </a:stretch>
                  </pic:blipFill>
                  <pic:spPr bwMode="auto">
                    <a:xfrm>
                      <a:off x="0" y="0"/>
                      <a:ext cx="3600000" cy="13172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
    <w:bookmarkStart w:id="62" w:name="ch25-p9-氮杂烯醇盐aza-enolate制备和使用"/>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Times New Roman" w:cs="Times New Roman"/>
        </w:rPr>
        <w:t>Ch25-P9-</w:t>
      </w:r>
      <w:r>
        <w:rPr>
          <w:rFonts w:hint="eastAsia" w:ascii="Times New Roman" w:hAnsi="Times New Roman" w:eastAsia="SimHei" w:cs="Times New Roman"/>
        </w:rPr>
        <w:t>氮杂烯醇盐</w:t>
      </w:r>
      <w:r>
        <w:rPr>
          <w:rFonts w:hint="eastAsia" w:ascii="Times New Roman" w:hAnsi="Times New Roman" w:eastAsia="Times New Roman" w:cs="Times New Roman"/>
        </w:rPr>
        <w:t>aza-enolate</w:t>
      </w:r>
      <w:r>
        <w:rPr>
          <w:rFonts w:hint="eastAsia" w:ascii="Times New Roman" w:hAnsi="Times New Roman" w:eastAsia="SimHei" w:cs="Times New Roman"/>
        </w:rPr>
        <w:t>制备和使用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问题</w:t>
      </w:r>
      <w:r>
        <w:rPr>
          <w:rFonts w:ascii="Times New Roman" w:hAnsi="Times New Roman" w:eastAsia="Times New Roman" w:cs="Times New Roman"/>
        </w:rPr>
        <w:t xml:space="preserve"> 8 </w:t>
      </w:r>
      <w:r>
        <w:rPr>
          <w:rFonts w:hint="eastAsia" w:ascii="Times New Roman" w:hAnsi="Times New Roman" w:eastAsia="FangSong" w:cs="Times New Roman"/>
        </w:rPr>
        <w:t>中的亚胺会如何与下面的试剂反应</w:t>
      </w:r>
      <w:r>
        <w:rPr>
          <w:rFonts w:hint="eastAsia" w:ascii="Times New Roman" w:hAnsi="Times New Roman" w:eastAsia="Times New Roman" w:cs="Times New Roman"/>
        </w:rPr>
        <w:t>？</w:t>
      </w:r>
      <w:r>
        <w:rPr>
          <w:rFonts w:hint="eastAsia" w:ascii="Times New Roman" w:hAnsi="Times New Roman" w:eastAsia="FangSong" w:cs="Times New Roman"/>
        </w:rPr>
        <w:t>画出每一步的机理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LDA </w:t>
      </w:r>
      <w:r>
        <w:rPr>
          <w:rFonts w:hint="eastAsia" w:ascii="Times New Roman" w:hAnsi="Times New Roman" w:eastAsia="FangSong" w:cs="Times New Roman"/>
        </w:rPr>
        <w:t>的反应</w:t>
      </w:r>
      <w:r>
        <w:rPr>
          <w:rFonts w:hint="eastAsia" w:ascii="Times New Roman" w:hAnsi="Times New Roman" w:eastAsia="Times New Roman" w:cs="Times New Roman"/>
        </w:rPr>
        <w:t>、BuBr</w:t>
      </w:r>
      <w:r>
        <w:rPr>
          <w:rFonts w:ascii="Times New Roman" w:hAnsi="Times New Roman" w:eastAsia="Times New Roman" w:cs="Times New Roman"/>
        </w:rPr>
        <w:t xml:space="preserve"> </w:t>
      </w:r>
      <w:r>
        <w:rPr>
          <w:rFonts w:hint="eastAsia" w:ascii="Times New Roman" w:hAnsi="Times New Roman" w:eastAsia="FangSong" w:cs="Times New Roman"/>
        </w:rPr>
        <w:t>的加成</w:t>
      </w:r>
      <w:r>
        <w:rPr>
          <w:rFonts w:hint="eastAsia" w:ascii="Times New Roman" w:hAnsi="Times New Roman" w:eastAsia="Times New Roman" w:cs="Times New Roman"/>
        </w:rPr>
        <w:t>，</w:t>
      </w:r>
      <w:r>
        <w:rPr>
          <w:rFonts w:hint="eastAsia" w:ascii="Times New Roman" w:hAnsi="Times New Roman" w:eastAsia="FangSong" w:cs="Times New Roman"/>
        </w:rPr>
        <w:t>以及后处理</w:t>
      </w:r>
      <w:r>
        <w:rPr>
          <w:rFonts w:hint="eastAsia" w:ascii="Times New Roman" w:hAnsi="Times New Roman" w:eastAsia="Times New Roman" w:cs="Times New Roman"/>
        </w:rPr>
        <w:t>（work-up）。</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the imine from problem 8 react with the reagents below? Draw mechanisms for each step: the reaction with LDA, the addition of BuBr, and the work-up.</w:t>
      </w:r>
    </w:p>
    <w:p>
      <w:pPr>
        <w:pStyle w:val="BodyText"/>
        <w:spacing w:before="160" w:after="80"/>
        <w:jc w:val="center"/>
      </w:pPr>
      <w:r>
        <w:rPr>
          <w:rFonts w:ascii="Times New Roman" w:hAnsi="Times New Roman" w:eastAsia="Times New Roman" w:cs="Times New Roman"/>
        </w:rPr>
        <w:drawing>
          <wp:inline>
            <wp:extent cx="3600000" cy="877685"/>
            <wp:effectExtent b="0" l="0" r="0" t="0"/>
            <wp:docPr descr="" title="" id="60" name="Picture"/>
            <a:graphic>
              <a:graphicData uri="http://schemas.openxmlformats.org/drawingml/2006/picture">
                <pic:pic>
                  <pic:nvPicPr>
                    <pic:cNvPr descr="1c41b2bf12a4b24a4777d9273f857062272ff496df8e65b8a79699cbad98e454.jpg" id="61" name="Picture"/>
                    <pic:cNvPicPr>
                      <a:picLocks noChangeArrowheads="1" noChangeAspect="1"/>
                    </pic:cNvPicPr>
                  </pic:nvPicPr>
                  <pic:blipFill>
                    <a:blip r:embed="rId59"/>
                    <a:stretch>
                      <a:fillRect/>
                    </a:stretch>
                  </pic:blipFill>
                  <pic:spPr bwMode="auto">
                    <a:xfrm>
                      <a:off x="0" y="0"/>
                      <a:ext cx="3600000" cy="8776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2"/>
    <w:bookmarkStart w:id="66" w:name="ch25-p12-环丙基酮合成中的烯醇化学"/>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Times New Roman" w:cs="Times New Roman"/>
        </w:rPr>
        <w:t>Ch25-P12-</w:t>
      </w:r>
      <w:r>
        <w:rPr>
          <w:rFonts w:hint="eastAsia" w:ascii="Times New Roman" w:hAnsi="Times New Roman" w:eastAsia="SimHei" w:cs="Times New Roman"/>
        </w:rPr>
        <w:t>环丙基酮合成中的烯醇化学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这个环丙基酮的合成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是如何进行的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does this synthesis of a cyclopropyl ketone work?</w:t>
      </w:r>
    </w:p>
    <w:p>
      <w:pPr>
        <w:pStyle w:val="BodyText"/>
        <w:spacing w:before="160" w:after="80"/>
        <w:jc w:val="center"/>
      </w:pPr>
      <w:r>
        <w:rPr>
          <w:rFonts w:ascii="Times New Roman" w:hAnsi="Times New Roman" w:eastAsia="Times New Roman" w:cs="Times New Roman"/>
        </w:rPr>
        <w:drawing>
          <wp:inline>
            <wp:extent cx="3600000" cy="1094006"/>
            <wp:effectExtent b="0" l="0" r="0" t="0"/>
            <wp:docPr descr="" title="" id="64" name="Picture"/>
            <a:graphic>
              <a:graphicData uri="http://schemas.openxmlformats.org/drawingml/2006/picture">
                <pic:pic>
                  <pic:nvPicPr>
                    <pic:cNvPr descr="d876a2d0105a37acf1e3df16f15d0afe7bb7c7c827396732dbf9cd75a170b422.jpg" id="65" name="Picture"/>
                    <pic:cNvPicPr>
                      <a:picLocks noChangeArrowheads="1" noChangeAspect="1"/>
                    </pic:cNvPicPr>
                  </pic:nvPicPr>
                  <pic:blipFill>
                    <a:blip r:embed="rId63"/>
                    <a:stretch>
                      <a:fillRect/>
                    </a:stretch>
                  </pic:blipFill>
                  <pic:spPr bwMode="auto">
                    <a:xfrm>
                      <a:off x="0" y="0"/>
                      <a:ext cx="3600000" cy="10940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6"/>
    <w:bookmarkStart w:id="70" w:name="ch25-p13-氮上类烯醇中间体和反应机理"/>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Times New Roman" w:cs="Times New Roman"/>
        </w:rPr>
        <w:t>Ch25-P13-</w:t>
      </w:r>
      <w:r>
        <w:rPr>
          <w:rFonts w:hint="eastAsia" w:ascii="Times New Roman" w:hAnsi="Times New Roman" w:eastAsia="SimHei" w:cs="Times New Roman"/>
        </w:rPr>
        <w:t>氮上类烯醇中间体和反应机理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中各中间体的结构</w:t>
      </w:r>
      <w:r>
        <w:rPr>
          <w:rFonts w:hint="eastAsia" w:ascii="Times New Roman" w:hAnsi="Times New Roman" w:eastAsia="Times New Roman" w:cs="Times New Roman"/>
        </w:rPr>
        <w:t>，</w:t>
      </w:r>
      <w:r>
        <w:rPr>
          <w:rFonts w:hint="eastAsia" w:ascii="Times New Roman" w:hAnsi="Times New Roman" w:eastAsia="FangSong" w:cs="Times New Roman"/>
        </w:rPr>
        <w:t>并给出各反应的机理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the structures of the intermediates in the following reaction sequence and mechanisms for the reactions.</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68" name="Picture"/>
            <a:graphic>
              <a:graphicData uri="http://schemas.openxmlformats.org/drawingml/2006/picture">
                <pic:pic>
                  <pic:nvPicPr>
                    <pic:cNvPr descr="d354a1b040e4727178a03a13c60eb2013eb40ab7b475a65b9669daf2030fa533.jpg" id="69" name="Picture"/>
                    <pic:cNvPicPr>
                      <a:picLocks noChangeArrowheads="1" noChangeAspect="1"/>
                    </pic:cNvPicPr>
                  </pic:nvPicPr>
                  <pic:blipFill>
                    <a:blip r:embed="rId67"/>
                    <a:stretch>
                      <a:fillRect/>
                    </a:stretch>
                  </pic:blipFill>
                  <pic:spPr bwMode="auto">
                    <a:xfrm>
                      <a:off x="0" y="0"/>
                      <a:ext cx="3600000" cy="10909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0"/>
    <w:bookmarkStart w:id="74" w:name="ch29-p6-杂环化合物亲核取代选择性"/>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Times New Roman" w:cs="Times New Roman"/>
        </w:rPr>
        <w:t>Ch29-P6-</w:t>
      </w:r>
      <w:r>
        <w:rPr>
          <w:rFonts w:hint="eastAsia" w:ascii="Times New Roman" w:hAnsi="Times New Roman" w:eastAsia="SimHei" w:cs="Times New Roman"/>
        </w:rPr>
        <w:t>杂环化合物亲核取代选择性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请推测图中所示的这些亲核取代反应可能的产物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what the products of these nucleophilic substitutions might be.</w:t>
      </w:r>
    </w:p>
    <w:p>
      <w:pPr>
        <w:pStyle w:val="BodyText"/>
        <w:spacing w:before="160" w:after="80"/>
        <w:jc w:val="center"/>
      </w:pPr>
      <w:r>
        <w:rPr>
          <w:rFonts w:ascii="Times New Roman" w:hAnsi="Times New Roman" w:eastAsia="Times New Roman" w:cs="Times New Roman"/>
        </w:rPr>
        <w:drawing>
          <wp:inline>
            <wp:extent cx="3600000" cy="685004"/>
            <wp:effectExtent b="0" l="0" r="0" t="0"/>
            <wp:docPr descr="" title="" id="72" name="Picture"/>
            <a:graphic>
              <a:graphicData uri="http://schemas.openxmlformats.org/drawingml/2006/picture">
                <pic:pic>
                  <pic:nvPicPr>
                    <pic:cNvPr descr="51d5301caa17ac9c3aa10db6d8c743b5cfdd961cb7fe0da7c85df8dec3de6d25.jpg" id="73" name="Picture"/>
                    <pic:cNvPicPr>
                      <a:picLocks noChangeArrowheads="1" noChangeAspect="1"/>
                    </pic:cNvPicPr>
                  </pic:nvPicPr>
                  <pic:blipFill>
                    <a:blip r:embed="rId71"/>
                    <a:stretch>
                      <a:fillRect/>
                    </a:stretch>
                  </pic:blipFill>
                  <pic:spPr bwMode="auto">
                    <a:xfrm>
                      <a:off x="0" y="0"/>
                      <a:ext cx="3600000" cy="6850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
    <w:bookmarkStart w:id="75" w:name="反应机理五选一"/>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 xml:space="preserve">反应机理五选一</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 </w:t>
      </w:r>
      <w:r>
        <w:rPr>
          <w:rFonts w:hint="eastAsia" w:ascii="Times New Roman" w:hAnsi="Times New Roman" w:eastAsia="FangSong" w:cs="Times New Roman"/>
        </w:rPr>
        <w:t xml:space="preserve">说出下列反应可能是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、E1、E1cB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E2:</w:t>
      </w:r>
    </w:p>
    <w:p>
      <w:pPr>
        <w:numPr>
          <w:ilvl w:val="0"/>
          <w:numId w:val="1005"/>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B</m:t>
        </m:r>
        <m:r>
          <m:t>r</m:t>
        </m:r>
        <m:limLow>
          <m:e>
            <m:limUpp>
              <m:e>
                <m:r>
                  <m:rPr>
                    <m:sty m:val="p"/>
                  </m:rPr>
                  <m:t>→</m:t>
                </m:r>
              </m:e>
              <m:lim>
                <m:r>
                  <m:t>N</m:t>
                </m:r>
                <m:r>
                  <m:t>a</m:t>
                </m:r>
                <m:sSub>
                  <m:e>
                    <m:r>
                      <m:t>N</m:t>
                    </m:r>
                  </m:e>
                  <m:sub>
                    <m:r>
                      <m:t>3</m:t>
                    </m:r>
                  </m:sub>
                </m:sSub>
              </m:lim>
            </m:limUpp>
          </m:e>
          <m:lim>
            <m:r>
              <m:t>T</m:t>
            </m:r>
            <m:r>
              <m:t>H</m:t>
            </m:r>
            <m:r>
              <m:t>F</m:t>
            </m:r>
          </m:lim>
        </m:limLow>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t>N</m:t>
        </m:r>
        <m:r>
          <m:rPr>
            <m:sty m:val="p"/>
          </m:rPr>
          <m:t>=</m:t>
        </m:r>
        <m:r>
          <m:t>N</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m:oMath>
        <m:limUpp>
          <m:e>
            <m:r>
              <m:rPr>
                <m:sty m:val="p"/>
              </m:rPr>
              <m:t>→</m:t>
            </m:r>
          </m:e>
          <m:lim>
            <m:r>
              <m:t>K</m:t>
            </m:r>
            <m:r>
              <m:t>O</m:t>
            </m:r>
            <m:r>
              <m:t>H</m:t>
            </m:r>
          </m:lim>
        </m:limUp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rPr>
            <m:sty m:val="p"/>
          </m:rPr>
          <m:t>=</m:t>
        </m:r>
        <m:r>
          <m:t>C</m:t>
        </m:r>
        <m:r>
          <m:t>H</m:t>
        </m:r>
        <m:r>
          <m:t>C</m:t>
        </m:r>
        <m:sSub>
          <m:e>
            <m:r>
              <m:t>H</m:t>
            </m:r>
          </m:e>
          <m:sub>
            <m:r>
              <m:t>3</m:t>
            </m:r>
          </m:sub>
        </m:sSub>
      </m:oMath>
    </w:p>
    <w:p>
      <w:pPr>
        <w:numPr>
          <w:ilvl w:val="0"/>
          <w:numId w:val="1005"/>
        </w:numPr>
      </w:pPr>
      <m:oMath>
        <m:oMathPr>
          <m:ctrlPr>
            <w:rPr>
              <w:sz w:val="28"/>
              <w:szCs w:val="28"/>
            </w:rPr>
          </m:ctrlPr>
        </m:oMathPr>
        <m:r>
          <m:t>C</m:t>
        </m:r>
        <m:r>
          <m:t>l</m:t>
        </m:r>
        <m:r>
          <m:rPr>
            <m:sty m:val="p"/>
          </m:rPr>
          <m:t>−</m:t>
        </m:r>
        <m:r>
          <m:t>C</m:t>
        </m:r>
        <m:r>
          <m:rPr>
            <m:sty m:val="p"/>
          </m:rPr>
          <m:t>(</m:t>
        </m:r>
        <m:r>
          <m:t>C</m:t>
        </m:r>
        <m:sSub>
          <m:e>
            <m:r>
              <m:t>H</m:t>
            </m:r>
          </m:e>
          <m:sub>
            <m:r>
              <m:t>3</m:t>
            </m:r>
          </m:sub>
        </m:sSub>
        <m:sSub>
          <m:e>
            <m:r>
              <m:rPr>
                <m:sty m:val="p"/>
              </m:rPr>
              <m:t>)</m:t>
            </m:r>
          </m:e>
          <m:sub>
            <m:r>
              <m:t>2</m:t>
            </m:r>
          </m:sub>
        </m:sSub>
        <m:limUpp>
          <m:e>
            <m:r>
              <m:rPr>
                <m:sty m:val="p"/>
              </m:rPr>
              <m:t>→</m:t>
            </m:r>
          </m:e>
          <m:lim>
            <m:r>
              <m:rPr>
                <m:nor/>
                <m:sty m:val="p"/>
              </m:rPr>
              <m:t>CH3CO2H</m:t>
            </m:r>
          </m:lim>
        </m:limUpp>
        <m:r>
          <m:t>O</m:t>
        </m:r>
        <m:r>
          <m:t>C</m:t>
        </m:r>
        <m:r>
          <m:rPr>
            <m:sty m:val="p"/>
          </m:rPr>
          <m:t>(</m:t>
        </m:r>
        <m:r>
          <m:rPr>
            <m:sty m:val="p"/>
          </m:rPr>
          <m:t>=</m:t>
        </m:r>
        <m:r>
          <m:t>O</m:t>
        </m:r>
        <m:r>
          <m:rPr>
            <m:sty m:val="p"/>
          </m:rPr>
          <m:t>)</m:t>
        </m:r>
        <m:r>
          <m:rPr>
            <m:sty m:val="p"/>
          </m:rPr>
          <m:t>−</m:t>
        </m:r>
        <m:r>
          <m:t>C</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t>C</m:t>
            </m:r>
          </m:e>
          <m:sub>
            <m:r>
              <m:t>6</m:t>
            </m:r>
          </m:sub>
        </m:sSub>
        <m:sSub>
          <m:e>
            <m:r>
              <m:t>H</m:t>
            </m:r>
          </m:e>
          <m:sub>
            <m:r>
              <m:t>5</m:t>
            </m:r>
          </m:sub>
        </m:sSub>
        <m:r>
          <m:t>O</m:t>
        </m:r>
        <m:r>
          <m:t>C</m:t>
        </m:r>
        <m:r>
          <m:rPr>
            <m:sty m:val="p"/>
          </m:rPr>
          <m:t>(</m:t>
        </m:r>
        <m:r>
          <m:rPr>
            <m:sty m:val="p"/>
          </m:rPr>
          <m:t>=</m:t>
        </m:r>
        <m:r>
          <m:t>O</m:t>
        </m:r>
        <m:r>
          <m:rPr>
            <m:sty m:val="p"/>
          </m:rPr>
          <m:t>)</m:t>
        </m:r>
        <m:r>
          <m:rPr>
            <m:sty m:val="p"/>
          </m:rPr>
          <m:t>(</m:t>
        </m:r>
        <m:r>
          <m:t>O</m:t>
        </m:r>
        <m:r>
          <m:t>H</m:t>
        </m:r>
        <m:r>
          <m:rPr>
            <m:sty m:val="p"/>
          </m:rPr>
          <m:t>)</m:t>
        </m:r>
        <m:r>
          <m:t>C</m:t>
        </m:r>
        <m:sSub>
          <m:e>
            <m:r>
              <m:t>H</m:t>
            </m:r>
          </m:e>
          <m:sub>
            <m:r>
              <m:t>2</m:t>
            </m:r>
          </m:sub>
        </m:sSub>
        <m:limLow>
          <m:e>
            <m:limUpp>
              <m:e>
                <m:r>
                  <m:rPr>
                    <m:sty m:val="p"/>
                  </m:rPr>
                  <m:t>→</m:t>
                </m:r>
              </m:e>
              <m:lim>
                <m:r>
                  <m:rPr>
                    <m:nor/>
                    <m:sty m:val="p"/>
                  </m:rPr>
                  <m:t>NaOH</m:t>
                </m:r>
              </m:lim>
            </m:limUpp>
          </m:e>
          <m:lim>
            <m:r>
              <m:rPr>
                <m:nor/>
                <m:sty m:val="p"/>
              </m:rPr>
              <m:t>乙醇</m:t>
            </m:r>
          </m:lim>
        </m:limLow>
        <m:sSub>
          <m:e>
            <m:r>
              <m:t>C</m:t>
            </m:r>
          </m:e>
          <m:sub>
            <m:r>
              <m:t>6</m:t>
            </m:r>
          </m:sub>
        </m:sSub>
        <m:sSub>
          <m:e>
            <m:r>
              <m:t>H</m:t>
            </m:r>
          </m:e>
          <m:sub>
            <m:r>
              <m:t>5</m:t>
            </m:r>
          </m:sub>
        </m:sSub>
        <m:r>
          <m:t>O</m:t>
        </m:r>
        <m:r>
          <m:t>C</m:t>
        </m:r>
        <m:r>
          <m:rPr>
            <m:sty m:val="p"/>
          </m:rPr>
          <m:t>(</m:t>
        </m:r>
        <m:r>
          <m:rPr>
            <m:sty m:val="p"/>
          </m:rPr>
          <m:t>=</m:t>
        </m:r>
        <m:r>
          <m:t>O</m:t>
        </m:r>
        <m:r>
          <m:rPr>
            <m:sty m:val="p"/>
          </m:rPr>
          <m:t>)</m:t>
        </m:r>
        <m:r>
          <m:t>C</m:t>
        </m:r>
        <m:sSub>
          <m:e>
            <m:r>
              <m:t>H</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5"/>
    <w:bookmarkStart w:id="76" w:name="sn2构型翻转机理"/>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Times New Roman" w:cs="Times New Roman"/>
        </w:rPr>
        <w:t>SN2</w:t>
      </w:r>
      <w:r>
        <w:rPr>
          <w:rFonts w:hint="eastAsia" w:ascii="Times New Roman" w:hAnsi="Times New Roman" w:eastAsia="SimHei" w:cs="Times New Roman"/>
        </w:rPr>
        <w:t>构型翻转机理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18.</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反应伴随着构型翻转而发生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反应伴随着消旋化发生</w:t>
      </w:r>
      <w:r>
        <w:rPr>
          <w:rFonts w:hint="eastAsia" w:ascii="Times New Roman" w:hAnsi="Times New Roman" w:eastAsia="Times New Roman" w:cs="Times New Roman"/>
        </w:rPr>
        <w:t>。</w:t>
      </w:r>
      <w:r>
        <w:rPr>
          <w:rFonts w:hint="eastAsia" w:ascii="Times New Roman" w:hAnsi="Times New Roman" w:eastAsia="FangSong" w:cs="Times New Roman"/>
        </w:rPr>
        <w:t>然而下列反应以完全的构型保持而发生</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equation showing bromoalkane hydrolysis with sodium bicarbonate and water to form a cyclic alcohol</w:t>
      </w:r>
    </w:p>
    <w:p>
      <w:pPr>
        <w:spacing w:before="160" w:after="80"/>
      </w:pPr>
      <w:r>
        <w:pict>
          <v:rect style="width:0;height:1.5pt" o:hralign="center" o:hrstd="t" o:hr="t"/>
        </w:pict>
      </w:r>
    </w:p>
    <w:bookmarkEnd w:id="76"/>
    <w:bookmarkStart w:id="80" w:name="题-有机-sne-sn1sn2e1e2四选一判断"/>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-SNE-SN1SN2E1E2</w:t>
      </w:r>
      <w:r>
        <w:rPr>
          <w:rFonts w:hint="eastAsia" w:ascii="Times New Roman" w:hAnsi="Times New Roman" w:eastAsia="SimHei" w:cs="Times New Roman"/>
        </w:rPr>
        <w:t>四选一判断</w:t>
      </w:r>
    </w:p>
    <w:p>
      <w:pPr>
        <w:pStyle w:val="FirstParagraph"/>
        <w:spacing w:after="80"/>
      </w:pPr>
      <w:r>
        <w:rPr>
          <w:rFonts w:hint="eastAsia" w:ascii="Times New Roman" w:hAnsi="Times New Roman" w:eastAsia="FangSong" w:cs="Times New Roman"/>
        </w:rPr>
        <w:t>判断下列各组反应的主要反应路径</w:t>
      </w:r>
      <w:r>
        <w:rPr>
          <w:rFonts w:hint="eastAsia" w:ascii="Times New Roman" w:hAnsi="Times New Roman" w:eastAsia="Times New Roman" w:cs="Times New Roman"/>
        </w:rPr>
        <w:t>（SN1</w:t>
      </w:r>
      <w:r>
        <w:rPr>
          <w:rFonts w:ascii="Times New Roman" w:hAnsi="Times New Roman" w:eastAsia="Times New Roman" w:cs="Times New Roman"/>
        </w:rPr>
        <w:t xml:space="preserve"> / SN2 / E1 / </w:t>
      </w:r>
      <w:r>
        <w:rPr>
          <w:rFonts w:hint="eastAsia" w:ascii="Times New Roman" w:hAnsi="Times New Roman" w:eastAsia="Times New Roman" w:cs="Times New Roman"/>
        </w:rPr>
        <w:t>E2），</w:t>
      </w:r>
      <w:r>
        <w:rPr>
          <w:rFonts w:hint="eastAsia" w:ascii="Times New Roman" w:hAnsi="Times New Roman" w:eastAsia="FangSong" w:cs="Times New Roman"/>
        </w:rPr>
        <w:t>给出主要有机产物</w:t>
      </w:r>
      <w:r>
        <w:rPr>
          <w:rFonts w:hint="eastAsia" w:ascii="Times New Roman" w:hAnsi="Times New Roman" w:eastAsia="Times New Roman" w:cs="Times New Roman"/>
        </w:rPr>
        <w:t>，</w:t>
      </w:r>
      <w:r>
        <w:rPr>
          <w:rFonts w:hint="eastAsia" w:ascii="Times New Roman" w:hAnsi="Times New Roman" w:eastAsia="FangSong" w:cs="Times New Roman"/>
        </w:rPr>
        <w:t>并简要说明判断理由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温度</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溶剂解</w:t>
            </w:r>
            <w:r>
              <w:rPr>
                <w:rFonts w:hint="eastAsia" w:ascii="Times New Roman" w:hAnsi="Times New Roman" w:eastAsia="Times New Roman" w:cs="Times New Roman"/>
              </w:rPr>
              <w:t>）</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p>
        </w:tc>
        <w:tc>
          <w:tcPr/>
          <w:p>
            <w:pPr>
              <w:pStyle w:val="Compact"/>
              <w:jc w:val="center"/>
            </w:pPr>
            <w:r>
              <w:rPr>
                <w:rFonts w:hint="eastAsia" w:ascii="Times New Roman" w:hAnsi="Times New Roman" w:eastAsia="FangSong" w:cs="Times New Roman"/>
              </w:rPr>
              <w:t xml:space="preserve">回流</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DMSO</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溴代环己烷</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p>
        </w:tc>
        <w:tc>
          <w:tcPr/>
          <w:p>
            <w:pPr>
              <w:pStyle w:val="Compact"/>
              <w:jc w:val="center"/>
            </w:pPr>
            <m:oMath>
              <m:sSup>
                <m:e>
                  <m:r>
                    <m:t>80</m:t>
                  </m:r>
                </m:e>
                <m:sup>
                  <m:r>
                    <m:rPr>
                      <m:sty m:val="p"/>
                    </m:rPr>
                    <m:t>∘</m:t>
                  </m:r>
                </m:sup>
              </m:sSup>
              <m:r>
                <m:rPr>
                  <m:sty m:val="p"/>
                </m:rPr>
                <m:t>C</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78" name="Picture"/>
            <a:graphic>
              <a:graphicData uri="http://schemas.openxmlformats.org/drawingml/2006/picture">
                <pic:pic>
                  <pic:nvPicPr>
                    <pic:cNvPr descr="sn1-coordinate.png" id="79" name="Picture"/>
                    <pic:cNvPicPr>
                      <a:picLocks noChangeArrowheads="1" noChangeAspect="1"/>
                    </pic:cNvPicPr>
                  </pic:nvPicPr>
                  <pic:blipFill>
                    <a:blip r:embed="rId77"/>
                    <a:stretch>
                      <a:fillRect/>
                    </a:stretch>
                  </pic:blipFill>
                  <pic:spPr bwMode="auto">
                    <a:xfrm>
                      <a:off x="0" y="0"/>
                      <a:ext cx="3197202" cy="20334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0"/>
    <w:bookmarkStart w:id="81" w:name="题-有机-消除-霍夫曼消除特殊情况分析"/>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霍夫曼消除特殊情况分析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丁基三甲基氢氧化铵在加热条件下发生霍夫曼消除</w:t>
      </w:r>
      <w:r>
        <w:rPr>
          <w:rFonts w:hint="eastAsia" w:ascii="Times New Roman" w:hAnsi="Times New Roman" w:eastAsia="Times New Roman" w:cs="Times New Roman"/>
        </w:rPr>
        <w:t>。</w:t>
      </w:r>
      <w:r>
        <w:rPr>
          <w:rFonts w:hint="eastAsia" w:ascii="Times New Roman" w:hAnsi="Times New Roman" w:eastAsia="FangSong" w:cs="Times New Roman"/>
        </w:rPr>
        <w:t>写出产物</w:t>
      </w:r>
      <w:r>
        <w:rPr>
          <w:rFonts w:hint="eastAsia" w:ascii="Times New Roman" w:hAnsi="Times New Roman" w:eastAsia="Times New Roman" w:cs="Times New Roman"/>
        </w:rPr>
        <w:t>，</w:t>
      </w:r>
      <w:r>
        <w:rPr>
          <w:rFonts w:hint="eastAsia" w:ascii="Times New Roman" w:hAnsi="Times New Roman" w:eastAsia="FangSong" w:cs="Times New Roman"/>
        </w:rPr>
        <w:t>并判断遵循霍夫曼规则还是扎伊采夫规则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在加热下消除</w:t>
      </w:r>
      <w:r>
        <w:rPr>
          <w:rFonts w:hint="eastAsia" w:ascii="Times New Roman" w:hAnsi="Times New Roman" w:eastAsia="Times New Roman" w:cs="Times New Roman"/>
        </w:rPr>
        <w:t>。</w:t>
      </w:r>
      <w:r>
        <w:rPr>
          <w:rFonts w:hint="eastAsia" w:ascii="Times New Roman" w:hAnsi="Times New Roman" w:eastAsia="FangSong" w:cs="Times New Roman"/>
        </w:rPr>
        <w:t>产物中双键的位置在哪里</w:t>
      </w:r>
      <w:r>
        <w:rPr>
          <w:rFonts w:hint="eastAsia" w:ascii="Times New Roman" w:hAnsi="Times New Roman" w:eastAsia="Times New Roman" w:cs="Times New Roman"/>
        </w:rPr>
        <w:t>？</w:t>
      </w:r>
      <w:r>
        <w:rPr>
          <w:rFonts w:hint="eastAsia" w:ascii="Times New Roman" w:hAnsi="Times New Roman" w:eastAsia="FangSong" w:cs="Times New Roman"/>
        </w:rPr>
        <w:t>解释为什么不是扎伊采夫产物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比较以下三种情况的消除方向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普通</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小碱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霍夫曼消除</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ascii="Times New Roman" w:hAnsi="Times New Roman" w:eastAsia="Times New Roman" w:cs="Times New Roman"/>
        </w:rPr>
        <w:t xml:space="preserve"> + AgOH + </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t-BuOK/t-BuOH）</w:t>
      </w:r>
    </w:p>
    <w:p>
      <w:pPr>
        <w:spacing w:before="160" w:after="80"/>
      </w:pPr>
      <w:r>
        <w:pict>
          <v:rect style="width:0;height:1.5pt" o:hralign="center" o:hrstd="t" o:hr="t"/>
        </w:pict>
      </w:r>
    </w:p>
    <w:bookmarkEnd w:id="81"/>
    <w:bookmarkStart w:id="82" w:name="二苯乙醇酸重排"/>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 xml:space="preserve">二苯乙醇酸重排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下面的被称为二苯乙醇酸重排的反应是通过典型的羰基的反应发生的</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二苯基乙二酮</m:t>
          </m:r>
          <m:limUpp>
            <m:e>
              <m:r>
                <m:rPr>
                  <m:sty m:val="p"/>
                </m:rPr>
                <m:t>→</m:t>
              </m:r>
            </m:e>
            <m:lim>
              <m:r>
                <m:t>N</m:t>
              </m:r>
              <m:r>
                <m:t>a</m:t>
              </m:r>
              <m:r>
                <m:t>O</m:t>
              </m:r>
              <m:r>
                <m:t>H</m:t>
              </m:r>
              <m:r>
                <m:rPr>
                  <m:sty m:val="p"/>
                </m:rPr>
                <m:t>,</m:t>
              </m:r>
              <m:sSub>
                <m:e>
                  <m:r>
                    <m:t>H</m:t>
                  </m:r>
                </m:e>
                <m:sub>
                  <m:r>
                    <m:t>2</m:t>
                  </m:r>
                </m:sub>
              </m:sSub>
              <m:r>
                <m:t>O</m:t>
              </m:r>
            </m:lim>
          </m:limUpp>
          <m:r>
            <m:rPr>
              <m:nor/>
              <m:sty m:val="p"/>
            </m:rPr>
            <m:t>二苯乙醇酸</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P</m:t>
        </m:r>
        <m:r>
          <m:t>h</m:t>
        </m:r>
        <m:r>
          <m:t>C</m:t>
        </m:r>
        <m:r>
          <m:t>O</m:t>
        </m:r>
        <m:r>
          <m:rPr>
            <m:sty m:val="p"/>
          </m:rPr>
          <m:t>−</m:t>
        </m:r>
        <m:r>
          <m:t>C</m:t>
        </m:r>
        <m:r>
          <m:t>O</m:t>
        </m:r>
        <m:r>
          <m:t>P</m:t>
        </m:r>
        <m:r>
          <m:t>h</m:t>
        </m:r>
        <m:limUpp>
          <m:e>
            <m:r>
              <m:rPr>
                <m:sty m:val="p"/>
              </m:rPr>
              <m:t>→</m:t>
            </m:r>
          </m:e>
          <m:lim>
            <m:r>
              <m:t>O</m:t>
            </m:r>
            <m:sSup>
              <m:e>
                <m:r>
                  <m:t>H</m:t>
                </m:r>
              </m:e>
              <m:sup>
                <m:r>
                  <m:rPr>
                    <m:sty m:val="p"/>
                  </m:rPr>
                  <m:t>−</m:t>
                </m:r>
              </m:sup>
            </m:sSup>
          </m:lim>
        </m:limUpp>
        <m:r>
          <m:t>P</m:t>
        </m:r>
        <m:sSub>
          <m:e>
            <m:r>
              <m:t>h</m:t>
            </m:r>
          </m:e>
          <m:sub>
            <m:r>
              <m:t>2</m:t>
            </m:r>
          </m:sub>
        </m:sSub>
        <m:r>
          <m:t>C</m:t>
        </m:r>
        <m:r>
          <m:rPr>
            <m:sty m:val="p"/>
          </m:rPr>
          <m:t>(</m:t>
        </m:r>
        <m:r>
          <m:t>O</m:t>
        </m:r>
        <m:r>
          <m:t>H</m:t>
        </m:r>
        <m:r>
          <m:rPr>
            <m:sty m:val="p"/>
          </m:rPr>
          <m:t>)</m:t>
        </m:r>
        <m:r>
          <m:t>C</m:t>
        </m:r>
        <m:r>
          <m:t>O</m:t>
        </m:r>
        <m:sSup>
          <m:e>
            <m:r>
              <m:t>O</m:t>
            </m:r>
          </m:e>
          <m:sup>
            <m:r>
              <m:rPr>
                <m:sty m:val="p"/>
              </m:rPr>
              <m:t>−</m:t>
            </m:r>
          </m:sup>
        </m:sSup>
      </m:oMath>
    </w:p>
    <w:p>
      <w:pPr>
        <w:pStyle w:val="BodyText"/>
      </w:pPr>
      <w:r>
        <w:rPr>
          <w:rFonts w:hint="eastAsia" w:ascii="Times New Roman" w:hAnsi="Times New Roman" w:eastAsia="FangSong" w:cs="Times New Roman"/>
        </w:rPr>
        <w:t>请画出详细的反应机理</w:t>
      </w:r>
      <w:r>
        <w:rPr>
          <w:rFonts w:hint="eastAsia" w:ascii="Times New Roman" w:hAnsi="Times New Roman" w:eastAsia="Times New Roman" w:cs="Times New Roman"/>
        </w:rPr>
        <w:t>，</w:t>
      </w:r>
      <w:r>
        <w:rPr>
          <w:rFonts w:hint="eastAsia" w:ascii="Times New Roman" w:hAnsi="Times New Roman" w:eastAsia="FangSong" w:cs="Times New Roman"/>
        </w:rPr>
        <w:t>用弯箭头表示每一步的电子流动</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95" w:name="中间产物结构推断第36届初赛第二场"/>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中间产物结构推断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以芳香醛和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二醇为原料在酸性条件下可以构建环戊烷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960"/>
            <wp:effectExtent b="0" l="0" r="0" t="0"/>
            <wp:docPr descr="" title="" id="84" name="Picture"/>
            <a:graphic>
              <a:graphicData uri="http://schemas.openxmlformats.org/drawingml/2006/picture">
                <pic:pic>
                  <pic:nvPicPr>
                    <pic:cNvPr descr="e085a83aa90cc4c1c231c226b8d218024049c9254a53762b17a3732e881698cd.jpg" id="85" name="Picture"/>
                    <pic:cNvPicPr>
                      <a:picLocks noChangeArrowheads="1" noChangeAspect="1"/>
                    </pic:cNvPicPr>
                  </pic:nvPicPr>
                  <pic:blipFill>
                    <a:blip r:embed="rId83"/>
                    <a:stretch>
                      <a:fillRect/>
                    </a:stretch>
                  </pic:blipFill>
                  <pic:spPr bwMode="auto">
                    <a:xfrm>
                      <a:off x="0" y="0"/>
                      <a:ext cx="3600000" cy="612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该反应在对甲苯磺酸</w:t>
      </w:r>
      <w:r>
        <w:rPr>
          <w:rFonts w:ascii="Times New Roman" w:hAnsi="Times New Roman" w:eastAsia="Times New Roman" w:cs="Times New Roman"/>
        </w:rPr>
        <w:t xml:space="preserve"> (p-TsOH)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在甲苯中回流后得到产物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用苯基环氧乙烷代替</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在相同条件下反应</w:t>
      </w:r>
      <w:r>
        <w:rPr>
          <w:rFonts w:hint="eastAsia" w:ascii="Times New Roman" w:hAnsi="Times New Roman" w:eastAsia="Times New Roman" w:cs="Times New Roman"/>
        </w:rPr>
        <w:t>，</w:t>
      </w:r>
      <w:r>
        <w:rPr>
          <w:rFonts w:hint="eastAsia" w:ascii="Times New Roman" w:hAnsi="Times New Roman" w:eastAsia="FangSong" w:cs="Times New Roman"/>
        </w:rPr>
        <w:t>也转化为同一产物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依据这些信息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在酸性条件下</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二醇和苯基环氧乙烷均转化为同一中间产物</w:t>
      </w:r>
      <w:r>
        <w:rPr>
          <w:rFonts w:hint="eastAsia" w:ascii="Times New Roman" w:hAnsi="Times New Roman" w:eastAsia="Times New Roman" w:cs="Times New Roman"/>
        </w:rPr>
        <w:t>，</w:t>
      </w:r>
      <w:r>
        <w:rPr>
          <w:rFonts w:hint="eastAsia" w:ascii="Times New Roman" w:hAnsi="Times New Roman" w:eastAsia="FangSong" w:cs="Times New Roman"/>
        </w:rPr>
        <w:t>此中间产物随后与苯甲醛反应转化为最终产物</w:t>
      </w:r>
      <w:r>
        <w:rPr>
          <w:rFonts w:ascii="Times New Roman" w:hAnsi="Times New Roman" w:eastAsia="Times New Roman" w:cs="Times New Roman"/>
        </w:rPr>
        <w:t xml:space="preserve"> </w:t>
      </w:r>
      <w:r>
        <w:rPr>
          <w:rFonts w:hint="eastAsia" w:ascii="Times New Roman" w:hAnsi="Times New Roman" w:eastAsia="Times New Roman" w:cs="Times New Roman"/>
        </w:rPr>
        <w:t>2,4,5-</w:t>
      </w:r>
      <w:r>
        <w:rPr>
          <w:rFonts w:hint="eastAsia" w:ascii="Times New Roman" w:hAnsi="Times New Roman" w:eastAsia="FangSong" w:cs="Times New Roman"/>
        </w:rPr>
        <w:t>三苯基环戊烷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画出此中间产物的结构式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此反应中苯基环氧乙烷与苯甲醛的比例至少应该为多少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为以下转换提供关键中间体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5713"/>
            <wp:effectExtent b="0" l="0" r="0" t="0"/>
            <wp:docPr descr="" title="" id="87" name="Picture"/>
            <a:graphic>
              <a:graphicData uri="http://schemas.openxmlformats.org/drawingml/2006/picture">
                <pic:pic>
                  <pic:nvPicPr>
                    <pic:cNvPr descr="2edf8c49d3a10f8520e38698129c2e0b6504c4adb7d5feb4eef13b52a5730cb0.jpg" id="88" name="Picture"/>
                    <pic:cNvPicPr>
                      <a:picLocks noChangeArrowheads="1" noChangeAspect="1"/>
                    </pic:cNvPicPr>
                  </pic:nvPicPr>
                  <pic:blipFill>
                    <a:blip r:embed="rId86"/>
                    <a:stretch>
                      <a:fillRect/>
                    </a:stretch>
                  </pic:blipFill>
                  <pic:spPr bwMode="auto">
                    <a:xfrm>
                      <a:off x="0" y="0"/>
                      <a:ext cx="3600000" cy="8857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依据</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8-2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请完成以下反应式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5814"/>
            <wp:effectExtent b="0" l="0" r="0" t="0"/>
            <wp:docPr descr="" title="" id="90" name="Picture"/>
            <a:graphic>
              <a:graphicData uri="http://schemas.openxmlformats.org/drawingml/2006/picture">
                <pic:pic>
                  <pic:nvPicPr>
                    <pic:cNvPr descr="7c14e3b82c104870acf4a05b3e80b7ac3e8ffde29f0c4616a1708f9a78f88a53.jpg" id="91" name="Picture"/>
                    <pic:cNvPicPr>
                      <a:picLocks noChangeArrowheads="1" noChangeAspect="1"/>
                    </pic:cNvPicPr>
                  </pic:nvPicPr>
                  <pic:blipFill>
                    <a:blip r:embed="rId89"/>
                    <a:stretch>
                      <a:fillRect/>
                    </a:stretch>
                  </pic:blipFill>
                  <pic:spPr bwMode="auto">
                    <a:xfrm>
                      <a:off x="0" y="0"/>
                      <a:ext cx="3600000" cy="46581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608595"/>
            <wp:effectExtent b="0" l="0" r="0" t="0"/>
            <wp:docPr descr="" title="" id="93" name="Picture"/>
            <a:graphic>
              <a:graphicData uri="http://schemas.openxmlformats.org/drawingml/2006/picture">
                <pic:pic>
                  <pic:nvPicPr>
                    <pic:cNvPr descr="c8d115e62e4bee641fe3a74b54281e071995cff1116a3fd442106cce2f77f89f.jpg" id="94" name="Picture"/>
                    <pic:cNvPicPr>
                      <a:picLocks noChangeArrowheads="1" noChangeAspect="1"/>
                    </pic:cNvPicPr>
                  </pic:nvPicPr>
                  <pic:blipFill>
                    <a:blip r:embed="rId92"/>
                    <a:stretch>
                      <a:fillRect/>
                    </a:stretch>
                  </pic:blipFill>
                  <pic:spPr bwMode="auto">
                    <a:xfrm>
                      <a:off x="0" y="0"/>
                      <a:ext cx="3600000" cy="6085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5"/>
    <w:bookmarkStart w:id="96" w:name="消除反应hammett与kie综合判断"/>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消除反应</w:t>
      </w:r>
      <w:r>
        <w:rPr>
          <w:rFonts w:hint="eastAsia" w:ascii="Times New Roman" w:hAnsi="Times New Roman" w:eastAsia="Times New Roman" w:cs="Times New Roman"/>
        </w:rPr>
        <w:t>Hammett</w:t>
      </w:r>
      <w:r>
        <w:rPr>
          <w:rFonts w:hint="eastAsia" w:ascii="Times New Roman" w:hAnsi="Times New Roman" w:eastAsia="SimHei" w:cs="Times New Roman"/>
        </w:rPr>
        <w:t>与</w:t>
      </w:r>
      <w:r>
        <w:rPr>
          <w:rFonts w:hint="eastAsia" w:ascii="Times New Roman" w:hAnsi="Times New Roman" w:eastAsia="Times New Roman" w:cs="Times New Roman"/>
        </w:rPr>
        <w:t>KIE</w:t>
      </w:r>
      <w:r>
        <w:rPr>
          <w:rFonts w:hint="eastAsia" w:ascii="Times New Roman" w:hAnsi="Times New Roman" w:eastAsia="SimHei" w:cs="Times New Roman"/>
        </w:rPr>
        <w:t>综合判断</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hint="eastAsia" w:ascii="Times New Roman" w:hAnsi="Times New Roman" w:eastAsia="Times New Roman" w:cs="Times New Roman"/>
        </w:rPr>
        <w:t>Hammett</w:t>
      </w:r>
      <w:r>
        <w:rPr>
          <w:rFonts w:hint="eastAsia" w:ascii="Times New Roman" w:hAnsi="Times New Roman" w:eastAsia="FangSong" w:cs="Times New Roman"/>
        </w:rPr>
        <w:t>关系式和</w:t>
      </w:r>
      <w:r>
        <w:rPr>
          <w:rFonts w:hint="eastAsia" w:ascii="Times New Roman" w:hAnsi="Times New Roman" w:eastAsia="Times New Roman" w:cs="Times New Roman"/>
        </w:rPr>
        <w:t>KIE</w:t>
      </w:r>
      <w:r>
        <w:rPr>
          <w:rFonts w:hint="eastAsia" w:ascii="Times New Roman" w:hAnsi="Times New Roman" w:eastAsia="FangSong" w:cs="Times New Roman"/>
        </w:rPr>
        <w:t>综合判断反应机理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对于</w:t>
      </w:r>
      <w:r>
        <w:rPr>
          <w:rFonts w:hint="eastAsia" w:ascii="Times New Roman" w:hAnsi="Times New Roman" w:eastAsia="Times New Roman" w:cs="Times New Roman"/>
        </w:rPr>
        <w:t>E2</w:t>
      </w:r>
      <w:r>
        <w:rPr>
          <w:rFonts w:hint="eastAsia" w:ascii="Times New Roman" w:hAnsi="Times New Roman" w:eastAsia="FangSong" w:cs="Times New Roman"/>
        </w:rPr>
        <w:t>消除反应</w:t>
      </w:r>
      <w:r>
        <w:rPr>
          <w:rFonts w:hint="eastAsia" w:ascii="Times New Roman" w:hAnsi="Times New Roman" w:eastAsia="Times New Roman" w:cs="Times New Roman"/>
        </w:rPr>
        <w:t>（1,2-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分析三类取代基</w:t>
      </w:r>
      <w:r>
        <w:rPr>
          <w:rFonts w:hint="eastAsia" w:ascii="Times New Roman" w:hAnsi="Times New Roman" w:eastAsia="Times New Roman" w:cs="Times New Roman"/>
        </w:rPr>
        <w:t>X、Y、Z</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值预期符号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影响氧负碱性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影响被拔氢酸性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快速判断法则</w:t>
      </w:r>
      <w:r>
        <w:rPr>
          <w:rFonts w:hint="eastAsia" w:ascii="Times New Roman" w:hAnsi="Times New Roman" w:eastAsia="Times New Roman" w:cs="Times New Roman"/>
        </w:rPr>
        <w:t>：</w:t>
      </w:r>
      <w:r>
        <w:rPr>
          <w:rFonts w:hint="eastAsia" w:ascii="Times New Roman" w:hAnsi="Times New Roman" w:eastAsia="FangSong" w:cs="Times New Roman"/>
        </w:rPr>
        <w:t>吸电子基有利于反应时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吸电子基不利反应时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将此法则应用于上述三种情况</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苯环硝化反应中</w:t>
      </w:r>
      <w:r>
        <w:rPr>
          <w:rFonts w:hint="eastAsia" w:ascii="Times New Roman" w:hAnsi="Times New Roman" w:eastAsia="Times New Roman" w:cs="Times New Roman"/>
        </w:rPr>
        <w:t>，</w:t>
      </w:r>
      <w:r>
        <w:rPr>
          <w:rFonts w:hint="eastAsia" w:ascii="Times New Roman" w:hAnsi="Times New Roman" w:eastAsia="FangSong" w:cs="Times New Roman"/>
        </w:rPr>
        <w:t>使用全氘代苯</w:t>
      </w:r>
      <w:r>
        <w:rPr>
          <w:rFonts w:hint="eastAsia" w:ascii="Times New Roman" w:hAnsi="Times New Roman" w:eastAsia="Times New Roman" w:cs="Times New Roman"/>
        </w:rPr>
        <w:t>（</w:t>
      </w:r>
      <m:oMath>
        <m:sSub>
          <m:e>
            <m:r>
              <m:t>C</m:t>
            </m:r>
          </m:e>
          <m:sub>
            <m:r>
              <m:t>6</m:t>
            </m:r>
          </m:sub>
        </m:sSub>
        <m:sSub>
          <m:e>
            <m:r>
              <m:t>D</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KIE</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推断该反应的决速步</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自由基机理的验证方法有哪些</w:t>
      </w:r>
      <w:r>
        <w:rPr>
          <w:rFonts w:hint="eastAsia" w:ascii="Times New Roman" w:hAnsi="Times New Roman" w:eastAsia="Times New Roman" w:cs="Times New Roman"/>
        </w:rPr>
        <w:t>？</w:t>
      </w:r>
      <w:r>
        <w:rPr>
          <w:rFonts w:hint="eastAsia" w:ascii="Times New Roman" w:hAnsi="Times New Roman" w:eastAsia="FangSong" w:cs="Times New Roman"/>
        </w:rPr>
        <w:t>列出引发剂和捕获剂的具体例子</w:t>
      </w:r>
    </w:p>
    <w:p>
      <w:pPr>
        <w:spacing w:before="160" w:after="80"/>
      </w:pPr>
      <w:r>
        <w:pict>
          <v:rect style="width:0;height:1.5pt" o:hralign="center" o:hrstd="t" o:hr="t"/>
        </w:pict>
      </w:r>
    </w:p>
    <w:bookmarkEnd w:id="96"/>
    <w:bookmarkEnd w:id="97"/>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1" Type="http://schemas.openxmlformats.org/officeDocument/2006/relationships/image" Target="media/rId51.jpg"/><Relationship Id="rId55" Type="http://schemas.openxmlformats.org/officeDocument/2006/relationships/image" Target="media/rId55.jpg"/><Relationship Id="rId59" Type="http://schemas.openxmlformats.org/officeDocument/2006/relationships/image" Target="media/rId59.jpg"/><Relationship Id="rId32" Type="http://schemas.openxmlformats.org/officeDocument/2006/relationships/image" Target="media/rId32.jpg"/><Relationship Id="rId86" Type="http://schemas.openxmlformats.org/officeDocument/2006/relationships/image" Target="media/rId86.jpg"/><Relationship Id="rId39" Type="http://schemas.openxmlformats.org/officeDocument/2006/relationships/image" Target="media/rId39.jpg"/><Relationship Id="rId28" Type="http://schemas.openxmlformats.org/officeDocument/2006/relationships/image" Target="media/rId28.jpg"/><Relationship Id="rId9" Type="http://schemas.openxmlformats.org/officeDocument/2006/relationships/image" Target="media/rId9.jpg"/><Relationship Id="rId71" Type="http://schemas.openxmlformats.org/officeDocument/2006/relationships/image" Target="media/rId71.jpg"/><Relationship Id="rId15" Type="http://schemas.openxmlformats.org/officeDocument/2006/relationships/image" Target="media/rId15.jpg"/><Relationship Id="rId89" Type="http://schemas.openxmlformats.org/officeDocument/2006/relationships/image" Target="media/rId89.jpg"/><Relationship Id="rId36" Type="http://schemas.openxmlformats.org/officeDocument/2006/relationships/image" Target="media/rId36.jpg"/><Relationship Id="rId47" Type="http://schemas.openxmlformats.org/officeDocument/2006/relationships/image" Target="media/rId47.jpg"/><Relationship Id="rId43" Type="http://schemas.openxmlformats.org/officeDocument/2006/relationships/image" Target="media/rId43.jpg"/><Relationship Id="rId22" Type="http://schemas.openxmlformats.org/officeDocument/2006/relationships/image" Target="media/rId22.jpg"/><Relationship Id="rId92" Type="http://schemas.openxmlformats.org/officeDocument/2006/relationships/image" Target="media/rId92.jpg"/><Relationship Id="rId12" Type="http://schemas.openxmlformats.org/officeDocument/2006/relationships/image" Target="media/rId12.jpg"/><Relationship Id="rId67" Type="http://schemas.openxmlformats.org/officeDocument/2006/relationships/image" Target="media/rId67.jpg"/><Relationship Id="rId63" Type="http://schemas.openxmlformats.org/officeDocument/2006/relationships/image" Target="media/rId63.jpg"/><Relationship Id="rId83" Type="http://schemas.openxmlformats.org/officeDocument/2006/relationships/image" Target="media/rId83.jpg"/><Relationship Id="rId77" Type="http://schemas.openxmlformats.org/officeDocument/2006/relationships/image" Target="media/rId77.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2026-08-31T09:03:02Z</dcterms:created>
  <dcterms:modified xsi:type="dcterms:W3CDTF">2026-08-31T09:03:02Z</dcterms:modified>
</cp:coreProperties>
</file>

<file path=docProps/custom.xml><?xml version="1.0" encoding="utf-8"?>
<Properties xmlns="http://schemas.openxmlformats.org/officeDocument/2006/custom-properties" xmlns:vt="http://schemas.openxmlformats.org/officeDocument/2006/docPropsVTypes"/>
</file>