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3" w:name="第-7-章-金属有机与偶联反应"/>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金属有机与偶联反应</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3" w:name="ch9-p2-有机金属反应产物预测"/>
    <w:p>
      <w:pPr>
        <w:pStyle w:val="Heading2"/>
        <w:spacing w:before="280" w:after="80"/>
        <w:keepNext/>
      </w:pPr>
      <w:r>
        <w:rPr>
          <w:rFonts w:ascii="Times New Roman" w:hAnsi="Times New Roman" w:eastAsia="Times New Roman" w:cs="Times New Roman"/>
        </w:rPr>
        <w:t xml:space="preserve">7.1 </w:t>
      </w:r>
      <w:r>
        <w:rPr>
          <w:rFonts w:hint="eastAsia" w:ascii="Times New Roman" w:hAnsi="Times New Roman" w:eastAsia="Times New Roman" w:cs="Times New Roman"/>
        </w:rPr>
        <w:t>Ch9-P2-</w:t>
      </w:r>
      <w:r>
        <w:rPr>
          <w:rFonts w:hint="eastAsia" w:ascii="Times New Roman" w:hAnsi="Times New Roman" w:eastAsia="SimHei" w:cs="Times New Roman"/>
        </w:rPr>
        <w:t>有机金属反应产物预测</w:t>
      </w:r>
    </w:p>
    <w:p>
      <w:pPr>
        <w:pStyle w:val="FirstParagraph"/>
      </w:pPr>
      <w:r>
        <w:rPr>
          <w:rFonts w:ascii="Times New Roman" w:hAnsi="Times New Roman" w:eastAsia="Times New Roman" w:cs="Times New Roman"/>
        </w:rPr>
        <w:t xml:space="preserve">What products would be formed in these reactions?</w:t>
      </w:r>
    </w:p>
    <w:p>
      <w:pPr>
        <w:pStyle w:val="BodyText"/>
        <w:spacing w:before="160" w:after="80"/>
        <w:jc w:val="center"/>
      </w:pPr>
      <w:r>
        <w:rPr>
          <w:rFonts w:ascii="Times New Roman" w:hAnsi="Times New Roman" w:eastAsia="Times New Roman" w:cs="Times New Roman"/>
        </w:rPr>
        <w:drawing>
          <wp:inline>
            <wp:extent cx="3600000" cy="1208731"/>
            <wp:effectExtent b="0" l="0" r="0" t="0"/>
            <wp:docPr descr="" title="" id="11" name="Picture"/>
            <a:graphic>
              <a:graphicData uri="http://schemas.openxmlformats.org/drawingml/2006/picture">
                <pic:pic>
                  <pic:nvPicPr>
                    <pic:cNvPr descr="6327debe88903212744c21130ec101826f6bcd27128bbacb299e74095c551a1c.jpg" id="12" name="Picture"/>
                    <pic:cNvPicPr>
                      <a:picLocks noChangeArrowheads="1" noChangeAspect="1"/>
                    </pic:cNvPicPr>
                  </pic:nvPicPr>
                  <pic:blipFill>
                    <a:blip r:embed="rId10"/>
                    <a:stretch>
                      <a:fillRect/>
                    </a:stretch>
                  </pic:blipFill>
                  <pic:spPr bwMode="auto">
                    <a:xfrm>
                      <a:off x="0" y="0"/>
                      <a:ext cx="3600000" cy="12087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ch9-p3-fenarimol替代合成路线"/>
    <w:p>
      <w:pPr>
        <w:pStyle w:val="Heading2"/>
        <w:spacing w:before="280" w:after="80"/>
        <w:keepNext/>
      </w:pPr>
      <w:r>
        <w:rPr>
          <w:rFonts w:ascii="Times New Roman" w:hAnsi="Times New Roman" w:eastAsia="Times New Roman" w:cs="Times New Roman"/>
        </w:rPr>
        <w:t xml:space="preserve">7.2 </w:t>
      </w:r>
      <w:r>
        <w:rPr>
          <w:rFonts w:hint="eastAsia" w:ascii="Times New Roman" w:hAnsi="Times New Roman" w:eastAsia="Times New Roman" w:cs="Times New Roman"/>
        </w:rPr>
        <w:t>Ch9-P3-Fenarimol</w:t>
      </w:r>
      <w:r>
        <w:rPr>
          <w:rFonts w:hint="eastAsia" w:ascii="Times New Roman" w:hAnsi="Times New Roman" w:eastAsia="SimHei" w:cs="Times New Roman"/>
        </w:rPr>
        <w:t>替代合成路线</w:t>
      </w:r>
    </w:p>
    <w:p>
      <w:pPr>
        <w:pStyle w:val="FirstParagraph"/>
      </w:pPr>
      <w:r>
        <w:rPr>
          <w:rFonts w:ascii="Times New Roman" w:hAnsi="Times New Roman" w:eastAsia="Times New Roman" w:cs="Times New Roman"/>
        </w:rPr>
        <w:t xml:space="preserve">Suggest alternative routes to fenarimol different from the one in the textbook on p. 192. Remind yourself of the answer to problem 2 above.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提出与教材第</w:t>
      </w:r>
      <w:r>
        <w:rPr>
          <w:rFonts w:hint="eastAsia" w:ascii="Times New Roman" w:hAnsi="Times New Roman" w:eastAsia="Times New Roman" w:cs="Times New Roman"/>
        </w:rPr>
        <w:t>192</w:t>
      </w:r>
      <w:r>
        <w:rPr>
          <w:rFonts w:hint="eastAsia" w:ascii="Times New Roman" w:hAnsi="Times New Roman" w:eastAsia="FangSong" w:cs="Times New Roman"/>
        </w:rPr>
        <w:t>页所示不同的</w:t>
      </w:r>
      <w:r>
        <w:rPr>
          <w:rFonts w:ascii="Times New Roman" w:hAnsi="Times New Roman" w:eastAsia="Times New Roman" w:cs="Times New Roman"/>
        </w:rPr>
        <w:t xml:space="preserve"> Fenarimol </w:t>
      </w: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回顾第</w:t>
      </w:r>
      <w:r>
        <w:rPr>
          <w:rFonts w:hint="eastAsia" w:ascii="Times New Roman" w:hAnsi="Times New Roman" w:eastAsia="Times New Roman" w:cs="Times New Roman"/>
        </w:rPr>
        <w:t>2</w:t>
      </w:r>
      <w:r>
        <w:rPr>
          <w:rFonts w:hint="eastAsia" w:ascii="Times New Roman" w:hAnsi="Times New Roman" w:eastAsia="FangSong" w:cs="Times New Roman"/>
        </w:rPr>
        <w:t>题的答案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21" w:name="ch9-p5-biperidin结构预测和procyclidine合成"/>
    <w:p>
      <w:pPr>
        <w:pStyle w:val="Heading2"/>
        <w:spacing w:before="280" w:after="80"/>
        <w:keepNext/>
      </w:pPr>
      <w:r>
        <w:rPr>
          <w:rFonts w:ascii="Times New Roman" w:hAnsi="Times New Roman" w:eastAsia="Times New Roman" w:cs="Times New Roman"/>
        </w:rPr>
        <w:t xml:space="preserve">7.3 </w:t>
      </w:r>
      <w:r>
        <w:rPr>
          <w:rFonts w:hint="eastAsia" w:ascii="Times New Roman" w:hAnsi="Times New Roman" w:eastAsia="Times New Roman" w:cs="Times New Roman"/>
        </w:rPr>
        <w:t>Ch9-P5-Biperidin</w:t>
      </w:r>
      <w:r>
        <w:rPr>
          <w:rFonts w:hint="eastAsia" w:ascii="Times New Roman" w:hAnsi="Times New Roman" w:eastAsia="SimHei" w:cs="Times New Roman"/>
        </w:rPr>
        <w:t>结构预测和</w:t>
      </w:r>
      <w:r>
        <w:rPr>
          <w:rFonts w:hint="eastAsia" w:ascii="Times New Roman" w:hAnsi="Times New Roman" w:eastAsia="Times New Roman" w:cs="Times New Roman"/>
        </w:rPr>
        <w:t>Procyclidine</w:t>
      </w:r>
      <w:r>
        <w:rPr>
          <w:rFonts w:hint="eastAsia" w:ascii="Times New Roman" w:hAnsi="Times New Roman" w:eastAsia="SimHei" w:cs="Times New Roman"/>
        </w:rPr>
        <w:t>合成</w:t>
      </w:r>
    </w:p>
    <w:p>
      <w:pPr>
        <w:pStyle w:val="FirstParagraph"/>
      </w:pPr>
      <w:r>
        <w:rPr>
          <w:rFonts w:ascii="Times New Roman" w:hAnsi="Times New Roman" w:eastAsia="Times New Roman" w:cs="Times New Roman"/>
        </w:rPr>
        <w:t xml:space="preserve">The antispasmodic drug biperidin is made by the Grignard addition reaction shown here. What is the structure of the drug? Do not be put off by the apparent complexity of the structure: just use the chemistry of Chapter 9.</w:t>
      </w:r>
    </w:p>
    <w:p>
      <w:pPr>
        <w:pStyle w:val="BodyText"/>
        <w:spacing w:before="160" w:after="80"/>
        <w:jc w:val="center"/>
      </w:pPr>
      <w:r>
        <w:rPr>
          <w:rFonts w:ascii="Times New Roman" w:hAnsi="Times New Roman" w:eastAsia="Times New Roman" w:cs="Times New Roman"/>
        </w:rPr>
        <w:drawing>
          <wp:inline>
            <wp:extent cx="3600000" cy="1294191"/>
            <wp:effectExtent b="0" l="0" r="0" t="0"/>
            <wp:docPr descr="" title="" id="16" name="Picture"/>
            <a:graphic>
              <a:graphicData uri="http://schemas.openxmlformats.org/drawingml/2006/picture">
                <pic:pic>
                  <pic:nvPicPr>
                    <pic:cNvPr descr="46b559c3b62ec893d7deb56ee0a4043e4ebbe4b43e20c5f8d46cfc98831d23b6.jpg" id="17" name="Picture"/>
                    <pic:cNvPicPr>
                      <a:picLocks noChangeArrowheads="1" noChangeAspect="1"/>
                    </pic:cNvPicPr>
                  </pic:nvPicPr>
                  <pic:blipFill>
                    <a:blip r:embed="rId15"/>
                    <a:stretch>
                      <a:fillRect/>
                    </a:stretch>
                  </pic:blipFill>
                  <pic:spPr bwMode="auto">
                    <a:xfrm>
                      <a:off x="0" y="0"/>
                      <a:ext cx="3600000" cy="1294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suggest that the drug procyclidine should be made?</w:t>
      </w:r>
    </w:p>
    <w:p>
      <w:pPr>
        <w:pStyle w:val="BodyText"/>
        <w:spacing w:before="160" w:after="80"/>
        <w:jc w:val="center"/>
      </w:pPr>
      <w:r>
        <w:rPr>
          <w:rFonts w:ascii="Times New Roman" w:hAnsi="Times New Roman" w:eastAsia="Times New Roman" w:cs="Times New Roman"/>
        </w:rPr>
        <w:drawing>
          <wp:inline>
            <wp:extent cx="3600000" cy="2573076"/>
            <wp:effectExtent b="0" l="0" r="0" t="0"/>
            <wp:docPr descr="" title="" id="19" name="Picture"/>
            <a:graphic>
              <a:graphicData uri="http://schemas.openxmlformats.org/drawingml/2006/picture">
                <pic:pic>
                  <pic:nvPicPr>
                    <pic:cNvPr descr="f1536b4fc5e5759c9e38195b8bcd765b8c61708685033cecd106981e618fac16.jpg" id="20" name="Picture"/>
                    <pic:cNvPicPr>
                      <a:picLocks noChangeArrowheads="1" noChangeAspect="1"/>
                    </pic:cNvPicPr>
                  </pic:nvPicPr>
                  <pic:blipFill>
                    <a:blip r:embed="rId18"/>
                    <a:stretch>
                      <a:fillRect/>
                    </a:stretch>
                  </pic:blipFill>
                  <pic:spPr bwMode="auto">
                    <a:xfrm>
                      <a:off x="0" y="0"/>
                      <a:ext cx="3600000" cy="257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抗痉挛药物</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通过所示的</w:t>
      </w:r>
      <w:r>
        <w:rPr>
          <w:rFonts w:ascii="Times New Roman" w:hAnsi="Times New Roman" w:eastAsia="Times New Roman" w:cs="Times New Roman"/>
        </w:rPr>
        <w:t xml:space="preserve"> Grignard </w:t>
      </w:r>
      <w:r>
        <w:rPr>
          <w:rFonts w:hint="eastAsia" w:ascii="Times New Roman" w:hAnsi="Times New Roman" w:eastAsia="FangSong" w:cs="Times New Roman"/>
        </w:rPr>
        <w:t>加成反应制备</w:t>
      </w:r>
      <w:r>
        <w:rPr>
          <w:rFonts w:hint="eastAsia" w:ascii="Times New Roman" w:hAnsi="Times New Roman" w:eastAsia="Times New Roman" w:cs="Times New Roman"/>
        </w:rPr>
        <w:t>。</w:t>
      </w:r>
      <w:r>
        <w:rPr>
          <w:rFonts w:hint="eastAsia" w:ascii="Times New Roman" w:hAnsi="Times New Roman" w:eastAsia="FangSong" w:cs="Times New Roman"/>
        </w:rPr>
        <w:t>该药物的结构是什么</w:t>
      </w:r>
      <w:r>
        <w:rPr>
          <w:rFonts w:hint="eastAsia" w:ascii="Times New Roman" w:hAnsi="Times New Roman" w:eastAsia="Times New Roman" w:cs="Times New Roman"/>
        </w:rPr>
        <w:t>？</w:t>
      </w:r>
      <w:r>
        <w:rPr>
          <w:rFonts w:hint="eastAsia" w:ascii="Times New Roman" w:hAnsi="Times New Roman" w:eastAsia="FangSong" w:cs="Times New Roman"/>
        </w:rPr>
        <w:t>不要被表面的复杂性吓倒</w:t>
      </w:r>
      <w:r>
        <w:rPr>
          <w:rFonts w:hint="eastAsia" w:ascii="Times New Roman" w:hAnsi="Times New Roman" w:eastAsia="Times New Roman" w:cs="Times New Roman"/>
        </w:rPr>
        <w:t>——</w:t>
      </w:r>
      <w:r>
        <w:rPr>
          <w:rFonts w:hint="eastAsia" w:ascii="Times New Roman" w:hAnsi="Times New Roman" w:eastAsia="FangSong" w:cs="Times New Roman"/>
        </w:rPr>
        <w:t>只需运用第</w:t>
      </w:r>
      <w:r>
        <w:rPr>
          <w:rFonts w:hint="eastAsia" w:ascii="Times New Roman" w:hAnsi="Times New Roman" w:eastAsia="Times New Roman" w:cs="Times New Roman"/>
        </w:rPr>
        <w:t>9</w:t>
      </w:r>
      <w:r>
        <w:rPr>
          <w:rFonts w:hint="eastAsia" w:ascii="Times New Roman" w:hAnsi="Times New Roman" w:eastAsia="FangSong" w:cs="Times New Roman"/>
        </w:rPr>
        <w:t>章的化学</w:t>
      </w:r>
      <w:r>
        <w:rPr>
          <w:rFonts w:hint="eastAsia" w:ascii="Times New Roman" w:hAnsi="Times New Roman" w:eastAsia="Times New Roman" w:cs="Times New Roman"/>
        </w:rPr>
        <w:t>。</w:t>
      </w:r>
      <w:r>
        <w:rPr>
          <w:rFonts w:hint="eastAsia" w:ascii="Times New Roman" w:hAnsi="Times New Roman" w:eastAsia="FangSong" w:cs="Times New Roman"/>
        </w:rPr>
        <w:t>你建议如何合成药物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Procyclidine？</w:t>
      </w:r>
    </w:p>
    <w:p>
      <w:pPr>
        <w:spacing w:before="160" w:after="80"/>
      </w:pPr>
      <w:r>
        <w:pict>
          <v:rect style="width:0;height:1.5pt" o:hralign="center" o:hrstd="t" o:hr="t"/>
        </w:pict>
      </w:r>
    </w:p>
    <w:bookmarkEnd w:id="21"/>
    <w:bookmarkStart w:id="25" w:name="ch9-p7-br-li交换选择性分析"/>
    <w:p>
      <w:pPr>
        <w:pStyle w:val="Heading2"/>
        <w:spacing w:before="280" w:after="80"/>
        <w:keepNext/>
      </w:pPr>
      <w:r>
        <w:rPr>
          <w:rFonts w:ascii="Times New Roman" w:hAnsi="Times New Roman" w:eastAsia="Times New Roman" w:cs="Times New Roman"/>
        </w:rPr>
        <w:t xml:space="preserve">7.4 </w:t>
      </w:r>
      <w:r>
        <w:rPr>
          <w:rFonts w:hint="eastAsia" w:ascii="Times New Roman" w:hAnsi="Times New Roman" w:eastAsia="Times New Roman" w:cs="Times New Roman"/>
        </w:rPr>
        <w:t>Ch9-P7-Br-Li</w:t>
      </w:r>
      <w:r>
        <w:rPr>
          <w:rFonts w:hint="eastAsia" w:ascii="Times New Roman" w:hAnsi="Times New Roman" w:eastAsia="SimHei" w:cs="Times New Roman"/>
        </w:rPr>
        <w:t>交换选择性分析</w:t>
      </w:r>
    </w:p>
    <w:p>
      <w:pPr>
        <w:pStyle w:val="FirstParagraph"/>
      </w:pPr>
      <w:r>
        <w:rPr>
          <w:rFonts w:ascii="Times New Roman" w:hAnsi="Times New Roman" w:eastAsia="Times New Roman" w:cs="Times New Roman"/>
        </w:rPr>
        <w:t xml:space="preserve">Why is it possible to make the lithium derivative A by Br/Li exchange, but not the lithium derivative B?</w:t>
      </w:r>
    </w:p>
    <w:p>
      <w:pPr>
        <w:pStyle w:val="BodyText"/>
        <w:spacing w:before="160" w:after="80"/>
        <w:jc w:val="center"/>
      </w:pPr>
      <w:r>
        <w:rPr>
          <w:rFonts w:ascii="Times New Roman" w:hAnsi="Times New Roman" w:eastAsia="Times New Roman" w:cs="Times New Roman"/>
        </w:rPr>
        <w:drawing>
          <wp:inline>
            <wp:extent cx="3600000" cy="617773"/>
            <wp:effectExtent b="0" l="0" r="0" t="0"/>
            <wp:docPr descr="" title="" id="23" name="Picture"/>
            <a:graphic>
              <a:graphicData uri="http://schemas.openxmlformats.org/drawingml/2006/picture">
                <pic:pic>
                  <pic:nvPicPr>
                    <pic:cNvPr descr="03ecc795012228d55ab0c4e43ecf1dcc6d7b583d48cfb7c154662d029b6fcacd.jpg" id="24" name="Picture"/>
                    <pic:cNvPicPr>
                      <a:picLocks noChangeArrowheads="1" noChangeAspect="1"/>
                    </pic:cNvPicPr>
                  </pic:nvPicPr>
                  <pic:blipFill>
                    <a:blip r:embed="rId22"/>
                    <a:stretch>
                      <a:fillRect/>
                    </a:stretch>
                  </pic:blipFill>
                  <pic:spPr bwMode="auto">
                    <a:xfrm>
                      <a:off x="0" y="0"/>
                      <a:ext cx="3600000" cy="6177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为什么可以通过</w:t>
      </w:r>
      <w:r>
        <w:rPr>
          <w:rFonts w:ascii="Times New Roman" w:hAnsi="Times New Roman" w:eastAsia="Times New Roman" w:cs="Times New Roman"/>
        </w:rPr>
        <w:t xml:space="preserve"> Br/Li </w:t>
      </w:r>
      <w:r>
        <w:rPr>
          <w:rFonts w:hint="eastAsia" w:ascii="Times New Roman" w:hAnsi="Times New Roman" w:eastAsia="FangSong" w:cs="Times New Roman"/>
        </w:rPr>
        <w:t xml:space="preserve">交换制备锂衍生物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却不能制备锂衍生物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25"/>
    <w:bookmarkStart w:id="32" w:name="ch35-p1-nazarov关环grignard和cuprate步骤"/>
    <w:p>
      <w:pPr>
        <w:pStyle w:val="Heading2"/>
        <w:spacing w:before="280" w:after="80"/>
        <w:keepNext/>
      </w:pPr>
      <w:r>
        <w:rPr>
          <w:rFonts w:ascii="Times New Roman" w:hAnsi="Times New Roman" w:eastAsia="Times New Roman" w:cs="Times New Roman"/>
        </w:rPr>
        <w:t xml:space="preserve">7.5 </w:t>
      </w:r>
      <w:r>
        <w:rPr>
          <w:rFonts w:hint="eastAsia" w:ascii="Times New Roman" w:hAnsi="Times New Roman" w:eastAsia="Times New Roman" w:cs="Times New Roman"/>
        </w:rPr>
        <w:t>Ch35-P1-Nazarov</w:t>
      </w:r>
      <w:r>
        <w:rPr>
          <w:rFonts w:hint="eastAsia" w:ascii="Times New Roman" w:hAnsi="Times New Roman" w:eastAsia="SimHei" w:cs="Times New Roman"/>
        </w:rPr>
        <w:t>关环</w:t>
      </w:r>
      <w:r>
        <w:rPr>
          <w:rFonts w:hint="eastAsia" w:ascii="Times New Roman" w:hAnsi="Times New Roman" w:eastAsia="Times New Roman" w:cs="Times New Roman"/>
        </w:rPr>
        <w:t>+Grignard</w:t>
      </w:r>
      <w:r>
        <w:rPr>
          <w:rFonts w:hint="eastAsia" w:ascii="Times New Roman" w:hAnsi="Times New Roman" w:eastAsia="SimHei" w:cs="Times New Roman"/>
        </w:rPr>
        <w:t>和</w:t>
      </w:r>
      <w:r>
        <w:rPr>
          <w:rFonts w:hint="eastAsia" w:ascii="Times New Roman" w:hAnsi="Times New Roman" w:eastAsia="Times New Roman" w:cs="Times New Roman"/>
        </w:rPr>
        <w:t>cuprate</w:t>
      </w:r>
      <w:r>
        <w:rPr>
          <w:rFonts w:hint="eastAsia" w:ascii="Times New Roman" w:hAnsi="Times New Roman" w:eastAsia="SimHei" w:cs="Times New Roman"/>
        </w:rPr>
        <w:t>步骤</w:t>
      </w:r>
    </w:p>
    <w:p>
      <w:pPr>
        <w:pStyle w:val="FirstParagraph"/>
      </w:pPr>
      <w:r>
        <w:rPr>
          <w:rFonts w:ascii="Times New Roman" w:hAnsi="Times New Roman" w:eastAsia="Times New Roman" w:cs="Times New Roman"/>
        </w:rPr>
        <w:t xml:space="preserve">Give mechanisms for these steps, commenting on the regioselectivity of the pericyclic step and the different regioselectivity of the two metals.</w:t>
      </w:r>
    </w:p>
    <w:p>
      <w:pPr>
        <w:pStyle w:val="BodyText"/>
        <w:spacing w:before="160" w:after="80"/>
        <w:jc w:val="center"/>
      </w:pPr>
      <w:r>
        <w:rPr>
          <w:rFonts w:ascii="Times New Roman" w:hAnsi="Times New Roman" w:eastAsia="Times New Roman" w:cs="Times New Roman"/>
        </w:rPr>
        <w:drawing>
          <wp:inline>
            <wp:extent cx="3600000" cy="1012289"/>
            <wp:effectExtent b="0" l="0" r="0" t="0"/>
            <wp:docPr descr="" title="" id="27" name="Picture"/>
            <a:graphic>
              <a:graphicData uri="http://schemas.openxmlformats.org/drawingml/2006/picture">
                <pic:pic>
                  <pic:nvPicPr>
                    <pic:cNvPr descr="691a44cd0d5694a5657abe15c29cdb5ed17c41a3dfb3ad503ecdb4ffbda0722a.jpg" id="28" name="Picture"/>
                    <pic:cNvPicPr>
                      <a:picLocks noChangeArrowheads="1" noChangeAspect="1"/>
                    </pic:cNvPicPr>
                  </pic:nvPicPr>
                  <pic:blipFill>
                    <a:blip r:embed="rId26"/>
                    <a:stretch>
                      <a:fillRect/>
                    </a:stretch>
                  </pic:blipFill>
                  <pic:spPr bwMode="auto">
                    <a:xfrm>
                      <a:off x="0" y="0"/>
                      <a:ext cx="3600000" cy="10122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1098"/>
            <wp:effectExtent b="0" l="0" r="0" t="0"/>
            <wp:docPr descr="" title="" id="30" name="Picture"/>
            <a:graphic>
              <a:graphicData uri="http://schemas.openxmlformats.org/drawingml/2006/picture">
                <pic:pic>
                  <pic:nvPicPr>
                    <pic:cNvPr descr="c37efedf0087cc75d000160f57130cd5677620a0f824c64fdd5494ec2e89bceb.jpg" id="31" name="Picture"/>
                    <pic:cNvPicPr>
                      <a:picLocks noChangeArrowheads="1" noChangeAspect="1"/>
                    </pic:cNvPicPr>
                  </pic:nvPicPr>
                  <pic:blipFill>
                    <a:blip r:embed="rId29"/>
                    <a:stretch>
                      <a:fillRect/>
                    </a:stretch>
                  </pic:blipFill>
                  <pic:spPr bwMode="auto">
                    <a:xfrm>
                      <a:off x="0" y="0"/>
                      <a:ext cx="3600000" cy="1101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steps, commenting on the regioselectivity of the pericyclic step and the different regioselectivity of the two metals.</w:t>
      </w:r>
    </w:p>
    <w:p>
      <w:pPr>
        <w:spacing w:before="160" w:after="80"/>
      </w:pPr>
      <w:r>
        <w:pict>
          <v:rect style="width:0;height:1.5pt" o:hralign="center" o:hrstd="t" o:hr="t"/>
        </w:pict>
      </w:r>
    </w:p>
    <w:bookmarkEnd w:id="32"/>
    <w:bookmarkStart w:id="36" w:name="ch40-p2-heck反应机理步骤理解"/>
    <w:p>
      <w:pPr>
        <w:pStyle w:val="Heading2"/>
        <w:spacing w:before="280" w:after="80"/>
        <w:keepNext/>
      </w:pPr>
      <w:r>
        <w:rPr>
          <w:rFonts w:ascii="Times New Roman" w:hAnsi="Times New Roman" w:eastAsia="Times New Roman" w:cs="Times New Roman"/>
        </w:rPr>
        <w:t xml:space="preserve">7.6 </w:t>
      </w:r>
      <w:r>
        <w:rPr>
          <w:rFonts w:hint="eastAsia" w:ascii="Times New Roman" w:hAnsi="Times New Roman" w:eastAsia="Times New Roman" w:cs="Times New Roman"/>
        </w:rPr>
        <w:t>Ch40-P2-Heck</w:t>
      </w:r>
      <w:r>
        <w:rPr>
          <w:rFonts w:hint="eastAsia" w:ascii="Times New Roman" w:hAnsi="Times New Roman" w:eastAsia="SimHei" w:cs="Times New Roman"/>
        </w:rPr>
        <w:t>反应机理步骤理解</w:t>
      </w:r>
    </w:p>
    <w:p>
      <w:pPr>
        <w:pStyle w:val="FirstParagraph"/>
      </w:pPr>
      <w:r>
        <w:rPr>
          <w:rFonts w:ascii="Times New Roman" w:hAnsi="Times New Roman" w:eastAsia="Times New Roman" w:cs="Times New Roman"/>
        </w:rPr>
        <w:t>This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spacing w:before="160" w:after="80"/>
        <w:jc w:val="center"/>
      </w:pPr>
      <w:r>
        <w:rPr>
          <w:rFonts w:ascii="Times New Roman" w:hAnsi="Times New Roman" w:eastAsia="Times New Roman" w:cs="Times New Roman"/>
        </w:rPr>
        <w:drawing>
          <wp:inline>
            <wp:extent cx="3600000" cy="581497"/>
            <wp:effectExtent b="0" l="0" r="0" t="0"/>
            <wp:docPr descr="" title="" id="34" name="Picture"/>
            <a:graphic>
              <a:graphicData uri="http://schemas.openxmlformats.org/drawingml/2006/picture">
                <pic:pic>
                  <pic:nvPicPr>
                    <pic:cNvPr descr="7a1488123a7e28a4eeb7dfb37104ed760fc5efa8c8773d1c84402057a48be840.jpg" id="35" name="Picture"/>
                    <pic:cNvPicPr>
                      <a:picLocks noChangeArrowheads="1" noChangeAspect="1"/>
                    </pic:cNvPicPr>
                  </pic:nvPicPr>
                  <pic:blipFill>
                    <a:blip r:embed="rId33"/>
                    <a:stretch>
                      <a:fillRect/>
                    </a:stretch>
                  </pic:blipFill>
                  <pic:spPr bwMode="auto">
                    <a:xfrm>
                      <a:off x="0" y="0"/>
                      <a:ext cx="3600000" cy="5814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spacing w:before="160" w:after="80"/>
      </w:pPr>
      <w:r>
        <w:pict>
          <v:rect style="width:0;height:1.5pt" o:hralign="center" o:hrstd="t" o:hr="t"/>
        </w:pict>
      </w:r>
    </w:p>
    <w:bookmarkEnd w:id="36"/>
    <w:bookmarkStart w:id="40" w:name="ch40-p6-烯丙基grignard吡啶合成wacker氧化"/>
    <w:p>
      <w:pPr>
        <w:pStyle w:val="Heading2"/>
        <w:spacing w:before="280" w:after="80"/>
        <w:keepNext/>
      </w:pPr>
      <w:r>
        <w:rPr>
          <w:rFonts w:ascii="Times New Roman" w:hAnsi="Times New Roman" w:eastAsia="Times New Roman" w:cs="Times New Roman"/>
        </w:rPr>
        <w:t xml:space="preserve">7.7 </w:t>
      </w:r>
      <w:r>
        <w:rPr>
          <w:rFonts w:hint="eastAsia" w:ascii="Times New Roman" w:hAnsi="Times New Roman" w:eastAsia="Times New Roman" w:cs="Times New Roman"/>
        </w:rPr>
        <w:t>Ch40-P6-</w:t>
      </w:r>
      <w:r>
        <w:rPr>
          <w:rFonts w:hint="eastAsia" w:ascii="Times New Roman" w:hAnsi="Times New Roman" w:eastAsia="SimHei" w:cs="Times New Roman"/>
        </w:rPr>
        <w:t>烯丙基</w:t>
      </w:r>
      <w:r>
        <w:rPr>
          <w:rFonts w:hint="eastAsia" w:ascii="Times New Roman" w:hAnsi="Times New Roman" w:eastAsia="Times New Roman" w:cs="Times New Roman"/>
        </w:rPr>
        <w:t>Grignard</w:t>
      </w:r>
      <w:r>
        <w:rPr>
          <w:rFonts w:hint="eastAsia" w:ascii="Times New Roman" w:hAnsi="Times New Roman" w:eastAsia="SimHei" w:cs="Times New Roman"/>
        </w:rPr>
        <w:t>吡啶合成</w:t>
      </w:r>
      <w:r>
        <w:rPr>
          <w:rFonts w:hint="eastAsia" w:ascii="Times New Roman" w:hAnsi="Times New Roman" w:eastAsia="Times New Roman" w:cs="Times New Roman"/>
        </w:rPr>
        <w:t>Wacker</w:t>
      </w:r>
      <w:r>
        <w:rPr>
          <w:rFonts w:hint="eastAsia" w:ascii="Times New Roman" w:hAnsi="Times New Roman" w:eastAsia="SimHei" w:cs="Times New Roman"/>
        </w:rPr>
        <w:t>氧化</w:t>
      </w:r>
    </w:p>
    <w:p>
      <w:pPr>
        <w:pStyle w:val="FirstParagraph"/>
      </w:pPr>
      <w:r>
        <w:rPr>
          <w:rFonts w:ascii="Times New Roman" w:hAnsi="Times New Roman" w:eastAsia="Times New Roman" w:cs="Times New Roman"/>
        </w:rPr>
        <w:t xml:space="preserve">Explain the reactions in this sequence, commenting on the regioselectivity of the organometallic steps.</w:t>
      </w:r>
    </w:p>
    <w:p>
      <w:pPr>
        <w:pStyle w:val="BodyText"/>
        <w:spacing w:before="160" w:after="80"/>
        <w:jc w:val="center"/>
      </w:pPr>
      <w:r>
        <w:rPr>
          <w:rFonts w:ascii="Times New Roman" w:hAnsi="Times New Roman" w:eastAsia="Times New Roman" w:cs="Times New Roman"/>
        </w:rPr>
        <w:drawing>
          <wp:inline>
            <wp:extent cx="3600000" cy="1758054"/>
            <wp:effectExtent b="0" l="0" r="0" t="0"/>
            <wp:docPr descr="" title="" id="38" name="Picture"/>
            <a:graphic>
              <a:graphicData uri="http://schemas.openxmlformats.org/drawingml/2006/picture">
                <pic:pic>
                  <pic:nvPicPr>
                    <pic:cNvPr descr="17e1867bed525f6d5a3c68c7624a3c90452e310f140a7f36a1fc8a9c522930e0.jpg" id="39" name="Picture"/>
                    <pic:cNvPicPr>
                      <a:picLocks noChangeArrowheads="1" noChangeAspect="1"/>
                    </pic:cNvPicPr>
                  </pic:nvPicPr>
                  <pic:blipFill>
                    <a:blip r:embed="rId37"/>
                    <a:stretch>
                      <a:fillRect/>
                    </a:stretch>
                  </pic:blipFill>
                  <pic:spPr bwMode="auto">
                    <a:xfrm>
                      <a:off x="0" y="0"/>
                      <a:ext cx="3600000" cy="1758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reactions in this sequence, commenting on the regioselectivity of the organometallic steps.</w:t>
      </w:r>
    </w:p>
    <w:p>
      <w:pPr>
        <w:spacing w:before="160" w:after="80"/>
      </w:pPr>
      <w:r>
        <w:pict>
          <v:rect style="width:0;height:1.5pt" o:hralign="center" o:hrstd="t" o:hr="t"/>
        </w:pict>
      </w:r>
    </w:p>
    <w:bookmarkEnd w:id="40"/>
    <w:bookmarkStart w:id="44" w:name="ch40-p8-pd催化胺合成简单实例"/>
    <w:p>
      <w:pPr>
        <w:pStyle w:val="Heading2"/>
        <w:spacing w:before="280" w:after="80"/>
        <w:keepNext/>
      </w:pPr>
      <w:r>
        <w:rPr>
          <w:rFonts w:ascii="Times New Roman" w:hAnsi="Times New Roman" w:eastAsia="Times New Roman" w:cs="Times New Roman"/>
        </w:rPr>
        <w:t xml:space="preserve">7.8 </w:t>
      </w:r>
      <w:r>
        <w:rPr>
          <w:rFonts w:hint="eastAsia" w:ascii="Times New Roman" w:hAnsi="Times New Roman" w:eastAsia="Times New Roman" w:cs="Times New Roman"/>
        </w:rPr>
        <w:t>Ch40-P8-Pd</w:t>
      </w:r>
      <w:r>
        <w:rPr>
          <w:rFonts w:hint="eastAsia" w:ascii="Times New Roman" w:hAnsi="Times New Roman" w:eastAsia="SimHei" w:cs="Times New Roman"/>
        </w:rPr>
        <w:t>催化胺合成简单实例</w:t>
      </w:r>
    </w:p>
    <w:p>
      <w:pPr>
        <w:pStyle w:val="FirstParagraph"/>
      </w:pPr>
      <w:r>
        <w:rPr>
          <w:rFonts w:ascii="Times New Roman" w:hAnsi="Times New Roman" w:eastAsia="Times New Roman" w:cs="Times New Roman"/>
        </w:rPr>
        <w:t xml:space="preserve">A synthesis of an antifungal drug made use of this palladium-catalysed reaction. Give a mechanism, explaining the regio- and stereochemistry.</w:t>
      </w:r>
    </w:p>
    <w:p>
      <w:pPr>
        <w:pStyle w:val="BodyText"/>
        <w:spacing w:before="160" w:after="80"/>
        <w:jc w:val="center"/>
      </w:pPr>
      <w:r>
        <w:rPr>
          <w:rFonts w:ascii="Times New Roman" w:hAnsi="Times New Roman" w:eastAsia="Times New Roman" w:cs="Times New Roman"/>
        </w:rPr>
        <w:drawing>
          <wp:inline>
            <wp:extent cx="3600000" cy="1079267"/>
            <wp:effectExtent b="0" l="0" r="0" t="0"/>
            <wp:docPr descr="" title="" id="42" name="Picture"/>
            <a:graphic>
              <a:graphicData uri="http://schemas.openxmlformats.org/drawingml/2006/picture">
                <pic:pic>
                  <pic:nvPicPr>
                    <pic:cNvPr descr="db075a72509e15baa7bee208423d1be95877b8feba8dd875bdb344484037a67c.jpg" id="43" name="Picture"/>
                    <pic:cNvPicPr>
                      <a:picLocks noChangeArrowheads="1" noChangeAspect="1"/>
                    </pic:cNvPicPr>
                  </pic:nvPicPr>
                  <pic:blipFill>
                    <a:blip r:embed="rId41"/>
                    <a:stretch>
                      <a:fillRect/>
                    </a:stretch>
                  </pic:blipFill>
                  <pic:spPr bwMode="auto">
                    <a:xfrm>
                      <a:off x="0" y="0"/>
                      <a:ext cx="3600000" cy="1079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synthesis of an antifungal drug made use of this palladium-catalysed reaction. Give a mechanism, explaining the regio- and stereochemistry.</w:t>
      </w:r>
    </w:p>
    <w:p>
      <w:pPr>
        <w:spacing w:before="160" w:after="80"/>
      </w:pPr>
      <w:r>
        <w:pict>
          <v:rect style="width:0;height:1.5pt" o:hralign="center" o:hrstd="t" o:hr="t"/>
        </w:pict>
      </w:r>
    </w:p>
    <w:bookmarkEnd w:id="44"/>
    <w:bookmarkStart w:id="45" w:name="初赛讲义-金属有机化学-习题5.5"/>
    <w:p>
      <w:pPr>
        <w:pStyle w:val="Heading2"/>
        <w:spacing w:before="280" w:after="80"/>
        <w:keepNext/>
      </w:pPr>
      <w:r>
        <w:rPr>
          <w:rFonts w:ascii="Times New Roman" w:hAnsi="Times New Roman" w:eastAsia="Times New Roman" w:cs="Times New Roman"/>
        </w:rPr>
        <w:t xml:space="preserve">7.9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在溶液中加热</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sSubSup>
          <m:e>
            <m:r>
              <m:rPr>
                <m:sty m:val="p"/>
              </m:rPr>
              <m:t>)</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的混合物得到</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E </w:t>
      </w:r>
      <w:r>
        <w:rPr>
          <w:rFonts w:hint="eastAsia" w:ascii="Times New Roman" w:hAnsi="Times New Roman" w:eastAsia="FangSong" w:cs="Times New Roman"/>
        </w:rPr>
        <w:t xml:space="preserve">就得到橙红色固体</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
    <w:bookmarkStart w:id="46" w:name="初赛讲义-金属有机化学-习题5.10"/>
    <w:p>
      <w:pPr>
        <w:pStyle w:val="Heading2"/>
        <w:spacing w:before="280" w:after="80"/>
        <w:keepNext/>
      </w:pPr>
      <w:r>
        <w:rPr>
          <w:rFonts w:ascii="Times New Roman" w:hAnsi="Times New Roman" w:eastAsia="Times New Roman" w:cs="Times New Roman"/>
        </w:rPr>
        <w:t xml:space="preserve">7.10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中的多重键键级</w:t>
      </w:r>
      <w:r>
        <w:rPr>
          <w:rFonts w:hint="eastAsia" w:ascii="Times New Roman" w:hAnsi="Times New Roman" w:eastAsia="Times New Roman" w:cs="Times New Roman"/>
        </w:rPr>
        <w:t>。</w:t>
      </w:r>
      <w:r>
        <w:rPr>
          <w:rFonts w:hint="eastAsia" w:ascii="Times New Roman" w:hAnsi="Times New Roman" w:eastAsia="FangSong" w:cs="Times New Roman"/>
        </w:rPr>
        <w:t>已知前者的</w:t>
      </w:r>
      <w:r>
        <w:rPr>
          <w:rFonts w:ascii="Times New Roman" w:hAnsi="Times New Roman" w:eastAsia="Times New Roman" w:cs="Times New Roman"/>
        </w:rPr>
        <w:t xml:space="preserve"> Tc—Tc </w:t>
      </w:r>
      <w:r>
        <w:rPr>
          <w:rFonts w:hint="eastAsia" w:ascii="Times New Roman" w:hAnsi="Times New Roman" w:eastAsia="FangSong" w:cs="Times New Roman"/>
        </w:rPr>
        <w:t>键长比后者长</w:t>
      </w:r>
      <w:r>
        <w:rPr>
          <w:rFonts w:hint="eastAsia" w:ascii="Times New Roman" w:hAnsi="Times New Roman" w:eastAsia="Times New Roman" w:cs="Times New Roman"/>
        </w:rPr>
        <w:t>，</w:t>
      </w:r>
      <w:r>
        <w:rPr>
          <w:rFonts w:hint="eastAsia" w:ascii="Times New Roman" w:hAnsi="Times New Roman" w:eastAsia="FangSong" w:cs="Times New Roman"/>
        </w:rPr>
        <w:t>给出一个合理化的解释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
    <w:bookmarkStart w:id="47" w:name="初赛讲义-金属有机化学-习题5.11"/>
    <w:p>
      <w:pPr>
        <w:pStyle w:val="Heading2"/>
        <w:spacing w:before="280" w:after="80"/>
        <w:keepNext/>
      </w:pPr>
      <w:r>
        <w:rPr>
          <w:rFonts w:ascii="Times New Roman" w:hAnsi="Times New Roman" w:eastAsia="Times New Roman" w:cs="Times New Roman"/>
        </w:rPr>
        <w:t xml:space="preserve">7.11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在图上标出金属键级</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）。DTolF</w:t>
      </w:r>
      <w:r>
        <w:rPr>
          <w:rFonts w:ascii="Times New Roman" w:hAnsi="Times New Roman" w:eastAsia="Times New Roman" w:cs="Times New Roman"/>
        </w:rPr>
        <w:t xml:space="preserve"> </w:t>
      </w:r>
      <w:r>
        <w:rPr>
          <w:rFonts w:hint="eastAsia" w:ascii="Times New Roman" w:hAnsi="Times New Roman" w:eastAsia="FangSong" w:cs="Times New Roman"/>
        </w:rPr>
        <w:t>是带一个负电荷的双齿配体</w:t>
      </w:r>
      <w:r>
        <w:rPr>
          <w:rFonts w:hint="eastAsia" w:ascii="Times New Roman" w:hAnsi="Times New Roman" w:eastAsia="Times New Roman" w:cs="Times New Roman"/>
        </w:rPr>
        <w:t>，</w:t>
      </w:r>
      <w:r>
        <w:rPr>
          <w:rFonts w:hint="eastAsia" w:ascii="Times New Roman" w:hAnsi="Times New Roman" w:eastAsia="FangSong" w:cs="Times New Roman"/>
        </w:rPr>
        <w:t>可简写为</w:t>
      </w:r>
      <w:r>
        <w:rPr>
          <w:rFonts w:ascii="Times New Roman" w:hAnsi="Times New Roman" w:eastAsia="Times New Roman" w:cs="Times New Roman"/>
        </w:rPr>
        <w:t xml:space="preserve"> N—N。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
    <w:bookmarkStart w:id="48" w:name="初赛讲义-金属有机化学-习题5.12"/>
    <w:p>
      <w:pPr>
        <w:pStyle w:val="Heading2"/>
        <w:spacing w:before="280" w:after="80"/>
        <w:keepNext/>
      </w:pPr>
      <w:r>
        <w:rPr>
          <w:rFonts w:ascii="Times New Roman" w:hAnsi="Times New Roman" w:eastAsia="Times New Roman" w:cs="Times New Roman"/>
        </w:rPr>
        <w:t xml:space="preserve">7.12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r>
          <m:rPr>
            <m:sty m:val="p"/>
          </m:rPr>
          <m:t>(</m:t>
        </m:r>
        <m:r>
          <m:t>C</m:t>
        </m:r>
        <m: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中含有金属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按照这种理解</w:t>
      </w:r>
      <w:r>
        <w:rPr>
          <w:rFonts w:hint="eastAsia" w:ascii="Times New Roman" w:hAnsi="Times New Roman" w:eastAsia="Times New Roman" w:cs="Times New Roman"/>
        </w:rPr>
        <w:t>，</w:t>
      </w:r>
      <w:r>
        <w:rPr>
          <w:rFonts w:hint="eastAsia" w:ascii="Times New Roman" w:hAnsi="Times New Roman" w:eastAsia="FangSong" w:cs="Times New Roman"/>
        </w:rPr>
        <w:t>画出该化合物的可能结构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大量证据表明</w:t>
      </w:r>
      <w:r>
        <w:rPr>
          <w:rFonts w:hint="eastAsia" w:ascii="Times New Roman" w:hAnsi="Times New Roman" w:eastAsia="Times New Roman" w:cs="Times New Roman"/>
        </w:rPr>
        <w:t>，</w:t>
      </w:r>
      <w:r>
        <w:rPr>
          <w:rFonts w:hint="eastAsia" w:ascii="Times New Roman" w:hAnsi="Times New Roman" w:eastAsia="FangSong" w:cs="Times New Roman"/>
        </w:rPr>
        <w:t>实际上不存在这根键</w:t>
      </w:r>
      <w:r>
        <w:rPr>
          <w:rFonts w:hint="eastAsia" w:ascii="Times New Roman" w:hAnsi="Times New Roman" w:eastAsia="Times New Roman" w:cs="Times New Roman"/>
        </w:rPr>
        <w:t>。</w:t>
      </w:r>
      <w:r>
        <w:rPr>
          <w:rFonts w:hint="eastAsia" w:ascii="Times New Roman" w:hAnsi="Times New Roman" w:eastAsia="FangSong" w:cs="Times New Roman"/>
        </w:rPr>
        <w:t>假定体系仍符合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试描述成键型式</w:t>
      </w:r>
      <w:r>
        <w:rPr>
          <w:rFonts w:hint="eastAsia" w:ascii="Times New Roman" w:hAnsi="Times New Roman" w:eastAsia="Times New Roman" w:cs="Times New Roman"/>
        </w:rPr>
        <w:t>。(Chemical</w:t>
      </w:r>
      <w:r>
        <w:rPr>
          <w:rFonts w:ascii="Times New Roman" w:hAnsi="Times New Roman" w:eastAsia="Times New Roman" w:cs="Times New Roman"/>
        </w:rPr>
        <w:t xml:space="preserve"> Communications 48, No. 94 (2012): 11481-11503)</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8"/>
    <w:bookmarkStart w:id="49" w:name="初赛讲义-金属有机化学-习题5.17"/>
    <w:p>
      <w:pPr>
        <w:pStyle w:val="Heading2"/>
        <w:spacing w:before="280" w:after="80"/>
        <w:keepNext/>
      </w:pPr>
      <w:r>
        <w:rPr>
          <w:rFonts w:ascii="Times New Roman" w:hAnsi="Times New Roman" w:eastAsia="Times New Roman" w:cs="Times New Roman"/>
        </w:rPr>
        <w:t xml:space="preserve">7.13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前面多次强调</w:t>
      </w:r>
      <w:r>
        <w:rPr>
          <w:rFonts w:hint="eastAsia" w:ascii="Times New Roman" w:hAnsi="Times New Roman" w:eastAsia="Times New Roman" w:cs="Times New Roman"/>
        </w:rPr>
        <w:t>，</w:t>
      </w:r>
      <w:r>
        <w:rPr>
          <w:rFonts w:hint="eastAsia" w:ascii="Times New Roman" w:hAnsi="Times New Roman" w:eastAsia="FangSong" w:cs="Times New Roman"/>
        </w:rPr>
        <w:t>氧化加成和还原消除时</w:t>
      </w:r>
      <w:r>
        <w:rPr>
          <w:rFonts w:hint="eastAsia" w:ascii="Times New Roman" w:hAnsi="Times New Roman" w:eastAsia="Times New Roman" w:cs="Times New Roman"/>
        </w:rPr>
        <w:t>，</w:t>
      </w:r>
      <w:r>
        <w:rPr>
          <w:rFonts w:hint="eastAsia" w:ascii="Times New Roman" w:hAnsi="Times New Roman" w:eastAsia="FangSong" w:cs="Times New Roman"/>
        </w:rPr>
        <w:t>发生变化的两个配体必须处于邻位</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9"/>
    <w:bookmarkStart w:id="50" w:name="初赛讲义-金属有机化学-习题5.18"/>
    <w:p>
      <w:pPr>
        <w:pStyle w:val="Heading2"/>
        <w:spacing w:before="280" w:after="80"/>
        <w:keepNext/>
      </w:pPr>
      <w:r>
        <w:rPr>
          <w:rFonts w:ascii="Times New Roman" w:hAnsi="Times New Roman" w:eastAsia="Times New Roman" w:cs="Times New Roman"/>
        </w:rPr>
        <w:t xml:space="preserve">7.14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新近的一项研究表明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利用含</w:t>
      </w:r>
      <w:r>
        <w:rPr>
          <w:rFonts w:hint="eastAsia" w:ascii="Times New Roman" w:hAnsi="Times New Roman" w:eastAsia="Times New Roman" w:cs="Times New Roman"/>
        </w:rPr>
        <w:t>Mo</w:t>
      </w:r>
      <w:r>
        <w:rPr>
          <w:rFonts w:hint="eastAsia" w:ascii="Times New Roman" w:hAnsi="Times New Roman" w:eastAsia="FangSong" w:cs="Times New Roman"/>
        </w:rPr>
        <w:t>催化剂于常温常压下可进行固氮反应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6</m:t>
        </m:r>
        <m:sSub>
          <m:e>
            <m:r>
              <m:rPr>
                <m:sty m:val="p"/>
              </m:rPr>
              <m:t>S</m:t>
            </m:r>
            <m:r>
              <m:rPr>
                <m:sty m:val="p"/>
              </m:rPr>
              <m:t>m</m:t>
            </m:r>
            <m:r>
              <m:rPr>
                <m:sty m:val="p"/>
              </m:rPr>
              <m:t>I</m:t>
            </m:r>
          </m:e>
          <m:sub>
            <m:r>
              <m:t>2</m:t>
            </m:r>
          </m:sub>
        </m:sSub>
        <m:r>
          <m:rPr>
            <m:sty m:val="p"/>
          </m:rPr>
          <m:t>+</m:t>
        </m:r>
        <m:r>
          <m:t>6</m:t>
        </m:r>
        <m:sSub>
          <m:e>
            <m:r>
              <m:rPr>
                <m:sty m:val="p"/>
              </m:rPr>
              <m:t>H</m:t>
            </m:r>
          </m:e>
          <m:sub>
            <m:r>
              <m:t>2</m:t>
            </m:r>
          </m:sub>
        </m:sSub>
        <m:r>
          <m:rPr>
            <m:sty m:val="p"/>
          </m:rPr>
          <m:t>O</m:t>
        </m:r>
        <m:r>
          <m:rPr>
            <m:sty m:val="p"/>
          </m:rPr>
          <m:t>→</m:t>
        </m:r>
        <m:r>
          <m:t>2</m:t>
        </m:r>
        <m:sSub>
          <m:e>
            <m:r>
              <m:rPr>
                <m:sty m:val="p"/>
              </m:rPr>
              <m:t>N</m:t>
            </m:r>
            <m:r>
              <m:rPr>
                <m:sty m:val="p"/>
              </m:rPr>
              <m:t>H</m:t>
            </m:r>
          </m:e>
          <m:sub>
            <m:r>
              <m:t>3</m:t>
            </m:r>
          </m:sub>
        </m:sSub>
        <m:r>
          <m:rPr>
            <m:sty m:val="p"/>
          </m:rPr>
          <m:t>+</m:t>
        </m:r>
        <m:r>
          <m:t>6</m:t>
        </m:r>
        <m:r>
          <m:rPr>
            <m:sty m:val="p"/>
          </m:rPr>
          <m:t>S</m:t>
        </m:r>
        <m:r>
          <m:rPr>
            <m:sty m:val="p"/>
          </m:rPr>
          <m:t>m</m:t>
        </m:r>
        <m:r>
          <m:rPr>
            <m:sty m:val="p"/>
          </m:rPr>
          <m:t>(</m:t>
        </m:r>
        <m:r>
          <m:rPr>
            <m:sty m:val="p"/>
          </m:rPr>
          <m:t>O</m:t>
        </m:r>
        <m:r>
          <m:rPr>
            <m:sty m:val="p"/>
          </m:rPr>
          <m:t>H</m:t>
        </m:r>
        <m:r>
          <m:rPr>
            <m:sty m:val="p"/>
          </m:rPr>
          <m:t>)</m:t>
        </m:r>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，PNP，PNP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二叔丁基膦基甲基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但参与催化的实际物种则为</w:t>
      </w:r>
      <w:r>
        <w:rPr>
          <w:rFonts w:ascii="Times New Roman" w:hAnsi="Times New Roman" w:eastAsia="Times New Roman" w:cs="Times New Roman"/>
        </w:rPr>
        <w:t xml:space="preserve"> A。A </w:t>
      </w:r>
      <w:r>
        <w:rPr>
          <w:rFonts w:hint="eastAsia" w:ascii="Times New Roman" w:hAnsi="Times New Roman" w:eastAsia="FangSong" w:cs="Times New Roman"/>
        </w:rPr>
        <w:t>是双核配合物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4.43%。</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以下为该反应的催化循环机理</w:t>
      </w:r>
      <w:r>
        <w:rPr>
          <w:rFonts w:hint="eastAsia" w:ascii="Times New Roman" w:hAnsi="Times New Roman" w:eastAsia="Times New Roman" w:cs="Times New Roman"/>
        </w:rPr>
        <w:t>(</w:t>
      </w:r>
      <w:r>
        <w:rPr>
          <w:rFonts w:hint="eastAsia" w:ascii="Times New Roman" w:hAnsi="Times New Roman" w:eastAsia="FangSong" w:cs="Times New Roman"/>
        </w:rPr>
        <w:t>已配平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t>2</m:t>
                </m:r>
                <m:r>
                  <m:rPr>
                    <m:sty m:val="bi"/>
                  </m:rPr>
                  <m:t>B</m:t>
                </m:r>
                <m:r>
                  <m:rPr>
                    <m:sty m:val="p"/>
                  </m:rPr>
                  <m:t>,</m:t>
                </m:r>
              </m:e>
            </m:mr>
            <m:mr>
              <m:e>
                <m:r>
                  <m:rPr>
                    <m:sty m:val="bi"/>
                  </m:rPr>
                  <m:t>B</m:t>
                </m:r>
                <m:r>
                  <m:rPr>
                    <m:sty m:val="p"/>
                  </m:rPr>
                  <m:t>+</m:t>
                </m:r>
                <m:r>
                  <m:t>3</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bi"/>
                  </m:rPr>
                  <m:t>C</m:t>
                </m:r>
                <m:r>
                  <m:rPr>
                    <m:sty m:val="p"/>
                  </m:rPr>
                  <m:t>,</m:t>
                </m:r>
              </m:e>
            </m:mr>
            <m:mr>
              <m:e>
                <m:r>
                  <m:t>2</m:t>
                </m:r>
                <m:r>
                  <m:rPr>
                    <m:sty m:val="p"/>
                  </m:rPr>
                  <m:t>C</m:t>
                </m:r>
                <m:r>
                  <m:rPr>
                    <m:sty m:val="p"/>
                  </m:rPr>
                  <m:t>+</m:t>
                </m:r>
                <m:sSub>
                  <m:e>
                    <m:r>
                      <m:rPr>
                        <m:sty m:val="p"/>
                      </m:rPr>
                      <m:t>N</m:t>
                    </m:r>
                  </m:e>
                  <m:sub>
                    <m:r>
                      <m:t>2</m:t>
                    </m:r>
                  </m:sub>
                </m:sSub>
                <m:r>
                  <m:rPr>
                    <m:sty m:val="p"/>
                  </m:rPr>
                  <m:t>→</m:t>
                </m:r>
                <m:r>
                  <m:rPr>
                    <m:sty m:val="p"/>
                  </m:rPr>
                  <m:t>A</m:t>
                </m:r>
                <m:r>
                  <m:rPr>
                    <m:sty m:val="p"/>
                  </m:rPr>
                  <m:t>+</m:t>
                </m:r>
                <m:r>
                  <m:t>2</m:t>
                </m:r>
                <m:sSub>
                  <m:e>
                    <m:r>
                      <m:rPr>
                        <m:sty m:val="p"/>
                      </m:rPr>
                      <m:t>N</m:t>
                    </m:r>
                    <m:r>
                      <m:rPr>
                        <m:sty m:val="p"/>
                      </m:rPr>
                      <m:t>H</m:t>
                    </m:r>
                  </m:e>
                  <m:sub>
                    <m:r>
                      <m:t>3</m:t>
                    </m:r>
                  </m:sub>
                </m:sSub>
              </m:e>
            </m:mr>
            <m:mr>
              <m:e/>
            </m:mr>
          </m:m>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红外光谱表明</w:t>
      </w:r>
      <w:r>
        <w:rPr>
          <w:rFonts w:hint="eastAsia" w:ascii="Times New Roman" w:hAnsi="Times New Roman" w:eastAsia="Times New Roman" w:cs="Times New Roman"/>
        </w:rPr>
        <w:t>，B</w:t>
      </w:r>
      <w:r>
        <w:rPr>
          <w:rFonts w:hint="eastAsia" w:ascii="Times New Roman" w:hAnsi="Times New Roman" w:eastAsia="FangSong" w:cs="Times New Roman"/>
        </w:rPr>
        <w:t>中有一根键相比于</w:t>
      </w:r>
      <w:r>
        <w:rPr>
          <w:rFonts w:hint="eastAsia" w:ascii="Times New Roman" w:hAnsi="Times New Roman" w:eastAsia="Times New Roman" w:cs="Times New Roman"/>
        </w:rPr>
        <w:t>A</w:t>
      </w:r>
      <w:r>
        <w:rPr>
          <w:rFonts w:hint="eastAsia" w:ascii="Times New Roman" w:hAnsi="Times New Roman" w:eastAsia="FangSong" w:cs="Times New Roman"/>
        </w:rPr>
        <w:t>显著增强</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hint="eastAsia" w:ascii="Times New Roman" w:hAnsi="Times New Roman" w:eastAsia="FangSong" w:cs="Times New Roman"/>
        </w:rPr>
        <w:t>周围的配位环境皆为五配位</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(Nature 568, No. 7753 (2019): 536-540)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0"/>
    <w:bookmarkStart w:id="51" w:name="初赛讲义-金属有机化学-习题5.19"/>
    <w:p>
      <w:pPr>
        <w:pStyle w:val="Heading2"/>
        <w:spacing w:before="280" w:after="80"/>
        <w:keepNext/>
      </w:pPr>
      <w:r>
        <w:rPr>
          <w:rFonts w:ascii="Times New Roman" w:hAnsi="Times New Roman" w:eastAsia="Times New Roman" w:cs="Times New Roman"/>
        </w:rPr>
        <w:t xml:space="preserve">7.15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Sn—Mn </w:t>
      </w:r>
      <w:r>
        <w:rPr>
          <w:rFonts w:hint="eastAsia" w:ascii="Times New Roman" w:hAnsi="Times New Roman" w:eastAsia="FangSong" w:cs="Times New Roman"/>
        </w:rPr>
        <w:t>金属键发生断裂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O—Sn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生成的锰的配合物中锰的价电子数为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另外还生成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1"/>
    <w:bookmarkStart w:id="52" w:name="初赛讲义-金属有机化学-习题5.20"/>
    <w:p>
      <w:pPr>
        <w:pStyle w:val="Heading2"/>
        <w:spacing w:before="280" w:after="80"/>
        <w:keepNext/>
      </w:pPr>
      <w:r>
        <w:rPr>
          <w:rFonts w:ascii="Times New Roman" w:hAnsi="Times New Roman" w:eastAsia="Times New Roman" w:cs="Times New Roman"/>
        </w:rPr>
        <w:t xml:space="preserve">7.16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中将</w:t>
      </w:r>
      <w:r>
        <w:rPr>
          <w:rFonts w:ascii="Times New Roman" w:hAnsi="Times New Roman" w:eastAsia="Times New Roman" w:cs="Times New Roman"/>
        </w:rPr>
        <w:t xml:space="preserve"> </w:t>
      </w:r>
      <m:oMath>
        <m:r>
          <m:t>N</m:t>
        </m:r>
        <m:r>
          <m:t>a</m:t>
        </m:r>
        <m:r>
          <m:t>C</m:t>
        </m:r>
        <m:sSup>
          <m:e>
            <m:r>
              <m:t>p</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阴离子结构如原图所示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的混合溶液回流可得配合物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此时再加入</w:t>
      </w:r>
      <w:r>
        <w:rPr>
          <w:rFonts w:ascii="Times New Roman" w:hAnsi="Times New Roman" w:eastAsia="Times New Roman" w:cs="Times New Roman"/>
        </w:rPr>
        <w:t xml:space="preserve"> [Cu(PPh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就可分离得到不含桥连</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B。B </w:t>
      </w:r>
      <w:r>
        <w:rPr>
          <w:rFonts w:hint="eastAsia" w:ascii="Times New Roman" w:hAnsi="Times New Roman" w:eastAsia="FangSong" w:cs="Times New Roman"/>
        </w:rPr>
        <w:t>的核磁共振氢谱数据如下</w:t>
      </w:r>
      <w:r>
        <w:rPr>
          <w:rFonts w:hint="eastAsia" w:ascii="Times New Roman" w:hAnsi="Times New Roman" w:eastAsia="Times New Roman" w:cs="Times New Roman"/>
        </w:rPr>
        <w:t>：7.50～7.27(m,15H)、4.64(t,2H)、4.52(t,2H)、2.44～2.39(m,4H)、2.19(s,6H)。</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有三重旋转轴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中有金属键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(Organometallics 26, No. 26 (2007): 6669-6673)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2"/>
    <w:bookmarkStart w:id="53" w:name="初赛讲义-金属有机化学-习题5.21"/>
    <w:p>
      <w:pPr>
        <w:pStyle w:val="Heading2"/>
        <w:spacing w:before="280" w:after="80"/>
        <w:keepNext/>
      </w:pPr>
      <w:r>
        <w:rPr>
          <w:rFonts w:ascii="Times New Roman" w:hAnsi="Times New Roman" w:eastAsia="Times New Roman" w:cs="Times New Roman"/>
        </w:rPr>
        <w:t xml:space="preserve">7.17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电解还原</w:t>
      </w:r>
      <w:r>
        <w:rPr>
          <w:rFonts w:hint="eastAsia" w:ascii="Times New Roman" w:hAnsi="Times New Roman" w:eastAsia="Times New Roman" w:cs="Times New Roman"/>
        </w:rPr>
        <w:t>HCl</w:t>
      </w:r>
      <w:r>
        <w:rPr>
          <w:rFonts w:hint="eastAsia" w:ascii="Times New Roman" w:hAnsi="Times New Roman" w:eastAsia="FangSong" w:cs="Times New Roman"/>
        </w:rPr>
        <w:t>水溶液中的</w:t>
      </w:r>
      <w:r>
        <w:rPr>
          <w:rFonts w:ascii="Times New Roman" w:hAnsi="Times New Roman" w:eastAsia="Times New Roman" w:cs="Times New Roman"/>
        </w:rPr>
        <w:t xml:space="preserve"> </w:t>
      </w:r>
      <m:oMath>
        <m:r>
          <m:rPr>
            <m:sty m:val="p"/>
          </m:rPr>
          <m:t>W</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生成了一种双核的</w:t>
      </w:r>
      <w:r>
        <w:rPr>
          <w:rFonts w:hint="eastAsia" w:ascii="Times New Roman" w:hAnsi="Times New Roman" w:eastAsia="Times New Roman" w:cs="Times New Roman"/>
        </w:rPr>
        <w:t>W(Ⅲ)</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该物质由共面的两个八面体组成</w:t>
      </w:r>
      <w:r>
        <w:rPr>
          <w:rFonts w:hint="eastAsia" w:ascii="Times New Roman" w:hAnsi="Times New Roman" w:eastAsia="Times New Roman" w:cs="Times New Roman"/>
        </w:rPr>
        <w:t>，</w:t>
      </w:r>
      <w:r>
        <w:rPr>
          <w:rFonts w:hint="eastAsia" w:ascii="Times New Roman" w:hAnsi="Times New Roman" w:eastAsia="FangSong" w:cs="Times New Roman"/>
        </w:rPr>
        <w:t>且此阴离子为抗磁性</w:t>
      </w:r>
      <w:r>
        <w:rPr>
          <w:rFonts w:hint="eastAsia" w:ascii="Times New Roman" w:hAnsi="Times New Roman" w:eastAsia="Times New Roman" w:cs="Times New Roman"/>
        </w:rPr>
        <w:t>。</w:t>
      </w:r>
      <w:r>
        <w:rPr>
          <w:rFonts w:hint="eastAsia" w:ascii="Times New Roman" w:hAnsi="Times New Roman" w:eastAsia="FangSong" w:cs="Times New Roman"/>
        </w:rPr>
        <w:t>请你分析这种络合物中是否可能存在</w:t>
      </w:r>
      <w:r>
        <w:rPr>
          <w:rFonts w:hint="eastAsia" w:ascii="Times New Roman" w:hAnsi="Times New Roman" w:eastAsia="Times New Roman" w:cs="Times New Roman"/>
        </w:rPr>
        <w:t>W—W</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指出它是几重键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
    <w:bookmarkStart w:id="54" w:name="初赛讲义-金属有机化学-习题5.22"/>
    <w:p>
      <w:pPr>
        <w:pStyle w:val="Heading2"/>
        <w:spacing w:before="280" w:after="80"/>
        <w:keepNext/>
      </w:pPr>
      <w:r>
        <w:rPr>
          <w:rFonts w:ascii="Times New Roman" w:hAnsi="Times New Roman" w:eastAsia="Times New Roman" w:cs="Times New Roman"/>
        </w:rPr>
        <w:t xml:space="preserve">7.18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w:t>
      </w:r>
      <w:r>
        <w:rPr>
          <w:rFonts w:hint="eastAsia" w:ascii="Times New Roman" w:hAnsi="Times New Roman" w:eastAsia="Times New Roman" w:cs="Times New Roman"/>
        </w:rPr>
        <w:t>10</w:t>
      </w:r>
      <w:r>
        <w:rPr>
          <w:rFonts w:hint="eastAsia" w:ascii="Times New Roman" w:hAnsi="Times New Roman" w:eastAsia="FangSong" w:cs="Times New Roman"/>
        </w:rPr>
        <w:t>种金属有机配合物中金属所在的周期和周围的电子数</w:t>
      </w:r>
      <w:r>
        <w:rPr>
          <w:rFonts w:hint="eastAsia" w:ascii="Times New Roman" w:hAnsi="Times New Roman" w:eastAsia="Times New Roman" w:cs="Times New Roman"/>
        </w:rPr>
        <w:t>，</w:t>
      </w:r>
      <w:r>
        <w:rPr>
          <w:rFonts w:hint="eastAsia" w:ascii="Times New Roman" w:hAnsi="Times New Roman" w:eastAsia="FangSong" w:cs="Times New Roman"/>
        </w:rPr>
        <w:t>请依次确定这</w:t>
      </w:r>
      <w:r>
        <w:rPr>
          <w:rFonts w:hint="eastAsia" w:ascii="Times New Roman" w:hAnsi="Times New Roman" w:eastAsia="Times New Roman" w:cs="Times New Roman"/>
        </w:rPr>
        <w:t>10</w:t>
      </w:r>
      <w:r>
        <w:rPr>
          <w:rFonts w:hint="eastAsia" w:ascii="Times New Roman" w:hAnsi="Times New Roman" w:eastAsia="FangSong" w:cs="Times New Roman"/>
        </w:rPr>
        <w:t>种配合物的中心金属为何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18e, 3d</w:t>
      </w:r>
      <w:r>
        <w:rPr>
          <w:rFonts w:ascii="Times New Roman" w:hAnsi="Times New Roman" w:eastAsia="Times New Roman" w:cs="Times New Roman"/>
        </w:rPr>
        <w:t xml:space="preserve"> </w:t>
      </w:r>
      <w:r>
        <w:rPr>
          <w:rFonts w:ascii="Times New Roman" w:hAnsi="Times New Roman" w:eastAsia="Times New Roman" w:cs="Times New Roman"/>
        </w:rPr>
        <w:t xml:space="preserve">II: 16e, 3d</w:t>
      </w:r>
      <w:r>
        <w:rPr>
          <w:rFonts w:ascii="Times New Roman" w:hAnsi="Times New Roman" w:eastAsia="Times New Roman" w:cs="Times New Roman"/>
        </w:rPr>
        <w:t xml:space="preserve"> </w:t>
      </w:r>
      <w:r>
        <w:rPr>
          <w:rFonts w:ascii="Times New Roman" w:hAnsi="Times New Roman" w:eastAsia="Times New Roman" w:cs="Times New Roman"/>
        </w:rPr>
        <w:t xml:space="preserve">III: 12e, 5d</w:t>
      </w:r>
      <w:r>
        <w:rPr>
          <w:rFonts w:ascii="Times New Roman" w:hAnsi="Times New Roman" w:eastAsia="Times New Roman" w:cs="Times New Roman"/>
        </w:rPr>
        <w:t xml:space="preserve"> </w:t>
      </w:r>
      <w:r>
        <w:rPr>
          <w:rFonts w:ascii="Times New Roman" w:hAnsi="Times New Roman" w:eastAsia="Times New Roman" w:cs="Times New Roman"/>
        </w:rPr>
        <w:t xml:space="preserve">IV: 16e, 3d</w:t>
      </w:r>
      <w:r>
        <w:rPr>
          <w:rFonts w:ascii="Times New Roman" w:hAnsi="Times New Roman" w:eastAsia="Times New Roman" w:cs="Times New Roman"/>
        </w:rPr>
        <w:t xml:space="preserve"> </w:t>
      </w:r>
      <w:r>
        <w:rPr>
          <w:rFonts w:ascii="Times New Roman" w:hAnsi="Times New Roman" w:eastAsia="Times New Roman" w:cs="Times New Roman"/>
        </w:rPr>
        <w:t xml:space="preserve">V: 18e, 4d</w:t>
      </w:r>
      <w:r>
        <w:rPr>
          <w:rFonts w:ascii="Times New Roman" w:hAnsi="Times New Roman" w:eastAsia="Times New Roman" w:cs="Times New Roman"/>
        </w:rPr>
        <w:t xml:space="preserve"> </w:t>
      </w:r>
      <w:r>
        <w:rPr>
          <w:rFonts w:ascii="Times New Roman" w:hAnsi="Times New Roman" w:eastAsia="Times New Roman" w:cs="Times New Roman"/>
        </w:rPr>
        <w:t xml:space="preserve">VI: 14e, 3d</w:t>
      </w:r>
      <w:r>
        <w:rPr>
          <w:rFonts w:ascii="Times New Roman" w:hAnsi="Times New Roman" w:eastAsia="Times New Roman" w:cs="Times New Roman"/>
        </w:rPr>
        <w:t xml:space="preserve"> </w:t>
      </w:r>
      <w:r>
        <w:rPr>
          <w:rFonts w:ascii="Times New Roman" w:hAnsi="Times New Roman" w:eastAsia="Times New Roman" w:cs="Times New Roman"/>
        </w:rPr>
        <w:t xml:space="preserve">VII: 14e, 5d</w:t>
      </w:r>
      <w:r>
        <w:rPr>
          <w:rFonts w:ascii="Times New Roman" w:hAnsi="Times New Roman" w:eastAsia="Times New Roman" w:cs="Times New Roman"/>
        </w:rPr>
        <w:t xml:space="preserve"> </w:t>
      </w:r>
      <w:r>
        <w:rPr>
          <w:rFonts w:ascii="Times New Roman" w:hAnsi="Times New Roman" w:eastAsia="Times New Roman" w:cs="Times New Roman"/>
        </w:rPr>
        <w:t xml:space="preserve">VIII: 18e, 3d</w:t>
      </w:r>
      <w:r>
        <w:rPr>
          <w:rFonts w:ascii="Times New Roman" w:hAnsi="Times New Roman" w:eastAsia="Times New Roman" w:cs="Times New Roman"/>
        </w:rPr>
        <w:t xml:space="preserve"> </w:t>
      </w:r>
      <w:r>
        <w:rPr>
          <w:rFonts w:ascii="Times New Roman" w:hAnsi="Times New Roman" w:eastAsia="Times New Roman" w:cs="Times New Roman"/>
        </w:rPr>
        <w:t xml:space="preserve">IX: 18e, 3d</w:t>
      </w:r>
      <w:r>
        <w:rPr>
          <w:rFonts w:ascii="Times New Roman" w:hAnsi="Times New Roman" w:eastAsia="Times New Roman" w:cs="Times New Roman"/>
        </w:rPr>
        <w:t xml:space="preserve"> </w:t>
      </w:r>
      <w:r>
        <w:rPr>
          <w:rFonts w:ascii="Times New Roman" w:hAnsi="Times New Roman" w:eastAsia="Times New Roman" w:cs="Times New Roman"/>
        </w:rPr>
        <w:t xml:space="preserve">X: 10e, 5d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10</w:t>
      </w:r>
      <w:r>
        <w:rPr>
          <w:rFonts w:hint="eastAsia" w:ascii="Times New Roman" w:hAnsi="Times New Roman" w:eastAsia="FangSong" w:cs="Times New Roman"/>
        </w:rPr>
        <w:t>张配合物结构图</w:t>
      </w:r>
      <w:r>
        <w:rPr>
          <w:rFonts w:hint="eastAsia" w:ascii="Times New Roman" w:hAnsi="Times New Roman" w:eastAsia="Times New Roman" w:cs="Times New Roman"/>
        </w:rPr>
        <w:t>，</w:t>
      </w:r>
      <w:r>
        <w:rPr>
          <w:rFonts w:hint="eastAsia" w:ascii="Times New Roman" w:hAnsi="Times New Roman" w:eastAsia="FangSong" w:cs="Times New Roman"/>
        </w:rPr>
        <w:t>此处仅列出电子数和周期信息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4"/>
    <w:bookmarkStart w:id="55" w:name="初赛讲义-金属有机化学-习题5.23"/>
    <w:p>
      <w:pPr>
        <w:pStyle w:val="Heading2"/>
        <w:spacing w:before="280" w:after="80"/>
        <w:keepNext/>
      </w:pPr>
      <w:r>
        <w:rPr>
          <w:rFonts w:ascii="Times New Roman" w:hAnsi="Times New Roman" w:eastAsia="Times New Roman" w:cs="Times New Roman"/>
        </w:rPr>
        <w:t xml:space="preserve">7.19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棕黑色固体</w:t>
      </w:r>
      <w:r>
        <w:rPr>
          <w:rFonts w:ascii="Times New Roman" w:hAnsi="Times New Roman" w:eastAsia="Times New Roman" w:cs="Times New Roman"/>
        </w:rPr>
        <w:t xml:space="preserve"> A </w:t>
      </w:r>
      <w:r>
        <w:rPr>
          <w:rFonts w:hint="eastAsia" w:ascii="Times New Roman" w:hAnsi="Times New Roman" w:eastAsia="FangSong" w:cs="Times New Roman"/>
        </w:rPr>
        <w:t>为一种夹心配合物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其配体</w:t>
      </w:r>
      <w:r>
        <w:rPr>
          <w:rFonts w:ascii="Times New Roman" w:hAnsi="Times New Roman" w:eastAsia="Times New Roman" w:cs="Times New Roman"/>
        </w:rPr>
        <w:t xml:space="preserve"> B </w:t>
      </w:r>
      <w:r>
        <w:rPr>
          <w:rFonts w:hint="eastAsia" w:ascii="Times New Roman" w:hAnsi="Times New Roman" w:eastAsia="FangSong" w:cs="Times New Roman"/>
        </w:rPr>
        <w:t>为一种常见的有机溶剂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中心原子为过渡金属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其质量分数为</w:t>
      </w:r>
      <w:r>
        <w:rPr>
          <w:rFonts w:ascii="Times New Roman" w:hAnsi="Times New Roman" w:eastAsia="Times New Roman" w:cs="Times New Roman"/>
        </w:rPr>
        <w:t xml:space="preserve"> 24.97%。A </w:t>
      </w:r>
      <w:r>
        <w:rPr>
          <w:rFonts w:hint="eastAsia" w:ascii="Times New Roman" w:hAnsi="Times New Roman" w:eastAsia="FangSong" w:cs="Times New Roman"/>
        </w:rPr>
        <w:t xml:space="preserve">在潮湿的空气中易被氧化为黄色固体</w:t>
      </w:r>
      <w:r>
        <w:rPr>
          <w:rFonts w:ascii="Times New Roman" w:hAnsi="Times New Roman" w:eastAsia="Times New Roman" w:cs="Times New Roman"/>
        </w:rPr>
        <w:t xml:space="preserve"> C, C </w:t>
      </w:r>
      <w:r>
        <w:rPr>
          <w:rFonts w:hint="eastAsia" w:ascii="Times New Roman" w:hAnsi="Times New Roman" w:eastAsia="FangSong" w:cs="Times New Roman"/>
        </w:rPr>
        <w:t>中的金属原子显一种极不常见的价态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23.09%。</w:t>
      </w:r>
      <w:r>
        <w:rPr>
          <w:rFonts w:hint="eastAsia" w:ascii="Times New Roman" w:hAnsi="Times New Roman" w:eastAsia="FangSong" w:cs="Times New Roman"/>
        </w:rPr>
        <w:t>与此同时生成了一种具有漂白性的化合物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推出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5"/>
    <w:bookmarkStart w:id="56" w:name="初赛讲义-金属有机化学-习题5.24"/>
    <w:p>
      <w:pPr>
        <w:pStyle w:val="Heading2"/>
        <w:spacing w:before="280" w:after="80"/>
        <w:keepNext/>
      </w:pPr>
      <w:r>
        <w:rPr>
          <w:rFonts w:ascii="Times New Roman" w:hAnsi="Times New Roman" w:eastAsia="Times New Roman" w:cs="Times New Roman"/>
        </w:rPr>
        <w:t xml:space="preserve">7.20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在室温下与化合物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生成一种黄色晶体</w:t>
      </w:r>
      <w:r>
        <w:rPr>
          <w:rFonts w:hint="eastAsia" w:ascii="Times New Roman" w:hAnsi="Times New Roman" w:eastAsia="Times New Roman" w:cs="Times New Roman"/>
        </w:rPr>
        <w:t>。</w:t>
      </w:r>
      <w:r>
        <w:rPr>
          <w:rFonts w:hint="eastAsia" w:ascii="Times New Roman" w:hAnsi="Times New Roman" w:eastAsia="FangSong" w:cs="Times New Roman"/>
        </w:rPr>
        <w:t>黄色晶体中环五甲胂的质量分数为</w:t>
      </w:r>
      <w:r>
        <w:rPr>
          <w:rFonts w:ascii="Times New Roman" w:hAnsi="Times New Roman" w:eastAsia="Times New Roman" w:cs="Times New Roman"/>
        </w:rPr>
        <w:t xml:space="preserve"> </w:t>
      </w:r>
      <m:oMath>
        <m:r>
          <m:t>54.0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且该物质有一定的对称性</w:t>
      </w:r>
      <w:r>
        <w:rPr>
          <w:rFonts w:hint="eastAsia" w:ascii="Times New Roman" w:hAnsi="Times New Roman" w:eastAsia="Times New Roman" w:cs="Times New Roman"/>
        </w:rPr>
        <w:t>。</w:t>
      </w:r>
      <w:r>
        <w:rPr>
          <w:rFonts w:hint="eastAsia" w:ascii="Times New Roman" w:hAnsi="Times New Roman" w:eastAsia="FangSong" w:cs="Times New Roman"/>
        </w:rPr>
        <w:t>画出这物质的结构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二苯铬等金属有机化合物以其</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结构广为人知</w:t>
      </w:r>
      <w:r>
        <w:rPr>
          <w:rFonts w:hint="eastAsia" w:ascii="Times New Roman" w:hAnsi="Times New Roman" w:eastAsia="Times New Roman" w:cs="Times New Roman"/>
        </w:rPr>
        <w:t>。</w:t>
      </w:r>
      <w:r>
        <w:rPr>
          <w:rFonts w:hint="eastAsia" w:ascii="Times New Roman" w:hAnsi="Times New Roman" w:eastAsia="FangSong" w:cs="Times New Roman"/>
        </w:rPr>
        <w:t>近年的研究发现了某一种</w:t>
      </w:r>
      <w:r>
        <w:rPr>
          <w:rFonts w:ascii="Times New Roman" w:hAnsi="Times New Roman" w:eastAsia="Times New Roman" w:cs="Times New Roman"/>
        </w:rPr>
        <w:t xml:space="preserve"> Co(II)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型金属有机化合物</w:t>
      </w:r>
      <w:r>
        <w:rPr>
          <w:rFonts w:hint="eastAsia" w:ascii="Times New Roman" w:hAnsi="Times New Roman" w:eastAsia="Times New Roman" w:cs="Times New Roman"/>
        </w:rPr>
        <w:t>。</w:t>
      </w:r>
      <w:r>
        <w:rPr>
          <w:rFonts w:hint="eastAsia" w:ascii="Times New Roman" w:hAnsi="Times New Roman" w:eastAsia="FangSong" w:cs="Times New Roman"/>
        </w:rPr>
        <w:t>这种物质中只含有</w:t>
      </w:r>
      <w:r>
        <w:rPr>
          <w:rFonts w:ascii="Times New Roman" w:hAnsi="Times New Roman" w:eastAsia="Times New Roman" w:cs="Times New Roman"/>
        </w:rPr>
        <w:t xml:space="preserve"> Co、C、H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33.47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所有的有机组分都是常见的芳香物质</w:t>
      </w:r>
      <w:r>
        <w:rPr>
          <w:rFonts w:hint="eastAsia" w:ascii="Times New Roman" w:hAnsi="Times New Roman" w:eastAsia="Times New Roman" w:cs="Times New Roman"/>
        </w:rPr>
        <w:t>。</w:t>
      </w:r>
      <w:r>
        <w:rPr>
          <w:rFonts w:hint="eastAsia" w:ascii="Times New Roman" w:hAnsi="Times New Roman" w:eastAsia="FangSong" w:cs="Times New Roman"/>
        </w:rPr>
        <w:t>示出此化合物的结构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
    <w:bookmarkStart w:id="57" w:name="初赛讲义-金属有机化学-习题5.25"/>
    <w:p>
      <w:pPr>
        <w:pStyle w:val="Heading2"/>
        <w:spacing w:before="280" w:after="80"/>
        <w:keepNext/>
      </w:pPr>
      <w:r>
        <w:rPr>
          <w:rFonts w:ascii="Times New Roman" w:hAnsi="Times New Roman" w:eastAsia="Times New Roman" w:cs="Times New Roman"/>
        </w:rPr>
        <w:t xml:space="preserve">7.21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在钛配合物</w:t>
      </w:r>
      <w:r>
        <w:rPr>
          <w:rFonts w:ascii="Times New Roman" w:hAnsi="Times New Roman" w:eastAsia="Times New Roman" w:cs="Times New Roman"/>
        </w:rPr>
        <w:t xml:space="preserve"> </w:t>
      </w:r>
      <m:oMath>
        <m:oMathPr>
          <m:ctrlPr>
            <w:rPr>
              <w:sz w:val="28"/>
              <w:szCs w:val="28"/>
            </w:rPr>
          </m:ctrlPr>
        </m:oMathPr>
        <m:r>
          <m:t>A</m:t>
        </m:r>
        <m:r>
          <m:rPr>
            <m:sty m:val="p"/>
          </m:rPr>
          <m:t>(</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为配体五甲基环戊烯负离子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ScCl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反应得到具有立方体结构的配合物</w:t>
      </w:r>
      <w:r>
        <w:rPr>
          <w:rFonts w:ascii="Times New Roman" w:hAnsi="Times New Roman" w:eastAsia="Times New Roman" w:cs="Times New Roman"/>
        </w:rPr>
        <w:t xml:space="preserve"> </w:t>
      </w:r>
      <m:oMath>
        <m:oMathPr>
          <m:ctrlPr>
            <w:rPr>
              <w:sz w:val="28"/>
              <w:szCs w:val="28"/>
            </w:rPr>
          </m:ctrlPr>
        </m:oMathPr>
        <m:r>
          <m:t>B</m:t>
        </m:r>
        <m:r>
          <m:rPr>
            <m:sty m:val="p"/>
          </m:rPr>
          <m:t>(</m:t>
        </m:r>
        <m:r>
          <m:t>S</m:t>
        </m:r>
        <m:r>
          <m:t>c</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t>C</m:t>
        </m:r>
        <m:sSub>
          <m:e>
            <m: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S</m:t>
        </m:r>
        <m:r>
          <m:t>c</m:t>
        </m:r>
        <m:r>
          <m:rPr>
            <m:sty m:val="p"/>
          </m:rPr>
          <m:t>[</m:t>
        </m:r>
        <m:r>
          <m:t>N</m:t>
        </m:r>
        <m:r>
          <m:rPr>
            <m:sty m:val="p"/>
          </m:rPr>
          <m:t>(</m:t>
        </m:r>
        <m:r>
          <m:t>S</m:t>
        </m:r>
        <m:r>
          <m:t>i</m:t>
        </m:r>
        <m:r>
          <m:t>M</m:t>
        </m:r>
        <m:sSub>
          <m:e>
            <m:r>
              <m:t>e</m:t>
            </m:r>
          </m:e>
          <m:sub>
            <m:r>
              <m:t>3</m:t>
            </m:r>
          </m:sub>
        </m:sSub>
        <m:sSub>
          <m:e>
            <m:r>
              <m:rPr>
                <m:sty m:val="p"/>
              </m:rPr>
              <m:t>)</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C</m:t>
        </m:r>
        <m:r>
          <m:rPr>
            <m:sty m:val="p"/>
          </m:rPr>
          <m:t>(</m:t>
        </m:r>
        <m:r>
          <m:t>S</m:t>
        </m:r>
        <m:r>
          <m:t>c</m:t>
        </m:r>
        <m:r>
          <m:t>T</m:t>
        </m:r>
        <m:sSub>
          <m:e>
            <m:r>
              <m:t>i</m:t>
            </m:r>
          </m:e>
          <m:sub>
            <m:r>
              <m:t>6</m:t>
            </m:r>
          </m:sub>
        </m:sSub>
        <m:r>
          <m:t>C</m:t>
        </m:r>
        <m:sSubSup>
          <m:e>
            <m:r>
              <m:t>p</m:t>
            </m:r>
          </m:e>
          <m:sub>
            <m:r>
              <m:t>6</m:t>
            </m:r>
          </m:sub>
          <m:sup>
            <m:r>
              <m:rPr>
                <m:sty m:val="p"/>
              </m:rPr>
              <m:t>*</m:t>
            </m:r>
          </m:sup>
        </m:sSubSup>
        <m:r>
          <m:rPr>
            <m:sty m:val="p"/>
          </m:rPr>
          <m:t>(</m:t>
        </m:r>
        <m:r>
          <m:t>N</m:t>
        </m:r>
        <m:r>
          <m:t>H</m:t>
        </m:r>
        <m:sSub>
          <m:e>
            <m:r>
              <m:rPr>
                <m:sty m:val="p"/>
              </m:rPr>
              <m:t>)</m:t>
            </m:r>
          </m:e>
          <m:sub>
            <m:r>
              <m:t>3</m:t>
            </m:r>
          </m:sub>
        </m:sSub>
        <m:sSub>
          <m:e>
            <m:r>
              <m:t>N</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Sc</w:t>
      </w:r>
      <w:r>
        <w:rPr>
          <w:rFonts w:hint="eastAsia" w:ascii="Times New Roman" w:hAnsi="Times New Roman" w:eastAsia="FangSong" w:cs="Times New Roman"/>
        </w:rPr>
        <w:t>的配位数均为</w:t>
      </w:r>
      <w:r>
        <w:rPr>
          <w:rFonts w:hint="eastAsia" w:ascii="Times New Roman" w:hAnsi="Times New Roman" w:eastAsia="Times New Roman" w:cs="Times New Roman"/>
        </w:rPr>
        <w:t>6，</w:t>
      </w:r>
      <w:r>
        <w:rPr>
          <w:rFonts w:hint="eastAsia" w:ascii="Times New Roman" w:hAnsi="Times New Roman" w:eastAsia="FangSong" w:cs="Times New Roman"/>
        </w:rPr>
        <w:t>二者都有三重轴</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分别画出配合物</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五甲基环戊烯负离子可直接用</w:t>
      </w:r>
      <w:r>
        <w:rPr>
          <w:rFonts w:ascii="Times New Roman" w:hAnsi="Times New Roman" w:eastAsia="Times New Roman" w:cs="Times New Roman"/>
        </w:rPr>
        <w:t xml:space="preserve">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除了配位原子和中心原子之外的原子均可不示出</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配位数和周围电子数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50, No. 14 (2011): 6798-6808)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
    <w:bookmarkStart w:id="58" w:name="初赛讲义-金属有机化学-习题5.26"/>
    <w:p>
      <w:pPr>
        <w:pStyle w:val="Heading2"/>
        <w:spacing w:before="280" w:after="80"/>
        <w:keepNext/>
      </w:pPr>
      <w:r>
        <w:rPr>
          <w:rFonts w:ascii="Times New Roman" w:hAnsi="Times New Roman" w:eastAsia="Times New Roman" w:cs="Times New Roman"/>
        </w:rPr>
        <w:t xml:space="preserve">7.22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HCl </w:t>
      </w:r>
      <w:r>
        <w:rPr>
          <w:rFonts w:hint="eastAsia" w:ascii="Times New Roman" w:hAnsi="Times New Roman" w:eastAsia="FangSong" w:cs="Times New Roman"/>
        </w:rPr>
        <w:t>中得蓝色溶液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向该溶液中加入醋酸可析出晶体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后者是</w:t>
      </w:r>
      <w:r>
        <w:rPr>
          <w:rFonts w:ascii="Times New Roman" w:hAnsi="Times New Roman" w:eastAsia="Times New Roman" w:cs="Times New Roman"/>
        </w:rPr>
        <w:t xml:space="preserve"> A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27.6%。</w:t>
      </w:r>
    </w:p>
    <w:p>
      <w:pPr>
        <w:pStyle w:val="Compact"/>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与其同族金属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均可形成</w:t>
      </w:r>
      <w:r>
        <w:rPr>
          <w:rFonts w:ascii="Times New Roman" w:hAnsi="Times New Roman" w:eastAsia="Times New Roman" w:cs="Times New Roman"/>
        </w:rPr>
        <w:t xml:space="preserve"> </w:t>
      </w:r>
      <m:oMath>
        <m:oMathPr>
          <m:ctrlPr>
            <w:rPr>
              <w:sz w:val="28"/>
              <w:szCs w:val="28"/>
            </w:rPr>
          </m:ctrlPr>
        </m:oMathPr>
        <m:sSub>
          <m:e>
            <m:r>
              <m:t>X</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形式的多桥配合物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分别记为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两者磁性并不相同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两者磁性不相同的原因</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的最高价含氧酸盐在</w:t>
      </w:r>
      <w:r>
        <w:rPr>
          <w:rFonts w:ascii="Times New Roman" w:hAnsi="Times New Roman" w:eastAsia="Times New Roman" w:cs="Times New Roman"/>
        </w:rPr>
        <w:t xml:space="preserve"> KCN </w:t>
      </w:r>
      <w:r>
        <w:rPr>
          <w:rFonts w:hint="eastAsia" w:ascii="Times New Roman" w:hAnsi="Times New Roman" w:eastAsia="FangSong" w:cs="Times New Roman"/>
        </w:rPr>
        <w:t>溶液中与羟胺反应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得到一种磁矩约为</w:t>
      </w:r>
      <w:r>
        <w:rPr>
          <w:rFonts w:ascii="Times New Roman" w:hAnsi="Times New Roman" w:eastAsia="Times New Roman" w:cs="Times New Roman"/>
        </w:rPr>
        <w:t xml:space="preserve"> 2.0B.M. </w:t>
      </w:r>
      <w:r>
        <w:rPr>
          <w:rFonts w:hint="eastAsia" w:ascii="Times New Roman" w:hAnsi="Times New Roman" w:eastAsia="FangSong" w:cs="Times New Roman"/>
        </w:rPr>
        <w:t>的三价配阴离子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采取八面体场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该离子的一种等电子体常用于检验硫离子</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解释其磁矩偏大的原因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只考虑唯自旋磁矩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8"/>
    <w:bookmarkStart w:id="59" w:name="初赛讲义-金属有机化学-习题5.27"/>
    <w:p>
      <w:pPr>
        <w:pStyle w:val="Heading2"/>
        <w:spacing w:before="280" w:after="80"/>
        <w:keepNext/>
      </w:pPr>
      <w:r>
        <w:rPr>
          <w:rFonts w:ascii="Times New Roman" w:hAnsi="Times New Roman" w:eastAsia="Times New Roman" w:cs="Times New Roman"/>
        </w:rPr>
        <w:t xml:space="preserve">7.23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抗磁性粉红色钾盐</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的阴离子为双核配离子</w:t>
      </w:r>
      <w:r>
        <w:rPr>
          <w:rFonts w:hint="eastAsia" w:ascii="Times New Roman" w:hAnsi="Times New Roman" w:eastAsia="Times New Roman" w:cs="Times New Roman"/>
        </w:rPr>
        <w:t>，</w:t>
      </w:r>
      <w:r>
        <w:rPr>
          <w:rFonts w:hint="eastAsia" w:ascii="Times New Roman" w:hAnsi="Times New Roman" w:eastAsia="FangSong" w:cs="Times New Roman"/>
        </w:rPr>
        <w:t>其中硫酸根离子为桥连配体</w:t>
      </w:r>
      <w:r>
        <w:rPr>
          <w:rFonts w:hint="eastAsia" w:ascii="Times New Roman" w:hAnsi="Times New Roman" w:eastAsia="Times New Roman" w:cs="Times New Roman"/>
        </w:rPr>
        <w:t>。</w:t>
      </w:r>
      <w:r>
        <w:rPr>
          <w:rFonts w:hint="eastAsia" w:ascii="Times New Roman" w:hAnsi="Times New Roman" w:eastAsia="FangSong" w:cs="Times New Roman"/>
        </w:rPr>
        <w:t>若将此复盐进行重结晶</w:t>
      </w:r>
      <w:r>
        <w:rPr>
          <w:rFonts w:hint="eastAsia" w:ascii="Times New Roman" w:hAnsi="Times New Roman" w:eastAsia="Times New Roman" w:cs="Times New Roman"/>
        </w:rPr>
        <w:t>，</w:t>
      </w:r>
      <w:r>
        <w:rPr>
          <w:rFonts w:hint="eastAsia" w:ascii="Times New Roman" w:hAnsi="Times New Roman" w:eastAsia="FangSong" w:cs="Times New Roman"/>
        </w:rPr>
        <w:t>则可制得化学式为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该复盐的阴离子仍保持了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但整个阴离子的电荷数却有所不同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中钼原子之间成键的种类和数目</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的阴离子呈现顺磁性还是抗磁性</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的阴离子相比</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的阴离子中</w:t>
      </w:r>
      <w:r>
        <w:rPr>
          <w:rFonts w:hint="eastAsia" w:ascii="Times New Roman" w:hAnsi="Times New Roman" w:eastAsia="Times New Roman" w:cs="Times New Roman"/>
        </w:rPr>
        <w:t>，</w:t>
      </w:r>
      <w:r>
        <w:rPr>
          <w:rFonts w:hint="eastAsia" w:ascii="Times New Roman" w:hAnsi="Times New Roman" w:eastAsia="FangSong" w:cs="Times New Roman"/>
        </w:rPr>
        <w:t>钼原子的核间距更大还是更小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
    <w:bookmarkStart w:id="60" w:name="初赛讲义-金属有机化学-习题5.28"/>
    <w:p>
      <w:pPr>
        <w:pStyle w:val="Heading2"/>
        <w:spacing w:before="280" w:after="80"/>
        <w:keepNext/>
      </w:pPr>
      <w:r>
        <w:rPr>
          <w:rFonts w:ascii="Times New Roman" w:hAnsi="Times New Roman" w:eastAsia="Times New Roman" w:cs="Times New Roman"/>
        </w:rPr>
        <w:t xml:space="preserve">7.24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锇与一氧化碳能形成一种具有</w:t>
      </w:r>
      <w:r>
        <w:rPr>
          <w:rFonts w:hint="eastAsia" w:ascii="Times New Roman" w:hAnsi="Times New Roman" w:eastAsia="Times New Roman" w:cs="Times New Roman"/>
        </w:rPr>
        <w:t>4</w:t>
      </w:r>
      <w:r>
        <w:rPr>
          <w:rFonts w:hint="eastAsia" w:ascii="Times New Roman" w:hAnsi="Times New Roman" w:eastAsia="FangSong" w:cs="Times New Roman"/>
        </w:rPr>
        <w:t>个三重轴的阴离子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O</m:t>
                    </m:r>
                    <m:r>
                      <m:rPr>
                        <m:sty m:val="p"/>
                      </m:rPr>
                      <m:t>s</m:t>
                    </m:r>
                  </m:e>
                  <m:sub>
                    <m:r>
                      <m:t>20</m:t>
                    </m:r>
                  </m:sub>
                </m:sSub>
                <m:r>
                  <m:rPr>
                    <m:sty m:val="p"/>
                  </m:rPr>
                  <m:t>(</m:t>
                </m:r>
                <m:r>
                  <m:rPr>
                    <m:sty m:val="p"/>
                  </m:rPr>
                  <m:t>C</m:t>
                </m:r>
                <m:r>
                  <m:rPr>
                    <m:sty m:val="p"/>
                  </m:rPr>
                  <m:t>O</m:t>
                </m:r>
                <m:sSub>
                  <m:e>
                    <m:r>
                      <m:rPr>
                        <m:sty m:val="p"/>
                      </m:rPr>
                      <m:t>)</m:t>
                    </m:r>
                  </m:e>
                  <m:sub>
                    <m:r>
                      <m:t>40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此阴离子的结构可看作由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Os</w:t>
      </w:r>
      <w:r>
        <w:rPr>
          <w:rFonts w:hint="eastAsia" w:ascii="Times New Roman" w:hAnsi="Times New Roman" w:eastAsia="FangSong" w:cs="Times New Roman"/>
        </w:rPr>
        <w:t>原子做最密堆积</w:t>
      </w:r>
      <w:r>
        <w:rPr>
          <w:rFonts w:hint="eastAsia" w:ascii="Times New Roman" w:hAnsi="Times New Roman" w:eastAsia="Times New Roman" w:cs="Times New Roman"/>
        </w:rPr>
        <w:t>，</w:t>
      </w:r>
      <w:r>
        <w:rPr>
          <w:rFonts w:hint="eastAsia" w:ascii="Times New Roman" w:hAnsi="Times New Roman" w:eastAsia="FangSong" w:cs="Times New Roman"/>
        </w:rPr>
        <w:t>堆成一个正四面体结构</w:t>
      </w:r>
      <w:r>
        <w:rPr>
          <w:rFonts w:hint="eastAsia" w:ascii="Times New Roman" w:hAnsi="Times New Roman" w:eastAsia="Times New Roman" w:cs="Times New Roman"/>
        </w:rPr>
        <w:t>，CO</w:t>
      </w:r>
      <w:r>
        <w:rPr>
          <w:rFonts w:hint="eastAsia" w:ascii="Times New Roman" w:hAnsi="Times New Roman" w:eastAsia="FangSong" w:cs="Times New Roman"/>
        </w:rPr>
        <w:t>作为配体与</w:t>
      </w:r>
      <w:r>
        <w:rPr>
          <w:rFonts w:hint="eastAsia" w:ascii="Times New Roman" w:hAnsi="Times New Roman" w:eastAsia="Times New Roman" w:cs="Times New Roman"/>
        </w:rPr>
        <w:t>Os</w:t>
      </w:r>
      <w:r>
        <w:rPr>
          <w:rFonts w:hint="eastAsia" w:ascii="Times New Roman" w:hAnsi="Times New Roman" w:eastAsia="FangSong" w:cs="Times New Roman"/>
        </w:rPr>
        <w:t>配位形成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与不同化学环境的</w:t>
      </w:r>
      <w:r>
        <w:rPr>
          <w:rFonts w:hint="eastAsia" w:ascii="Times New Roman" w:hAnsi="Times New Roman" w:eastAsia="Times New Roman" w:cs="Times New Roman"/>
        </w:rPr>
        <w:t>Os</w:t>
      </w:r>
      <w:r>
        <w:rPr>
          <w:rFonts w:hint="eastAsia" w:ascii="Times New Roman" w:hAnsi="Times New Roman" w:eastAsia="FangSong" w:cs="Times New Roman"/>
        </w:rPr>
        <w:t>配位的</w:t>
      </w:r>
      <w:r>
        <w:rPr>
          <w:rFonts w:hint="eastAsia" w:ascii="Times New Roman" w:hAnsi="Times New Roman" w:eastAsia="Times New Roman" w:cs="Times New Roman"/>
        </w:rPr>
        <w:t>CO</w:t>
      </w:r>
      <w:r>
        <w:rPr>
          <w:rFonts w:hint="eastAsia" w:ascii="Times New Roman" w:hAnsi="Times New Roman" w:eastAsia="FangSong" w:cs="Times New Roman"/>
        </w:rPr>
        <w:t>的数目不同</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hint="eastAsia" w:ascii="Times New Roman" w:hAnsi="Times New Roman" w:eastAsia="FangSong" w:cs="Times New Roman"/>
        </w:rPr>
        <w:t>此离子中</w:t>
      </w:r>
      <w:r>
        <w:rPr>
          <w:rFonts w:hint="eastAsia" w:ascii="Times New Roman" w:hAnsi="Times New Roman" w:eastAsia="Times New Roman" w:cs="Times New Roman"/>
        </w:rPr>
        <w:t>Os</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r>
        <w:rPr>
          <w:rFonts w:hint="eastAsia" w:ascii="Times New Roman" w:hAnsi="Times New Roman" w:eastAsia="FangSong" w:cs="Times New Roman"/>
        </w:rPr>
        <w:t>分别是哪几种</w:t>
      </w:r>
      <w:r>
        <w:rPr>
          <w:rFonts w:hint="eastAsia" w:ascii="Times New Roman" w:hAnsi="Times New Roman" w:eastAsia="Times New Roman" w:cs="Times New Roman"/>
        </w:rPr>
        <w:t>（</w:t>
      </w:r>
      <w:r>
        <w:rPr>
          <w:rFonts w:hint="eastAsia" w:ascii="Times New Roman" w:hAnsi="Times New Roman" w:eastAsia="FangSong" w:cs="Times New Roman"/>
        </w:rPr>
        <w:t>指出个数</w:t>
      </w:r>
      <w:r>
        <w:rPr>
          <w:rFonts w:hint="eastAsia" w:ascii="Times New Roman" w:hAnsi="Times New Roman" w:eastAsia="Times New Roman" w:cs="Times New Roman"/>
        </w:rPr>
        <w:t>）？</w:t>
      </w:r>
      <w:r>
        <w:rPr>
          <w:rFonts w:hint="eastAsia" w:ascii="Times New Roman" w:hAnsi="Times New Roman" w:eastAsia="FangSong" w:cs="Times New Roman"/>
        </w:rPr>
        <w:t>这几种化学环境的</w:t>
      </w:r>
      <w:r>
        <w:rPr>
          <w:rFonts w:hint="eastAsia" w:ascii="Times New Roman" w:hAnsi="Times New Roman" w:eastAsia="Times New Roman" w:cs="Times New Roman"/>
        </w:rPr>
        <w:t>Os</w:t>
      </w:r>
      <w:r>
        <w:rPr>
          <w:rFonts w:hint="eastAsia" w:ascii="Times New Roman" w:hAnsi="Times New Roman" w:eastAsia="FangSong" w:cs="Times New Roman"/>
        </w:rPr>
        <w:t>分别被几个</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30, No. 1 (1991): 107-109)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0"/>
    <w:bookmarkStart w:id="61" w:name="初赛讲义-金属有机化学-习题5.29"/>
    <w:p>
      <w:pPr>
        <w:pStyle w:val="Heading2"/>
        <w:spacing w:before="280" w:after="80"/>
        <w:keepNext/>
      </w:pPr>
      <w:r>
        <w:rPr>
          <w:rFonts w:ascii="Times New Roman" w:hAnsi="Times New Roman" w:eastAsia="Times New Roman" w:cs="Times New Roman"/>
        </w:rPr>
        <w:t xml:space="preserve">7.25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格氏试剂乙基氯化镁在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的溶剂化作用下能形成一种中心对称的配合物</w:t>
      </w:r>
      <w:r>
        <w:rPr>
          <w:rFonts w:ascii="Times New Roman" w:hAnsi="Times New Roman" w:eastAsia="Times New Roman" w:cs="Times New Roman"/>
        </w:rPr>
        <w:t xml:space="preserve"> X。X </w:t>
      </w:r>
      <w:r>
        <w:rPr>
          <w:rFonts w:hint="eastAsia" w:ascii="Times New Roman" w:hAnsi="Times New Roman" w:eastAsia="FangSong" w:cs="Times New Roman"/>
        </w:rPr>
        <w:t>的元素质量分数</w:t>
      </w:r>
      <w:r>
        <w:rPr>
          <w:rFonts w:hint="eastAsia" w:ascii="Times New Roman" w:hAnsi="Times New Roman" w:eastAsia="Times New Roman" w:cs="Times New Roman"/>
        </w:rPr>
        <w:t>:</w:t>
      </w:r>
      <w:r>
        <w:rPr>
          <w:rFonts w:ascii="Times New Roman" w:hAnsi="Times New Roman" w:eastAsia="Times New Roman" w:cs="Times New Roman"/>
        </w:rPr>
        <w:t xml:space="preserve"> Cl 26.56%, Mg 12.14%, C 42.00%, H </w:t>
      </w:r>
      <w:r>
        <w:rPr>
          <w:rFonts w:hint="eastAsia" w:ascii="Times New Roman" w:hAnsi="Times New Roman" w:eastAsia="Times New Roman" w:cs="Times New Roman"/>
        </w:rPr>
        <w:t>7.302%。</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r>
        <w:rPr>
          <w:rFonts w:hint="eastAsia" w:ascii="Times New Roman" w:hAnsi="Times New Roman" w:eastAsia="FangSong" w:cs="Times New Roman"/>
        </w:rPr>
        <w:t>分子中最高次轴为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且平分</w:t>
      </w:r>
      <w:r>
        <w:rPr>
          <w:rFonts w:ascii="Times New Roman" w:hAnsi="Times New Roman" w:eastAsia="Times New Roman" w:cs="Times New Roman"/>
        </w:rPr>
        <w:t xml:space="preserve"> </w:t>
      </w:r>
      <m:oMath>
        <m:r>
          <m:rPr>
            <m:sty m:val="p"/>
          </m:rPr>
          <m:t>∠</m:t>
        </m:r>
        <m:r>
          <m:t>O</m:t>
        </m:r>
        <m:r>
          <m:t>M</m:t>
        </m:r>
        <m:r>
          <m:t>g</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非配位原子可不示出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
    <w:bookmarkStart w:id="62" w:name="初赛讲义-金属有机化学-习题5.30"/>
    <w:p>
      <w:pPr>
        <w:pStyle w:val="Heading2"/>
        <w:spacing w:before="280" w:after="80"/>
        <w:keepNext/>
      </w:pPr>
      <w:r>
        <w:rPr>
          <w:rFonts w:ascii="Times New Roman" w:hAnsi="Times New Roman" w:eastAsia="Times New Roman" w:cs="Times New Roman"/>
        </w:rPr>
        <w:t xml:space="preserve">7.26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 </w:t>
      </w:r>
      <w:r>
        <w:rPr>
          <w:rFonts w:hint="eastAsia" w:ascii="Times New Roman" w:hAnsi="Times New Roman" w:eastAsia="FangSong" w:cs="Times New Roman"/>
        </w:rPr>
        <w:t>可按如下路线合成</w:t>
      </w:r>
      <w:r>
        <w:rPr>
          <w:rFonts w:hint="eastAsia" w:ascii="Times New Roman" w:hAnsi="Times New Roman" w:eastAsia="Times New Roman" w:cs="Times New Roman"/>
        </w:rPr>
        <w:t>（</w:t>
      </w:r>
      <w:r>
        <w:rPr>
          <w:rFonts w:hint="eastAsia" w:ascii="Times New Roman" w:hAnsi="Times New Roman" w:eastAsia="FangSong" w:cs="Times New Roman"/>
        </w:rPr>
        <w:t>原题含反应路线图</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是钼的单核羰基配合物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写出钼原子的价电子排布</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B、C、D、E </w:t>
      </w:r>
      <w:r>
        <w:rPr>
          <w:rFonts w:hint="eastAsia" w:ascii="Times New Roman" w:hAnsi="Times New Roman" w:eastAsia="FangSong" w:cs="Times New Roman"/>
        </w:rPr>
        <w:t xml:space="preserve">均是含有</w:t>
      </w:r>
      <w:r>
        <w:rPr>
          <w:rFonts w:ascii="Times New Roman" w:hAnsi="Times New Roman" w:eastAsia="Times New Roman" w:cs="Times New Roman"/>
        </w:rPr>
        <w:t xml:space="preserve"> Mo—Mo </w:t>
      </w:r>
      <w:r>
        <w:rPr>
          <w:rFonts w:hint="eastAsia" w:ascii="Times New Roman" w:hAnsi="Times New Roman" w:eastAsia="FangSong" w:cs="Times New Roman"/>
        </w:rPr>
        <w:t>键的化合物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所有的金属原子周围都有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其摩尔质量</w:t>
      </w:r>
      <w:r>
        <w:rPr>
          <w:rFonts w:hint="eastAsia" w:ascii="Times New Roman" w:hAnsi="Times New Roman" w:eastAsia="Times New Roman" w:cs="Times New Roman"/>
        </w:rPr>
        <w:t>、Mo—Mo</w:t>
      </w:r>
      <w:r>
        <w:rPr>
          <w:rFonts w:ascii="Times New Roman" w:hAnsi="Times New Roman" w:eastAsia="Times New Roman" w:cs="Times New Roman"/>
        </w:rPr>
        <w:t xml:space="preserve"> </w:t>
      </w:r>
      <w:r>
        <w:rPr>
          <w:rFonts w:hint="eastAsia" w:ascii="Times New Roman" w:hAnsi="Times New Roman" w:eastAsia="FangSong" w:cs="Times New Roman"/>
        </w:rPr>
        <w:t>间距</w:t>
      </w:r>
      <w:r>
        <w:rPr>
          <w:rFonts w:hint="eastAsia" w:ascii="Times New Roman" w:hAnsi="Times New Roman" w:eastAsia="Times New Roman" w:cs="Times New Roman"/>
        </w:rPr>
        <w:t>、</w:t>
      </w:r>
      <w:r>
        <w:rPr>
          <w:rFonts w:hint="eastAsia" w:ascii="Times New Roman" w:hAnsi="Times New Roman" w:eastAsia="FangSong" w:cs="Times New Roman"/>
        </w:rPr>
        <w:t>与金属配位的非金属原子和最高次对称轴</w:t>
      </w:r>
      <w:r>
        <w:rPr>
          <w:rFonts w:hint="eastAsia" w:ascii="Times New Roman" w:hAnsi="Times New Roman" w:eastAsia="Times New Roman" w:cs="Times New Roman"/>
        </w:rPr>
        <w:t>(</w:t>
      </w:r>
      <w:r>
        <w:rPr>
          <w:rFonts w:hint="eastAsia" w:ascii="Times New Roman" w:hAnsi="Times New Roman" w:eastAsia="FangSong" w:cs="Times New Roman"/>
        </w:rPr>
        <w:t>忽略取代基取向</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M/(g·mol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d(Mo-Mo)/pm</w:t>
            </w:r>
          </w:p>
        </w:tc>
        <w:tc>
          <w:tcPr/>
          <w:p>
            <w:pPr>
              <w:pStyle w:val="Compact"/>
              <w:jc w:val="center"/>
            </w:pPr>
            <w:r>
              <w:rPr>
                <w:rFonts w:hint="eastAsia" w:ascii="Times New Roman" w:hAnsi="Times New Roman" w:eastAsia="SimHei" w:cs="Times New Roman"/>
                <w:b/>
              </w:rPr>
              <w:t xml:space="preserve">配位原子</w:t>
            </w:r>
          </w:p>
        </w:tc>
        <w:tc>
          <w:tcPr/>
          <w:p>
            <w:pPr>
              <w:pStyle w:val="Compact"/>
              <w:jc w:val="center"/>
            </w:pPr>
            <w:r>
              <w:rPr>
                <w:rFonts w:hint="eastAsia" w:ascii="Times New Roman" w:hAnsi="Times New Roman" w:eastAsia="SimHei" w:cs="Times New Roman"/>
                <w:b/>
              </w:rPr>
              <w:t xml:space="preserve">最高次对称轴</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428.1</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1389.9</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2169.2</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2098.3</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bl>
    <w:p>
      <w:pPr>
        <w:pStyle w:val="Compact"/>
        <w:numPr>
          <w:ilvl w:val="0"/>
          <w:numId w:val="1006"/>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
    <w:bookmarkStart w:id="63" w:name="初赛讲义-金属有机化学-习题5.31"/>
    <w:p>
      <w:pPr>
        <w:pStyle w:val="Heading2"/>
        <w:spacing w:before="280" w:after="80"/>
        <w:keepNext/>
      </w:pPr>
      <w:r>
        <w:rPr>
          <w:rFonts w:ascii="Times New Roman" w:hAnsi="Times New Roman" w:eastAsia="Times New Roman" w:cs="Times New Roman"/>
        </w:rPr>
        <w:t xml:space="preserve">7.27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催化烯丙醇异构化的催化循环共分为三步</w:t>
      </w:r>
      <w:r>
        <w:rPr>
          <w:rFonts w:hint="eastAsia" w:ascii="Times New Roman" w:hAnsi="Times New Roman" w:eastAsia="Times New Roman" w:cs="Times New Roman"/>
        </w:rPr>
        <w:t>，</w:t>
      </w:r>
      <w:r>
        <w:rPr>
          <w:rFonts w:hint="eastAsia" w:ascii="Times New Roman" w:hAnsi="Times New Roman" w:eastAsia="FangSong" w:cs="Times New Roman"/>
        </w:rPr>
        <w:t>第一步为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键配位</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第三步为还原消除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而是由物质</w:t>
      </w:r>
      <w:r>
        <w:rPr>
          <w:rFonts w:hint="eastAsia" w:ascii="Times New Roman" w:hAnsi="Times New Roman" w:eastAsia="Times New Roman" w:cs="Times New Roman"/>
        </w:rPr>
        <w:t>E</w:t>
      </w:r>
      <w:r>
        <w:rPr>
          <w:rFonts w:hint="eastAsia" w:ascii="Times New Roman" w:hAnsi="Times New Roman" w:eastAsia="FangSong" w:cs="Times New Roman"/>
        </w:rPr>
        <w:t>脱去一个配体而得到</w:t>
      </w:r>
      <w:r>
        <w:rPr>
          <w:rFonts w:hint="eastAsia" w:ascii="Times New Roman" w:hAnsi="Times New Roman" w:eastAsia="Times New Roman" w:cs="Times New Roman"/>
        </w:rPr>
        <w:t>。</w:t>
      </w:r>
      <w:r>
        <w:rPr>
          <w:rFonts w:hint="eastAsia" w:ascii="Times New Roman" w:hAnsi="Times New Roman" w:eastAsia="FangSong" w:cs="Times New Roman"/>
        </w:rPr>
        <w:t>据此画出</w:t>
      </w:r>
      <w:r>
        <w:rPr>
          <w:rFonts w:hint="eastAsia" w:ascii="Times New Roman" w:hAnsi="Times New Roman" w:eastAsia="Times New Roman" w:cs="Times New Roman"/>
        </w:rPr>
        <w:t>E</w:t>
      </w:r>
      <w:r>
        <w:rPr>
          <w:rFonts w:hint="eastAsia" w:ascii="Times New Roman" w:hAnsi="Times New Roman" w:eastAsia="FangSong" w:cs="Times New Roman"/>
        </w:rPr>
        <w:t>催化丙烯醇异构化为丙醛的催化循环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3"/>
    <w:bookmarkStart w:id="64" w:name="初赛讲义-金属有机化学-习题5.32"/>
    <w:p>
      <w:pPr>
        <w:pStyle w:val="Heading2"/>
        <w:spacing w:before="280" w:after="80"/>
        <w:keepNext/>
      </w:pPr>
      <w:r>
        <w:rPr>
          <w:rFonts w:ascii="Times New Roman" w:hAnsi="Times New Roman" w:eastAsia="Times New Roman" w:cs="Times New Roman"/>
        </w:rPr>
        <w:t xml:space="preserve">7.28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CmaB</w:t>
      </w:r>
      <w:r>
        <w:rPr>
          <w:rFonts w:hint="eastAsia" w:ascii="Times New Roman" w:hAnsi="Times New Roman" w:eastAsia="FangSong" w:cs="Times New Roman"/>
        </w:rPr>
        <w:t>是一种生物酶</w:t>
      </w:r>
      <w:r>
        <w:rPr>
          <w:rFonts w:hint="eastAsia" w:ascii="Times New Roman" w:hAnsi="Times New Roman" w:eastAsia="Times New Roman" w:cs="Times New Roman"/>
        </w:rPr>
        <w:t>，</w:t>
      </w:r>
      <w:r>
        <w:rPr>
          <w:rFonts w:hint="eastAsia" w:ascii="Times New Roman" w:hAnsi="Times New Roman" w:eastAsia="FangSong" w:cs="Times New Roman"/>
        </w:rPr>
        <w:t>以铁为催化中心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酮戊二酸</w:t>
      </w:r>
      <w:r>
        <w:rPr>
          <w:rFonts w:hint="eastAsia" w:ascii="Times New Roman" w:hAnsi="Times New Roman" w:eastAsia="Times New Roman" w:cs="Times New Roman"/>
        </w:rPr>
        <w:t>(KG)</w:t>
      </w:r>
      <w:r>
        <w:rPr>
          <w:rFonts w:hint="eastAsia" w:ascii="Times New Roman" w:hAnsi="Times New Roman" w:eastAsia="FangSong" w:cs="Times New Roman"/>
        </w:rPr>
        <w:t>的配位参与下</w:t>
      </w:r>
      <w:r>
        <w:rPr>
          <w:rFonts w:hint="eastAsia" w:ascii="Times New Roman" w:hAnsi="Times New Roman" w:eastAsia="Times New Roman" w:cs="Times New Roman"/>
        </w:rPr>
        <w:t>，</w:t>
      </w:r>
      <w:r>
        <w:rPr>
          <w:rFonts w:hint="eastAsia" w:ascii="Times New Roman" w:hAnsi="Times New Roman" w:eastAsia="FangSong" w:cs="Times New Roman"/>
        </w:rPr>
        <w:t>一定条件下它可催化在氧气参与下的氨基酸的</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RCH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简单表示</w:t>
      </w:r>
      <w:r>
        <w:rPr>
          <w:rFonts w:hint="eastAsia" w:ascii="Times New Roman" w:hAnsi="Times New Roman" w:eastAsia="Times New Roman" w:cs="Times New Roman"/>
        </w:rPr>
        <w:t>)</w:t>
      </w:r>
      <w:r>
        <w:rPr>
          <w:rFonts w:hint="eastAsia" w:ascii="Times New Roman" w:hAnsi="Times New Roman" w:eastAsia="FangSong" w:cs="Times New Roman"/>
        </w:rPr>
        <w:t>的卤代反应</w:t>
      </w:r>
      <w:r>
        <w:rPr>
          <w:rFonts w:hint="eastAsia" w:ascii="Times New Roman" w:hAnsi="Times New Roman" w:eastAsia="Times New Roman" w:cs="Times New Roman"/>
        </w:rPr>
        <w:t>。</w:t>
      </w:r>
      <w:r>
        <w:rPr>
          <w:rFonts w:hint="eastAsia" w:ascii="Times New Roman" w:hAnsi="Times New Roman" w:eastAsia="FangSong" w:cs="Times New Roman"/>
        </w:rPr>
        <w:t>催化反应的简化机理如下图所示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图中</w:t>
      </w:r>
      <w:r>
        <w:rPr>
          <w:rFonts w:hint="eastAsia" w:ascii="Times New Roman" w:hAnsi="Times New Roman" w:eastAsia="Times New Roman" w:cs="Times New Roman"/>
        </w:rPr>
        <w:t>1</w:t>
      </w:r>
      <w:r>
        <w:rPr>
          <w:rFonts w:hint="eastAsia" w:ascii="Times New Roman" w:hAnsi="Times New Roman" w:eastAsia="FangSong" w:cs="Times New Roman"/>
        </w:rPr>
        <w:t>的左侧双齿配体为</w:t>
      </w:r>
      <w:r>
        <w:rPr>
          <w:rFonts w:hint="eastAsia" w:ascii="Times New Roman" w:hAnsi="Times New Roman" w:eastAsia="Times New Roman" w:cs="Times New Roman"/>
        </w:rPr>
        <w:t>KG,</w:t>
      </w:r>
      <w:r>
        <w:rPr>
          <w:rFonts w:ascii="Times New Roman" w:hAnsi="Times New Roman" w:eastAsia="Times New Roman" w:cs="Times New Roman"/>
        </w:rPr>
        <w:t xml:space="preserve"> </w:t>
      </w:r>
      <w:r>
        <w:rPr>
          <w:rFonts w:hint="eastAsia" w:ascii="Times New Roman" w:hAnsi="Times New Roman" w:eastAsia="Times New Roman" w:cs="Times New Roman"/>
        </w:rPr>
        <w:t>His</w:t>
      </w:r>
      <w:r>
        <w:rPr>
          <w:rFonts w:hint="eastAsia" w:ascii="Times New Roman" w:hAnsi="Times New Roman" w:eastAsia="FangSong" w:cs="Times New Roman"/>
        </w:rPr>
        <w:t>可视为电中性的氨基酸配体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可视为带有一个负电荷的氨基酸配体</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A</w:t>
      </w:r>
      <w:r>
        <w:rPr>
          <w:rFonts w:hint="eastAsia" w:ascii="Times New Roman" w:hAnsi="Times New Roman" w:eastAsia="FangSong" w:cs="Times New Roman"/>
        </w:rPr>
        <w:t>没有发生氧化还原反应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配体中</w:t>
      </w:r>
      <w:r>
        <w:rPr>
          <w:rFonts w:hint="eastAsia" w:ascii="Times New Roman" w:hAnsi="Times New Roman" w:eastAsia="Times New Roman" w:cs="Times New Roman"/>
        </w:rPr>
        <w:t>O</w:t>
      </w:r>
      <w:r>
        <w:rPr>
          <w:rFonts w:hint="eastAsia" w:ascii="Times New Roman" w:hAnsi="Times New Roman" w:eastAsia="FangSong" w:cs="Times New Roman"/>
        </w:rPr>
        <w:t>的化学环境有两种</w:t>
      </w:r>
      <w:r>
        <w:rPr>
          <w:rFonts w:hint="eastAsia" w:ascii="Times New Roman" w:hAnsi="Times New Roman" w:eastAsia="Times New Roman" w:cs="Times New Roman"/>
        </w:rPr>
        <w:t>。D</w:t>
      </w:r>
      <w:r>
        <w:rPr>
          <w:rFonts w:hint="eastAsia" w:ascii="Times New Roman" w:hAnsi="Times New Roman" w:eastAsia="FangSong" w:cs="Times New Roman"/>
        </w:rPr>
        <w:t>可视为一种自由基中间体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w:t>
      </w:r>
      <w:r>
        <w:rPr>
          <w:rFonts w:hint="eastAsia" w:ascii="Times New Roman" w:hAnsi="Times New Roman" w:eastAsia="FangSong" w:cs="Times New Roman"/>
        </w:rPr>
        <w:t>的价态比</w:t>
      </w:r>
      <w:r>
        <w:rPr>
          <w:rFonts w:hint="eastAsia" w:ascii="Times New Roman" w:hAnsi="Times New Roman" w:eastAsia="Times New Roman" w:cs="Times New Roman"/>
        </w:rPr>
        <w:t>C</w:t>
      </w:r>
      <w:r>
        <w:rPr>
          <w:rFonts w:hint="eastAsia" w:ascii="Times New Roman" w:hAnsi="Times New Roman" w:eastAsia="FangSong" w:cs="Times New Roman"/>
        </w:rPr>
        <w:t>低</w:t>
      </w:r>
      <w:r>
        <w:rPr>
          <w:rFonts w:hint="eastAsia" w:ascii="Times New Roman" w:hAnsi="Times New Roman" w:eastAsia="Times New Roman" w:cs="Times New Roman"/>
        </w:rPr>
        <w:t>。B</w:t>
      </w:r>
      <w:r>
        <w:rPr>
          <w:rFonts w:hint="eastAsia" w:ascii="Times New Roman" w:hAnsi="Times New Roman" w:eastAsia="FangSong" w:cs="Times New Roman"/>
        </w:rPr>
        <w:t>为小分子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给出图中</w:t>
      </w:r>
      <w:r>
        <w:rPr>
          <w:rFonts w:ascii="Times New Roman" w:hAnsi="Times New Roman" w:eastAsia="Times New Roman" w:cs="Times New Roman"/>
        </w:rPr>
        <w:t xml:space="preserve"> A、B、C、D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上标出中心</w:t>
      </w:r>
      <w:r>
        <w:rPr>
          <w:rFonts w:ascii="Times New Roman" w:hAnsi="Times New Roman" w:eastAsia="Times New Roman" w:cs="Times New Roman"/>
        </w:rPr>
        <w:t xml:space="preserve"> Fe </w:t>
      </w:r>
      <w:r>
        <w:rPr>
          <w:rFonts w:hint="eastAsia" w:ascii="Times New Roman" w:hAnsi="Times New Roman" w:eastAsia="FangSong" w:cs="Times New Roman"/>
        </w:rPr>
        <w:t>原子的氧化态</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标明中间体</w:t>
      </w:r>
      <w:r>
        <w:rPr>
          <w:rFonts w:ascii="Times New Roman" w:hAnsi="Times New Roman" w:eastAsia="Times New Roman" w:cs="Times New Roman"/>
        </w:rPr>
        <w:t xml:space="preserve"> 1、2、3、4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对位的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与水分子对位的</w:t>
      </w:r>
      <w:r>
        <w:rPr>
          <w:rFonts w:ascii="Times New Roman" w:hAnsi="Times New Roman" w:eastAsia="Times New Roman" w:cs="Times New Roman"/>
        </w:rPr>
        <w:t xml:space="preserve"> His </w:t>
      </w:r>
      <w:r>
        <w:rPr>
          <w:rFonts w:hint="eastAsia" w:ascii="Times New Roman" w:hAnsi="Times New Roman" w:eastAsia="FangSong" w:cs="Times New Roman"/>
        </w:rPr>
        <w:t>之间键长的变化趋势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(Nature 436, No. 7054 (2005): 1191-1194)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4"/>
    <w:bookmarkStart w:id="65" w:name="初赛讲义-金属有机化学-习题5.33"/>
    <w:p>
      <w:pPr>
        <w:pStyle w:val="Heading2"/>
        <w:spacing w:before="280" w:after="80"/>
        <w:keepNext/>
      </w:pPr>
      <w:r>
        <w:rPr>
          <w:rFonts w:ascii="Times New Roman" w:hAnsi="Times New Roman" w:eastAsia="Times New Roman" w:cs="Times New Roman"/>
        </w:rPr>
        <w:t xml:space="preserve">7.29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在一个</w:t>
      </w:r>
      <w:r>
        <w:rPr>
          <w:rFonts w:hint="eastAsia" w:ascii="Times New Roman" w:hAnsi="Times New Roman" w:eastAsia="Times New Roman" w:cs="Times New Roman"/>
        </w:rPr>
        <w:t>220℃</w:t>
      </w:r>
      <w:r>
        <w:rPr>
          <w:rFonts w:hint="eastAsia" w:ascii="Times New Roman" w:hAnsi="Times New Roman" w:eastAsia="FangSong" w:cs="Times New Roman"/>
        </w:rPr>
        <w:t>的热反应器中裂解三天</w:t>
      </w:r>
      <w:r>
        <w:rPr>
          <w:rFonts w:hint="eastAsia" w:ascii="Times New Roman" w:hAnsi="Times New Roman" w:eastAsia="Times New Roman" w:cs="Times New Roman"/>
        </w:rPr>
        <w:t>，</w:t>
      </w:r>
      <w:r>
        <w:rPr>
          <w:rFonts w:hint="eastAsia" w:ascii="Times New Roman" w:hAnsi="Times New Roman" w:eastAsia="FangSong" w:cs="Times New Roman"/>
        </w:rPr>
        <w:t>得到一种橙色液体</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Fe、B</w:t>
      </w:r>
      <w:r>
        <w:rPr>
          <w:rFonts w:hint="eastAsia" w:ascii="Times New Roman" w:hAnsi="Times New Roman" w:eastAsia="FangSong" w:cs="Times New Roman"/>
        </w:rPr>
        <w:t>元素质量分数分别为</w:t>
      </w:r>
      <w:r>
        <w:rPr>
          <w:rFonts w:hint="eastAsia" w:ascii="Times New Roman" w:hAnsi="Times New Roman" w:eastAsia="Times New Roman" w:cs="Times New Roman"/>
        </w:rPr>
        <w:t>29.21%、22.62%。</w:t>
      </w:r>
      <w:r>
        <w:rPr>
          <w:rFonts w:hint="eastAsia" w:ascii="Times New Roman" w:hAnsi="Times New Roman" w:eastAsia="FangSong" w:cs="Times New Roman"/>
        </w:rPr>
        <w:t>铁与硼构成四方锥骨架</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均成对形成</w:t>
      </w:r>
      <w:r>
        <w:rPr>
          <w:rFonts w:ascii="Times New Roman" w:hAnsi="Times New Roman" w:eastAsia="Times New Roman" w:cs="Times New Roman"/>
        </w:rPr>
        <w:t xml:space="preserve"> 3c-2e </w:t>
      </w:r>
      <w:r>
        <w:rPr>
          <w:rFonts w:hint="eastAsia" w:ascii="Times New Roman" w:hAnsi="Times New Roman" w:eastAsia="FangSong" w:cs="Times New Roman"/>
        </w:rPr>
        <w:t>键向中心原子配位</w:t>
      </w:r>
      <w:r>
        <w:rPr>
          <w:rFonts w:hint="eastAsia" w:ascii="Times New Roman" w:hAnsi="Times New Roman" w:eastAsia="Times New Roman" w:cs="Times New Roman"/>
        </w:rPr>
        <w:t>，</w:t>
      </w:r>
      <w:r>
        <w:rPr>
          <w:rFonts w:hint="eastAsia" w:ascii="Times New Roman" w:hAnsi="Times New Roman" w:eastAsia="FangSong" w:cs="Times New Roman"/>
        </w:rPr>
        <w:t>给出中心原子氧化数与价电子构型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5"/>
    <w:bookmarkStart w:id="66" w:name="初赛讲义-金属有机化学-习题5.34"/>
    <w:p>
      <w:pPr>
        <w:pStyle w:val="Heading2"/>
        <w:spacing w:before="280" w:after="80"/>
        <w:keepNext/>
      </w:pPr>
      <w:r>
        <w:rPr>
          <w:rFonts w:ascii="Times New Roman" w:hAnsi="Times New Roman" w:eastAsia="Times New Roman" w:cs="Times New Roman"/>
        </w:rPr>
        <w:t xml:space="preserve">7.30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为测定一种</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射线荧光光谱分析得知该样品存在</w:t>
      </w:r>
      <w:r>
        <w:rPr>
          <w:rFonts w:ascii="Times New Roman" w:hAnsi="Times New Roman" w:eastAsia="Times New Roman" w:cs="Times New Roman"/>
        </w:rPr>
        <w:t xml:space="preserve"> 4 </w:t>
      </w:r>
      <w:r>
        <w:rPr>
          <w:rFonts w:hint="eastAsia" w:ascii="Times New Roman" w:hAnsi="Times New Roman" w:eastAsia="FangSong" w:cs="Times New Roman"/>
        </w:rPr>
        <w:t>条特征谱线</w:t>
      </w:r>
      <w:r>
        <w:rPr>
          <w:rFonts w:hint="eastAsia" w:ascii="Times New Roman" w:hAnsi="Times New Roman" w:eastAsia="Times New Roman" w:cs="Times New Roman"/>
        </w:rPr>
        <w:t>，</w:t>
      </w:r>
      <w:r>
        <w:rPr>
          <w:rFonts w:hint="eastAsia" w:ascii="Times New Roman" w:hAnsi="Times New Roman" w:eastAsia="FangSong" w:cs="Times New Roman"/>
        </w:rPr>
        <w:t>表明存在五种元素</w:t>
      </w:r>
      <w:r>
        <w:rPr>
          <w:rFonts w:hint="eastAsia" w:ascii="Times New Roman" w:hAnsi="Times New Roman" w:eastAsia="Times New Roman" w:cs="Times New Roman"/>
        </w:rPr>
        <w:t>，</w:t>
      </w:r>
      <w:r>
        <w:rPr>
          <w:rFonts w:hint="eastAsia" w:ascii="Times New Roman" w:hAnsi="Times New Roman" w:eastAsia="FangSong" w:cs="Times New Roman"/>
        </w:rPr>
        <w:t>且已知其中一种是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将</w:t>
      </w:r>
      <w:r>
        <w:rPr>
          <w:rFonts w:ascii="Times New Roman" w:hAnsi="Times New Roman" w:eastAsia="Times New Roman" w:cs="Times New Roman"/>
        </w:rPr>
        <w:t xml:space="preserve"> 3.000g A </w:t>
      </w:r>
      <w:r>
        <w:rPr>
          <w:rFonts w:hint="eastAsia" w:ascii="Times New Roman" w:hAnsi="Times New Roman" w:eastAsia="FangSong" w:cs="Times New Roman"/>
        </w:rPr>
        <w:t xml:space="preserve">置于坩埚中</w:t>
      </w:r>
      <w:r>
        <w:rPr>
          <w:rFonts w:ascii="Times New Roman" w:hAnsi="Times New Roman" w:eastAsia="Times New Roman" w:cs="Times New Roman"/>
        </w:rPr>
        <w:t xml:space="preserve"> 1073K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1h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再干真空</w:t>
      </w:r>
      <w:r>
        <w:rPr>
          <w:rFonts w:ascii="Times New Roman" w:hAnsi="Times New Roman" w:eastAsia="Times New Roman" w:cs="Times New Roman"/>
        </w:rPr>
        <w:t xml:space="preserve"> 600K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残余</w:t>
      </w:r>
      <w:r>
        <w:rPr>
          <w:rFonts w:ascii="Times New Roman" w:hAnsi="Times New Roman" w:eastAsia="Times New Roman" w:cs="Times New Roman"/>
        </w:rPr>
        <w:t xml:space="preserve"> 1.534g </w:t>
      </w:r>
      <w:r>
        <w:rPr>
          <w:rFonts w:hint="eastAsia" w:ascii="Times New Roman" w:hAnsi="Times New Roman" w:eastAsia="FangSong" w:cs="Times New Roman"/>
        </w:rPr>
        <w:t>难溶于酸碱的黑色粉末</w:t>
      </w:r>
      <w:r>
        <w:rPr>
          <w:rFonts w:hint="eastAsia" w:ascii="Times New Roman" w:hAnsi="Times New Roman" w:eastAsia="Times New Roman" w:cs="Times New Roman"/>
        </w:rPr>
        <w:t>（</w:t>
      </w:r>
      <w:r>
        <w:rPr>
          <w:rFonts w:hint="eastAsia" w:ascii="Times New Roman" w:hAnsi="Times New Roman" w:eastAsia="FangSong" w:cs="Times New Roman"/>
        </w:rPr>
        <w:t>固体为尖晶石结构</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2.000g </w:t>
      </w:r>
      <w:r>
        <w:rPr>
          <w:rFonts w:hint="eastAsia" w:ascii="Times New Roman" w:hAnsi="Times New Roman" w:eastAsia="Times New Roman" w:cs="Times New Roman"/>
        </w:rPr>
        <w:t>A，</w:t>
      </w:r>
      <w:r>
        <w:rPr>
          <w:rFonts w:hint="eastAsia" w:ascii="Times New Roman" w:hAnsi="Times New Roman" w:eastAsia="FangSong" w:cs="Times New Roman"/>
        </w:rPr>
        <w:t>在纯氧环境中加热至</w:t>
      </w:r>
      <w:r>
        <w:rPr>
          <w:rFonts w:ascii="Times New Roman" w:hAnsi="Times New Roman" w:eastAsia="Times New Roman" w:cs="Times New Roman"/>
        </w:rPr>
        <w:t xml:space="preserve"> </w:t>
      </w:r>
      <w:r>
        <w:rPr>
          <w:rFonts w:hint="eastAsia" w:ascii="Times New Roman" w:hAnsi="Times New Roman" w:eastAsia="Times New Roman" w:cs="Times New Roman"/>
        </w:rPr>
        <w:t>673K，</w:t>
      </w:r>
      <w:r>
        <w:rPr>
          <w:rFonts w:hint="eastAsia" w:ascii="Times New Roman" w:hAnsi="Times New Roman" w:eastAsia="FangSong" w:cs="Times New Roman"/>
        </w:rPr>
        <w:t>将尾气全部导入过量纯</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至溶液恒重后停止加热</w:t>
      </w:r>
      <w:r>
        <w:rPr>
          <w:rFonts w:hint="eastAsia" w:ascii="Times New Roman" w:hAnsi="Times New Roman" w:eastAsia="Times New Roman" w:cs="Times New Roman"/>
        </w:rPr>
        <w:t>。</w:t>
      </w:r>
      <w:r>
        <w:rPr>
          <w:rFonts w:hint="eastAsia" w:ascii="Times New Roman" w:hAnsi="Times New Roman" w:eastAsia="FangSong" w:cs="Times New Roman"/>
        </w:rPr>
        <w:t>测得溶液增重</w:t>
      </w:r>
      <w:r>
        <w:rPr>
          <w:rFonts w:ascii="Times New Roman" w:hAnsi="Times New Roman" w:eastAsia="Times New Roman" w:cs="Times New Roman"/>
        </w:rPr>
        <w:t xml:space="preserve"> </w:t>
      </w:r>
      <w:r>
        <w:rPr>
          <w:rFonts w:hint="eastAsia" w:ascii="Times New Roman" w:hAnsi="Times New Roman" w:eastAsia="Times New Roman" w:cs="Times New Roman"/>
        </w:rPr>
        <w:t>4.122g。</w:t>
      </w:r>
      <w:r>
        <w:rPr>
          <w:rFonts w:hint="eastAsia" w:ascii="Times New Roman" w:hAnsi="Times New Roman" w:eastAsia="FangSong" w:cs="Times New Roman"/>
        </w:rPr>
        <w:t>在溶液中加入定量过量尿素</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用硫酸酸化至</w:t>
      </w:r>
      <w:r>
        <w:rPr>
          <w:rFonts w:ascii="Times New Roman" w:hAnsi="Times New Roman" w:eastAsia="Times New Roman" w:cs="Times New Roman"/>
        </w:rPr>
        <w:t xml:space="preserve"> pH=1 </w:t>
      </w:r>
      <w:r>
        <w:rPr>
          <w:rFonts w:hint="eastAsia" w:ascii="Times New Roman" w:hAnsi="Times New Roman" w:eastAsia="FangSong" w:cs="Times New Roman"/>
        </w:rPr>
        <w:t>后加热溶液至尿素水解完全</w:t>
      </w:r>
      <w:r>
        <w:rPr>
          <w:rFonts w:hint="eastAsia" w:ascii="Times New Roman" w:hAnsi="Times New Roman" w:eastAsia="Times New Roman" w:cs="Times New Roman"/>
        </w:rPr>
        <w:t>，</w:t>
      </w:r>
      <w:r>
        <w:rPr>
          <w:rFonts w:hint="eastAsia" w:ascii="Times New Roman" w:hAnsi="Times New Roman" w:eastAsia="FangSong" w:cs="Times New Roman"/>
        </w:rPr>
        <w:t>将所得气体通入依次通过浓硫酸</w:t>
      </w:r>
      <w:r>
        <w:rPr>
          <w:rFonts w:hint="eastAsia" w:ascii="Times New Roman" w:hAnsi="Times New Roman" w:eastAsia="Times New Roman" w:cs="Times New Roman"/>
        </w:rPr>
        <w:t>、</w:t>
      </w:r>
      <w:r>
        <w:rPr>
          <w:rFonts w:hint="eastAsia" w:ascii="Times New Roman" w:hAnsi="Times New Roman" w:eastAsia="FangSong" w:cs="Times New Roman"/>
        </w:rPr>
        <w:t>碱石灰与浓硫酸</w:t>
      </w:r>
      <w:r>
        <w:rPr>
          <w:rFonts w:hint="eastAsia" w:ascii="Times New Roman" w:hAnsi="Times New Roman" w:eastAsia="Times New Roman" w:cs="Times New Roman"/>
        </w:rPr>
        <w:t>，</w:t>
      </w:r>
      <w:r>
        <w:rPr>
          <w:rFonts w:hint="eastAsia" w:ascii="Times New Roman" w:hAnsi="Times New Roman" w:eastAsia="FangSong" w:cs="Times New Roman"/>
        </w:rPr>
        <w:t>恒重后测得盛有碱石灰的干燥管增重</w:t>
      </w:r>
      <w:r>
        <w:rPr>
          <w:rFonts w:ascii="Times New Roman" w:hAnsi="Times New Roman" w:eastAsia="Times New Roman" w:cs="Times New Roman"/>
        </w:rPr>
        <w:t xml:space="preserve"> </w:t>
      </w:r>
      <w:r>
        <w:rPr>
          <w:rFonts w:hint="eastAsia" w:ascii="Times New Roman" w:hAnsi="Times New Roman" w:eastAsia="Times New Roman" w:cs="Times New Roman"/>
        </w:rPr>
        <w:t>3.649g，</w:t>
      </w:r>
      <w:r>
        <w:rPr>
          <w:rFonts w:hint="eastAsia" w:ascii="Times New Roman" w:hAnsi="Times New Roman" w:eastAsia="FangSong" w:cs="Times New Roman"/>
        </w:rPr>
        <w:t>剩余</w:t>
      </w:r>
      <w:r>
        <w:rPr>
          <w:rFonts w:ascii="Times New Roman" w:hAnsi="Times New Roman" w:eastAsia="Times New Roman" w:cs="Times New Roman"/>
        </w:rPr>
        <w:t xml:space="preserve"> 148.5mL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1.250g/L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已折算为标况下</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计算并推出</w:t>
      </w:r>
      <w:r>
        <w:rPr>
          <w:rFonts w:ascii="Times New Roman" w:hAnsi="Times New Roman" w:eastAsia="Times New Roman" w:cs="Times New Roman"/>
        </w:rPr>
        <w:t xml:space="preserve"> A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周围电子数是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6"/>
    <w:bookmarkStart w:id="67" w:name="初赛讲义-金属有机化学-习题5.35"/>
    <w:p>
      <w:pPr>
        <w:pStyle w:val="Heading2"/>
        <w:spacing w:before="280" w:after="80"/>
        <w:keepNext/>
      </w:pPr>
      <w:r>
        <w:rPr>
          <w:rFonts w:ascii="Times New Roman" w:hAnsi="Times New Roman" w:eastAsia="Times New Roman" w:cs="Times New Roman"/>
        </w:rPr>
        <w:t xml:space="preserve">7.31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5.35</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42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的无色挥发性液体</w:t>
      </w:r>
      <w:r>
        <w:rPr>
          <w:rFonts w:hint="eastAsia" w:ascii="Times New Roman" w:hAnsi="Times New Roman" w:eastAsia="Times New Roman" w:cs="Times New Roman"/>
        </w:rPr>
        <w:t>）</w:t>
      </w:r>
      <w:r>
        <w:rPr>
          <w:rFonts w:hint="eastAsia" w:ascii="Times New Roman" w:hAnsi="Times New Roman" w:eastAsia="FangSong" w:cs="Times New Roman"/>
        </w:rPr>
        <w:t>的合成首次在</w:t>
      </w:r>
      <w:r>
        <w:rPr>
          <w:rFonts w:ascii="Times New Roman" w:hAnsi="Times New Roman" w:eastAsia="Times New Roman" w:cs="Times New Roman"/>
        </w:rPr>
        <w:t xml:space="preserve"> 1889 </w:t>
      </w:r>
      <w:r>
        <w:rPr>
          <w:rFonts w:hint="eastAsia" w:ascii="Times New Roman" w:hAnsi="Times New Roman" w:eastAsia="FangSong" w:cs="Times New Roman"/>
        </w:rPr>
        <w:t xml:space="preserve">年通过金属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和二元化合物气体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时的反应实现</w:t>
      </w:r>
      <w:r>
        <w:rPr>
          <w:rFonts w:hint="eastAsia" w:ascii="Times New Roman" w:hAnsi="Times New Roman" w:eastAsia="Times New Roman" w:cs="Times New Roman"/>
        </w:rPr>
        <w:t>。</w:t>
      </w:r>
      <w:r>
        <w:rPr>
          <w:rFonts w:hint="eastAsia" w:ascii="Times New Roman" w:hAnsi="Times New Roman" w:eastAsia="FangSong" w:cs="Times New Roman"/>
        </w:rPr>
        <w:t>该化合物的合成使一系列新种类化合物的研究变得活跃</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在更加苛刻的条件下</w:t>
      </w:r>
      <w:r>
        <w:rPr>
          <w:rFonts w:hint="eastAsia" w:ascii="Times New Roman" w:hAnsi="Times New Roman" w:eastAsia="Times New Roman" w:cs="Times New Roman"/>
        </w:rPr>
        <w:t>，</w:t>
      </w:r>
      <w:r>
        <w:rPr>
          <w:rFonts w:hint="eastAsia" w:ascii="Times New Roman" w:hAnsi="Times New Roman" w:eastAsia="FangSong" w:cs="Times New Roman"/>
        </w:rPr>
        <w:t>人们用其他金属合成了</w:t>
      </w:r>
      <w:r>
        <w:rPr>
          <w:rFonts w:ascii="Times New Roman" w:hAnsi="Times New Roman" w:eastAsia="Times New Roman" w:cs="Times New Roman"/>
        </w:rPr>
        <w:t xml:space="preserve"> A </w:t>
      </w:r>
      <w:r>
        <w:rPr>
          <w:rFonts w:hint="eastAsia" w:ascii="Times New Roman" w:hAnsi="Times New Roman" w:eastAsia="FangSong" w:cs="Times New Roman"/>
        </w:rPr>
        <w:t>的相似物</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这类化合物的大多数是不能由直接反应产生的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可由固体盐</w:t>
      </w:r>
      <w:r>
        <w:rPr>
          <w:rFonts w:ascii="Times New Roman" w:hAnsi="Times New Roman" w:eastAsia="Times New Roman" w:cs="Times New Roman"/>
        </w:rPr>
        <w:t xml:space="preserve"> V、</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m:t>
            </m:r>
          </m:sub>
        </m:sSub>
        <m:sSub>
          <m:e>
            <m:r>
              <m:t>H</m:t>
            </m:r>
          </m:e>
          <m:sub>
            <m:r>
              <m:t>5</m:t>
            </m:r>
          </m:sub>
        </m:sSub>
        <m:sSub>
          <m:e>
            <m:r>
              <m:rPr>
                <m:sty m:val="p"/>
              </m:rPr>
              <m:t>)</m:t>
            </m:r>
          </m:e>
          <m:sub>
            <m:r>
              <m:t>3</m:t>
            </m:r>
          </m:sub>
        </m:sSub>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作用下合成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可由高氧化态氧化物</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下面是一张关于这类化合物的一些实例的表格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V</w:t>
            </w:r>
          </w:p>
        </w:tc>
      </w:tr>
      <w:tr>
        <w:tc>
          <w:tcPr/>
          <w:p>
            <w:pPr>
              <w:pStyle w:val="Compact"/>
              <w:jc w:val="center"/>
            </w:pPr>
            <w:r>
              <w:rPr>
                <w:rFonts w:hint="eastAsia" w:ascii="Times New Roman" w:hAnsi="Times New Roman" w:eastAsia="FangSong" w:cs="Times New Roman"/>
              </w:rPr>
              <w:t xml:space="preserve">相对分子质量</w:t>
            </w:r>
          </w:p>
        </w:tc>
        <w:tc>
          <w:tcPr/>
          <w:p>
            <w:pPr>
              <w:pStyle w:val="Compact"/>
              <w:jc w:val="center"/>
            </w:pPr>
            <w:r>
              <w:rPr>
                <w:rFonts w:ascii="Times New Roman" w:hAnsi="Times New Roman" w:eastAsia="Times New Roman" w:cs="Times New Roman"/>
              </w:rPr>
              <w:t xml:space="preserve">170.71</w:t>
            </w:r>
          </w:p>
        </w:tc>
        <w:tc>
          <w:tcPr/>
          <w:p>
            <w:pPr>
              <w:pStyle w:val="Compact"/>
              <w:jc w:val="center"/>
            </w:pPr>
            <w:r>
              <w:rPr>
                <w:rFonts w:ascii="Times New Roman" w:hAnsi="Times New Roman" w:eastAsia="Times New Roman" w:cs="Times New Roman"/>
              </w:rPr>
              <w:t xml:space="preserve">195.85</w:t>
            </w:r>
          </w:p>
        </w:tc>
        <w:tc>
          <w:tcPr/>
          <w:p>
            <w:pPr>
              <w:pStyle w:val="Compact"/>
              <w:jc w:val="center"/>
            </w:pPr>
            <w:r>
              <w:rPr>
                <w:rFonts w:ascii="Times New Roman" w:hAnsi="Times New Roman" w:eastAsia="Times New Roman" w:cs="Times New Roman"/>
              </w:rPr>
              <w:t xml:space="preserve">341.87</w:t>
            </w:r>
          </w:p>
        </w:tc>
        <w:tc>
          <w:tcPr/>
          <w:p>
            <w:pPr>
              <w:pStyle w:val="Compact"/>
              <w:jc w:val="center"/>
            </w:pPr>
            <w:r>
              <w:rPr>
                <w:rFonts w:ascii="Times New Roman" w:hAnsi="Times New Roman" w:eastAsia="Times New Roman" w:cs="Times New Roman"/>
              </w:rPr>
              <w:t xml:space="preserve">389.88</w:t>
            </w:r>
          </w:p>
        </w:tc>
        <w:tc>
          <w:tcPr/>
          <w:p>
            <w:pPr>
              <w:pStyle w:val="Compact"/>
              <w:jc w:val="center"/>
            </w:pPr>
            <w:r>
              <w:rPr>
                <w:rFonts w:ascii="Times New Roman" w:hAnsi="Times New Roman" w:eastAsia="Times New Roman" w:cs="Times New Roman"/>
              </w:rPr>
              <w:t xml:space="preserve">652.41</w:t>
            </w:r>
          </w:p>
        </w:tc>
        <w:tc>
          <w:tcPr/>
          <w:p>
            <w:pPr>
              <w:pStyle w:val="Compact"/>
              <w:jc w:val="center"/>
            </w:pPr>
            <w:r>
              <w:rPr>
                <w:rFonts w:ascii="Times New Roman" w:hAnsi="Times New Roman" w:eastAsia="Times New Roman" w:cs="Times New Roman"/>
              </w:rPr>
              <w:t xml:space="preserve">125.94</w:t>
            </w:r>
          </w:p>
        </w:tc>
      </w:tr>
      <w:tr>
        <w:tc>
          <w:tcPr/>
          <w:p>
            <w:pPr>
              <w:pStyle w:val="Compact"/>
              <w:jc w:val="center"/>
            </w:pPr>
            <w:r>
              <w:rPr>
                <w:rFonts w:hint="eastAsia" w:ascii="Times New Roman" w:hAnsi="Times New Roman" w:eastAsia="FangSong" w:cs="Times New Roman"/>
              </w:rPr>
              <w:t>金属含量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34.39</w:t>
            </w:r>
          </w:p>
        </w:tc>
        <w:tc>
          <w:tcPr/>
          <w:p>
            <w:pPr>
              <w:pStyle w:val="Compact"/>
              <w:jc w:val="center"/>
            </w:pPr>
            <w:r>
              <w:rPr>
                <w:rFonts w:ascii="Times New Roman" w:hAnsi="Times New Roman" w:eastAsia="Times New Roman" w:cs="Times New Roman"/>
              </w:rPr>
              <w:t xml:space="preserve">28.52</w:t>
            </w:r>
          </w:p>
        </w:tc>
        <w:tc>
          <w:tcPr/>
          <w:p>
            <w:pPr>
              <w:pStyle w:val="Compact"/>
              <w:jc w:val="center"/>
            </w:pPr>
            <w:r>
              <w:rPr>
                <w:rFonts w:ascii="Times New Roman" w:hAnsi="Times New Roman" w:eastAsia="Times New Roman" w:cs="Times New Roman"/>
              </w:rPr>
              <w:t xml:space="preserve">34.48</w:t>
            </w:r>
          </w:p>
        </w:tc>
        <w:tc>
          <w:tcPr/>
          <w:p>
            <w:pPr>
              <w:pStyle w:val="Compact"/>
              <w:jc w:val="center"/>
            </w:pPr>
            <w:r>
              <w:rPr>
                <w:rFonts w:ascii="Times New Roman" w:hAnsi="Times New Roman" w:eastAsia="Times New Roman" w:cs="Times New Roman"/>
              </w:rPr>
              <w:t xml:space="preserve">28.18</w:t>
            </w:r>
          </w:p>
        </w:tc>
        <w:tc>
          <w:tcPr/>
          <w:p>
            <w:pPr>
              <w:pStyle w:val="Compact"/>
              <w:jc w:val="center"/>
            </w:pPr>
            <w:r>
              <w:rPr>
                <w:rFonts w:ascii="Times New Roman" w:hAnsi="Times New Roman" w:eastAsia="Times New Roman" w:cs="Times New Roman"/>
              </w:rPr>
              <w:t xml:space="preserve">57.08</w:t>
            </w:r>
          </w:p>
        </w:tc>
        <w:tc>
          <w:tcPr/>
          <w:p>
            <w:pPr>
              <w:pStyle w:val="Compact"/>
              <w:jc w:val="center"/>
            </w:pPr>
            <w:r>
              <w:rPr>
                <w:rFonts w:ascii="Times New Roman" w:hAnsi="Times New Roman" w:eastAsia="Times New Roman" w:cs="Times New Roman"/>
              </w:rPr>
              <w:t xml:space="preserve">43.62</w:t>
            </w:r>
          </w:p>
        </w:tc>
      </w:tr>
    </w:tbl>
    <w:p>
      <w:pPr>
        <w:pStyle w:val="Compact"/>
        <w:numPr>
          <w:ilvl w:val="0"/>
          <w:numId w:val="1010"/>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A~E、V、W、X。</w:t>
      </w:r>
    </w:p>
    <w:p>
      <w:pPr>
        <w:pStyle w:val="FirstParagraph"/>
      </w:pPr>
      <w:r>
        <w:rPr>
          <w:rFonts w:hint="eastAsia" w:ascii="Times New Roman" w:hAnsi="Times New Roman" w:eastAsia="FangSong" w:cs="Times New Roman"/>
        </w:rPr>
        <w:t>上面描述的化合物有下列特别的反应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r>
          <m:rPr>
            <m:sty m:val="p"/>
          </m:rPr>
          <m:t>+</m:t>
        </m:r>
        <m:sSub>
          <m:e>
            <m:r>
              <m:rPr>
                <m:sty m:val="p"/>
              </m:rPr>
              <m:t>P</m:t>
            </m:r>
            <m:r>
              <m:rPr>
                <m:sty m:val="p"/>
              </m:rPr>
              <m:t>H</m:t>
            </m:r>
          </m:e>
          <m:sub>
            <m:r>
              <m:t>3</m:t>
            </m:r>
          </m:sub>
        </m:sSub>
        <m:r>
          <m:rPr>
            <m:sty m:val="p"/>
          </m:rPr>
          <m:t>→</m:t>
        </m:r>
        <m:r>
          <m:rPr>
            <m:sty m:val="p"/>
          </m:rPr>
          <m:t>F</m:t>
        </m:r>
        <m:r>
          <m:rPr>
            <m:sty m:val="p"/>
          </m:rPr>
          <m:t>+</m:t>
        </m:r>
        <m:r>
          <m:rPr>
            <m:sty m:val="p"/>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B</m:t>
        </m:r>
        <m:r>
          <m:rPr>
            <m:sty m:val="p"/>
          </m:rPr>
          <m:t>+</m:t>
        </m:r>
        <m:r>
          <m:t>2</m:t>
        </m:r>
        <m:r>
          <m:rPr>
            <m:sty m:val="p"/>
          </m:rPr>
          <m:t>N</m:t>
        </m:r>
        <m:r>
          <m:rPr>
            <m:sty m:val="p"/>
          </m:rPr>
          <m:t>a</m:t>
        </m:r>
        <m:r>
          <m:rPr>
            <m:sty m:val="p"/>
          </m:rPr>
          <m:t>→</m:t>
        </m:r>
        <m:r>
          <m:rPr>
            <m:sty m:val="bi"/>
          </m:rPr>
          <m:t>G</m:t>
        </m:r>
        <m:r>
          <m:rPr>
            <m:sty m:val="p"/>
          </m:rPr>
          <m:t>+</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D</m:t>
        </m:r>
        <m:r>
          <m:rPr>
            <m:sty m:val="p"/>
          </m:rPr>
          <m:t>+</m:t>
        </m:r>
        <m:r>
          <m:t>2</m:t>
        </m:r>
        <m:r>
          <m:rPr>
            <m:sty m:val="p"/>
          </m:rPr>
          <m:t>N</m:t>
        </m:r>
        <m:r>
          <m:rPr>
            <m:sty m:val="p"/>
          </m:rPr>
          <m:t>a</m:t>
        </m:r>
        <m:r>
          <m:rPr>
            <m:sty m:val="p"/>
          </m:rPr>
          <m:t>→</m:t>
        </m:r>
        <m:r>
          <m:t>2</m:t>
        </m:r>
        <m:r>
          <m:rPr>
            <m:sty m:val="bi"/>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G</m:t>
        </m:r>
        <m:r>
          <m:rPr>
            <m:sty m:val="p"/>
          </m:rPr>
          <m:t>+</m:t>
        </m:r>
        <m:r>
          <m:t>2</m:t>
        </m:r>
        <m:sSup>
          <m:e>
            <m:r>
              <m:rPr>
                <m:sty m:val="p"/>
              </m:rPr>
              <m:t>H</m:t>
            </m:r>
          </m:e>
          <m:sup>
            <m:r>
              <m:rPr>
                <m:sty m:val="p"/>
              </m:rPr>
              <m:t>+</m:t>
            </m:r>
          </m:sup>
        </m:sSup>
        <m:r>
          <m:rPr>
            <m:sty m:val="p"/>
          </m:rPr>
          <m:t>→</m:t>
        </m:r>
        <m:r>
          <m:rPr>
            <m:sty m:val="bi"/>
          </m:rPr>
          <m:t>I</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G</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B</m:t>
        </m:r>
        <m:r>
          <m:rPr>
            <m:sty m:val="p"/>
          </m:rPr>
          <m:t>+</m:t>
        </m:r>
        <m:r>
          <m:t>4</m:t>
        </m:r>
        <m:r>
          <m:rPr>
            <m:sty m:val="p"/>
          </m:rPr>
          <m:t>N</m:t>
        </m:r>
        <m:r>
          <m:rPr>
            <m:sty m:val="p"/>
          </m:rPr>
          <m:t>a</m:t>
        </m:r>
        <m:r>
          <m:rPr>
            <m:sty m:val="p"/>
          </m:rPr>
          <m:t>O</m:t>
        </m:r>
        <m:r>
          <m:rPr>
            <m:sty m:val="p"/>
          </m:rPr>
          <m:t>H</m:t>
        </m:r>
        <m:r>
          <m:rPr>
            <m:sty m:val="p"/>
          </m:rPr>
          <m:t>→</m:t>
        </m:r>
        <m:r>
          <m:rPr>
            <m:sty m:val="bi"/>
          </m:rPr>
          <m:t>J</m:t>
        </m:r>
        <m:r>
          <m:rPr>
            <m:sty m:val="p"/>
          </m:rPr>
          <m:t>+</m:t>
        </m:r>
        <m:r>
          <m:t>3</m:t>
        </m:r>
        <m:r>
          <m:rPr>
            <m:sty m:val="bi"/>
          </m:rPr>
          <m:t>X</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C</m:t>
        </m:r>
        <m:r>
          <m:rPr>
            <m:sty m:val="p"/>
          </m:rPr>
          <m:t>+</m:t>
        </m:r>
        <m:r>
          <m:t>12</m:t>
        </m:r>
        <m:r>
          <m:rPr>
            <m:sty m:val="p"/>
          </m:rPr>
          <m:t>p</m:t>
        </m:r>
        <m:r>
          <m:rPr>
            <m:sty m:val="p"/>
          </m:rPr>
          <m:t>y</m:t>
        </m:r>
        <m:r>
          <m:rPr>
            <m:sty m:val="p"/>
          </m:rPr>
          <m:t>→</m:t>
        </m:r>
        <m:r>
          <m:t>2</m:t>
        </m:r>
        <m:r>
          <m:rPr>
            <m:sty m:val="bi"/>
          </m:rPr>
          <m:t>K</m:t>
        </m:r>
        <m:r>
          <m:rPr>
            <m:sty m:val="p"/>
          </m:rPr>
          <m:t>+</m:t>
        </m:r>
        <m:r>
          <m:t>8</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E</m:t>
        </m:r>
        <m:r>
          <m:rPr>
            <m:sty m:val="p"/>
          </m:rPr>
          <m:t>+</m:t>
        </m:r>
        <m:sSub>
          <m:e>
            <m:r>
              <m:rPr>
                <m:sty m:val="p"/>
              </m:rPr>
              <m:t>B</m:t>
            </m:r>
            <m:r>
              <m:rPr>
                <m:sty m:val="p"/>
              </m:rPr>
              <m:t>r</m:t>
            </m:r>
          </m:e>
          <m:sub>
            <m:r>
              <m:t>2</m:t>
            </m:r>
          </m:sub>
        </m:sSub>
        <m:r>
          <m:rPr>
            <m:sty m:val="p"/>
          </m:rPr>
          <m:t>→</m:t>
        </m:r>
        <m:r>
          <m:t>2</m:t>
        </m:r>
        <m:r>
          <m:rPr>
            <m:sty m:val="bi"/>
          </m:rPr>
          <m:t>M</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M</m:t>
        </m:r>
        <m:r>
          <m:rPr>
            <m:sty m:val="p"/>
          </m:rPr>
          <m:t>+</m:t>
        </m:r>
        <m:r>
          <m:rPr>
            <m:sty m:val="bi"/>
          </m:rPr>
          <m:t>L</m:t>
        </m:r>
        <m:r>
          <m:rPr>
            <m:sty m:val="p"/>
          </m:rPr>
          <m:t>→</m:t>
        </m:r>
        <m:r>
          <m:rPr>
            <m:sty m:val="bi"/>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p"/>
          </m:rPr>
          <m:t>B</m:t>
        </m:r>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r>
          <m:rPr>
            <m:sty m:val="p"/>
          </m:rPr>
          <m:t>→</m:t>
        </m:r>
        <m:r>
          <m:rPr>
            <m:sty m:val="p"/>
          </m:rPr>
          <m:t>P</m:t>
        </m:r>
        <m:r>
          <m:rPr>
            <m:sty m:val="p"/>
          </m:rPr>
          <m:t>+</m:t>
        </m:r>
        <m:r>
          <m:rPr>
            <m:sty m:val="p"/>
          </m:rPr>
          <m:t>X</m:t>
        </m:r>
        <m:r>
          <m:rPr>
            <m:sty m:val="p"/>
          </m:rPr>
          <m:t>+</m:t>
        </m:r>
        <m:r>
          <m:rPr>
            <m:sty m:val="p"/>
          </m:rPr>
          <m:t>…</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根据如下信息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推断完成上面所有的反应</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含有两个不同氧化态的金属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的阴离子中金属含量为</w:t>
      </w:r>
      <w:r>
        <w:rPr>
          <w:rFonts w:ascii="Times New Roman" w:hAnsi="Times New Roman" w:eastAsia="Times New Roman" w:cs="Times New Roman"/>
        </w:rPr>
        <w:t xml:space="preserve"> 35.22%; P </w:t>
      </w:r>
      <w:r>
        <w:rPr>
          <w:rFonts w:hint="eastAsia" w:ascii="Times New Roman" w:hAnsi="Times New Roman" w:eastAsia="FangSong" w:cs="Times New Roman"/>
        </w:rPr>
        <w:t>的阴离子具有三角形结构</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具有形成簇合物的倾向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在氯仿中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可形成不含氯的化合物</w:t>
      </w:r>
      <w:r>
        <w:rPr>
          <w:rFonts w:ascii="Times New Roman" w:hAnsi="Times New Roman" w:eastAsia="Times New Roman" w:cs="Times New Roman"/>
        </w:rPr>
        <w:t xml:space="preserve"> Q, </w:t>
      </w:r>
      <w:r>
        <w:rPr>
          <w:rFonts w:hint="eastAsia" w:ascii="Times New Roman" w:hAnsi="Times New Roman" w:eastAsia="FangSong" w:cs="Times New Roman"/>
        </w:rPr>
        <w:t xml:space="preserve">后者可以用</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X</w:t>
      </w:r>
      <w:r>
        <w:rPr>
          <w:rFonts w:ascii="Times New Roman" w:hAnsi="Times New Roman" w:eastAsia="Times New Roman" w:cs="Times New Roman"/>
          <w:vertAlign w:val="subscript"/>
        </w:rPr>
        <w:t>9</w:t>
      </w:r>
      <w:r>
        <w:rPr>
          <w:rFonts w:ascii="Times New Roman" w:hAnsi="Times New Roman" w:eastAsia="Times New Roman" w:cs="Times New Roman"/>
        </w:rPr>
        <w:t xml:space="preserve">L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40.02%。</w:t>
      </w:r>
      <w:r>
        <w:rPr>
          <w:rFonts w:hint="eastAsia" w:ascii="Times New Roman" w:hAnsi="Times New Roman" w:eastAsia="FangSong" w:cs="Times New Roman"/>
        </w:rPr>
        <w:t>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时可产生四面体结构的簇合物</w:t>
      </w:r>
      <w:r>
        <w:rPr>
          <w:rFonts w:ascii="Times New Roman" w:hAnsi="Times New Roman" w:eastAsia="Times New Roman" w:cs="Times New Roman"/>
        </w:rPr>
        <w:t xml:space="preserve"> R, </w:t>
      </w:r>
      <w:r>
        <w:rPr>
          <w:rFonts w:hint="eastAsia" w:ascii="Times New Roman" w:hAnsi="Times New Roman" w:eastAsia="FangSong" w:cs="Times New Roman"/>
        </w:rPr>
        <w:t xml:space="preserve">其金属含量为</w:t>
      </w:r>
      <w:r>
        <w:rPr>
          <w:rFonts w:ascii="Times New Roman" w:hAnsi="Times New Roman" w:eastAsia="Times New Roman" w:cs="Times New Roman"/>
        </w:rPr>
        <w:t xml:space="preserve"> 41.23%。</w:t>
      </w:r>
    </w:p>
    <w:p>
      <w:pPr>
        <w:numPr>
          <w:ilvl w:val="0"/>
          <w:numId w:val="101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7"/>
    <w:bookmarkStart w:id="68" w:name="初赛讲义-金属有机化学-习题5.36"/>
    <w:p>
      <w:pPr>
        <w:pStyle w:val="Heading2"/>
        <w:spacing w:before="280" w:after="80"/>
        <w:keepNext/>
      </w:pPr>
      <w:r>
        <w:rPr>
          <w:rFonts w:ascii="Times New Roman" w:hAnsi="Times New Roman" w:eastAsia="Times New Roman" w:cs="Times New Roman"/>
        </w:rPr>
        <w:t xml:space="preserve">7.32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W(CO)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也能用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与溴丙炔反应得到含金属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8"/>
    <w:bookmarkStart w:id="69" w:name="初赛讲义-金属有机化学-习题5.37"/>
    <w:p>
      <w:pPr>
        <w:pStyle w:val="Heading2"/>
        <w:spacing w:before="280" w:after="80"/>
        <w:keepNext/>
      </w:pPr>
      <w:r>
        <w:rPr>
          <w:rFonts w:ascii="Times New Roman" w:hAnsi="Times New Roman" w:eastAsia="Times New Roman" w:cs="Times New Roman"/>
        </w:rPr>
        <w:t xml:space="preserve">7.33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PTA(</w:t>
      </w:r>
      <w:r>
        <w:rPr>
          <w:rFonts w:hint="eastAsia" w:ascii="Times New Roman" w:hAnsi="Times New Roman" w:eastAsia="FangSong" w:cs="Times New Roman"/>
        </w:rPr>
        <w:t>原题含结构图</w:t>
      </w:r>
      <w:r>
        <w:rPr>
          <w:rFonts w:hint="eastAsia" w:ascii="Times New Roman" w:hAnsi="Times New Roman" w:eastAsia="Times New Roman" w:cs="Times New Roman"/>
        </w:rPr>
        <w:t>)</w:t>
      </w:r>
      <w:r>
        <w:rPr>
          <w:rFonts w:hint="eastAsia" w:ascii="Times New Roman" w:hAnsi="Times New Roman" w:eastAsia="FangSong" w:cs="Times New Roman"/>
        </w:rPr>
        <w:t>是一种鸟洛托品类似物</w:t>
      </w:r>
      <w:r>
        <w:rPr>
          <w:rFonts w:hint="eastAsia" w:ascii="Times New Roman" w:hAnsi="Times New Roman" w:eastAsia="Times New Roman" w:cs="Times New Roman"/>
        </w:rPr>
        <w:t>，</w:t>
      </w:r>
      <w:r>
        <w:rPr>
          <w:rFonts w:hint="eastAsia" w:ascii="Times New Roman" w:hAnsi="Times New Roman" w:eastAsia="FangSong" w:cs="Times New Roman"/>
        </w:rPr>
        <w:t>它是一种配合物的水溶性配体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,PTA</w:t>
      </w:r>
      <w:r>
        <w:rPr>
          <w:rFonts w:hint="eastAsia" w:ascii="Times New Roman" w:hAnsi="Times New Roman" w:eastAsia="FangSong" w:cs="Times New Roman"/>
        </w:rPr>
        <w:t>用正丁基锂处理后与苯甲腈反应</w:t>
      </w:r>
      <w:r>
        <w:rPr>
          <w:rFonts w:hint="eastAsia" w:ascii="Times New Roman" w:hAnsi="Times New Roman" w:eastAsia="Times New Roman" w:cs="Times New Roman"/>
        </w:rPr>
        <w:t>，</w:t>
      </w:r>
      <w:r>
        <w:rPr>
          <w:rFonts w:hint="eastAsia" w:ascii="Times New Roman" w:hAnsi="Times New Roman" w:eastAsia="FangSong" w:cs="Times New Roman"/>
        </w:rPr>
        <w:t>发生加成反应得到衍生物</w:t>
      </w:r>
      <w:r>
        <w:rPr>
          <w:rFonts w:ascii="Times New Roman" w:hAnsi="Times New Roman" w:eastAsia="Times New Roman" w:cs="Times New Roman"/>
        </w:rPr>
        <w:t xml:space="preserve"> L。</w:t>
      </w:r>
    </w:p>
    <w:p>
      <w:pPr>
        <w:pStyle w:val="BodyText"/>
      </w:pPr>
      <w:r>
        <w:rPr>
          <w:rFonts w:hint="eastAsia" w:ascii="Times New Roman" w:hAnsi="Times New Roman" w:eastAsia="Times New Roman" w:cs="Times New Roman"/>
        </w:rPr>
        <w:t>L</w:t>
      </w:r>
      <w:r>
        <w:rPr>
          <w:rFonts w:hint="eastAsia" w:ascii="Times New Roman" w:hAnsi="Times New Roman" w:eastAsia="FangSong" w:cs="Times New Roman"/>
        </w:rPr>
        <w:t>有顺反异构体</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二者不容易发生转换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则产物迅速成为两个顺反异构体的混合物</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与顺</w:t>
      </w:r>
      <w:r>
        <w:rPr>
          <w:rFonts w:hint="eastAsia" w:ascii="Times New Roman" w:hAnsi="Times New Roman" w:eastAsia="Times New Roman" w:cs="Times New Roman"/>
        </w:rPr>
        <w:t>-</w:t>
      </w:r>
      <m:oMath>
        <m:oMathPr>
          <m:ctrlPr>
            <w:rPr>
              <w:sz w:val="28"/>
              <w:szCs w:val="28"/>
            </w:rPr>
          </m:ctrlPr>
        </m:oMathPr>
        <m:r>
          <m:rPr>
            <m:sty m:val="p"/>
          </m:rPr>
          <m:t>W</m:t>
        </m:r>
        <m:r>
          <m:rPr>
            <m:sty m:val="p"/>
          </m:rPr>
          <m:t>(</m:t>
        </m:r>
        <m:r>
          <m:rPr>
            <m:sty m:val="p"/>
          </m:rPr>
          <m:t>C</m:t>
        </m:r>
        <m:r>
          <m:rPr>
            <m:sty m:val="p"/>
          </m:rPr>
          <m:t>O</m:t>
        </m:r>
        <m:sSub>
          <m:e>
            <m:r>
              <m:rPr>
                <m:sty m:val="p"/>
              </m:rPr>
              <m:t>)</m:t>
            </m:r>
          </m:e>
          <m:sub>
            <m:r>
              <m:t>4</m:t>
            </m:r>
          </m:sub>
        </m:sSub>
        <m:r>
          <m:rPr>
            <m:sty m:val="p"/>
          </m:rPr>
          <m:t>(</m:t>
        </m:r>
        <m:r>
          <m:rPr>
            <m:sty m:val="p"/>
          </m:rPr>
          <m:t>p</m:t>
        </m:r>
        <m:r>
          <m:rPr>
            <m:sty m:val="p"/>
          </m:rPr>
          <m:t>i</m:t>
        </m:r>
        <m:r>
          <m:rPr>
            <m:sty m:val="p"/>
          </m:rPr>
          <m:t>p</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(pip</w:t>
      </w:r>
      <w:r>
        <w:rPr>
          <w:rFonts w:hint="eastAsia" w:ascii="Times New Roman" w:hAnsi="Times New Roman" w:eastAsia="FangSong" w:cs="Times New Roman"/>
        </w:rPr>
        <w:t>为六氢吡啶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原子先取代一个</w:t>
      </w:r>
      <w:r>
        <w:rPr>
          <w:rFonts w:hint="eastAsia" w:ascii="Times New Roman" w:hAnsi="Times New Roman" w:eastAsia="Times New Roman" w:cs="Times New Roman"/>
        </w:rPr>
        <w:t>pip</w:t>
      </w:r>
      <w:r>
        <w:rPr>
          <w:rFonts w:hint="eastAsia" w:ascii="Times New Roman" w:hAnsi="Times New Roman" w:eastAsia="FangSong" w:cs="Times New Roman"/>
        </w:rPr>
        <w:t>生成中间体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后者发生互变异构生成</w:t>
      </w:r>
      <w:r>
        <w:rPr>
          <w:rFonts w:hint="eastAsia" w:ascii="Times New Roman" w:hAnsi="Times New Roman" w:eastAsia="Times New Roman" w:cs="Times New Roman"/>
        </w:rPr>
        <w:t>2,2</w:t>
      </w:r>
      <w:r>
        <w:rPr>
          <w:rFonts w:hint="eastAsia" w:ascii="Times New Roman" w:hAnsi="Times New Roman" w:eastAsia="FangSong" w:cs="Times New Roman"/>
        </w:rPr>
        <w:t>发生分子内反应取代第二个</w:t>
      </w:r>
      <w:r>
        <w:rPr>
          <w:rFonts w:hint="eastAsia" w:ascii="Times New Roman" w:hAnsi="Times New Roman" w:eastAsia="Times New Roman" w:cs="Times New Roman"/>
        </w:rPr>
        <w:t>pip</w:t>
      </w:r>
      <w:r>
        <w:rPr>
          <w:rFonts w:hint="eastAsia" w:ascii="Times New Roman" w:hAnsi="Times New Roman" w:eastAsia="FangSong" w:cs="Times New Roman"/>
        </w:rPr>
        <w:t>得到产物</w:t>
      </w:r>
      <w:r>
        <w:rPr>
          <w:rFonts w:hint="eastAsia" w:ascii="Times New Roman" w:hAnsi="Times New Roman" w:eastAsia="Times New Roman" w:cs="Times New Roman"/>
        </w:rPr>
        <w:t>A。</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并解释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处理后容易并转化为顺反异构体混合物的原因</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57, No. 15 (2018): 9142-9152)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9"/>
    <w:bookmarkStart w:id="70" w:name="初赛讲义-金属有机化学-习题5.38"/>
    <w:p>
      <w:pPr>
        <w:pStyle w:val="Heading2"/>
        <w:spacing w:before="280" w:after="80"/>
        <w:keepNext/>
      </w:pPr>
      <w:r>
        <w:rPr>
          <w:rFonts w:ascii="Times New Roman" w:hAnsi="Times New Roman" w:eastAsia="Times New Roman" w:cs="Times New Roman"/>
        </w:rPr>
        <w:t xml:space="preserve">7.34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金属串</w:t>
      </w:r>
      <w:r>
        <w:rPr>
          <w:rFonts w:hint="eastAsia" w:ascii="Times New Roman" w:hAnsi="Times New Roman" w:eastAsia="Times New Roman" w:cs="Times New Roman"/>
        </w:rPr>
        <w:t>(metal</w:t>
      </w:r>
      <w:r>
        <w:rPr>
          <w:rFonts w:ascii="Times New Roman" w:hAnsi="Times New Roman" w:eastAsia="Times New Roman" w:cs="Times New Roman"/>
        </w:rPr>
        <w:t xml:space="preserve"> string </w:t>
      </w:r>
      <w:r>
        <w:rPr>
          <w:rFonts w:hint="eastAsia" w:ascii="Times New Roman" w:hAnsi="Times New Roman" w:eastAsia="Times New Roman" w:cs="Times New Roman"/>
        </w:rPr>
        <w:t>complex)</w:t>
      </w:r>
      <w:r>
        <w:rPr>
          <w:rFonts w:hint="eastAsia" w:ascii="Times New Roman" w:hAnsi="Times New Roman" w:eastAsia="FangSong" w:cs="Times New Roman"/>
        </w:rPr>
        <w:t>是一类重要的分代式配合物</w:t>
      </w:r>
      <w:r>
        <w:rPr>
          <w:rFonts w:hint="eastAsia" w:ascii="Times New Roman" w:hAnsi="Times New Roman" w:eastAsia="Times New Roman" w:cs="Times New Roman"/>
        </w:rPr>
        <w:t>。</w:t>
      </w:r>
      <w:r>
        <w:rPr>
          <w:rFonts w:hint="eastAsia" w:ascii="Times New Roman" w:hAnsi="Times New Roman" w:eastAsia="FangSong" w:cs="Times New Roman"/>
        </w:rPr>
        <w:t>首先合成配体</w:t>
      </w:r>
      <w:r>
        <w:rPr>
          <w:rFonts w:hint="eastAsia" w:ascii="Times New Roman" w:hAnsi="Times New Roman" w:eastAsia="Times New Roman" w:cs="Times New Roman"/>
        </w:rPr>
        <w:t>。2-</w:t>
      </w:r>
      <w:r>
        <w:rPr>
          <w:rFonts w:hint="eastAsia" w:ascii="Times New Roman" w:hAnsi="Times New Roman" w:eastAsia="FangSong" w:cs="Times New Roman"/>
        </w:rPr>
        <w:t>溴吡啶和</w:t>
      </w:r>
      <w:r>
        <w:rPr>
          <w:rFonts w:hint="eastAsia" w:ascii="Times New Roman" w:hAnsi="Times New Roman" w:eastAsia="Times New Roman" w:cs="Times New Roman"/>
        </w:rPr>
        <w:t>2,6-</w:t>
      </w:r>
      <w:r>
        <w:rPr>
          <w:rFonts w:hint="eastAsia" w:ascii="Times New Roman" w:hAnsi="Times New Roman" w:eastAsia="FangSong" w:cs="Times New Roman"/>
        </w:rPr>
        <w:t>二氨基吡啶在</w:t>
      </w:r>
      <w:r>
        <w:rPr>
          <w:rFonts w:hint="eastAsia" w:ascii="Times New Roman" w:hAnsi="Times New Roman" w:eastAsia="Times New Roman" w:cs="Times New Roman"/>
        </w:rPr>
        <w:t>t-BuOK</w:t>
      </w:r>
      <w:r>
        <w:rPr>
          <w:rFonts w:hint="eastAsia" w:ascii="Times New Roman" w:hAnsi="Times New Roman" w:eastAsia="FangSong" w:cs="Times New Roman"/>
        </w:rPr>
        <w:t>作用下反应得到多齿配体</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tpda。</w:t>
      </w:r>
    </w:p>
    <w:p>
      <w:pPr>
        <w:numPr>
          <w:ilvl w:val="0"/>
          <w:numId w:val="1013"/>
        </w:numPr>
      </w:pPr>
      <w:r>
        <w:rPr>
          <w:rFonts w:hint="eastAsia" w:ascii="Times New Roman" w:hAnsi="Times New Roman" w:eastAsia="FangSong" w:cs="Times New Roman"/>
        </w:rPr>
        <w:t>画出配体的结构</w:t>
      </w:r>
      <w:r>
        <w:rPr>
          <w:rFonts w:hint="eastAsia" w:ascii="Times New Roman" w:hAnsi="Times New Roman" w:eastAsia="Times New Roman" w:cs="Times New Roman"/>
        </w:rPr>
        <w:t>。</w:t>
      </w:r>
      <m:oMath>
        <m:oMathPr>
          <m:ctrlPr>
            <w:rPr>
              <w:sz w:val="28"/>
              <w:szCs w:val="28"/>
            </w:rPr>
          </m:ctrlPr>
        </m:oMathPr>
        <m:r>
          <m:t>M</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(0.948g, 4.0mmol)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p</m:t>
        </m:r>
        <m:r>
          <m:t>d</m:t>
        </m:r>
        <m:r>
          <m:t>a</m:t>
        </m:r>
      </m:oMath>
      <w:r>
        <w:rPr>
          <w:rFonts w:ascii="Times New Roman" w:hAnsi="Times New Roman" w:eastAsia="Times New Roman" w:cs="Times New Roman"/>
        </w:rPr>
        <w:t xml:space="preserve">(1.02g, 4.0mmol) </w:t>
      </w:r>
      <w:r>
        <w:rPr>
          <w:rFonts w:hint="eastAsia" w:ascii="Times New Roman" w:hAnsi="Times New Roman" w:eastAsia="FangSong" w:cs="Times New Roman"/>
        </w:rPr>
        <w:t>可反应得到深紫色金属串配合物晶体</w:t>
      </w:r>
      <w:r>
        <w:rPr>
          <w:rFonts w:hint="eastAsia" w:ascii="Times New Roman" w:hAnsi="Times New Roman" w:eastAsia="Times New Roman" w:cs="Times New Roman"/>
        </w:rPr>
        <w:t>。</w:t>
      </w:r>
      <w:r>
        <w:rPr>
          <w:rFonts w:hint="eastAsia" w:ascii="Times New Roman" w:hAnsi="Times New Roman" w:eastAsia="FangSong" w:cs="Times New Roman"/>
        </w:rPr>
        <w:t>产物经元素分析结果如下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51.12%；H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3.15%；N</w:t>
      </w:r>
      <w:r>
        <w:rPr>
          <w:rFonts w:ascii="Times New Roman" w:hAnsi="Times New Roman" w:eastAsia="Times New Roman" w:cs="Times New Roman"/>
        </w:rPr>
        <w:t xml:space="preserve"> </w:t>
      </w:r>
      <w:r>
        <w:rPr>
          <w:rFonts w:hint="eastAsia" w:ascii="Times New Roman" w:hAnsi="Times New Roman" w:eastAsia="Times New Roman" w:cs="Times New Roman"/>
        </w:rPr>
        <w:t>19.88%。</w:t>
      </w:r>
      <w:r>
        <w:rPr>
          <w:rFonts w:hint="eastAsia" w:ascii="Times New Roman" w:hAnsi="Times New Roman" w:eastAsia="FangSong" w:cs="Times New Roman"/>
        </w:rPr>
        <w:t>质谱确认相对分子质量为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1409.5。</w:t>
      </w:r>
      <w:r>
        <w:rPr>
          <w:rFonts w:hint="eastAsia" w:ascii="Times New Roman" w:hAnsi="Times New Roman" w:eastAsia="FangSong" w:cs="Times New Roman"/>
        </w:rPr>
        <w:t>已知分子中含有</w:t>
      </w:r>
      <w:r>
        <w:rPr>
          <w:rFonts w:ascii="Times New Roman" w:hAnsi="Times New Roman" w:eastAsia="Times New Roman" w:cs="Times New Roman"/>
        </w:rPr>
        <w:t xml:space="preserve"> </w:t>
      </w:r>
      <w:r>
        <w:rPr>
          <w:rFonts w:hint="eastAsia" w:ascii="Times New Roman" w:hAnsi="Times New Roman" w:eastAsia="Times New Roman" w:cs="Times New Roman"/>
        </w:rPr>
        <w:t>C、H、N、M、Cl，</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是金属串端配体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写出金属串分子式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画出金属串产物的结构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简要描述其结构特点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37, No. 16 (1998): 4059-4065)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0"/>
    <w:bookmarkStart w:id="71" w:name="初赛讲义-金属有机化学-习题5.39"/>
    <w:p>
      <w:pPr>
        <w:pStyle w:val="Heading2"/>
        <w:spacing w:before="280" w:after="80"/>
        <w:keepNext/>
      </w:pPr>
      <w:r>
        <w:rPr>
          <w:rFonts w:ascii="Times New Roman" w:hAnsi="Times New Roman" w:eastAsia="Times New Roman" w:cs="Times New Roman"/>
        </w:rPr>
        <w:t xml:space="preserve">7.35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为考察</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的某种配合物的互变异构现象</w:t>
      </w:r>
      <w:r>
        <w:rPr>
          <w:rFonts w:ascii="Times New Roman" w:hAnsi="Times New Roman" w:eastAsia="Times New Roman" w:cs="Times New Roman"/>
        </w:rPr>
        <w:t xml:space="preserve"> </w:t>
      </w:r>
      <w:r>
        <w:rPr>
          <w:rFonts w:hint="eastAsia" w:ascii="Times New Roman" w:hAnsi="Times New Roman" w:eastAsia="Times New Roman" w:cs="Times New Roman"/>
        </w:rPr>
        <w:t>J⇌G，</w:t>
      </w:r>
      <w:r>
        <w:rPr>
          <w:rFonts w:hint="eastAsia" w:ascii="Times New Roman" w:hAnsi="Times New Roman" w:eastAsia="FangSong" w:cs="Times New Roman"/>
        </w:rPr>
        <w:t>有人合成了该金属的单核配合物</w:t>
      </w:r>
      <w:r>
        <w:rPr>
          <w:rFonts w:ascii="Times New Roman" w:hAnsi="Times New Roman" w:eastAsia="Times New Roman" w:cs="Times New Roman"/>
        </w:rPr>
        <w:t xml:space="preserve"> </w:t>
      </w:r>
      <w:r>
        <w:rPr>
          <w:rFonts w:hint="eastAsia" w:ascii="Times New Roman" w:hAnsi="Times New Roman" w:eastAsia="Times New Roman" w:cs="Times New Roman"/>
        </w:rPr>
        <w:t>C～J。</w:t>
      </w:r>
      <w:r>
        <w:rPr>
          <w:rFonts w:hint="eastAsia" w:ascii="Times New Roman" w:hAnsi="Times New Roman" w:eastAsia="FangSong" w:cs="Times New Roman"/>
        </w:rPr>
        <w:t>起始原料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3.273g</w:t>
      </w:r>
      <w:r>
        <w:rPr>
          <w:rFonts w:ascii="Times New Roman" w:hAnsi="Times New Roman" w:eastAsia="Times New Roman" w:cs="Times New Roman"/>
        </w:rPr>
        <w:t xml:space="preserve"> </w:t>
      </w:r>
      <m:oMath>
        <m:r>
          <m:t>M</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和等摩尔的</w:t>
      </w:r>
      <w:r>
        <w:rPr>
          <w:rFonts w:ascii="Times New Roman" w:hAnsi="Times New Roman" w:eastAsia="Times New Roman" w:cs="Times New Roman"/>
        </w:rPr>
        <w:t xml:space="preserve"> </w:t>
      </w:r>
      <m:oMath>
        <m:r>
          <m:t>N</m:t>
        </m:r>
        <m:r>
          <m:t>a</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 </w:t>
      </w:r>
      <w:r>
        <w:rPr>
          <w:rFonts w:hint="eastAsia" w:ascii="Times New Roman" w:hAnsi="Times New Roman" w:eastAsia="FangSong" w:cs="Times New Roman"/>
        </w:rPr>
        <w:t>化合合成</w:t>
      </w:r>
      <w:r>
        <w:rPr>
          <w:rFonts w:hint="eastAsia" w:ascii="Times New Roman" w:hAnsi="Times New Roman" w:eastAsia="Times New Roman" w:cs="Times New Roman"/>
        </w:rPr>
        <w:t>，</w:t>
      </w:r>
      <w:r>
        <w:rPr>
          <w:rFonts w:hint="eastAsia" w:ascii="Times New Roman" w:hAnsi="Times New Roman" w:eastAsia="FangSong" w:cs="Times New Roman"/>
        </w:rPr>
        <w:t>定量得到</w:t>
      </w:r>
      <w:r>
        <w:rPr>
          <w:rFonts w:ascii="Times New Roman" w:hAnsi="Times New Roman" w:eastAsia="Times New Roman" w:cs="Times New Roman"/>
        </w:rPr>
        <w:t xml:space="preserve"> 4.098g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溶解在乙醇中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6.210g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w:t>
      </w:r>
      <w:r>
        <w:rPr>
          <w:rFonts w:hint="eastAsia" w:ascii="Times New Roman" w:hAnsi="Times New Roman" w:eastAsia="FangSong" w:cs="Times New Roman"/>
        </w:rPr>
        <w:t>再加入适量浓盐酸后回流</w:t>
      </w:r>
      <w:r>
        <w:rPr>
          <w:rFonts w:ascii="Times New Roman" w:hAnsi="Times New Roman" w:eastAsia="Times New Roman" w:cs="Times New Roman"/>
        </w:rPr>
        <w:t xml:space="preserve"> </w:t>
      </w:r>
      <w:r>
        <w:rPr>
          <w:rFonts w:hint="eastAsia" w:ascii="Times New Roman" w:hAnsi="Times New Roman" w:eastAsia="Times New Roman" w:cs="Times New Roman"/>
        </w:rPr>
        <w:t>18h，</w:t>
      </w:r>
      <w:r>
        <w:rPr>
          <w:rFonts w:hint="eastAsia" w:ascii="Times New Roman" w:hAnsi="Times New Roman" w:eastAsia="FangSong" w:cs="Times New Roman"/>
        </w:rPr>
        <w:t>以收率</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得到质量为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在后者的乙醇溶液中通入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4.408g </w:t>
      </w: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的乙醚溶液中加入</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并回流</w:t>
      </w:r>
      <w:r>
        <w:rPr>
          <w:rFonts w:ascii="Times New Roman" w:hAnsi="Times New Roman" w:eastAsia="Times New Roman" w:cs="Times New Roman"/>
        </w:rPr>
        <w:t xml:space="preserve"> </w:t>
      </w:r>
      <w:r>
        <w:rPr>
          <w:rFonts w:hint="eastAsia" w:ascii="Times New Roman" w:hAnsi="Times New Roman" w:eastAsia="Times New Roman" w:cs="Times New Roman"/>
        </w:rPr>
        <w:t>40h，</w:t>
      </w:r>
      <w:r>
        <w:rPr>
          <w:rFonts w:hint="eastAsia" w:ascii="Times New Roman" w:hAnsi="Times New Roman" w:eastAsia="FangSong" w:cs="Times New Roman"/>
        </w:rPr>
        <w:t>得到含有配体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的黄色的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其元素分析是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ω(M)=29.50%，ω(P)=14.73%，ω(O)=2.53%。E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最后将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ascii="Times New Roman" w:hAnsi="Times New Roman" w:eastAsia="Times New Roman" w:cs="Times New Roman"/>
        </w:rPr>
        <w:t xml:space="preserve"> 208K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HBF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质子化该溶液</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G、J </w:t>
      </w:r>
      <w:r>
        <w:rPr>
          <w:rFonts w:hint="eastAsia" w:ascii="Times New Roman" w:hAnsi="Times New Roman" w:eastAsia="FangSong" w:cs="Times New Roman"/>
        </w:rPr>
        <w:t>的平衡混合物溶液</w:t>
      </w:r>
      <w:r>
        <w:rPr>
          <w:rFonts w:hint="eastAsia" w:ascii="Times New Roman" w:hAnsi="Times New Roman" w:eastAsia="Times New Roman" w:cs="Times New Roman"/>
        </w:rPr>
        <w:t>，</w:t>
      </w:r>
      <w:r>
        <w:rPr>
          <w:rFonts w:hint="eastAsia" w:ascii="Times New Roman" w:hAnsi="Times New Roman" w:eastAsia="FangSong" w:cs="Times New Roman"/>
        </w:rPr>
        <w:t>颜色为黄水仙色</w:t>
      </w:r>
      <w:r>
        <w:rPr>
          <w:rFonts w:hint="eastAsia" w:ascii="Times New Roman" w:hAnsi="Times New Roman" w:eastAsia="Times New Roman" w:cs="Times New Roman"/>
        </w:rPr>
        <w:t>，</w:t>
      </w:r>
      <w:r>
        <w:rPr>
          <w:rFonts w:hint="eastAsia" w:ascii="Times New Roman" w:hAnsi="Times New Roman" w:eastAsia="FangSong" w:cs="Times New Roman"/>
        </w:rPr>
        <w:t>电导和</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比较接近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D、E、G </w:t>
      </w:r>
      <w:r>
        <w:rPr>
          <w:rFonts w:hint="eastAsia" w:ascii="Times New Roman" w:hAnsi="Times New Roman" w:eastAsia="FangSong" w:cs="Times New Roman"/>
        </w:rPr>
        <w:t xml:space="preserve">中金属的配位数都是</w:t>
      </w:r>
      <w:r>
        <w:rPr>
          <w:rFonts w:ascii="Times New Roman" w:hAnsi="Times New Roman" w:eastAsia="Times New Roman" w:cs="Times New Roman"/>
        </w:rPr>
        <w:t xml:space="preserve"> 7、J </w:t>
      </w:r>
      <w:r>
        <w:rPr>
          <w:rFonts w:hint="eastAsia" w:ascii="Times New Roman" w:hAnsi="Times New Roman" w:eastAsia="FangSong" w:cs="Times New Roman"/>
        </w:rPr>
        <w:t xml:space="preserve">中金属的配位数是</w:t>
      </w:r>
      <w:r>
        <w:rPr>
          <w:rFonts w:ascii="Times New Roman" w:hAnsi="Times New Roman" w:eastAsia="Times New Roman" w:cs="Times New Roman"/>
        </w:rPr>
        <w:t xml:space="preserve"> 8。</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确定非电解质</w:t>
      </w:r>
      <w:r>
        <w:rPr>
          <w:rFonts w:ascii="Times New Roman" w:hAnsi="Times New Roman" w:eastAsia="Times New Roman" w:cs="Times New Roman"/>
        </w:rPr>
        <w:t xml:space="preserve"> C~E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都是三价</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m。</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G、J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的红外光谱在</w:t>
      </w:r>
      <w:r>
        <w:rPr>
          <w:rFonts w:ascii="Times New Roman" w:hAnsi="Times New Roman" w:eastAsia="Times New Roman" w:cs="Times New Roman"/>
        </w:rPr>
        <w:t xml:space="preserve"> 2692cm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有两个峰</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:KML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的红外光谱峰为</w:t>
      </w:r>
      <w:r>
        <w:rPr>
          <w:rFonts w:hint="eastAsia" w:ascii="Times New Roman" w:hAnsi="Times New Roman" w:eastAsia="Times New Roman" w:cs="Times New Roman"/>
        </w:rPr>
        <w:t>1828cm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建议一个</w:t>
      </w:r>
      <w:r>
        <w:rPr>
          <w:rFonts w:ascii="Times New Roman" w:hAnsi="Times New Roman" w:eastAsia="Times New Roman" w:cs="Times New Roman"/>
        </w:rPr>
        <w:t xml:space="preserve"> </w:t>
      </w:r>
      <m:oMath>
        <m:r>
          <m:rPr>
            <m:sty m:val="bi"/>
          </m:rPr>
          <m:t>G</m:t>
        </m:r>
        <m:r>
          <m:rPr>
            <m:sty m:val="p"/>
          </m:rPr>
          <m:t>⇌</m:t>
        </m:r>
        <m:r>
          <m:rPr>
            <m:sty m:val="bi"/>
          </m:rPr>
          <m:t>J</m:t>
        </m:r>
      </m:oMath>
      <w:r>
        <w:rPr>
          <w:rFonts w:ascii="Times New Roman" w:hAnsi="Times New Roman" w:eastAsia="Times New Roman" w:cs="Times New Roman"/>
        </w:rPr>
        <w:t xml:space="preserve"> </w:t>
      </w:r>
      <w:r>
        <w:rPr>
          <w:rFonts w:hint="eastAsia" w:ascii="Times New Roman" w:hAnsi="Times New Roman" w:eastAsia="FangSong" w:cs="Times New Roman"/>
        </w:rPr>
        <w:t>过程中的中间体的结构</w:t>
      </w:r>
      <w:r>
        <w:rPr>
          <w:rFonts w:hint="eastAsia" w:ascii="Times New Roman" w:hAnsi="Times New Roman" w:eastAsia="Times New Roman" w:cs="Times New Roman"/>
        </w:rPr>
        <w:t>。G、J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和中间体中</w:t>
      </w:r>
      <w:r>
        <w:rPr>
          <w:rFonts w:ascii="Times New Roman" w:hAnsi="Times New Roman" w:eastAsia="Times New Roman" w:cs="Times New Roman"/>
        </w:rPr>
        <w:t xml:space="preserve"> L—L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0.084、0.160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0.138nm。</w:t>
      </w:r>
    </w:p>
    <w:p>
      <w:pPr>
        <w:pStyle w:val="FirstParagraph"/>
      </w:pPr>
      <w:r>
        <w:rPr>
          <w:rFonts w:ascii="Times New Roman" w:hAnsi="Times New Roman" w:eastAsia="Times New Roman" w:cs="Times New Roman"/>
        </w:rPr>
        <w:t xml:space="preserve">(Journal of the American Chemical Society 112, No. 19 (1990): 6912-6918)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1"/>
    <w:bookmarkStart w:id="72" w:name="初赛讲义-金属有机化学-习题5.2"/>
    <w:p>
      <w:pPr>
        <w:pStyle w:val="Heading2"/>
        <w:spacing w:before="280" w:after="80"/>
        <w:keepNext/>
      </w:pPr>
      <w:r>
        <w:rPr>
          <w:rFonts w:ascii="Times New Roman" w:hAnsi="Times New Roman" w:eastAsia="Times New Roman" w:cs="Times New Roman"/>
        </w:rPr>
        <w:t xml:space="preserve">7.36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w:t>
      </w:r>
    </w:p>
    <w:p>
      <w:pPr>
        <w:pStyle w:val="FirstParagraph"/>
      </w:pPr>
      <w:r>
        <w:rPr>
          <w:rFonts w:hint="eastAsia" w:ascii="Times New Roman" w:hAnsi="Times New Roman" w:eastAsia="FangSong" w:cs="Times New Roman"/>
        </w:rPr>
        <w:t xml:space="preserve">下图示出了</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平面四方对称性</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M</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体系的分子轨道</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平面四方形立体构型的配合物中</w:t>
      </w:r>
      <w:r>
        <w:rPr>
          <w:rFonts w:hint="eastAsia" w:ascii="Times New Roman" w:hAnsi="Times New Roman" w:eastAsia="Times New Roman" w:cs="Times New Roman"/>
        </w:rPr>
        <w:t>，</w:t>
      </w:r>
      <w:r>
        <w:rPr>
          <w:rFonts w:hint="eastAsia" w:ascii="Times New Roman" w:hAnsi="Times New Roman" w:eastAsia="FangSong" w:cs="Times New Roman"/>
        </w:rPr>
        <w:t>最稳定的电子构型一般是多少</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）51-100_images/cb9a5d8cfe1827492bc3625b91821e5a6b713afd05f0054ef8d121d9c6118183.jpg)</w:t>
      </w:r>
    </w:p>
    <w:p>
      <w:pPr>
        <w:spacing w:before="160" w:after="80"/>
      </w:pPr>
      <w:r>
        <w:pict>
          <v:rect style="width:0;height:1.5pt" o:hralign="center" o:hrstd="t" o:hr="t"/>
        </w:pict>
      </w:r>
    </w:p>
    <w:bookmarkEnd w:id="72"/>
    <w:bookmarkStart w:id="73" w:name="二茂铁制备反应方程式第28届初赛"/>
    <w:p>
      <w:pPr>
        <w:pStyle w:val="Heading2"/>
        <w:spacing w:before="280" w:after="80"/>
        <w:keepNext/>
      </w:pPr>
      <w:r>
        <w:rPr>
          <w:rFonts w:ascii="Times New Roman" w:hAnsi="Times New Roman" w:eastAsia="Times New Roman" w:cs="Times New Roman"/>
        </w:rPr>
        <w:t xml:space="preserve">7.37 </w:t>
      </w:r>
      <w:r>
        <w:rPr>
          <w:rFonts w:hint="eastAsia" w:ascii="Times New Roman" w:hAnsi="Times New Roman" w:eastAsia="SimHei" w:cs="Times New Roman"/>
        </w:rPr>
        <w:t>二茂铁制备反应方程式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 </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官能团缩写识别与保护基分类"/>
    <w:p>
      <w:pPr>
        <w:pStyle w:val="Heading2"/>
        <w:spacing w:before="280" w:after="80"/>
        <w:keepNext/>
      </w:pPr>
      <w:r>
        <w:rPr>
          <w:rFonts w:ascii="Times New Roman" w:hAnsi="Times New Roman" w:eastAsia="Times New Roman" w:cs="Times New Roman"/>
        </w:rPr>
        <w:t xml:space="preserve">7.38 </w:t>
      </w:r>
      <w:r>
        <w:rPr>
          <w:rFonts w:hint="eastAsia" w:ascii="Times New Roman" w:hAnsi="Times New Roman" w:eastAsia="SimHei" w:cs="Times New Roman"/>
        </w:rPr>
        <w:t xml:space="preserve">官能团缩写识别与保护基分类</w:t>
      </w:r>
    </w:p>
    <w:p>
      <w:pPr>
        <w:pStyle w:val="FirstParagraph"/>
      </w:pPr>
      <w:r>
        <w:rPr>
          <w:rFonts w:hint="eastAsia" w:ascii="Times New Roman" w:hAnsi="Times New Roman" w:eastAsia="FangSong" w:cs="Times New Roman"/>
        </w:rPr>
        <w:t>有机合成论文中大量使用官能团缩写</w:t>
      </w:r>
      <w:r>
        <w:rPr>
          <w:rFonts w:hint="eastAsia" w:ascii="Times New Roman" w:hAnsi="Times New Roman" w:eastAsia="Times New Roman" w:cs="Times New Roman"/>
        </w:rPr>
        <w:t>，</w:t>
      </w:r>
      <w:r>
        <w:rPr>
          <w:rFonts w:hint="eastAsia" w:ascii="Times New Roman" w:hAnsi="Times New Roman" w:eastAsia="FangSong" w:cs="Times New Roman"/>
        </w:rPr>
        <w:t>正确识别是阅读文献的基础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写出以下缩写的完整结构</w:t>
      </w:r>
      <w:r>
        <w:rPr>
          <w:rFonts w:hint="eastAsia" w:ascii="Times New Roman" w:hAnsi="Times New Roman" w:eastAsia="Times New Roman" w:cs="Times New Roman"/>
        </w:rPr>
        <w:t>：</w:t>
      </w:r>
    </w:p>
    <w:p>
      <w:pPr>
        <w:pStyle w:val="Compact"/>
        <w:numPr>
          <w:ilvl w:val="1"/>
          <w:numId w:val="1016"/>
        </w:numPr>
      </w:pPr>
      <w:r>
        <w:rPr>
          <w:rFonts w:ascii="Times New Roman" w:hAnsi="Times New Roman" w:eastAsia="Times New Roman" w:cs="Times New Roman"/>
        </w:rPr>
        <w:t xml:space="preserve">Boc、Cbz、Bn、Ms、Ts、Tf、TBDPS、PMB</w:t>
      </w:r>
    </w:p>
    <w:p>
      <w:pPr>
        <w:numPr>
          <w:ilvl w:val="0"/>
          <w:numId w:val="1015"/>
        </w:numPr>
      </w:pPr>
      <w:r>
        <w:rPr>
          <w:rFonts w:hint="eastAsia" w:ascii="Times New Roman" w:hAnsi="Times New Roman" w:eastAsia="FangSong" w:cs="Times New Roman"/>
        </w:rPr>
        <w:t>哪些保护基用于保护羟基</w:t>
      </w:r>
      <w:r>
        <w:rPr>
          <w:rFonts w:hint="eastAsia" w:ascii="Times New Roman" w:hAnsi="Times New Roman" w:eastAsia="Times New Roman" w:cs="Times New Roman"/>
        </w:rPr>
        <w:t>？</w:t>
      </w:r>
      <w:r>
        <w:rPr>
          <w:rFonts w:hint="eastAsia" w:ascii="Times New Roman" w:hAnsi="Times New Roman" w:eastAsia="FangSong" w:cs="Times New Roman"/>
        </w:rPr>
        <w:t>哪些用于保护氨基</w:t>
      </w:r>
      <w:r>
        <w:rPr>
          <w:rFonts w:hint="eastAsia" w:ascii="Times New Roman" w:hAnsi="Times New Roman" w:eastAsia="Times New Roman" w:cs="Times New Roman"/>
        </w:rPr>
        <w:t>？</w:t>
      </w:r>
    </w:p>
    <w:p>
      <w:pPr>
        <w:numPr>
          <w:ilvl w:val="0"/>
          <w:numId w:val="1015"/>
        </w:numPr>
      </w:pPr>
      <w:r>
        <w:rPr>
          <w:rFonts w:hint="eastAsia" w:ascii="Times New Roman" w:hAnsi="Times New Roman" w:eastAsia="Times New Roman" w:cs="Times New Roman"/>
        </w:rPr>
        <w:t>Boc</w:t>
      </w:r>
      <w:r>
        <w:rPr>
          <w:rFonts w:hint="eastAsia" w:ascii="Times New Roman" w:hAnsi="Times New Roman" w:eastAsia="FangSong" w:cs="Times New Roman"/>
        </w:rPr>
        <w:t>保护基的安装和脱除条件分别是什么</w:t>
      </w:r>
      <w:r>
        <w:rPr>
          <w:rFonts w:hint="eastAsia" w:ascii="Times New Roman" w:hAnsi="Times New Roman" w:eastAsia="Times New Roman" w:cs="Times New Roman"/>
        </w:rPr>
        <w:t>？</w:t>
      </w:r>
    </w:p>
    <w:p>
      <w:pPr>
        <w:numPr>
          <w:ilvl w:val="0"/>
          <w:numId w:val="1015"/>
        </w:numPr>
      </w:pP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作为离去基团的活性如何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有机-合成-聚合反应类型与机理"/>
    <w:p>
      <w:pPr>
        <w:pStyle w:val="Heading2"/>
        <w:spacing w:before="280" w:after="80"/>
        <w:keepNext/>
      </w:pPr>
      <w:r>
        <w:rPr>
          <w:rFonts w:ascii="Times New Roman" w:hAnsi="Times New Roman" w:eastAsia="Times New Roman" w:cs="Times New Roman"/>
        </w:rPr>
        <w:t xml:space="preserve">7.39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聚合反应类型与机理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判断以下单体主要按哪种机理进行加成聚合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N</m:t>
        </m:r>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2</m:t>
            </m:r>
          </m:sub>
        </m:sSub>
        <m:r>
          <m:rPr>
            <m:sty m:val="p"/>
          </m:rPr>
          <m:t>=</m:t>
        </m:r>
        <m:r>
          <m:t>C</m:t>
        </m:r>
        <m:r>
          <m:t>H</m:t>
        </m:r>
        <m:r>
          <m:rPr>
            <m:sty m:val="p"/>
          </m:rPr>
          <m:t>−</m:t>
        </m:r>
        <m:r>
          <m:t>O</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甲基乙烯基醚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写出尼龙</w:t>
      </w:r>
      <w:r>
        <w:rPr>
          <w:rFonts w:hint="eastAsia" w:ascii="Times New Roman" w:hAnsi="Times New Roman" w:eastAsia="Times New Roman" w:cs="Times New Roman"/>
        </w:rPr>
        <w:t>66</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比较加成聚合和缩合聚合的主要区别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竞赛提升"/>
    <w:p>
      <w:pPr>
        <w:pStyle w:val="Heading2"/>
        <w:spacing w:before="280" w:after="80"/>
        <w:keepNext/>
      </w:pPr>
      <w:r>
        <w:rPr>
          <w:rFonts w:hint="eastAsia" w:ascii="Times New Roman" w:hAnsi="Times New Roman" w:eastAsia="SimHei" w:cs="Times New Roman"/>
        </w:rPr>
        <w:t xml:space="preserve">竞赛提升</w:t>
      </w:r>
    </w:p>
    <w:bookmarkEnd w:id="76"/>
    <w:bookmarkStart w:id="77" w:name="ch8-t3-金属催化综合偶联复分解"/>
    <w:p>
      <w:pPr>
        <w:pStyle w:val="Heading2"/>
        <w:spacing w:before="280" w:after="80"/>
        <w:keepNext/>
      </w:pPr>
      <w:r>
        <w:rPr>
          <w:rFonts w:ascii="Times New Roman" w:hAnsi="Times New Roman" w:eastAsia="Times New Roman" w:cs="Times New Roman"/>
        </w:rPr>
        <w:t xml:space="preserve">7.40 </w:t>
      </w:r>
      <w:r>
        <w:rPr>
          <w:rFonts w:hint="eastAsia" w:ascii="Times New Roman" w:hAnsi="Times New Roman" w:eastAsia="Times New Roman" w:cs="Times New Roman"/>
        </w:rPr>
        <w:t>Ch8-T3-</w:t>
      </w:r>
      <w:r>
        <w:rPr>
          <w:rFonts w:hint="eastAsia" w:ascii="Times New Roman" w:hAnsi="Times New Roman" w:eastAsia="SimHei" w:cs="Times New Roman"/>
        </w:rPr>
        <w:t>金属催化综合偶联复分解</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Suzuki </w:t>
      </w:r>
      <w:r>
        <w:rPr>
          <w:rFonts w:hint="eastAsia" w:ascii="Times New Roman" w:hAnsi="Times New Roman" w:eastAsia="FangSong" w:cs="Times New Roman"/>
        </w:rPr>
        <w:t>偶联和烯烃复分解反应设计目标分子的合成路线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84" w:name="ch9-p8-四原料合成三目标分子"/>
    <w:p>
      <w:pPr>
        <w:pStyle w:val="Heading2"/>
        <w:spacing w:before="280" w:after="80"/>
        <w:keepNext/>
      </w:pPr>
      <w:r>
        <w:rPr>
          <w:rFonts w:ascii="Times New Roman" w:hAnsi="Times New Roman" w:eastAsia="Times New Roman" w:cs="Times New Roman"/>
        </w:rPr>
        <w:t xml:space="preserve">7.41 </w:t>
      </w:r>
      <w:r>
        <w:rPr>
          <w:rFonts w:hint="eastAsia" w:ascii="Times New Roman" w:hAnsi="Times New Roman" w:eastAsia="Times New Roman" w:cs="Times New Roman"/>
        </w:rPr>
        <w:t>Ch9-P8-</w:t>
      </w:r>
      <w:r>
        <w:rPr>
          <w:rFonts w:hint="eastAsia" w:ascii="Times New Roman" w:hAnsi="Times New Roman" w:eastAsia="SimHei" w:cs="Times New Roman"/>
        </w:rPr>
        <w:t>四原料合成三目标分子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如何利用四种商品化起始原料</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碘乙烷</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合成以下三个化合物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How could you use these four commercially available starting materials</w:t>
      </w:r>
    </w:p>
    <w:p>
      <w:pPr>
        <w:pStyle w:val="BodyText"/>
        <w:spacing w:before="160" w:after="80"/>
        <w:jc w:val="center"/>
      </w:pPr>
      <w:r>
        <w:rPr>
          <w:rFonts w:ascii="Times New Roman" w:hAnsi="Times New Roman" w:eastAsia="Times New Roman" w:cs="Times New Roman"/>
        </w:rPr>
        <w:drawing>
          <wp:inline>
            <wp:extent cx="3600000" cy="535593"/>
            <wp:effectExtent b="0" l="0" r="0" t="0"/>
            <wp:docPr descr="" title="" id="79" name="Picture"/>
            <a:graphic>
              <a:graphicData uri="http://schemas.openxmlformats.org/drawingml/2006/picture">
                <pic:pic>
                  <pic:nvPicPr>
                    <pic:cNvPr descr="19413417ed7b8c01f5980fb79ee63e1385bbb8437194836b159d50d53170c7b9.jpg" id="80" name="Picture"/>
                    <pic:cNvPicPr>
                      <a:picLocks noChangeArrowheads="1" noChangeAspect="1"/>
                    </pic:cNvPicPr>
                  </pic:nvPicPr>
                  <pic:blipFill>
                    <a:blip r:embed="rId78"/>
                    <a:stretch>
                      <a:fillRect/>
                    </a:stretch>
                  </pic:blipFill>
                  <pic:spPr bwMode="auto">
                    <a:xfrm>
                      <a:off x="0" y="0"/>
                      <a:ext cx="3600000" cy="5355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following three compounds?</w:t>
      </w:r>
    </w:p>
    <w:p>
      <w:pPr>
        <w:pStyle w:val="BodyText"/>
        <w:spacing w:before="160" w:after="80"/>
        <w:jc w:val="center"/>
      </w:pPr>
      <w:r>
        <w:rPr>
          <w:rFonts w:ascii="Times New Roman" w:hAnsi="Times New Roman" w:eastAsia="Times New Roman" w:cs="Times New Roman"/>
        </w:rPr>
        <w:drawing>
          <wp:inline>
            <wp:extent cx="3600000" cy="924118"/>
            <wp:effectExtent b="0" l="0" r="0" t="0"/>
            <wp:docPr descr="" title="" id="82" name="Picture"/>
            <a:graphic>
              <a:graphicData uri="http://schemas.openxmlformats.org/drawingml/2006/picture">
                <pic:pic>
                  <pic:nvPicPr>
                    <pic:cNvPr descr="1e887457003d14bf8ca65c2c73da7f4bc2ba5d5592ad1be6ab25b39e5498cd95.jpg" id="83" name="Picture"/>
                    <pic:cNvPicPr>
                      <a:picLocks noChangeArrowheads="1" noChangeAspect="1"/>
                    </pic:cNvPicPr>
                  </pic:nvPicPr>
                  <pic:blipFill>
                    <a:blip r:embed="rId81"/>
                    <a:stretch>
                      <a:fillRect/>
                    </a:stretch>
                  </pic:blipFill>
                  <pic:spPr bwMode="auto">
                    <a:xfrm>
                      <a:off x="0" y="0"/>
                      <a:ext cx="3600000" cy="9241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4"/>
    <w:bookmarkStart w:id="88" w:name="ch40-p3-氨钯化反应机理"/>
    <w:p>
      <w:pPr>
        <w:pStyle w:val="Heading2"/>
        <w:spacing w:before="280" w:after="80"/>
        <w:keepNext/>
      </w:pPr>
      <w:r>
        <w:rPr>
          <w:rFonts w:ascii="Times New Roman" w:hAnsi="Times New Roman" w:eastAsia="Times New Roman" w:cs="Times New Roman"/>
        </w:rPr>
        <w:t xml:space="preserve">7.42 </w:t>
      </w:r>
      <w:r>
        <w:rPr>
          <w:rFonts w:hint="eastAsia" w:ascii="Times New Roman" w:hAnsi="Times New Roman" w:eastAsia="Times New Roman" w:cs="Times New Roman"/>
        </w:rPr>
        <w:t>Ch40-P3-</w:t>
      </w:r>
      <w:r>
        <w:rPr>
          <w:rFonts w:hint="eastAsia" w:ascii="Times New Roman" w:hAnsi="Times New Roman" w:eastAsia="SimHei" w:cs="Times New Roman"/>
        </w:rPr>
        <w:t>氨钯化反应机理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图中所示的不饱和胺在催化量</w:t>
      </w:r>
      <w:r>
        <w:rPr>
          <w:rFonts w:ascii="Times New Roman" w:hAnsi="Times New Roman" w:eastAsia="Times New Roman" w:cs="Times New Roman"/>
        </w:rPr>
        <w:t xml:space="preserve"> </w:t>
      </w:r>
      <w:r>
        <w:rPr>
          <w:rFonts w:hint="eastAsia" w:ascii="Times New Roman" w:hAnsi="Times New Roman" w:eastAsia="Times New Roman" w:cs="Times New Roman"/>
        </w:rPr>
        <w:t>Pd(II)、</w:t>
      </w:r>
      <w:r>
        <w:rPr>
          <w:rFonts w:hint="eastAsia" w:ascii="Times New Roman" w:hAnsi="Times New Roman" w:eastAsia="FangSong" w:cs="Times New Roman"/>
        </w:rPr>
        <w:t>氧气气氛下发生环化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95% </w:t>
      </w:r>
      <w:r>
        <w:rPr>
          <w:rFonts w:hint="eastAsia" w:ascii="Times New Roman" w:hAnsi="Times New Roman" w:eastAsia="FangSong" w:cs="Times New Roman"/>
        </w:rPr>
        <w:t>的产率得到环状不饱和胺</w:t>
      </w:r>
      <w:r>
        <w:rPr>
          <w:rFonts w:hint="eastAsia" w:ascii="Times New Roman" w:hAnsi="Times New Roman" w:eastAsia="Times New Roman" w:cs="Times New Roman"/>
        </w:rPr>
        <w:t>。</w:t>
      </w:r>
      <w:r>
        <w:rPr>
          <w:rFonts w:hint="eastAsia" w:ascii="Times New Roman" w:hAnsi="Times New Roman" w:eastAsia="FangSong" w:cs="Times New Roman"/>
        </w:rPr>
        <w:t>该反应是如何进行的</w:t>
      </w:r>
      <w:r>
        <w:rPr>
          <w:rFonts w:hint="eastAsia" w:ascii="Times New Roman" w:hAnsi="Times New Roman" w:eastAsia="Times New Roman" w:cs="Times New Roman"/>
        </w:rPr>
        <w:t>？</w:t>
      </w:r>
      <w:r>
        <w:rPr>
          <w:rFonts w:hint="eastAsia" w:ascii="Times New Roman" w:hAnsi="Times New Roman" w:eastAsia="FangSong" w:cs="Times New Roman"/>
        </w:rPr>
        <w:t>为什么需要氧气气氛</w:t>
      </w:r>
      <w:r>
        <w:rPr>
          <w:rFonts w:hint="eastAsia" w:ascii="Times New Roman" w:hAnsi="Times New Roman" w:eastAsia="Times New Roman" w:cs="Times New Roman"/>
        </w:rPr>
        <w:t>？</w:t>
      </w:r>
      <w:r>
        <w:rPr>
          <w:rFonts w:hint="eastAsia" w:ascii="Times New Roman" w:hAnsi="Times New Roman" w:eastAsia="FangSong" w:cs="Times New Roman"/>
        </w:rPr>
        <w:t>请解释该反应的立体化学和区域化学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你将如何从产物中脱除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Cyclization of this unsaturated amine with catalytic Pd(II) under an atmosphere of oxygen gives a cyclic unsaturated amine in 95% yield. How does the reaction work? Why is the atmosphere of oxygen necessary? Explain the stereochemistry and regiochemistry of the reaction. How would you remove the CO</w:t>
      </w:r>
      <w:r>
        <w:rPr>
          <w:rFonts w:ascii="Times New Roman" w:hAnsi="Times New Roman" w:eastAsia="Times New Roman" w:cs="Times New Roman"/>
          <w:vertAlign w:val="subscript"/>
        </w:rPr>
        <w:t>2</w:t>
      </w:r>
      <w:r>
        <w:rPr>
          <w:rFonts w:ascii="Times New Roman" w:hAnsi="Times New Roman" w:eastAsia="Times New Roman" w:cs="Times New Roman"/>
        </w:rPr>
        <w:t>Bn group from the product?</w:t>
      </w:r>
    </w:p>
    <w:p>
      <w:pPr>
        <w:pStyle w:val="BodyText"/>
        <w:spacing w:before="160" w:after="80"/>
        <w:jc w:val="center"/>
      </w:pPr>
      <w:r>
        <w:rPr>
          <w:rFonts w:ascii="Times New Roman" w:hAnsi="Times New Roman" w:eastAsia="Times New Roman" w:cs="Times New Roman"/>
        </w:rPr>
        <w:drawing>
          <wp:inline>
            <wp:extent cx="3600000" cy="945454"/>
            <wp:effectExtent b="0" l="0" r="0" t="0"/>
            <wp:docPr descr="" title="" id="86" name="Picture"/>
            <a:graphic>
              <a:graphicData uri="http://schemas.openxmlformats.org/drawingml/2006/picture">
                <pic:pic>
                  <pic:nvPicPr>
                    <pic:cNvPr descr="c51b23ce0c98add7264e45cf231b2e0319738d65188bddf50b21256af29d6686.jpg" id="87" name="Picture"/>
                    <pic:cNvPicPr>
                      <a:picLocks noChangeArrowheads="1" noChangeAspect="1"/>
                    </pic:cNvPicPr>
                  </pic:nvPicPr>
                  <pic:blipFill>
                    <a:blip r:embed="rId85"/>
                    <a:stretch>
                      <a:fillRect/>
                    </a:stretch>
                  </pic:blipFill>
                  <pic:spPr bwMode="auto">
                    <a:xfrm>
                      <a:off x="0" y="0"/>
                      <a:ext cx="3600000" cy="9454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8"/>
    <w:bookmarkStart w:id="92" w:name="ch40-p5-pd催化烯丙基化细节"/>
    <w:p>
      <w:pPr>
        <w:pStyle w:val="Heading2"/>
        <w:spacing w:before="280" w:after="80"/>
        <w:keepNext/>
      </w:pPr>
      <w:r>
        <w:rPr>
          <w:rFonts w:ascii="Times New Roman" w:hAnsi="Times New Roman" w:eastAsia="Times New Roman" w:cs="Times New Roman"/>
        </w:rPr>
        <w:t xml:space="preserve">7.43 </w:t>
      </w:r>
      <w:r>
        <w:rPr>
          <w:rFonts w:hint="eastAsia" w:ascii="Times New Roman" w:hAnsi="Times New Roman" w:eastAsia="Times New Roman" w:cs="Times New Roman"/>
        </w:rPr>
        <w:t>Ch40-P5-Pd</w:t>
      </w:r>
      <w:r>
        <w:rPr>
          <w:rFonts w:hint="eastAsia" w:ascii="Times New Roman" w:hAnsi="Times New Roman" w:eastAsia="SimHei" w:cs="Times New Roman"/>
        </w:rPr>
        <w:t>催化烯丙基化细节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请解释为什么在图中所示的钯催化反应中</w:t>
      </w:r>
      <w:r>
        <w:rPr>
          <w:rFonts w:hint="eastAsia" w:ascii="Times New Roman" w:hAnsi="Times New Roman" w:eastAsia="Times New Roman" w:cs="Times New Roman"/>
        </w:rPr>
        <w:t>，</w:t>
      </w:r>
      <w:r>
        <w:rPr>
          <w:rFonts w:hint="eastAsia" w:ascii="Times New Roman" w:hAnsi="Times New Roman" w:eastAsia="FangSong" w:cs="Times New Roman"/>
        </w:rPr>
        <w:t>对映纯的内酯原料给出</w:t>
      </w:r>
      <w:r>
        <w:rPr>
          <w:rFonts w:ascii="Times New Roman" w:hAnsi="Times New Roman" w:eastAsia="Times New Roman" w:cs="Times New Roman"/>
        </w:rPr>
        <w:t xml:space="preserve"> </w:t>
      </w:r>
      <w:r>
        <w:rPr>
          <w:rFonts w:hint="eastAsia" w:ascii="Times New Roman" w:hAnsi="Times New Roman" w:eastAsia="Times New Roman" w:cs="Times New Roman"/>
        </w:rPr>
        <w:t>syn（</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但却外消旋的产物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enantiomerically pure lactone gives syn but racemic product in this palladium-catalysed reaction.</w:t>
      </w:r>
    </w:p>
    <w:p>
      <w:pPr>
        <w:pStyle w:val="BodyText"/>
        <w:spacing w:before="160" w:after="80"/>
        <w:jc w:val="center"/>
      </w:pPr>
      <w:r>
        <w:rPr>
          <w:rFonts w:ascii="Times New Roman" w:hAnsi="Times New Roman" w:eastAsia="Times New Roman" w:cs="Times New Roman"/>
        </w:rPr>
        <w:drawing>
          <wp:inline>
            <wp:extent cx="3600000" cy="1311999"/>
            <wp:effectExtent b="0" l="0" r="0" t="0"/>
            <wp:docPr descr="" title="" id="90" name="Picture"/>
            <a:graphic>
              <a:graphicData uri="http://schemas.openxmlformats.org/drawingml/2006/picture">
                <pic:pic>
                  <pic:nvPicPr>
                    <pic:cNvPr descr="3b488132b28093f093bf74150e1b61335f13e3fec8cf9050e8d9ef64e7b639a0.jpg" id="91" name="Picture"/>
                    <pic:cNvPicPr>
                      <a:picLocks noChangeArrowheads="1" noChangeAspect="1"/>
                    </pic:cNvPicPr>
                  </pic:nvPicPr>
                  <pic:blipFill>
                    <a:blip r:embed="rId89"/>
                    <a:stretch>
                      <a:fillRect/>
                    </a:stretch>
                  </pic:blipFill>
                  <pic:spPr bwMode="auto">
                    <a:xfrm>
                      <a:off x="0" y="0"/>
                      <a:ext cx="3600000" cy="1311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2"/>
    <w:bookmarkStart w:id="96" w:name="ch40-p10-pd催化吲哚合成新反应"/>
    <w:p>
      <w:pPr>
        <w:pStyle w:val="Heading2"/>
        <w:spacing w:before="280" w:after="80"/>
        <w:keepNext/>
      </w:pPr>
      <w:r>
        <w:rPr>
          <w:rFonts w:ascii="Times New Roman" w:hAnsi="Times New Roman" w:eastAsia="Times New Roman" w:cs="Times New Roman"/>
        </w:rPr>
        <w:t xml:space="preserve">7.44 </w:t>
      </w:r>
      <w:r>
        <w:rPr>
          <w:rFonts w:hint="eastAsia" w:ascii="Times New Roman" w:hAnsi="Times New Roman" w:eastAsia="Times New Roman" w:cs="Times New Roman"/>
        </w:rPr>
        <w:t>Ch40-P10-Pd</w:t>
      </w:r>
      <w:r>
        <w:rPr>
          <w:rFonts w:hint="eastAsia" w:ascii="Times New Roman" w:hAnsi="Times New Roman" w:eastAsia="SimHei" w:cs="Times New Roman"/>
        </w:rPr>
        <w:t>催化吲哚合成新反应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Bristol-Myers Squibb </w:t>
      </w:r>
      <w:r>
        <w:rPr>
          <w:rFonts w:hint="eastAsia" w:ascii="Times New Roman" w:hAnsi="Times New Roman" w:eastAsia="FangSong" w:cs="Times New Roman"/>
        </w:rPr>
        <w:t xml:space="preserve">公司抗偏头痛药物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Avitriptan（</w:t>
      </w:r>
      <w:r>
        <w:rPr>
          <w:rFonts w:hint="eastAsia" w:ascii="Times New Roman" w:hAnsi="Times New Roman" w:eastAsia="FangSong" w:cs="Times New Roman"/>
        </w:rPr>
        <w:t>一种</w:t>
      </w:r>
      <w:r>
        <w:rPr>
          <w:rFonts w:ascii="Times New Roman" w:hAnsi="Times New Roman" w:eastAsia="Times New Roman" w:cs="Times New Roman"/>
        </w:rPr>
        <w:t xml:space="preserve"> 5-HT </w:t>
      </w:r>
      <w:r>
        <w:rPr>
          <w:rFonts w:hint="eastAsia" w:ascii="Times New Roman" w:hAnsi="Times New Roman" w:eastAsia="FangSong" w:cs="Times New Roman"/>
        </w:rPr>
        <w:t>受体拮抗剂</w:t>
      </w:r>
      <w:r>
        <w:rPr>
          <w:rFonts w:hint="eastAsia" w:ascii="Times New Roman" w:hAnsi="Times New Roman" w:eastAsia="Times New Roman" w:cs="Times New Roman"/>
        </w:rPr>
        <w:t>）</w:t>
      </w:r>
      <w:r>
        <w:rPr>
          <w:rFonts w:hint="eastAsia" w:ascii="Times New Roman" w:hAnsi="Times New Roman" w:eastAsia="FangSong" w:cs="Times New Roman"/>
        </w:rPr>
        <w:t>的合成中包含图中所示的钯催化吲哚合成反应</w:t>
      </w:r>
      <w:r>
        <w:rPr>
          <w:rFonts w:hint="eastAsia" w:ascii="Times New Roman" w:hAnsi="Times New Roman" w:eastAsia="Times New Roman" w:cs="Times New Roman"/>
        </w:rPr>
        <w:t>。</w:t>
      </w:r>
      <w:r>
        <w:rPr>
          <w:rFonts w:hint="eastAsia" w:ascii="Times New Roman" w:hAnsi="Times New Roman" w:eastAsia="FangSong" w:cs="Times New Roman"/>
        </w:rPr>
        <w:t>请提出其机理</w:t>
      </w:r>
      <w:r>
        <w:rPr>
          <w:rFonts w:hint="eastAsia" w:ascii="Times New Roman" w:hAnsi="Times New Roman" w:eastAsia="Times New Roman" w:cs="Times New Roman"/>
        </w:rPr>
        <w:t>，</w:t>
      </w:r>
      <w:r>
        <w:rPr>
          <w:rFonts w:hint="eastAsia" w:ascii="Times New Roman" w:hAnsi="Times New Roman" w:eastAsia="FangSong" w:cs="Times New Roman"/>
        </w:rPr>
        <w:t>并评论炔烃连接步骤的区域选择性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synthesis of the Bristol-Myers Squibb anti-migraine drug Avitriptan (a 5-HT receptor antagonist) involves this palladium-catalysed indole synthesis. Suggest a mechanism and comment on the regioselectivity of the alkyne attachment.</w:t>
      </w:r>
    </w:p>
    <w:p>
      <w:pPr>
        <w:pStyle w:val="BodyText"/>
        <w:spacing w:before="160" w:after="80"/>
        <w:jc w:val="center"/>
      </w:pPr>
      <w:r>
        <w:rPr>
          <w:rFonts w:ascii="Times New Roman" w:hAnsi="Times New Roman" w:eastAsia="Times New Roman" w:cs="Times New Roman"/>
        </w:rPr>
        <w:drawing>
          <wp:inline>
            <wp:extent cx="3600000" cy="2176828"/>
            <wp:effectExtent b="0" l="0" r="0" t="0"/>
            <wp:docPr descr="" title="" id="94" name="Picture"/>
            <a:graphic>
              <a:graphicData uri="http://schemas.openxmlformats.org/drawingml/2006/picture">
                <pic:pic>
                  <pic:nvPicPr>
                    <pic:cNvPr descr="3a0d122a4d20682a4897850d9378d613f0a1354ffafec0b6a7c8842805b3f0c0.jpg" id="95" name="Picture"/>
                    <pic:cNvPicPr>
                      <a:picLocks noChangeArrowheads="1" noChangeAspect="1"/>
                    </pic:cNvPicPr>
                  </pic:nvPicPr>
                  <pic:blipFill>
                    <a:blip r:embed="rId93"/>
                    <a:stretch>
                      <a:fillRect/>
                    </a:stretch>
                  </pic:blipFill>
                  <pic:spPr bwMode="auto">
                    <a:xfrm>
                      <a:off x="0" y="0"/>
                      <a:ext cx="3600000" cy="21768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6"/>
    <w:bookmarkStart w:id="97" w:name="wilkinson催化剂结构第25届初赛"/>
    <w:p>
      <w:pPr>
        <w:pStyle w:val="Heading2"/>
        <w:spacing w:before="280" w:after="80"/>
        <w:keepNext/>
      </w:pPr>
      <w:r>
        <w:rPr>
          <w:rFonts w:ascii="Times New Roman" w:hAnsi="Times New Roman" w:eastAsia="Times New Roman" w:cs="Times New Roman"/>
        </w:rPr>
        <w:t xml:space="preserve">7.45 </w:t>
      </w:r>
      <w:r>
        <w:rPr>
          <w:rFonts w:hint="eastAsia" w:ascii="Times New Roman" w:hAnsi="Times New Roman" w:eastAsia="Times New Roman" w:cs="Times New Roman"/>
        </w:rPr>
        <w:t>Wilkinson</w:t>
      </w:r>
      <w:r>
        <w:rPr>
          <w:rFonts w:hint="eastAsia" w:ascii="Times New Roman" w:hAnsi="Times New Roman" w:eastAsia="SimHei" w:cs="Times New Roman"/>
        </w:rPr>
        <w:t>催化剂结构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可能的催化机理如下页图所示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的中心离子的杂化轨道类型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有机推断结构式第25届初赛"/>
    <w:p>
      <w:pPr>
        <w:pStyle w:val="Heading2"/>
        <w:spacing w:before="280" w:after="80"/>
        <w:keepNext/>
      </w:pPr>
      <w:r>
        <w:rPr>
          <w:rFonts w:ascii="Times New Roman" w:hAnsi="Times New Roman" w:eastAsia="Times New Roman" w:cs="Times New Roman"/>
        </w:rPr>
        <w:t xml:space="preserve">7.46 </w:t>
      </w:r>
      <w:r>
        <w:rPr>
          <w:rFonts w:hint="eastAsia" w:ascii="Times New Roman" w:hAnsi="Times New Roman" w:eastAsia="SimHei" w:cs="Times New Roman"/>
        </w:rPr>
        <w:t>有机推断结构式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互为哪种异构体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在室温下反应可得到一组旋光异构体</w:t>
      </w:r>
      <w:r>
        <w:rPr>
          <w:rFonts w:hint="eastAsia" w:ascii="Times New Roman" w:hAnsi="Times New Roman" w:eastAsia="Times New Roman" w:cs="Times New Roman"/>
        </w:rPr>
        <w:t>L，</w:t>
      </w:r>
      <w:r>
        <w:rPr>
          <w:rFonts w:hint="eastAsia" w:ascii="Times New Roman" w:hAnsi="Times New Roman" w:eastAsia="FangSong" w:cs="Times New Roman"/>
        </w:rPr>
        <w:t>每个旋光异构体中有</w:t>
      </w:r>
      <w:r>
        <w:rPr>
          <w:rFonts w:hint="eastAsia" w:ascii="Times New Roman" w:hAnsi="Times New Roman" w:eastAsia="Times New Roman" w:cs="Times New Roman"/>
        </w:rPr>
        <w:t>____</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金属有机试剂反应性排序与当量效应"/>
    <w:p>
      <w:pPr>
        <w:pStyle w:val="Heading2"/>
        <w:spacing w:before="280" w:after="80"/>
        <w:keepNext/>
      </w:pPr>
      <w:r>
        <w:rPr>
          <w:rFonts w:ascii="Times New Roman" w:hAnsi="Times New Roman" w:eastAsia="Times New Roman" w:cs="Times New Roman"/>
        </w:rPr>
        <w:t xml:space="preserve">7.47 </w:t>
      </w:r>
      <w:r>
        <w:rPr>
          <w:rFonts w:hint="eastAsia" w:ascii="Times New Roman" w:hAnsi="Times New Roman" w:eastAsia="SimHei" w:cs="Times New Roman"/>
        </w:rPr>
        <w:t xml:space="preserve">金属有机试剂反应性排序与当量效应</w:t>
      </w:r>
    </w:p>
    <w:p>
      <w:pPr>
        <w:pStyle w:val="FirstParagraph"/>
      </w:pPr>
      <w:r>
        <w:rPr>
          <w:rFonts w:hint="eastAsia" w:ascii="Times New Roman" w:hAnsi="Times New Roman" w:eastAsia="FangSong" w:cs="Times New Roman"/>
        </w:rPr>
        <w:t>烷基锂</w:t>
      </w:r>
      <w:r>
        <w:rPr>
          <w:rFonts w:hint="eastAsia" w:ascii="Times New Roman" w:hAnsi="Times New Roman" w:eastAsia="Times New Roman" w:cs="Times New Roman"/>
        </w:rPr>
        <w:t>(RLi)、</w:t>
      </w:r>
      <w:r>
        <w:rPr>
          <w:rFonts w:hint="eastAsia" w:ascii="Times New Roman" w:hAnsi="Times New Roman" w:eastAsia="FangSong" w:cs="Times New Roman"/>
        </w:rPr>
        <w:t>格氏试剂</w:t>
      </w:r>
      <w:r>
        <w:rPr>
          <w:rFonts w:hint="eastAsia" w:ascii="Times New Roman" w:hAnsi="Times New Roman" w:eastAsia="Times New Roman" w:cs="Times New Roman"/>
        </w:rPr>
        <w:t>(RMgX)</w:t>
      </w:r>
      <w:r>
        <w:rPr>
          <w:rFonts w:hint="eastAsia" w:ascii="Times New Roman" w:hAnsi="Times New Roman" w:eastAsia="FangSong" w:cs="Times New Roman"/>
        </w:rPr>
        <w:t>和烷基铜锂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是三类重要的金属有机试剂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将三种试剂的反应性从强到弱排序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与碱性强度相关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为什么比较稳定</w:t>
      </w:r>
      <w:r>
        <w:rPr>
          <w:rFonts w:hint="eastAsia" w:ascii="Times New Roman" w:hAnsi="Times New Roman" w:eastAsia="Times New Roman" w:cs="Times New Roman"/>
        </w:rPr>
        <w:t>？</w:t>
      </w:r>
      <w:r>
        <w:rPr>
          <w:rFonts w:hint="eastAsia" w:ascii="Times New Roman" w:hAnsi="Times New Roman" w:eastAsia="FangSong" w:cs="Times New Roman"/>
        </w:rPr>
        <w:t>画出其实际结构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、2</w:t>
      </w:r>
      <w:r>
        <w:rPr>
          <w:rFonts w:hint="eastAsia" w:ascii="Times New Roman" w:hAnsi="Times New Roman" w:eastAsia="FangSong" w:cs="Times New Roman"/>
        </w:rPr>
        <w:t>当量和</w:t>
      </w:r>
      <w:r>
        <w:rPr>
          <w:rFonts w:hint="eastAsia" w:ascii="Times New Roman" w:hAnsi="Times New Roman" w:eastAsia="Times New Roman" w:cs="Times New Roman"/>
        </w:rPr>
        <w:t>3</w:t>
      </w:r>
      <w:r>
        <w:rPr>
          <w:rFonts w:hint="eastAsia" w:ascii="Times New Roman" w:hAnsi="Times New Roman" w:eastAsia="FangSong" w:cs="Times New Roman"/>
        </w:rPr>
        <w:t>当量烷基锂与酮反应时</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Weinreb</w:t>
      </w:r>
      <w:r>
        <w:rPr>
          <w:rFonts w:hint="eastAsia" w:ascii="Times New Roman" w:hAnsi="Times New Roman" w:eastAsia="FangSong" w:cs="Times New Roman"/>
        </w:rPr>
        <w:t>酰胺在金属有机反应中的特殊价值是什么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镁作为路易斯酸</w:t>
      </w:r>
      <w:r>
        <w:rPr>
          <w:rFonts w:hint="eastAsia" w:ascii="Times New Roman" w:hAnsi="Times New Roman" w:eastAsia="Times New Roman" w:cs="Times New Roman"/>
        </w:rPr>
        <w:t>，</w:t>
      </w:r>
      <w:r>
        <w:rPr>
          <w:rFonts w:hint="eastAsia" w:ascii="Times New Roman" w:hAnsi="Times New Roman" w:eastAsia="FangSong" w:cs="Times New Roman"/>
        </w:rPr>
        <w:t>为什么倾向于与氧配位而非与氮配位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逆合成分析基础方法"/>
    <w:p>
      <w:pPr>
        <w:pStyle w:val="Heading2"/>
        <w:spacing w:before="280" w:after="80"/>
        <w:keepNext/>
      </w:pPr>
      <w:r>
        <w:rPr>
          <w:rFonts w:ascii="Times New Roman" w:hAnsi="Times New Roman" w:eastAsia="Times New Roman" w:cs="Times New Roman"/>
        </w:rPr>
        <w:t xml:space="preserve">7.48 </w:t>
      </w:r>
      <w:r>
        <w:rPr>
          <w:rFonts w:hint="eastAsia" w:ascii="Times New Roman" w:hAnsi="Times New Roman" w:eastAsia="SimHei" w:cs="Times New Roman"/>
        </w:rPr>
        <w:t xml:space="preserve">逆合成分析基础方法</w:t>
      </w:r>
    </w:p>
    <w:p>
      <w:pPr>
        <w:pStyle w:val="FirstParagraph"/>
      </w:pPr>
      <w:r>
        <w:rPr>
          <w:rFonts w:hint="eastAsia" w:ascii="Times New Roman" w:hAnsi="Times New Roman" w:eastAsia="FangSong" w:cs="Times New Roman"/>
        </w:rPr>
        <w:t>逆合成分析是有机合成设计的核心方法</w:t>
      </w:r>
      <w:r>
        <w:rPr>
          <w:rFonts w:hint="eastAsia" w:ascii="Times New Roman" w:hAnsi="Times New Roman" w:eastAsia="Times New Roman" w:cs="Times New Roman"/>
        </w:rPr>
        <w:t>，</w:t>
      </w:r>
      <w:r>
        <w:rPr>
          <w:rFonts w:hint="eastAsia" w:ascii="Times New Roman" w:hAnsi="Times New Roman" w:eastAsia="FangSong" w:cs="Times New Roman"/>
        </w:rPr>
        <w:t>通过从目标分子出发反推合成路线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解释逆合成分析中</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”（disconnection）</w:t>
      </w:r>
      <w:r>
        <w:rPr>
          <w:rFonts w:hint="eastAsia" w:ascii="Times New Roman" w:hAnsi="Times New Roman" w:eastAsia="FangSong" w:cs="Times New Roman"/>
        </w:rPr>
        <w:t>的概念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对以下目标分子进行逆合成分析</w:t>
      </w:r>
      <w:r>
        <w:rPr>
          <w:rFonts w:hint="eastAsia" w:ascii="Times New Roman" w:hAnsi="Times New Roman" w:eastAsia="Times New Roman" w:cs="Times New Roman"/>
        </w:rPr>
        <w:t>，</w:t>
      </w:r>
      <w:r>
        <w:rPr>
          <w:rFonts w:hint="eastAsia" w:ascii="Times New Roman" w:hAnsi="Times New Roman" w:eastAsia="FangSong" w:cs="Times New Roman"/>
        </w:rPr>
        <w:t>给出至少两条可能的切断策略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为什么逆合成分析中需要考虑官能团的转化</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对比逆合成分析与正向合成</w:t>
      </w:r>
      <w:r>
        <w:rPr>
          <w:rFonts w:hint="eastAsia" w:ascii="Times New Roman" w:hAnsi="Times New Roman" w:eastAsia="Times New Roman" w:cs="Times New Roman"/>
        </w:rPr>
        <w:t>（forward</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的思维差异</w:t>
      </w:r>
    </w:p>
    <w:p>
      <w:pPr>
        <w:spacing w:before="160" w:after="80"/>
      </w:pPr>
      <w:r>
        <w:pict>
          <v:rect style="width:0;height:1.5pt" o:hralign="center" o:hrstd="t" o:hr="t"/>
        </w:pict>
      </w:r>
    </w:p>
    <w:bookmarkEnd w:id="100"/>
    <w:bookmarkStart w:id="101" w:name="保护基策略在多步合成中的应用"/>
    <w:p>
      <w:pPr>
        <w:pStyle w:val="Heading2"/>
        <w:spacing w:before="280" w:after="80"/>
        <w:keepNext/>
      </w:pPr>
      <w:r>
        <w:rPr>
          <w:rFonts w:ascii="Times New Roman" w:hAnsi="Times New Roman" w:eastAsia="Times New Roman" w:cs="Times New Roman"/>
        </w:rPr>
        <w:t xml:space="preserve">7.49 </w:t>
      </w:r>
      <w:r>
        <w:rPr>
          <w:rFonts w:hint="eastAsia" w:ascii="Times New Roman" w:hAnsi="Times New Roman" w:eastAsia="SimHei" w:cs="Times New Roman"/>
        </w:rPr>
        <w:t xml:space="preserve">保护基策略在多步合成中的应用</w:t>
      </w:r>
    </w:p>
    <w:p>
      <w:pPr>
        <w:pStyle w:val="FirstParagraph"/>
      </w:pPr>
      <w:r>
        <w:rPr>
          <w:rFonts w:hint="eastAsia" w:ascii="Times New Roman" w:hAnsi="Times New Roman" w:eastAsia="FangSong" w:cs="Times New Roman"/>
        </w:rPr>
        <w:t>保护基策略是有机合成中实现选择性的重要手段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列出至少四种常用的羟基保护基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TMS、Bz、MOM、Bn</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并说明各自的保护和脱保护条件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在含羟基和酮基的分子中</w:t>
      </w:r>
      <w:r>
        <w:rPr>
          <w:rFonts w:hint="eastAsia" w:ascii="Times New Roman" w:hAnsi="Times New Roman" w:eastAsia="Times New Roman" w:cs="Times New Roman"/>
        </w:rPr>
        <w:t>，</w:t>
      </w:r>
      <w:r>
        <w:rPr>
          <w:rFonts w:hint="eastAsia" w:ascii="Times New Roman" w:hAnsi="Times New Roman" w:eastAsia="FangSong" w:cs="Times New Roman"/>
        </w:rPr>
        <w:t>为什么优先保护羟基再进行酮基的还原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理想保护基应满足哪些条件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保护基的主要应用场景是什么</w:t>
      </w:r>
      <w:r>
        <w:rPr>
          <w:rFonts w:hint="eastAsia" w:ascii="Times New Roman" w:hAnsi="Times New Roman" w:eastAsia="Times New Roman" w:cs="Times New Roman"/>
        </w:rPr>
        <w:t>？</w:t>
      </w:r>
      <w:r>
        <w:rPr>
          <w:rFonts w:hint="eastAsia" w:ascii="Times New Roman" w:hAnsi="Times New Roman" w:eastAsia="FangSong" w:cs="Times New Roman"/>
        </w:rPr>
        <w:t>脱保护条件是什么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有机合成中的强效试剂与反应策略"/>
    <w:p>
      <w:pPr>
        <w:pStyle w:val="Heading2"/>
        <w:spacing w:before="280" w:after="80"/>
        <w:keepNext/>
      </w:pPr>
      <w:r>
        <w:rPr>
          <w:rFonts w:ascii="Times New Roman" w:hAnsi="Times New Roman" w:eastAsia="Times New Roman" w:cs="Times New Roman"/>
        </w:rPr>
        <w:t xml:space="preserve">7.50 </w:t>
      </w:r>
      <w:r>
        <w:rPr>
          <w:rFonts w:hint="eastAsia" w:ascii="Times New Roman" w:hAnsi="Times New Roman" w:eastAsia="SimHei" w:cs="Times New Roman"/>
        </w:rPr>
        <w:t xml:space="preserve">有机合成中的强效试剂与反应策略</w:t>
      </w:r>
    </w:p>
    <w:p>
      <w:pPr>
        <w:pStyle w:val="FirstParagraph"/>
      </w:pPr>
      <w:r>
        <w:rPr>
          <w:rFonts w:hint="eastAsia" w:ascii="Times New Roman" w:hAnsi="Times New Roman" w:eastAsia="FangSong" w:cs="Times New Roman"/>
        </w:rPr>
        <w:t>有机合成中有多种强效试剂可用于构建关键化学键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列出至少五种常用的碳</w:t>
      </w:r>
      <w:r>
        <w:rPr>
          <w:rFonts w:hint="eastAsia" w:ascii="Times New Roman" w:hAnsi="Times New Roman" w:eastAsia="Times New Roman" w:cs="Times New Roman"/>
        </w:rPr>
        <w:t>-</w:t>
      </w:r>
      <w:r>
        <w:rPr>
          <w:rFonts w:hint="eastAsia" w:ascii="Times New Roman" w:hAnsi="Times New Roman" w:eastAsia="FangSong" w:cs="Times New Roman"/>
        </w:rPr>
        <w:t>碳键形成反应及其典型试剂</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过渡金属催化的偶联反应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Suzuki、Heck、Sonogashira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的共同特征是什么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Grubbs</w:t>
      </w:r>
      <w:r>
        <w:rPr>
          <w:rFonts w:hint="eastAsia" w:ascii="Times New Roman" w:hAnsi="Times New Roman" w:eastAsia="FangSong" w:cs="Times New Roman"/>
        </w:rPr>
        <w:t>催化剂催化的烯烃复分解反应在全合成中的应用是什么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比较以下还原剂的反应性和选择性</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、DIBAL、Red-Al</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在全合成的最后几步中</w:t>
      </w:r>
      <w:r>
        <w:rPr>
          <w:rFonts w:hint="eastAsia" w:ascii="Times New Roman" w:hAnsi="Times New Roman" w:eastAsia="Times New Roman" w:cs="Times New Roman"/>
        </w:rPr>
        <w:t>，</w:t>
      </w:r>
      <w:r>
        <w:rPr>
          <w:rFonts w:hint="eastAsia" w:ascii="Times New Roman" w:hAnsi="Times New Roman" w:eastAsia="FangSong" w:cs="Times New Roman"/>
        </w:rPr>
        <w:t>为什么通常需要温和的反应条件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逆合成分析进阶多步合成设计"/>
    <w:p>
      <w:pPr>
        <w:pStyle w:val="Heading2"/>
        <w:spacing w:before="280" w:after="80"/>
        <w:keepNext/>
      </w:pPr>
      <w:r>
        <w:rPr>
          <w:rFonts w:ascii="Times New Roman" w:hAnsi="Times New Roman" w:eastAsia="Times New Roman" w:cs="Times New Roman"/>
        </w:rPr>
        <w:t xml:space="preserve">7.51 </w:t>
      </w:r>
      <w:r>
        <w:rPr>
          <w:rFonts w:hint="eastAsia" w:ascii="Times New Roman" w:hAnsi="Times New Roman" w:eastAsia="SimHei" w:cs="Times New Roman"/>
        </w:rPr>
        <w:t>逆合成分析进阶</w:t>
      </w:r>
      <w:r>
        <w:rPr>
          <w:rFonts w:hint="eastAsia" w:ascii="Times New Roman" w:hAnsi="Times New Roman" w:eastAsia="Times New Roman" w:cs="Times New Roman"/>
        </w:rPr>
        <w:t>：</w:t>
      </w:r>
      <w:r>
        <w:rPr>
          <w:rFonts w:hint="eastAsia" w:ascii="Times New Roman" w:hAnsi="Times New Roman" w:eastAsia="SimHei" w:cs="Times New Roman"/>
        </w:rPr>
        <w:t>多步合成设计</w:t>
      </w:r>
    </w:p>
    <w:p>
      <w:pPr>
        <w:pStyle w:val="FirstParagraph"/>
      </w:pPr>
      <w:r>
        <w:rPr>
          <w:rFonts w:hint="eastAsia" w:ascii="Times New Roman" w:hAnsi="Times New Roman" w:eastAsia="FangSong" w:cs="Times New Roman"/>
        </w:rPr>
        <w:t>多步合成设计需要综合运用逆合成分析和各种反应类型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对一个六步合成路线进行逆合成分析</w:t>
      </w:r>
      <w:r>
        <w:rPr>
          <w:rFonts w:hint="eastAsia" w:ascii="Times New Roman" w:hAnsi="Times New Roman" w:eastAsia="Times New Roman" w:cs="Times New Roman"/>
        </w:rPr>
        <w:t>（</w:t>
      </w:r>
      <w:r>
        <w:rPr>
          <w:rFonts w:hint="eastAsia" w:ascii="Times New Roman" w:hAnsi="Times New Roman" w:eastAsia="FangSong" w:cs="Times New Roman"/>
        </w:rPr>
        <w:t>每步选择一种代表性的反应类型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在多步合成中</w:t>
      </w:r>
      <w:r>
        <w:rPr>
          <w:rFonts w:hint="eastAsia" w:ascii="Times New Roman" w:hAnsi="Times New Roman" w:eastAsia="Times New Roman" w:cs="Times New Roman"/>
        </w:rPr>
        <w:t>，</w:t>
      </w:r>
      <w:r>
        <w:rPr>
          <w:rFonts w:hint="eastAsia" w:ascii="Times New Roman" w:hAnsi="Times New Roman" w:eastAsia="FangSong" w:cs="Times New Roman"/>
        </w:rPr>
        <w:t>为什么某些步骤需要在特定顺序下进行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合成策略中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各自的优缺点是什么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保护基策略在多步合成中的引入时机如何确定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逆合成中的关键切断策略"/>
    <w:p>
      <w:pPr>
        <w:pStyle w:val="Heading2"/>
        <w:spacing w:before="280" w:after="80"/>
        <w:keepNext/>
      </w:pPr>
      <w:r>
        <w:rPr>
          <w:rFonts w:ascii="Times New Roman" w:hAnsi="Times New Roman" w:eastAsia="Times New Roman" w:cs="Times New Roman"/>
        </w:rPr>
        <w:t xml:space="preserve">7.52 </w:t>
      </w:r>
      <w:r>
        <w:rPr>
          <w:rFonts w:hint="eastAsia" w:ascii="Times New Roman" w:hAnsi="Times New Roman" w:eastAsia="SimHei" w:cs="Times New Roman"/>
        </w:rPr>
        <w:t xml:space="preserve">逆合成中的关键切断策略</w:t>
      </w:r>
    </w:p>
    <w:p>
      <w:pPr>
        <w:pStyle w:val="FirstParagraph"/>
      </w:pP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正确的切断策略是合成路线设计的关键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给出具体例子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环己酮的</w:t>
      </w:r>
      <w:r>
        <w:rPr>
          <w:rFonts w:hint="eastAsia" w:ascii="Times New Roman" w:hAnsi="Times New Roman" w:eastAsia="Times New Roman" w:cs="Times New Roman"/>
        </w:rPr>
        <w:t>α-</w:t>
      </w:r>
      <w:r>
        <w:rPr>
          <w:rFonts w:hint="eastAsia" w:ascii="Times New Roman" w:hAnsi="Times New Roman" w:eastAsia="FangSong" w:cs="Times New Roman"/>
        </w:rPr>
        <w:t>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为什么在逆合成分析中</w:t>
      </w:r>
      <w:r>
        <w:rPr>
          <w:rFonts w:hint="eastAsia" w:ascii="Times New Roman" w:hAnsi="Times New Roman" w:eastAsia="Times New Roman" w:cs="Times New Roman"/>
        </w:rPr>
        <w:t>，</w:t>
      </w:r>
      <w:r>
        <w:rPr>
          <w:rFonts w:hint="eastAsia" w:ascii="Times New Roman" w:hAnsi="Times New Roman" w:eastAsia="FangSong" w:cs="Times New Roman"/>
        </w:rPr>
        <w:t>优先在杂原子附近进行切断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C-C</w:t>
      </w:r>
      <w:r>
        <w:rPr>
          <w:rFonts w:hint="eastAsia" w:ascii="Times New Roman" w:hAnsi="Times New Roman" w:eastAsia="FangSong" w:cs="Times New Roman"/>
        </w:rPr>
        <w:t>键的形成反应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偶联反应</w:t>
      </w:r>
      <w:r>
        <w:rPr>
          <w:rFonts w:hint="eastAsia" w:ascii="Times New Roman" w:hAnsi="Times New Roman" w:eastAsia="Times New Roman" w:cs="Times New Roman"/>
        </w:rPr>
        <w:t>）</w:t>
      </w:r>
      <w:r>
        <w:rPr>
          <w:rFonts w:hint="eastAsia" w:ascii="Times New Roman" w:hAnsi="Times New Roman" w:eastAsia="FangSong" w:cs="Times New Roman"/>
        </w:rPr>
        <w:t>在逆合成分析中的角色</w:t>
      </w:r>
    </w:p>
    <w:p>
      <w:pPr>
        <w:spacing w:before="160" w:after="80"/>
      </w:pPr>
      <w:r>
        <w:pict>
          <v:rect style="width:0;height:1.5pt" o:hralign="center" o:hrstd="t" o:hr="t"/>
        </w:pict>
      </w:r>
    </w:p>
    <w:bookmarkEnd w:id="104"/>
    <w:bookmarkStart w:id="105" w:name="螺环化合物的合成策略"/>
    <w:p>
      <w:pPr>
        <w:pStyle w:val="Heading2"/>
        <w:spacing w:before="280" w:after="80"/>
        <w:keepNext/>
      </w:pPr>
      <w:r>
        <w:rPr>
          <w:rFonts w:ascii="Times New Roman" w:hAnsi="Times New Roman" w:eastAsia="Times New Roman" w:cs="Times New Roman"/>
        </w:rPr>
        <w:t xml:space="preserve">7.53 </w:t>
      </w:r>
      <w:r>
        <w:rPr>
          <w:rFonts w:hint="eastAsia" w:ascii="Times New Roman" w:hAnsi="Times New Roman" w:eastAsia="SimHei" w:cs="Times New Roman"/>
        </w:rPr>
        <w:t xml:space="preserve">螺环化合物的合成策略</w:t>
      </w:r>
    </w:p>
    <w:p>
      <w:pPr>
        <w:pStyle w:val="FirstParagraph"/>
      </w:pPr>
      <w:r>
        <w:rPr>
          <w:rFonts w:hint="eastAsia" w:ascii="Times New Roman" w:hAnsi="Times New Roman" w:eastAsia="FangSong" w:cs="Times New Roman"/>
        </w:rPr>
        <w:t>螺环化合物的合成需要特殊的策略</w:t>
      </w:r>
      <w:r>
        <w:rPr>
          <w:rFonts w:hint="eastAsia" w:ascii="Times New Roman" w:hAnsi="Times New Roman" w:eastAsia="Times New Roman" w:cs="Times New Roman"/>
        </w:rPr>
        <w:t>，</w:t>
      </w:r>
      <w:r>
        <w:rPr>
          <w:rFonts w:hint="eastAsia" w:ascii="Times New Roman" w:hAnsi="Times New Roman" w:eastAsia="FangSong" w:cs="Times New Roman"/>
        </w:rPr>
        <w:t>如硫叶立德环化和氧杂螺戊烷重排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如何与羰基反应形成环丙烷环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在加热或路易斯酸条件下重排为什么产物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硫叶立德进攻羰基时的立体选择性如何</w:t>
      </w:r>
      <w:r>
        <w:rPr>
          <w:rFonts w:hint="eastAsia" w:ascii="Times New Roman" w:hAnsi="Times New Roman" w:eastAsia="Times New Roman" w:cs="Times New Roman"/>
        </w:rPr>
        <w:t>？</w:t>
      </w:r>
      <w:r>
        <w:rPr>
          <w:rFonts w:hint="eastAsia" w:ascii="Times New Roman" w:hAnsi="Times New Roman" w:eastAsia="FangSong" w:cs="Times New Roman"/>
        </w:rPr>
        <w:t>为什么倾向于从位阻较小的一面进攻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设计一个从简单底物出发合成特定螺环化合物的路线</w:t>
      </w:r>
    </w:p>
    <w:p>
      <w:pPr>
        <w:spacing w:before="160" w:after="80"/>
      </w:pPr>
      <w:r>
        <w:pict>
          <v:rect style="width:0;height:1.5pt" o:hralign="center" o:hrstd="t" o:hr="t"/>
        </w:pict>
      </w:r>
    </w:p>
    <w:bookmarkEnd w:id="105"/>
    <w:bookmarkStart w:id="106" w:name="全合成中的官能团兼容性问题"/>
    <w:p>
      <w:pPr>
        <w:pStyle w:val="Heading2"/>
        <w:spacing w:before="280" w:after="80"/>
        <w:keepNext/>
      </w:pPr>
      <w:r>
        <w:rPr>
          <w:rFonts w:ascii="Times New Roman" w:hAnsi="Times New Roman" w:eastAsia="Times New Roman" w:cs="Times New Roman"/>
        </w:rPr>
        <w:t xml:space="preserve">7.54 </w:t>
      </w:r>
      <w:r>
        <w:rPr>
          <w:rFonts w:hint="eastAsia" w:ascii="Times New Roman" w:hAnsi="Times New Roman" w:eastAsia="SimHei" w:cs="Times New Roman"/>
        </w:rPr>
        <w:t xml:space="preserve">全合成中的官能团兼容性问题</w:t>
      </w:r>
    </w:p>
    <w:p>
      <w:pPr>
        <w:pStyle w:val="FirstParagraph"/>
      </w:pPr>
      <w:r>
        <w:rPr>
          <w:rFonts w:hint="eastAsia" w:ascii="Times New Roman" w:hAnsi="Times New Roman" w:eastAsia="FangSong" w:cs="Times New Roman"/>
        </w:rPr>
        <w:t>全合成中每步反应的选择性都至关重要</w:t>
      </w:r>
      <w:r>
        <w:rPr>
          <w:rFonts w:hint="eastAsia" w:ascii="Times New Roman" w:hAnsi="Times New Roman" w:eastAsia="Times New Roman" w:cs="Times New Roman"/>
        </w:rPr>
        <w:t>，</w:t>
      </w:r>
      <w:r>
        <w:rPr>
          <w:rFonts w:hint="eastAsia" w:ascii="Times New Roman" w:hAnsi="Times New Roman" w:eastAsia="FangSong" w:cs="Times New Roman"/>
        </w:rPr>
        <w:t>需要考虑官能团兼容性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解释为什么在多步合成中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前面步骤引入的官能团不能干扰后面步骤的反应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列出格氏试剂与哪些官能团不兼容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在含有酯基和酰胺的分子中</w:t>
      </w:r>
      <w:r>
        <w:rPr>
          <w:rFonts w:hint="eastAsia" w:ascii="Times New Roman" w:hAnsi="Times New Roman" w:eastAsia="Times New Roman" w:cs="Times New Roman"/>
        </w:rPr>
        <w:t>，</w:t>
      </w:r>
      <w:r>
        <w:rPr>
          <w:rFonts w:hint="eastAsia" w:ascii="Times New Roman" w:hAnsi="Times New Roman" w:eastAsia="FangSong" w:cs="Times New Roman"/>
        </w:rPr>
        <w:t>格氏试剂为什么可能意外地与酰胺反应而非酯基</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双酰亚胺的特殊性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LiHMDS</w:t>
      </w:r>
      <w:r>
        <w:rPr>
          <w:rFonts w:hint="eastAsia" w:ascii="Times New Roman" w:hAnsi="Times New Roman" w:eastAsia="FangSong" w:cs="Times New Roman"/>
        </w:rPr>
        <w:t>作为大位阻碱的优势是什么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全合成综合设计逆合成分析与路线规划"/>
    <w:p>
      <w:pPr>
        <w:pStyle w:val="Heading2"/>
        <w:spacing w:before="280" w:after="80"/>
        <w:keepNext/>
      </w:pPr>
      <w:r>
        <w:rPr>
          <w:rFonts w:ascii="Times New Roman" w:hAnsi="Times New Roman" w:eastAsia="Times New Roman" w:cs="Times New Roman"/>
        </w:rPr>
        <w:t xml:space="preserve">7.55 </w:t>
      </w:r>
      <w:r>
        <w:rPr>
          <w:rFonts w:hint="eastAsia" w:ascii="Times New Roman" w:hAnsi="Times New Roman" w:eastAsia="SimHei" w:cs="Times New Roman"/>
        </w:rPr>
        <w:t>全合成综合设计</w:t>
      </w:r>
      <w:r>
        <w:rPr>
          <w:rFonts w:hint="eastAsia" w:ascii="Times New Roman" w:hAnsi="Times New Roman" w:eastAsia="Times New Roman" w:cs="Times New Roman"/>
        </w:rPr>
        <w:t>：</w:t>
      </w:r>
      <w:r>
        <w:rPr>
          <w:rFonts w:hint="eastAsia" w:ascii="Times New Roman" w:hAnsi="Times New Roman" w:eastAsia="SimHei" w:cs="Times New Roman"/>
        </w:rPr>
        <w:t>逆合成分析与路线规划</w:t>
      </w:r>
    </w:p>
    <w:p>
      <w:pPr>
        <w:pStyle w:val="FirstParagraph"/>
      </w:pPr>
      <w:r>
        <w:rPr>
          <w:rFonts w:hint="eastAsia" w:ascii="Times New Roman" w:hAnsi="Times New Roman" w:eastAsia="FangSong" w:cs="Times New Roman"/>
        </w:rPr>
        <w:t>全合成综合练习要求运用逆合成分析设计完整的合成路线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甲酸乙酯在</w:t>
      </w:r>
      <w:r>
        <w:rPr>
          <w:rFonts w:hint="eastAsia" w:ascii="Times New Roman" w:hAnsi="Times New Roman" w:eastAsia="Times New Roman" w:cs="Times New Roman"/>
        </w:rPr>
        <w:t>NaOMe</w:t>
      </w:r>
      <w:r>
        <w:rPr>
          <w:rFonts w:hint="eastAsia" w:ascii="Times New Roman" w:hAnsi="Times New Roman" w:eastAsia="FangSong" w:cs="Times New Roman"/>
        </w:rPr>
        <w:t>条件下反应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分析该反应序列的产物类型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当不确定中间产物时</w:t>
      </w:r>
      <w:r>
        <w:rPr>
          <w:rFonts w:hint="eastAsia" w:ascii="Times New Roman" w:hAnsi="Times New Roman" w:eastAsia="Times New Roman" w:cs="Times New Roman"/>
        </w:rPr>
        <w:t>，</w:t>
      </w:r>
      <w:r>
        <w:rPr>
          <w:rFonts w:hint="eastAsia" w:ascii="Times New Roman" w:hAnsi="Times New Roman" w:eastAsia="FangSong" w:cs="Times New Roman"/>
        </w:rPr>
        <w:t>如何通过后续反应试剂倒推前一步产物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w:t>
      </w:r>
      <w:r>
        <w:rPr>
          <w:rFonts w:hint="eastAsia" w:ascii="Times New Roman" w:hAnsi="Times New Roman" w:eastAsia="Times New Roman" w:cs="Times New Roman"/>
        </w:rPr>
        <w:t>5</w:t>
      </w:r>
      <w:r>
        <w:rPr>
          <w:rFonts w:hint="eastAsia" w:ascii="Times New Roman" w:hAnsi="Times New Roman" w:eastAsia="FangSong" w:cs="Times New Roman"/>
        </w:rPr>
        <w:t>步以内从简单起始原料合成目标分子的路线</w:t>
      </w:r>
      <w:r>
        <w:rPr>
          <w:rFonts w:hint="eastAsia" w:ascii="Times New Roman" w:hAnsi="Times New Roman" w:eastAsia="Times New Roman" w:cs="Times New Roman"/>
        </w:rPr>
        <w:t>，</w:t>
      </w:r>
      <w:r>
        <w:rPr>
          <w:rFonts w:hint="eastAsia" w:ascii="Times New Roman" w:hAnsi="Times New Roman" w:eastAsia="FangSong" w:cs="Times New Roman"/>
        </w:rPr>
        <w:t>要求至少包含以下三种反应类型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官能团转化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全合成中</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分别指什么</w:t>
      </w:r>
      <w:r>
        <w:rPr>
          <w:rFonts w:hint="eastAsia" w:ascii="Times New Roman" w:hAnsi="Times New Roman" w:eastAsia="Times New Roman" w:cs="Times New Roman"/>
        </w:rPr>
        <w:t>？</w:t>
      </w:r>
      <w:r>
        <w:rPr>
          <w:rFonts w:hint="eastAsia" w:ascii="Times New Roman" w:hAnsi="Times New Roman" w:eastAsia="FangSong" w:cs="Times New Roman"/>
        </w:rPr>
        <w:t>如何优化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有机-合成-c与h活化在全合成中的应用"/>
    <w:p>
      <w:pPr>
        <w:pStyle w:val="Heading2"/>
        <w:spacing w:before="280" w:after="80"/>
        <w:keepNext/>
      </w:pPr>
      <w:r>
        <w:rPr>
          <w:rFonts w:ascii="Times New Roman" w:hAnsi="Times New Roman" w:eastAsia="Times New Roman" w:cs="Times New Roman"/>
        </w:rPr>
        <w:t xml:space="preserve">7.56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-C</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SimHei" w:cs="Times New Roman"/>
        </w:rPr>
        <w:t>活化在全合成中的应用</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C-H </w:t>
      </w:r>
      <w:r>
        <w:rPr>
          <w:rFonts w:hint="eastAsia" w:ascii="Times New Roman" w:hAnsi="Times New Roman" w:eastAsia="FangSong" w:cs="Times New Roman"/>
        </w:rPr>
        <w:t>键活化</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activation）？</w:t>
      </w:r>
      <w:r>
        <w:rPr>
          <w:rFonts w:hint="eastAsia" w:ascii="Times New Roman" w:hAnsi="Times New Roman" w:eastAsia="FangSong" w:cs="Times New Roman"/>
        </w:rPr>
        <w:t>它与传统的官能团转化有什么根本区别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过渡金属催化的</w:t>
      </w:r>
      <w:r>
        <w:rPr>
          <w:rFonts w:ascii="Times New Roman" w:hAnsi="Times New Roman" w:eastAsia="Times New Roman" w:cs="Times New Roman"/>
        </w:rPr>
        <w:t xml:space="preserve"> C-H </w:t>
      </w:r>
      <w:r>
        <w:rPr>
          <w:rFonts w:hint="eastAsia" w:ascii="Times New Roman" w:hAnsi="Times New Roman" w:eastAsia="FangSong" w:cs="Times New Roman"/>
        </w:rPr>
        <w:t>活化中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导向基策略</w:t>
      </w:r>
      <w:r>
        <w:rPr>
          <w:rFonts w:hint="eastAsia" w:ascii="Times New Roman" w:hAnsi="Times New Roman" w:eastAsia="Times New Roman" w:cs="Times New Roman"/>
        </w:rPr>
        <w:t>”</w:t>
      </w:r>
      <w:r>
        <w:rPr>
          <w:rFonts w:hint="eastAsia" w:ascii="Times New Roman" w:hAnsi="Times New Roman" w:eastAsia="Times New Roman" w:cs="Times New Roman"/>
        </w:rPr>
        <w:t xml:space="preserve">（directing</w:t>
      </w:r>
      <w:r>
        <w:rPr>
          <w:rFonts w:ascii="Times New Roman" w:hAnsi="Times New Roman" w:eastAsia="Times New Roman" w:cs="Times New Roman"/>
        </w:rPr>
        <w:t xml:space="preserve"> group </w:t>
      </w:r>
      <w:r>
        <w:rPr>
          <w:rFonts w:hint="eastAsia" w:ascii="Times New Roman" w:hAnsi="Times New Roman" w:eastAsia="Times New Roman" w:cs="Times New Roman"/>
        </w:rPr>
        <w:t>strategy）</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举一个具体例子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C-H </w:t>
      </w:r>
      <w:r>
        <w:rPr>
          <w:rFonts w:hint="eastAsia" w:ascii="Times New Roman" w:hAnsi="Times New Roman" w:eastAsia="FangSong" w:cs="Times New Roman"/>
        </w:rPr>
        <w:t>活化在全合成中有什么优势和局限性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有机-合成-保护基策略与正交性"/>
    <w:p>
      <w:pPr>
        <w:pStyle w:val="Heading2"/>
        <w:spacing w:before="280" w:after="80"/>
        <w:keepNext/>
      </w:pPr>
      <w:r>
        <w:rPr>
          <w:rFonts w:ascii="Times New Roman" w:hAnsi="Times New Roman" w:eastAsia="Times New Roman" w:cs="Times New Roman"/>
        </w:rPr>
        <w:t xml:space="preserve">7.57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保护基策略与正交性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保护基正交性</w:t>
      </w:r>
      <w:r>
        <w:rPr>
          <w:rFonts w:hint="eastAsia" w:ascii="Times New Roman" w:hAnsi="Times New Roman" w:eastAsia="Times New Roman" w:cs="Times New Roman"/>
        </w:rPr>
        <w:t>”（orthogonality）？</w:t>
      </w:r>
      <w:r>
        <w:rPr>
          <w:rFonts w:hint="eastAsia" w:ascii="Times New Roman" w:hAnsi="Times New Roman" w:eastAsia="FangSong" w:cs="Times New Roman"/>
        </w:rPr>
        <w:t>举例说明</w:t>
      </w:r>
      <w:r>
        <w:rPr>
          <w:rFonts w:ascii="Times New Roman" w:hAnsi="Times New Roman" w:eastAsia="Times New Roman" w:cs="Times New Roman"/>
        </w:rPr>
        <w:t xml:space="preserve"> PMB、Bn、TBS </w:t>
      </w:r>
      <w:r>
        <w:rPr>
          <w:rFonts w:hint="eastAsia" w:ascii="Times New Roman" w:hAnsi="Times New Roman" w:eastAsia="FangSong" w:cs="Times New Roman"/>
        </w:rPr>
        <w:t>三种保护基的正交脱保护条件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某分子含有三个羟基</w:t>
      </w:r>
      <w:r>
        <w:rPr>
          <w:rFonts w:hint="eastAsia" w:ascii="Times New Roman" w:hAnsi="Times New Roman" w:eastAsia="Times New Roman" w:cs="Times New Roman"/>
        </w:rPr>
        <w:t>：</w:t>
      </w:r>
      <w:r>
        <w:rPr>
          <w:rFonts w:hint="eastAsia" w:ascii="Times New Roman" w:hAnsi="Times New Roman" w:eastAsia="FangSong" w:cs="Times New Roman"/>
        </w:rPr>
        <w:t>一个伯醇</w:t>
      </w:r>
      <w:r>
        <w:rPr>
          <w:rFonts w:hint="eastAsia" w:ascii="Times New Roman" w:hAnsi="Times New Roman" w:eastAsia="Times New Roman" w:cs="Times New Roman"/>
        </w:rPr>
        <w:t>、</w:t>
      </w:r>
      <w:r>
        <w:rPr>
          <w:rFonts w:hint="eastAsia" w:ascii="Times New Roman" w:hAnsi="Times New Roman" w:eastAsia="FangSong" w:cs="Times New Roman"/>
        </w:rPr>
        <w:t>一个仲醇</w:t>
      </w:r>
      <w:r>
        <w:rPr>
          <w:rFonts w:hint="eastAsia" w:ascii="Times New Roman" w:hAnsi="Times New Roman" w:eastAsia="Times New Roman" w:cs="Times New Roman"/>
        </w:rPr>
        <w:t>、</w:t>
      </w:r>
      <w:r>
        <w:rPr>
          <w:rFonts w:hint="eastAsia" w:ascii="Times New Roman" w:hAnsi="Times New Roman" w:eastAsia="FangSong" w:cs="Times New Roman"/>
        </w:rPr>
        <w:t>一个酚</w:t>
      </w:r>
      <w:r>
        <w:rPr>
          <w:rFonts w:hint="eastAsia" w:ascii="Times New Roman" w:hAnsi="Times New Roman" w:eastAsia="Times New Roman" w:cs="Times New Roman"/>
        </w:rPr>
        <w:t>OH。</w:t>
      </w:r>
      <w:r>
        <w:rPr>
          <w:rFonts w:hint="eastAsia" w:ascii="Times New Roman" w:hAnsi="Times New Roman" w:eastAsia="FangSong" w:cs="Times New Roman"/>
        </w:rPr>
        <w:t>如何设计保护基策略</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保持游离</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然后选择性脱除</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而不影响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画出完整分子</w:t>
      </w:r>
      <w:r>
        <w:rPr>
          <w:rFonts w:hint="eastAsia" w:ascii="Times New Roman" w:hAnsi="Times New Roman" w:eastAsia="Times New Roman" w:cs="Times New Roman"/>
        </w:rPr>
        <w:t>、</w:t>
      </w:r>
      <w:r>
        <w:rPr>
          <w:rFonts w:hint="eastAsia" w:ascii="Times New Roman" w:hAnsi="Times New Roman" w:eastAsia="FangSong" w:cs="Times New Roman"/>
        </w:rPr>
        <w:t>标记所有敏感基团</w:t>
      </w:r>
      <w:r>
        <w:rPr>
          <w:rFonts w:hint="eastAsia" w:ascii="Times New Roman" w:hAnsi="Times New Roman" w:eastAsia="Times New Roman" w:cs="Times New Roman"/>
        </w:rPr>
        <w:t>、</w:t>
      </w:r>
      <w:r>
        <w:rPr>
          <w:rFonts w:hint="eastAsia" w:ascii="Times New Roman" w:hAnsi="Times New Roman" w:eastAsia="FangSong" w:cs="Times New Roman"/>
        </w:rPr>
        <w:t>再选择保护基</w:t>
      </w:r>
      <w:r>
        <w:rPr>
          <w:rFonts w:hint="eastAsia" w:ascii="Times New Roman" w:hAnsi="Times New Roman" w:eastAsia="Times New Roman" w:cs="Times New Roman"/>
        </w:rPr>
        <w:t>”</w:t>
      </w:r>
      <w:r>
        <w:rPr>
          <w:rFonts w:hint="eastAsia" w:ascii="Times New Roman" w:hAnsi="Times New Roman" w:eastAsia="FangSong" w:cs="Times New Roman"/>
        </w:rPr>
        <w:t>是保护基策略的核心方法论</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有机-合成-偶联反应识别与选择"/>
    <w:p>
      <w:pPr>
        <w:pStyle w:val="Heading2"/>
        <w:spacing w:before="280" w:after="80"/>
        <w:keepNext/>
      </w:pPr>
      <w:r>
        <w:rPr>
          <w:rFonts w:ascii="Times New Roman" w:hAnsi="Times New Roman" w:eastAsia="Times New Roman" w:cs="Times New Roman"/>
        </w:rPr>
        <w:t xml:space="preserve">7.58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偶联反应识别与选择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在全合成中遇到以下转化</w:t>
      </w:r>
      <w:r>
        <w:rPr>
          <w:rFonts w:hint="eastAsia" w:ascii="Times New Roman" w:hAnsi="Times New Roman" w:eastAsia="Times New Roman" w:cs="Times New Roman"/>
        </w:rPr>
        <w:t>，</w:t>
      </w:r>
      <w:r>
        <w:rPr>
          <w:rFonts w:hint="eastAsia" w:ascii="Times New Roman" w:hAnsi="Times New Roman" w:eastAsia="FangSong" w:cs="Times New Roman"/>
        </w:rPr>
        <w:t>应选择哪种偶联反应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Ar-X + R-SnBu</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Ar-R</w:t>
      </w:r>
    </w:p>
    <w:p>
      <w:pPr>
        <w:pStyle w:val="Compact"/>
        <w:numPr>
          <w:ilvl w:val="0"/>
          <w:numId w:val="101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Ar-X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Ar-CH=CH</w:t>
      </w:r>
      <w:r>
        <w:rPr>
          <w:rFonts w:ascii="Times New Roman" w:hAnsi="Times New Roman" w:eastAsia="Times New Roman" w:cs="Times New Roman"/>
          <w:vertAlign w:val="subscript"/>
        </w:rPr>
        <w:t>2</w:t>
      </w:r>
    </w:p>
    <w:p>
      <w:pPr>
        <w:pStyle w:val="Compact"/>
        <w:numPr>
          <w:ilvl w:val="0"/>
          <w:numId w:val="101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Ar-B(OH)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Ar’-X → Ar-Ar’</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Stille、Heck、Suzuki </w:t>
      </w:r>
      <w:r>
        <w:rPr>
          <w:rFonts w:hint="eastAsia" w:ascii="Times New Roman" w:hAnsi="Times New Roman" w:eastAsia="FangSong" w:cs="Times New Roman"/>
        </w:rPr>
        <w:t>三种偶联反应的机理循环</w:t>
      </w:r>
      <w:r>
        <w:rPr>
          <w:rFonts w:hint="eastAsia" w:ascii="Times New Roman" w:hAnsi="Times New Roman" w:eastAsia="Times New Roman" w:cs="Times New Roman"/>
        </w:rPr>
        <w:t>，</w:t>
      </w:r>
      <w:r>
        <w:rPr>
          <w:rFonts w:hint="eastAsia" w:ascii="Times New Roman" w:hAnsi="Times New Roman" w:eastAsia="FangSong" w:cs="Times New Roman"/>
        </w:rPr>
        <w:t>并说明各自的优缺点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为什么考试中偶联反应通常以</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机理书写</w:t>
      </w:r>
      <w:r>
        <w:rPr>
          <w:rFonts w:hint="eastAsia" w:ascii="Times New Roman" w:hAnsi="Times New Roman" w:eastAsia="Times New Roman" w:cs="Times New Roman"/>
        </w:rPr>
        <w:t>”</w:t>
      </w:r>
      <w:r>
        <w:rPr>
          <w:rFonts w:hint="eastAsia" w:ascii="Times New Roman" w:hAnsi="Times New Roman" w:eastAsia="FangSong" w:cs="Times New Roman"/>
        </w:rPr>
        <w:t>的形式出现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有机-合成-连续多步合成路线综合"/>
    <w:p>
      <w:pPr>
        <w:pStyle w:val="Heading2"/>
        <w:spacing w:before="280" w:after="80"/>
        <w:keepNext/>
      </w:pPr>
      <w:r>
        <w:rPr>
          <w:rFonts w:ascii="Times New Roman" w:hAnsi="Times New Roman" w:eastAsia="Times New Roman" w:cs="Times New Roman"/>
        </w:rPr>
        <w:t xml:space="preserve">7.59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连续多步合成路线综合</w:t>
      </w:r>
    </w:p>
    <w:p>
      <w:pPr>
        <w:pStyle w:val="FirstParagraph"/>
      </w:pPr>
      <w:r>
        <w:rPr>
          <w:rFonts w:hint="eastAsia" w:ascii="Times New Roman" w:hAnsi="Times New Roman" w:eastAsia="FangSong" w:cs="Times New Roman"/>
        </w:rPr>
        <w:t>以苯为原料</w:t>
      </w:r>
      <w:r>
        <w:rPr>
          <w:rFonts w:hint="eastAsia" w:ascii="Times New Roman" w:hAnsi="Times New Roman" w:eastAsia="Times New Roman" w:cs="Times New Roman"/>
        </w:rPr>
        <w:t>，</w:t>
      </w:r>
      <w:r>
        <w:rPr>
          <w:rFonts w:hint="eastAsia" w:ascii="Times New Roman" w:hAnsi="Times New Roman" w:eastAsia="FangSong" w:cs="Times New Roman"/>
        </w:rPr>
        <w:t>设计一条合成路线制备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（acetanilide）。</w:t>
      </w:r>
      <w:r>
        <w:rPr>
          <w:rFonts w:hint="eastAsia" w:ascii="Times New Roman" w:hAnsi="Times New Roman" w:eastAsia="FangSong" w:cs="Times New Roman"/>
        </w:rPr>
        <w:t>要求使用以下转化序列中至少</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溴代</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取代</w:t>
      </w:r>
    </w:p>
    <w:p>
      <w:pPr>
        <w:pStyle w:val="Compact"/>
        <w:numPr>
          <w:ilvl w:val="0"/>
          <w:numId w:val="1018"/>
        </w:numPr>
      </w:pPr>
      <w:r>
        <w:rPr>
          <w:rFonts w:hint="eastAsia" w:ascii="Times New Roman" w:hAnsi="Times New Roman" w:eastAsia="FangSong" w:cs="Times New Roman"/>
        </w:rPr>
        <w:t xml:space="preserve">酯水解</w:t>
      </w:r>
    </w:p>
    <w:p>
      <w:pPr>
        <w:pStyle w:val="Compact"/>
        <w:numPr>
          <w:ilvl w:val="0"/>
          <w:numId w:val="1018"/>
        </w:numPr>
      </w:pPr>
      <w:r>
        <w:rPr>
          <w:rFonts w:hint="eastAsia" w:ascii="Times New Roman" w:hAnsi="Times New Roman" w:eastAsia="FangSong" w:cs="Times New Roman"/>
        </w:rPr>
        <w:t xml:space="preserve">脱羧</w:t>
      </w:r>
    </w:p>
    <w:p>
      <w:pPr>
        <w:pStyle w:val="Compact"/>
        <w:numPr>
          <w:ilvl w:val="0"/>
          <w:numId w:val="1018"/>
        </w:numPr>
      </w:pPr>
      <w:r>
        <w:rPr>
          <w:rFonts w:hint="eastAsia" w:ascii="Times New Roman" w:hAnsi="Times New Roman" w:eastAsia="FangSong" w:cs="Times New Roman"/>
        </w:rPr>
        <w:t>酰氯制备</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胺亲核进攻</w:t>
      </w:r>
    </w:p>
    <w:p>
      <w:pPr>
        <w:pStyle w:val="FirstParagraph"/>
      </w:pPr>
      <w:r>
        <w:rPr>
          <w:rFonts w:hint="eastAsia" w:ascii="Times New Roman" w:hAnsi="Times New Roman" w:eastAsia="FangSong" w:cs="Times New Roman"/>
        </w:rPr>
        <w:t>写出每一步的反应条件和产物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有机-合成-逆合成分析与切断法"/>
    <w:p>
      <w:pPr>
        <w:pStyle w:val="Heading2"/>
        <w:spacing w:before="280" w:after="80"/>
        <w:keepNext/>
      </w:pPr>
      <w:r>
        <w:rPr>
          <w:rFonts w:ascii="Times New Roman" w:hAnsi="Times New Roman" w:eastAsia="Times New Roman" w:cs="Times New Roman"/>
        </w:rPr>
        <w:t xml:space="preserve">7.60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逆合成分析与切断法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什么是逆合成分析</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写出其核心思想和常用的切断符号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对目标分子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写出至少两种切断方案</w:t>
      </w:r>
      <w:r>
        <w:rPr>
          <w:rFonts w:hint="eastAsia" w:ascii="Times New Roman" w:hAnsi="Times New Roman" w:eastAsia="Times New Roman" w:cs="Times New Roman"/>
        </w:rPr>
        <w:t>，</w:t>
      </w:r>
      <w:r>
        <w:rPr>
          <w:rFonts w:hint="eastAsia" w:ascii="Times New Roman" w:hAnsi="Times New Roman" w:eastAsia="FangSong" w:cs="Times New Roman"/>
        </w:rPr>
        <w:t>并指出每种方案的关键合成子</w:t>
      </w:r>
      <w:r>
        <w:rPr>
          <w:rFonts w:hint="eastAsia" w:ascii="Times New Roman" w:hAnsi="Times New Roman" w:eastAsia="Times New Roman" w:cs="Times New Roman"/>
        </w:rPr>
        <w:t>（synthon）</w:t>
      </w:r>
      <w:r>
        <w:rPr>
          <w:rFonts w:hint="eastAsia" w:ascii="Times New Roman" w:hAnsi="Times New Roman" w:eastAsia="FangSong" w:cs="Times New Roman"/>
        </w:rPr>
        <w:t>和实际试剂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Corey </w:t>
      </w:r>
      <w:r>
        <w:rPr>
          <w:rFonts w:hint="eastAsia" w:ascii="Times New Roman" w:hAnsi="Times New Roman" w:eastAsia="FangSong" w:cs="Times New Roman"/>
        </w:rPr>
        <w:t>的逆合成分析中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Times New Roman" w:cs="Times New Roman"/>
        </w:rPr>
        <w:t>（FGI）</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官能团添加</w:t>
      </w:r>
      <w:r>
        <w:rPr>
          <w:rFonts w:hint="eastAsia" w:ascii="Times New Roman" w:hAnsi="Times New Roman" w:eastAsia="Times New Roman" w:cs="Times New Roman"/>
        </w:rPr>
        <w:t>”（FGA）</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hint="eastAsia" w:ascii="Times New Roman" w:hAnsi="Times New Roman" w:eastAsia="FangSong" w:cs="Times New Roman"/>
        </w:rPr>
        <w:t>各举一个应用实例</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End w:id="113"/>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第7章 金属有机与偶联反应</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jpg"/><Relationship Id="rId37" Type="http://schemas.openxmlformats.org/officeDocument/2006/relationships/image" Target="media/rId37.jpg"/><Relationship Id="rId78" Type="http://schemas.openxmlformats.org/officeDocument/2006/relationships/image" Target="media/rId78.jpg"/><Relationship Id="rId81" Type="http://schemas.openxmlformats.org/officeDocument/2006/relationships/image" Target="media/rId81.jpg"/><Relationship Id="rId93" Type="http://schemas.openxmlformats.org/officeDocument/2006/relationships/image" Target="media/rId93.jpg"/><Relationship Id="rId89" Type="http://schemas.openxmlformats.org/officeDocument/2006/relationships/image" Target="media/rId89.jpg"/><Relationship Id="rId15" Type="http://schemas.openxmlformats.org/officeDocument/2006/relationships/image" Target="media/rId15.jpg"/><Relationship Id="rId10" Type="http://schemas.openxmlformats.org/officeDocument/2006/relationships/image" Target="media/rId10.jpg"/><Relationship Id="rId26" Type="http://schemas.openxmlformats.org/officeDocument/2006/relationships/image" Target="media/rId26.jpg"/><Relationship Id="rId33" Type="http://schemas.openxmlformats.org/officeDocument/2006/relationships/image" Target="media/rId33.jpg"/><Relationship Id="rId29" Type="http://schemas.openxmlformats.org/officeDocument/2006/relationships/image" Target="media/rId29.jpg"/><Relationship Id="rId85" Type="http://schemas.openxmlformats.org/officeDocument/2006/relationships/image" Target="media/rId85.jpg"/><Relationship Id="rId41" Type="http://schemas.openxmlformats.org/officeDocument/2006/relationships/image" Target="media/rId41.jpg"/><Relationship Id="rId18" Type="http://schemas.openxmlformats.org/officeDocument/2006/relationships/image" Target="media/rId18.jp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2026-09-07T14:59:17Z</dcterms:created>
  <dcterms:modified xsi:type="dcterms:W3CDTF">2026-09-07T14:59:17Z</dcterms:modified>
</cp:coreProperties>
</file>

<file path=docProps/custom.xml><?xml version="1.0" encoding="utf-8"?>
<Properties xmlns="http://schemas.openxmlformats.org/officeDocument/2006/custom-properties" xmlns:vt="http://schemas.openxmlformats.org/officeDocument/2006/docPropsVTypes"/>
</file>