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第-5-章-溶液与酸碱平衡"/>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第一篇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化学原理</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5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溶液与酸碱平衡</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：28</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溶液与酸碱平衡</w:t>
      </w:r>
    </w:p>
    <w:p>
      <w:pPr>
        <w:spacing w:before="160" w:after="80"/>
      </w:pPr>
      <w:r>
        <w:pict>
          <v:rect style="width:0;height:1.5pt" o:hralign="center" o:hrstd="t" o:hr="t"/>
        </w:pict>
      </w:r>
    </w:p>
    <w:bookmarkStart w:id="9" w:name="例9.1-ksp计算与溶解度比较"/>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例</w:t>
      </w:r>
      <w:r>
        <w:rPr>
          <w:rFonts w:hint="eastAsia" w:ascii="Times New Roman" w:hAnsi="Times New Roman" w:eastAsia="Times New Roman" w:cs="Times New Roman"/>
        </w:rPr>
        <w:t>9.1-Ksp</w:t>
      </w:r>
      <w:r>
        <w:rPr>
          <w:rFonts w:hint="eastAsia" w:ascii="Times New Roman" w:hAnsi="Times New Roman" w:eastAsia="SimHei" w:cs="Times New Roman"/>
        </w:rPr>
        <w:t>计算与溶解度比较</w:t>
      </w:r>
    </w:p>
    <w:p>
      <w:pPr>
        <w:pStyle w:val="FirstParagraph"/>
      </w:pPr>
      <w:r>
        <w:rPr>
          <w:rFonts w:hint="eastAsia" w:ascii="Times New Roman" w:hAnsi="Times New Roman" w:eastAsia="FangSong" w:cs="Times New Roman"/>
        </w:rPr>
        <w:t>查表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将下列难溶性强电解质按其</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由大到小排列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再分别求出它们的溶解度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并按溶解度由大到小排列</w:t>
      </w:r>
      <w:r>
        <w:rPr>
          <w:rFonts w:hint="eastAsia" w:ascii="Times New Roman" w:hAnsi="Times New Roman" w:eastAsia="Times New Roman" w:cs="Times New Roman"/>
        </w:rPr>
        <w:t>。</w:t>
      </w:r>
      <w:r>
        <w:rPr>
          <w:rFonts w:hint="eastAsia" w:ascii="Times New Roman" w:hAnsi="Times New Roman" w:eastAsia="FangSong" w:cs="Times New Roman"/>
        </w:rPr>
        <w:t>比较两个排列次序的异同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F</m:t>
          </m:r>
          <m:r>
            <m:rPr>
              <m:sty m:val="p"/>
            </m:rPr>
            <m:t>e</m:t>
          </m:r>
          <m:r>
            <m:rPr>
              <m:sty m:val="p"/>
            </m:rPr>
            <m:t>S</m:t>
          </m:r>
          <m:r>
            <m:rPr>
              <m:sty m:val="p"/>
            </m:rPr>
            <m:t>,</m:t>
          </m:r>
          <m:r>
            <m:rPr>
              <m:sty m:val="p"/>
            </m:rPr>
            <m:t>C</m:t>
          </m:r>
          <m:r>
            <m:rPr>
              <m:sty m:val="p"/>
            </m:rPr>
            <m:t>u</m:t>
          </m:r>
          <m:r>
            <m:rPr>
              <m:sty m:val="p"/>
            </m:rPr>
            <m:t>S</m:t>
          </m:r>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rPr>
              <m:sty m:val="p"/>
            </m:rPr>
            <m:t>C</m:t>
          </m:r>
          <m:r>
            <m:rPr>
              <m:sty m:val="p"/>
            </m:rPr>
            <m:t>u</m:t>
          </m:r>
          <m:r>
            <m:rPr>
              <m:sty m:val="p"/>
            </m:rPr>
            <m:t>I</m:t>
          </m:r>
          <m:r>
            <m:rPr>
              <m:sty m:val="p"/>
            </m:rPr>
            <m:t>,</m:t>
          </m:r>
          <m:sSub>
            <m:e>
              <m:r>
                <m:rPr>
                  <m:sty m:val="p"/>
                </m:rPr>
                <m:t>C</m:t>
              </m:r>
              <m:r>
                <m:rPr>
                  <m:sty m:val="p"/>
                </m:rPr>
                <m:t>a</m:t>
              </m:r>
              <m:r>
                <m:rPr>
                  <m:sty m:val="p"/>
                </m:rPr>
                <m:t>C</m:t>
              </m:r>
              <m:r>
                <m:rPr>
                  <m:sty m:val="p"/>
                </m:rPr>
                <m:t>O</m:t>
              </m:r>
            </m:e>
            <m:sub>
              <m:r>
                <m:t>3</m:t>
              </m:r>
            </m:sub>
          </m:sSub>
          <m:r>
            <m:rPr>
              <m:sty m:val="p"/>
            </m:rPr>
            <m:t>,</m:t>
          </m:r>
          <m:sSub>
            <m:e>
              <m:r>
                <m:rPr>
                  <m:sty m:val="p"/>
                </m:rPr>
                <m:t>C</m:t>
              </m:r>
              <m:r>
                <m:rPr>
                  <m:sty m:val="p"/>
                </m:rPr>
                <m:t>a</m:t>
              </m:r>
              <m:r>
                <m:rPr>
                  <m:sty m:val="p"/>
                </m:rPr>
                <m:t>F</m:t>
              </m:r>
            </m:e>
            <m:sub>
              <m:r>
                <m:t>2</m:t>
              </m:r>
            </m:sub>
          </m:sSub>
          <m:r>
            <m:rPr>
              <m:sty m:val="p"/>
            </m:rPr>
            <m:t>,</m:t>
          </m:r>
          <m:sSub>
            <m:e>
              <m:r>
                <m:rPr>
                  <m:sty m:val="p"/>
                </m:rPr>
                <m:t>P</m:t>
              </m:r>
              <m:r>
                <m:rPr>
                  <m:sty m:val="p"/>
                </m:rPr>
                <m:t>b</m:t>
              </m:r>
              <m:r>
                <m:rPr>
                  <m:sty m:val="p"/>
                </m:rPr>
                <m:t>S</m:t>
              </m:r>
              <m:r>
                <m:rPr>
                  <m:sty m:val="p"/>
                </m:rPr>
                <m:t>O</m:t>
              </m:r>
            </m:e>
            <m:sub>
              <m:r>
                <m:t>4</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oMath>
      </m:oMathPara>
    </w:p>
    <w:p>
      <w:pPr>
        <w:spacing w:before="160" w:after="80"/>
      </w:pPr>
      <w:r>
        <w:pict>
          <v:rect style="width:0;height:1.5pt" o:hralign="center" o:hrstd="t" o:hr="t"/>
        </w:pict>
      </w:r>
    </w:p>
    <w:bookmarkEnd w:id="9"/>
    <w:bookmarkStart w:id="10" w:name="例9.2-酸度对溶解度的影响"/>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例</w:t>
      </w:r>
      <w:r>
        <w:rPr>
          <w:rFonts w:hint="eastAsia" w:ascii="Times New Roman" w:hAnsi="Times New Roman" w:eastAsia="Times New Roman" w:cs="Times New Roman"/>
        </w:rPr>
        <w:t>9.2-</w:t>
      </w:r>
      <w:r>
        <w:rPr>
          <w:rFonts w:hint="eastAsia" w:ascii="Times New Roman" w:hAnsi="Times New Roman" w:eastAsia="SimHei" w:cs="Times New Roman"/>
        </w:rPr>
        <w:t>酸度对溶解度的影响</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SrF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氢氟酸的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当保持体系的</w:t>
      </w:r>
      <w:r>
        <w:rPr>
          <w:rFonts w:ascii="Times New Roman" w:hAnsi="Times New Roman" w:eastAsia="Times New Roman" w:cs="Times New Roman"/>
        </w:rPr>
        <w:t xml:space="preserve"> pH=3.0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的溶解度为多少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例9.3-缓冲溶液与沉淀溶解平衡"/>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例</w:t>
      </w:r>
      <w:r>
        <w:rPr>
          <w:rFonts w:hint="eastAsia" w:ascii="Times New Roman" w:hAnsi="Times New Roman" w:eastAsia="Times New Roman" w:cs="Times New Roman"/>
        </w:rPr>
        <w:t>9.3-</w:t>
      </w:r>
      <w:r>
        <w:rPr>
          <w:rFonts w:hint="eastAsia" w:ascii="Times New Roman" w:hAnsi="Times New Roman" w:eastAsia="SimHei" w:cs="Times New Roman"/>
        </w:rPr>
        <w:t>缓冲溶液与沉淀溶解平衡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75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0.40</m:t>
        </m:r>
        <m:r>
          <m:t> </m:t>
        </m:r>
        <m:r>
          <m:t>m</m:t>
        </m:r>
        <m:r>
          <m:t>o</m:t>
        </m:r>
        <m:r>
          <m:t>l</m:t>
        </m:r>
        <m:r>
          <m:rPr>
            <m:sty m:val="p"/>
          </m:rPr>
          <m:t>⋅</m:t>
        </m:r>
        <m:r>
          <m:t>d</m:t>
        </m:r>
        <m:sSup>
          <m:e>
            <m:r>
              <m:t>m</m:t>
            </m:r>
          </m:e>
          <m:sup>
            <m:r>
              <m:rPr>
                <m:sty m:val="p"/>
              </m:rPr>
              <m:t>−</m:t>
            </m:r>
            <m:r>
              <m:t>3</m:t>
            </m:r>
          </m:sup>
        </m:sSup>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25</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该溶液的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1</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0.040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溶液稀释成</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加入该混合溶液中</w:t>
      </w:r>
      <w:r>
        <w:rPr>
          <w:rFonts w:hint="eastAsia" w:ascii="Times New Roman" w:hAnsi="Times New Roman" w:eastAsia="Times New Roman" w:cs="Times New Roman"/>
        </w:rPr>
        <w:t>，</w:t>
      </w:r>
      <w:r>
        <w:rPr>
          <w:rFonts w:hint="eastAsia" w:ascii="Times New Roman" w:hAnsi="Times New Roman" w:eastAsia="FangSong" w:cs="Times New Roman"/>
        </w:rPr>
        <w:t>是否有沉淀产生</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r>
          <m:rPr>
            <m:sty m:val="p"/>
          </m:rPr>
          <m:t>,</m:t>
        </m:r>
        <m:r>
          <m:t>P</m:t>
        </m:r>
        <m:r>
          <m:t>b</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4.8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例9.4-酸性条件下难溶盐的溶解度"/>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例</w:t>
      </w:r>
      <w:r>
        <w:rPr>
          <w:rFonts w:hint="eastAsia" w:ascii="Times New Roman" w:hAnsi="Times New Roman" w:eastAsia="Times New Roman" w:cs="Times New Roman"/>
        </w:rPr>
        <w:t>9.4-</w:t>
      </w:r>
      <w:r>
        <w:rPr>
          <w:rFonts w:hint="eastAsia" w:ascii="Times New Roman" w:hAnsi="Times New Roman" w:eastAsia="SimHei" w:cs="Times New Roman"/>
        </w:rPr>
        <w:t>酸性条件下难溶盐的溶解度</w:t>
      </w:r>
    </w:p>
    <w:p>
      <w:pPr>
        <w:pStyle w:val="FirstParagraph"/>
      </w:pPr>
      <w:r>
        <w:rPr>
          <w:rFonts w:hint="eastAsia" w:ascii="Times New Roman" w:hAnsi="Times New Roman" w:eastAsia="FangSong" w:cs="Times New Roman"/>
        </w:rPr>
        <w:t xml:space="preserve">已知氢氟酸的解离平衡常数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氢氟酸中实现沉淀溶解平衡时溶液的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2"/>
    <w:bookmarkStart w:id="13" w:name="例9.6-h2s沉淀分离中的ph控制"/>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例</w:t>
      </w:r>
      <w:r>
        <w:rPr>
          <w:rFonts w:hint="eastAsia" w:ascii="Times New Roman" w:hAnsi="Times New Roman" w:eastAsia="Times New Roman" w:cs="Times New Roman"/>
        </w:rPr>
        <w:t>9.6-H2S</w:t>
      </w:r>
      <w:r>
        <w:rPr>
          <w:rFonts w:hint="eastAsia" w:ascii="Times New Roman" w:hAnsi="Times New Roman" w:eastAsia="SimHei" w:cs="Times New Roman"/>
        </w:rPr>
        <w:t>沉淀分离中的</w:t>
      </w:r>
      <w:r>
        <w:rPr>
          <w:rFonts w:hint="eastAsia" w:ascii="Times New Roman" w:hAnsi="Times New Roman" w:eastAsia="Times New Roman" w:cs="Times New Roman"/>
        </w:rPr>
        <w:t>pH</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d</m:t>
        </m:r>
        <m:sSup>
          <m:e>
            <m:r>
              <m:t>m</m:t>
            </m:r>
          </m:e>
          <m:sup>
            <m:r>
              <m:rPr>
                <m:sty m:val="p"/>
              </m:rPr>
              <m:t>−</m:t>
            </m:r>
            <m:r>
              <m:t>3</m:t>
            </m:r>
          </m:sup>
        </m:sSup>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若控制不析出</w:t>
      </w:r>
      <w:r>
        <w:rPr>
          <w:rFonts w:ascii="Times New Roman" w:hAnsi="Times New Roman" w:eastAsia="Times New Roman" w:cs="Times New Roman"/>
        </w:rPr>
        <w:t xml:space="preserve"> FeS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的范围</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6.3</m:t>
        </m:r>
        <m:r>
          <m:rPr>
            <m:sty m:val="p"/>
          </m:rPr>
          <m:t>×</m:t>
        </m:r>
        <m:sSup>
          <m:e>
            <m:r>
              <m:t>10</m:t>
            </m:r>
          </m:e>
          <m:sup>
            <m:r>
              <m:rPr>
                <m:sty m:val="p"/>
              </m:rPr>
              <m:t>−</m:t>
            </m:r>
            <m:r>
              <m:t>18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例9.7-强酸性条件下h2s沉淀cu2"/>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例</w:t>
      </w:r>
      <w:r>
        <w:rPr>
          <w:rFonts w:hint="eastAsia" w:ascii="Times New Roman" w:hAnsi="Times New Roman" w:eastAsia="Times New Roman" w:cs="Times New Roman"/>
        </w:rPr>
        <w:t>9.7-</w:t>
      </w:r>
      <w:r>
        <w:rPr>
          <w:rFonts w:hint="eastAsia" w:ascii="Times New Roman" w:hAnsi="Times New Roman" w:eastAsia="SimHei" w:cs="Times New Roman"/>
        </w:rPr>
        <w:t>强酸性条件下</w:t>
      </w:r>
      <w:r>
        <w:rPr>
          <w:rFonts w:hint="eastAsia" w:ascii="Times New Roman" w:hAnsi="Times New Roman" w:eastAsia="Times New Roman" w:cs="Times New Roman"/>
        </w:rPr>
        <w:t>H2S</w:t>
      </w:r>
      <w:r>
        <w:rPr>
          <w:rFonts w:hint="eastAsia" w:ascii="Times New Roman" w:hAnsi="Times New Roman" w:eastAsia="SimHei" w:cs="Times New Roman"/>
        </w:rPr>
        <w:t>沉淀</w:t>
      </w:r>
      <w:r>
        <w:rPr>
          <w:rFonts w:hint="eastAsia" w:ascii="Times New Roman" w:hAnsi="Times New Roman" w:eastAsia="Times New Roman" w:cs="Times New Roman"/>
        </w:rPr>
        <w:t>Cu2+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气体至饱和</w:t>
      </w:r>
      <w:r>
        <w:rPr>
          <w:rFonts w:hint="eastAsia" w:ascii="Times New Roman" w:hAnsi="Times New Roman" w:eastAsia="Times New Roman" w:cs="Times New Roman"/>
        </w:rPr>
        <w:t>。</w:t>
      </w:r>
      <w:r>
        <w:rPr>
          <w:rFonts w:hint="eastAsia" w:ascii="Times New Roman" w:hAnsi="Times New Roman" w:eastAsia="FangSong" w:cs="Times New Roman"/>
        </w:rPr>
        <w:t>求达到平衡时</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36</m:t>
            </m:r>
          </m:sup>
        </m:sSup>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
    <w:bookmarkStart w:id="15" w:name="例9.8-沉淀转化的条件"/>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例</w:t>
      </w:r>
      <w:r>
        <w:rPr>
          <w:rFonts w:hint="eastAsia" w:ascii="Times New Roman" w:hAnsi="Times New Roman" w:eastAsia="Times New Roman" w:cs="Times New Roman"/>
        </w:rPr>
        <w:t>9.8-</w:t>
      </w:r>
      <w:r>
        <w:rPr>
          <w:rFonts w:hint="eastAsia" w:ascii="Times New Roman" w:hAnsi="Times New Roman" w:eastAsia="SimHei" w:cs="Times New Roman"/>
        </w:rPr>
        <w:t>沉淀转化的条件</w:t>
      </w:r>
    </w:p>
    <w:p>
      <w:pPr>
        <w:pStyle w:val="FirstParagraph"/>
      </w:pPr>
      <w:r>
        <w:rPr>
          <w:rFonts w:hint="eastAsia" w:ascii="Times New Roman" w:hAnsi="Times New Roman" w:eastAsia="FangSong" w:cs="Times New Roman"/>
        </w:rPr>
        <w:t xml:space="preserve">采用加入</w:t>
      </w:r>
      <w:r>
        <w:rPr>
          <w:rFonts w:ascii="Times New Roman" w:hAnsi="Times New Roman" w:eastAsia="Times New Roman" w:cs="Times New Roman"/>
        </w:rPr>
        <w:t xml:space="preserve"> KBr </w:t>
      </w:r>
      <w:r>
        <w:rPr>
          <w:rFonts w:hint="eastAsia" w:ascii="Times New Roman" w:hAnsi="Times New Roman" w:eastAsia="FangSong" w:cs="Times New Roman"/>
        </w:rPr>
        <w:t>溶液的方法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沉淀转化为</w:t>
      </w:r>
      <w:r>
        <w:rPr>
          <w:rFonts w:ascii="Times New Roman" w:hAnsi="Times New Roman" w:eastAsia="Times New Roman" w:cs="Times New Roman"/>
        </w:rPr>
        <w:t xml:space="preserve"> </w:t>
      </w:r>
      <w:r>
        <w:rPr>
          <w:rFonts w:hint="eastAsia" w:ascii="Times New Roman" w:hAnsi="Times New Roman" w:eastAsia="Times New Roman" w:cs="Times New Roman"/>
        </w:rPr>
        <w:t>AgBr。</w:t>
      </w:r>
      <w:r>
        <w:rPr>
          <w:rFonts w:hint="eastAsia" w:ascii="Times New Roman" w:hAnsi="Times New Roman" w:eastAsia="FangSong" w:cs="Times New Roman"/>
        </w:rPr>
        <w:t>求</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的浓度必须保持大于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的浓度的多少倍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1.8</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例9.9-zns在盐酸中的溶解"/>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例</w:t>
      </w:r>
      <w:r>
        <w:rPr>
          <w:rFonts w:hint="eastAsia" w:ascii="Times New Roman" w:hAnsi="Times New Roman" w:eastAsia="Times New Roman" w:cs="Times New Roman"/>
        </w:rPr>
        <w:t>9.9-ZnS</w:t>
      </w:r>
      <w:r>
        <w:rPr>
          <w:rFonts w:hint="eastAsia" w:ascii="Times New Roman" w:hAnsi="Times New Roman" w:eastAsia="SimHei" w:cs="Times New Roman"/>
        </w:rPr>
        <w:t>在盐酸中的溶解</w:t>
      </w:r>
    </w:p>
    <w:p>
      <w:pPr>
        <w:pStyle w:val="FirstParagraph"/>
      </w:pPr>
      <w:r>
        <w:rPr>
          <w:rFonts w:hint="eastAsia" w:ascii="Times New Roman" w:hAnsi="Times New Roman" w:eastAsia="FangSong" w:cs="Times New Roman"/>
        </w:rPr>
        <w:t xml:space="preserve">将足量</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t> </m:t>
        </m:r>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s</m:t>
            </m:r>
            <m:r>
              <m:t>p</m:t>
            </m:r>
          </m:sub>
          <m:sup>
            <m:r>
              <m:rPr>
                <m:sty m:val="p"/>
              </m:rPr>
              <m:t>⊖</m:t>
            </m:r>
          </m:sup>
        </m:sSubSup>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1.4</m:t>
        </m:r>
        <m:r>
          <m:rPr>
            <m:sty m:val="p"/>
          </m:rPr>
          <m:t>×</m:t>
        </m:r>
        <m:sSup>
          <m:e>
            <m:r>
              <m:t>10</m:t>
            </m:r>
          </m:e>
          <m:sup>
            <m:r>
              <m:rPr>
                <m:sty m:val="p"/>
              </m:rPr>
              <m:t>−</m:t>
            </m:r>
            <m:r>
              <m:t>20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23" w:name="dmpe胶束电荷计算第38届初赛"/>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DMPE</w:t>
      </w:r>
      <w:r>
        <w:rPr>
          <w:rFonts w:hint="eastAsia" w:ascii="Times New Roman" w:hAnsi="Times New Roman" w:eastAsia="SimHei" w:cs="Times New Roman"/>
        </w:rPr>
        <w:t>胶束电荷计算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盘状双层胶束</w:t>
      </w:r>
      <w:r>
        <w:rPr>
          <w:rFonts w:ascii="Times New Roman" w:hAnsi="Times New Roman" w:eastAsia="Times New Roman" w:cs="Times New Roman"/>
        </w:rPr>
        <w:t xml:space="preserve"> (bicelles) </w:t>
      </w:r>
      <w:r>
        <w:rPr>
          <w:rFonts w:hint="eastAsia" w:ascii="Times New Roman" w:hAnsi="Times New Roman" w:eastAsia="FangSong" w:cs="Times New Roman"/>
        </w:rPr>
        <w:t>可用于模拟生物膜</w:t>
      </w:r>
      <w:r>
        <w:rPr>
          <w:rFonts w:hint="eastAsia" w:ascii="Times New Roman" w:hAnsi="Times New Roman" w:eastAsia="Times New Roman" w:cs="Times New Roman"/>
        </w:rPr>
        <w:t>，</w:t>
      </w:r>
      <w:r>
        <w:rPr>
          <w:rFonts w:hint="eastAsia" w:ascii="Times New Roman" w:hAnsi="Times New Roman" w:eastAsia="FangSong" w:cs="Times New Roman"/>
        </w:rPr>
        <w:t>研究膜蛋白与脂双层膜的相互作用</w:t>
      </w:r>
      <w:r>
        <w:rPr>
          <w:rFonts w:hint="eastAsia" w:ascii="Times New Roman" w:hAnsi="Times New Roman" w:eastAsia="Times New Roman" w:cs="Times New Roman"/>
        </w:rPr>
        <w:t>。</w:t>
      </w:r>
      <w:r>
        <w:rPr>
          <w:rFonts w:hint="eastAsia" w:ascii="Times New Roman" w:hAnsi="Times New Roman" w:eastAsia="FangSong" w:cs="Times New Roman"/>
        </w:rPr>
        <w:t>盘状双层胶束是扁平状的</w:t>
      </w:r>
      <w:r>
        <w:rPr>
          <w:rFonts w:hint="eastAsia" w:ascii="Times New Roman" w:hAnsi="Times New Roman" w:eastAsia="Times New Roman" w:cs="Times New Roman"/>
        </w:rPr>
        <w:t>，</w:t>
      </w:r>
      <w:r>
        <w:rPr>
          <w:rFonts w:hint="eastAsia" w:ascii="Times New Roman" w:hAnsi="Times New Roman" w:eastAsia="FangSong" w:cs="Times New Roman"/>
        </w:rPr>
        <w:t>厚度约为</w:t>
      </w:r>
      <w:r>
        <w:rPr>
          <w:rFonts w:ascii="Times New Roman" w:hAnsi="Times New Roman" w:eastAsia="Times New Roman" w:cs="Times New Roman"/>
        </w:rPr>
        <w:t xml:space="preserve"> 40 </w:t>
      </w:r>
      <w:r>
        <w:rPr>
          <w:rFonts w:hint="eastAsia" w:ascii="Times New Roman" w:hAnsi="Times New Roman" w:eastAsia="Times New Roman" w:cs="Times New Roman"/>
        </w:rPr>
        <w:t>Å，</w:t>
      </w:r>
      <w:r>
        <w:rPr>
          <w:rFonts w:hint="eastAsia" w:ascii="Times New Roman" w:hAnsi="Times New Roman" w:eastAsia="FangSong" w:cs="Times New Roman"/>
        </w:rPr>
        <w:t>直径约为</w:t>
      </w:r>
      <w:r>
        <w:rPr>
          <w:rFonts w:ascii="Times New Roman" w:hAnsi="Times New Roman" w:eastAsia="Times New Roman" w:cs="Times New Roman"/>
        </w:rPr>
        <w:t xml:space="preserve"> 400 ~ 600 </w:t>
      </w:r>
      <w:r>
        <w:rPr>
          <w:rFonts w:hint="eastAsia" w:ascii="Times New Roman" w:hAnsi="Times New Roman" w:eastAsia="Times New Roman" w:cs="Times New Roman"/>
        </w:rPr>
        <w:t>Å。</w:t>
      </w:r>
      <w:r>
        <w:rPr>
          <w:rFonts w:hint="eastAsia" w:ascii="Times New Roman" w:hAnsi="Times New Roman" w:eastAsia="FangSong" w:cs="Times New Roman"/>
        </w:rPr>
        <w:t>单一脂质在水环境中可形成双层胶束</w:t>
      </w:r>
      <w:r>
        <w:rPr>
          <w:rFonts w:hint="eastAsia" w:ascii="Times New Roman" w:hAnsi="Times New Roman" w:eastAsia="Times New Roman" w:cs="Times New Roman"/>
        </w:rPr>
        <w:t>，</w:t>
      </w:r>
      <w:r>
        <w:rPr>
          <w:rFonts w:hint="eastAsia" w:ascii="Times New Roman" w:hAnsi="Times New Roman" w:eastAsia="FangSong" w:cs="Times New Roman"/>
        </w:rPr>
        <w:t>形成的原理非常简单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DMPE </w:t>
      </w:r>
      <w:r>
        <w:rPr>
          <w:rFonts w:hint="eastAsia" w:ascii="Times New Roman" w:hAnsi="Times New Roman" w:eastAsia="FangSong" w:cs="Times New Roman"/>
        </w:rPr>
        <w:t>中加入缓冲液</w:t>
      </w:r>
      <w:r>
        <w:rPr>
          <w:rFonts w:hint="eastAsia" w:ascii="Times New Roman" w:hAnsi="Times New Roman" w:eastAsia="Times New Roman" w:cs="Times New Roman"/>
        </w:rPr>
        <w:t>，</w:t>
      </w:r>
      <w:r>
        <w:rPr>
          <w:rFonts w:hint="eastAsia" w:ascii="Times New Roman" w:hAnsi="Times New Roman" w:eastAsia="FangSong" w:cs="Times New Roman"/>
        </w:rPr>
        <w:t>振荡过夜</w:t>
      </w:r>
      <w:r>
        <w:rPr>
          <w:rFonts w:hint="eastAsia" w:ascii="Times New Roman" w:hAnsi="Times New Roman" w:eastAsia="Times New Roman" w:cs="Times New Roman"/>
        </w:rPr>
        <w:t>，</w:t>
      </w:r>
      <w:r>
        <w:rPr>
          <w:rFonts w:hint="eastAsia" w:ascii="Times New Roman" w:hAnsi="Times New Roman" w:eastAsia="FangSong" w:cs="Times New Roman"/>
        </w:rPr>
        <w:t>可制得盘状双层胶束</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1.0</m:t>
        </m:r>
        <m:r>
          <m:rPr>
            <m:sty m:val="p"/>
          </m:rPr>
          <m:t>,</m:t>
        </m:r>
        <m:r>
          <m:t>p</m:t>
        </m:r>
        <m:sSub>
          <m:e>
            <m:r>
              <m:t>K</m:t>
            </m:r>
          </m:e>
          <m:sub>
            <m:r>
              <m:t>a</m:t>
            </m:r>
            <m:r>
              <m:t>2</m:t>
            </m:r>
          </m:sub>
        </m:sSub>
        <m:r>
          <m:rPr>
            <m:sty m:val="p"/>
          </m:rPr>
          <m:t>=</m:t>
        </m:r>
        <m:r>
          <m:t>9.0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995857"/>
            <wp:effectExtent b="0" l="0" r="0" t="0"/>
            <wp:docPr descr="" title="" id="18" name="Picture"/>
            <a:graphic>
              <a:graphicData uri="http://schemas.openxmlformats.org/drawingml/2006/picture">
                <pic:pic>
                  <pic:nvPicPr>
                    <pic:cNvPr descr="61c59eaa0bf7d90cbbb31291aa3e8faeecd0c648c9fda2cdfb4de521ba0e829a.jpg" id="19" name="Picture"/>
                    <pic:cNvPicPr>
                      <a:picLocks noChangeArrowheads="1" noChangeAspect="1"/>
                    </pic:cNvPicPr>
                  </pic:nvPicPr>
                  <pic:blipFill>
                    <a:blip r:embed="rId17"/>
                    <a:stretch>
                      <a:fillRect/>
                    </a:stretch>
                  </pic:blipFill>
                  <pic:spPr bwMode="auto">
                    <a:xfrm>
                      <a:off x="0" y="0"/>
                      <a:ext cx="3600000" cy="99585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1,2-dimyristoyl-sn-glycero-3-phosphoethanolamine (DMPE)</w:t>
      </w:r>
    </w:p>
    <w:p>
      <w:pPr>
        <w:pStyle w:val="BodyText"/>
        <w:spacing w:before="160" w:after="80"/>
        <w:jc w:val="center"/>
      </w:pPr>
      <w:r>
        <w:rPr>
          <w:rFonts w:ascii="Times New Roman" w:hAnsi="Times New Roman" w:eastAsia="Times New Roman" w:cs="Times New Roman"/>
        </w:rPr>
        <w:drawing>
          <wp:inline>
            <wp:extent cx="3600000" cy="1327792"/>
            <wp:effectExtent b="0" l="0" r="0" t="0"/>
            <wp:docPr descr="" title="" id="21" name="Picture"/>
            <a:graphic>
              <a:graphicData uri="http://schemas.openxmlformats.org/drawingml/2006/picture">
                <pic:pic>
                  <pic:nvPicPr>
                    <pic:cNvPr descr="72b95a60158a47b8a20aa8f41eb82c6a0d3c9c0d97019694343d54baf328068f.jpg" id="22" name="Picture"/>
                    <pic:cNvPicPr>
                      <a:picLocks noChangeArrowheads="1" noChangeAspect="1"/>
                    </pic:cNvPicPr>
                  </pic:nvPicPr>
                  <pic:blipFill>
                    <a:blip r:embed="rId20"/>
                    <a:stretch>
                      <a:fillRect/>
                    </a:stretch>
                  </pic:blipFill>
                  <pic:spPr bwMode="auto">
                    <a:xfrm>
                      <a:off x="0" y="0"/>
                      <a:ext cx="3600000" cy="132779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盘状双层胶束</w:t>
      </w:r>
    </w:p>
    <w:p>
      <w:pPr>
        <w:pStyle w:val="BodyText"/>
      </w:pPr>
      <w:r>
        <w:rPr>
          <w:rFonts w:hint="eastAsia" w:ascii="Times New Roman" w:hAnsi="Times New Roman" w:eastAsia="FangSong" w:cs="Times New Roman"/>
        </w:rPr>
        <w:t xml:space="preserve">若每个盘状双层胶束中含</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DMPE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计算此胶束分别在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w:t>
      </w:r>
      <w:r>
        <w:rPr>
          <w:rFonts w:hint="eastAsia" w:ascii="Times New Roman" w:hAnsi="Times New Roman" w:eastAsia="FangSong" w:cs="Times New Roman"/>
        </w:rPr>
        <w:t>时所带的电荷数</w:t>
      </w:r>
      <w:r>
        <w:rPr>
          <w:rFonts w:hint="eastAsia" w:ascii="Times New Roman" w:hAnsi="Times New Roman" w:eastAsia="Times New Roman" w:cs="Times New Roman"/>
        </w:rPr>
        <w:t>（</w:t>
      </w:r>
      <w:r>
        <w:rPr>
          <w:rFonts w:hint="eastAsia" w:ascii="Times New Roman" w:hAnsi="Times New Roman" w:eastAsia="FangSong" w:cs="Times New Roman"/>
        </w:rPr>
        <w:t>以电子电量</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计算此胶束所带电荷小于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个电子电量时的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列出与盘状双层胶束形状形成相关的作用力</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提高到</w:t>
      </w:r>
      <w:r>
        <w:rPr>
          <w:rFonts w:ascii="Times New Roman" w:hAnsi="Times New Roman" w:eastAsia="Times New Roman" w:cs="Times New Roman"/>
        </w:rPr>
        <w:t xml:space="preserve"> 9.0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盘状双层胶束的形状将如何转变</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33" w:name="一级胺捕集co2方程式第38届初赛"/>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一级胺捕集</w:t>
      </w:r>
      <w:r>
        <w:rPr>
          <w:rFonts w:hint="eastAsia" w:ascii="Times New Roman" w:hAnsi="Times New Roman" w:eastAsia="Times New Roman" w:cs="Times New Roman"/>
        </w:rPr>
        <w:t>CO2</w:t>
      </w:r>
      <w:r>
        <w:rPr>
          <w:rFonts w:hint="eastAsia" w:ascii="Times New Roman" w:hAnsi="Times New Roman" w:eastAsia="SimHei" w:cs="Times New Roman"/>
        </w:rPr>
        <w:t>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聚乙烯亚胺是常用的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捕集材料</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在有</w:t>
      </w:r>
      <w:r>
        <w:rPr>
          <w:rFonts w:hint="eastAsia" w:ascii="Times New Roman" w:hAnsi="Times New Roman" w:eastAsia="Times New Roman" w:cs="Times New Roman"/>
        </w:rPr>
        <w:t>/</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其结构中一级</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三级胺捕集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的机理并不完全相同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8991"/>
            <wp:effectExtent b="0" l="0" r="0" t="0"/>
            <wp:docPr descr="" title="" id="25" name="Picture"/>
            <a:graphic>
              <a:graphicData uri="http://schemas.openxmlformats.org/drawingml/2006/picture">
                <pic:pic>
                  <pic:nvPicPr>
                    <pic:cNvPr descr="053035652d93ccc03f2e0b5bed3afe7b1a806ccd6ae7e85425b509a41f9f90eb.jpg" id="26" name="Picture"/>
                    <pic:cNvPicPr>
                      <a:picLocks noChangeArrowheads="1" noChangeAspect="1"/>
                    </pic:cNvPicPr>
                  </pic:nvPicPr>
                  <pic:blipFill>
                    <a:blip r:embed="rId24"/>
                    <a:stretch>
                      <a:fillRect/>
                    </a:stretch>
                  </pic:blipFill>
                  <pic:spPr bwMode="auto">
                    <a:xfrm>
                      <a:off x="0" y="0"/>
                      <a:ext cx="3600000" cy="13189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一级胺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N</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实现最大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捕集量对应的化学方程式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有水蒸气和</w:t>
      </w:r>
      <w:r>
        <w:rPr>
          <w:rFonts w:ascii="Times New Roman" w:hAnsi="Times New Roman" w:eastAsia="Times New Roman" w:cs="Times New Roman"/>
        </w:rPr>
        <w:t xml:space="preserve"> (b) </w:t>
      </w:r>
      <w:r>
        <w:rPr>
          <w:rFonts w:hint="eastAsia" w:ascii="Times New Roman" w:hAnsi="Times New Roman" w:eastAsia="FangSong" w:cs="Times New Roman"/>
        </w:rPr>
        <w:t>无水蒸气存在的条件下</w:t>
      </w:r>
      <w:r>
        <w:rPr>
          <w:rFonts w:hint="eastAsia" w:ascii="Times New Roman" w:hAnsi="Times New Roman" w:eastAsia="Times New Roman" w:cs="Times New Roman"/>
        </w:rPr>
        <w:t>，</w:t>
      </w:r>
      <w:r>
        <w:rPr>
          <w:rFonts w:hint="eastAsia" w:ascii="Times New Roman" w:hAnsi="Times New Roman" w:eastAsia="FangSong" w:cs="Times New Roman"/>
        </w:rPr>
        <w:t>三级胺中每个氨基最多能够捕集的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铵盐型碱性离子交换树脂也可以吸收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并通过改变湿度的方法使吸收的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低湿度下树脂具有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通入水蒸气增加湿度后</w:t>
      </w:r>
      <w:r>
        <w:rPr>
          <w:rFonts w:hint="eastAsia" w:ascii="Times New Roman" w:hAnsi="Times New Roman" w:eastAsia="Times New Roman" w:cs="Times New Roman"/>
        </w:rPr>
        <w:t>，</w:t>
      </w:r>
      <w:r>
        <w:rPr>
          <w:rFonts w:hint="eastAsia" w:ascii="Times New Roman" w:hAnsi="Times New Roman" w:eastAsia="FangSong" w:cs="Times New Roman"/>
        </w:rPr>
        <w:t>会释放部分吸收的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降低湿度可以使树脂再生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图中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代表与铵盐以化学键或物理吸附方式结合的分子或离子</w:t>
      </w:r>
      <w:r>
        <w:rPr>
          <w:rFonts w:hint="eastAsia" w:ascii="Times New Roman" w:hAnsi="Times New Roman" w:eastAsia="Times New Roman" w:cs="Times New Roman"/>
        </w:rPr>
        <w:t>；</w:t>
      </w:r>
      <w:r>
        <w:rPr>
          <w:rFonts w:hint="eastAsia" w:ascii="Times New Roman" w:hAnsi="Times New Roman" w:eastAsia="FangSong" w:cs="Times New Roman"/>
        </w:rPr>
        <w:t>它们可能相同</w:t>
      </w:r>
      <w:r>
        <w:rPr>
          <w:rFonts w:hint="eastAsia" w:ascii="Times New Roman" w:hAnsi="Times New Roman" w:eastAsia="Times New Roman" w:cs="Times New Roman"/>
        </w:rPr>
        <w:t>，</w:t>
      </w:r>
      <w:r>
        <w:rPr>
          <w:rFonts w:hint="eastAsia" w:ascii="Times New Roman" w:hAnsi="Times New Roman" w:eastAsia="FangSong" w:cs="Times New Roman"/>
        </w:rPr>
        <w:t>也可能不同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6267"/>
            <wp:effectExtent b="0" l="0" r="0" t="0"/>
            <wp:docPr descr="" title="" id="28" name="Picture"/>
            <a:graphic>
              <a:graphicData uri="http://schemas.openxmlformats.org/drawingml/2006/picture">
                <pic:pic>
                  <pic:nvPicPr>
                    <pic:cNvPr descr="09ee260b9a1edca8892e93938c94faaf06c86c90728da8b1d6e85baa5669d32a.jpg" id="29" name="Picture"/>
                    <pic:cNvPicPr>
                      <a:picLocks noChangeArrowheads="1" noChangeAspect="1"/>
                    </pic:cNvPicPr>
                  </pic:nvPicPr>
                  <pic:blipFill>
                    <a:blip r:embed="rId27"/>
                    <a:stretch>
                      <a:fillRect/>
                    </a:stretch>
                  </pic:blipFill>
                  <pic:spPr bwMode="auto">
                    <a:xfrm>
                      <a:off x="0" y="0"/>
                      <a:ext cx="3600000" cy="15162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代表的物种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解释增加湿度为何会使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科学家发明了一种由阴离子交换树脂</w:t>
      </w:r>
      <w:r>
        <w:rPr>
          <w:rFonts w:hint="eastAsia" w:ascii="Times New Roman" w:hAnsi="Times New Roman" w:eastAsia="Times New Roman" w:cs="Times New Roman"/>
        </w:rPr>
        <w:t>-</w:t>
      </w:r>
      <w:r>
        <w:rPr>
          <w:rFonts w:hint="eastAsia" w:ascii="Times New Roman" w:hAnsi="Times New Roman" w:eastAsia="FangSong" w:cs="Times New Roman"/>
        </w:rPr>
        <w:t>碳纳米管构成的膜分离装置</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可以连续去除空气中的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在富集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的同时获得基本不含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除去</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的空气可用于碱性燃料电池</w:t>
      </w:r>
      <w:r>
        <w:rPr>
          <w:rFonts w:hint="eastAsia" w:ascii="Times New Roman" w:hAnsi="Times New Roman" w:eastAsia="Times New Roman" w:cs="Times New Roman"/>
        </w:rPr>
        <w:t>。</w:t>
      </w:r>
      <w:r>
        <w:rPr>
          <w:rFonts w:hint="eastAsia" w:ascii="Times New Roman" w:hAnsi="Times New Roman" w:eastAsia="FangSong" w:cs="Times New Roman"/>
        </w:rPr>
        <w:t>这种薄膜兼具离子和电子传导性能</w:t>
      </w:r>
      <w:r>
        <w:rPr>
          <w:rFonts w:hint="eastAsia" w:ascii="Times New Roman" w:hAnsi="Times New Roman" w:eastAsia="Times New Roman" w:cs="Times New Roman"/>
        </w:rPr>
        <w:t>，</w:t>
      </w:r>
      <w:r>
        <w:rPr>
          <w:rFonts w:hint="eastAsia" w:ascii="Times New Roman" w:hAnsi="Times New Roman" w:eastAsia="FangSong" w:cs="Times New Roman"/>
        </w:rPr>
        <w:t>膜的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侧通入含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侧通入少量</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经过反应后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侧得到基本不含</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转化成了</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侧得到较高浓度的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63157"/>
            <wp:effectExtent b="0" l="0" r="0" t="0"/>
            <wp:docPr descr="" title="" id="31" name="Picture"/>
            <a:graphic>
              <a:graphicData uri="http://schemas.openxmlformats.org/drawingml/2006/picture">
                <pic:pic>
                  <pic:nvPicPr>
                    <pic:cNvPr descr="f9e12ea483b96d3938061688a7df554e9ba3124365057f065a00673836bad17d.jpg" id="32" name="Picture"/>
                    <pic:cNvPicPr>
                      <a:picLocks noChangeArrowheads="1" noChangeAspect="1"/>
                    </pic:cNvPicPr>
                  </pic:nvPicPr>
                  <pic:blipFill>
                    <a:blip r:embed="rId30"/>
                    <a:stretch>
                      <a:fillRect/>
                    </a:stretch>
                  </pic:blipFill>
                  <pic:spPr bwMode="auto">
                    <a:xfrm>
                      <a:off x="0" y="0"/>
                      <a:ext cx="3600000" cy="12631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侧释放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复合膜中加入碳纳米管的作用是什么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对该分离装置工作原理描述正确的是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numPr>
          <w:ilvl w:val="0"/>
          <w:numId w:val="1002"/>
        </w:numPr>
      </w:pPr>
      <w:r>
        <w:rPr>
          <w:rFonts w:hint="eastAsia" w:ascii="Times New Roman" w:hAnsi="Times New Roman" w:eastAsia="FangSong" w:cs="Times New Roman"/>
        </w:rPr>
        <w:t xml:space="preserve">需要外加电源供电</w:t>
      </w:r>
    </w:p>
    <w:p>
      <w:pPr>
        <w:numPr>
          <w:ilvl w:val="0"/>
          <w:numId w:val="1002"/>
        </w:numPr>
      </w:pPr>
      <w:r>
        <w:rPr>
          <w:rFonts w:hint="eastAsia" w:ascii="Times New Roman" w:hAnsi="Times New Roman" w:eastAsia="FangSong" w:cs="Times New Roman"/>
        </w:rPr>
        <w:t>本质上是燃料电池</w:t>
      </w:r>
      <w:r>
        <w:rPr>
          <w:rFonts w:hint="eastAsia" w:ascii="Times New Roman" w:hAnsi="Times New Roman" w:eastAsia="Times New Roman" w:cs="Times New Roman"/>
        </w:rPr>
        <w:t>，</w:t>
      </w:r>
      <w:r>
        <w:rPr>
          <w:rFonts w:hint="eastAsia" w:ascii="Times New Roman" w:hAnsi="Times New Roman" w:eastAsia="FangSong" w:cs="Times New Roman"/>
        </w:rPr>
        <w:t>会对外供电</w:t>
      </w:r>
    </w:p>
    <w:p>
      <w:pPr>
        <w:numPr>
          <w:ilvl w:val="0"/>
          <w:numId w:val="1002"/>
        </w:numPr>
      </w:pPr>
      <w:r>
        <w:rPr>
          <w:rFonts w:hint="eastAsia" w:ascii="Times New Roman" w:hAnsi="Times New Roman" w:eastAsia="FangSong" w:cs="Times New Roman"/>
        </w:rPr>
        <w:t>既不需要外加电源</w:t>
      </w:r>
      <w:r>
        <w:rPr>
          <w:rFonts w:hint="eastAsia" w:ascii="Times New Roman" w:hAnsi="Times New Roman" w:eastAsia="Times New Roman" w:cs="Times New Roman"/>
        </w:rPr>
        <w:t>，</w:t>
      </w:r>
      <w:r>
        <w:rPr>
          <w:rFonts w:hint="eastAsia" w:ascii="Times New Roman" w:hAnsi="Times New Roman" w:eastAsia="FangSong" w:cs="Times New Roman"/>
        </w:rPr>
        <w:t>也不对外供电</w:t>
      </w:r>
    </w:p>
    <w:p>
      <w:pPr>
        <w:numPr>
          <w:ilvl w:val="0"/>
          <w:numId w:val="1002"/>
        </w:numPr>
      </w:pPr>
      <w:r>
        <w:rPr>
          <w:rFonts w:hint="eastAsia" w:ascii="Times New Roman" w:hAnsi="Times New Roman" w:eastAsia="FangSong" w:cs="Times New Roman"/>
        </w:rPr>
        <w:t xml:space="preserve">以上说法都不对</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该装置在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下工作</w:t>
      </w:r>
      <w:r>
        <w:rPr>
          <w:rFonts w:hint="eastAsia" w:ascii="Times New Roman" w:hAnsi="Times New Roman" w:eastAsia="Times New Roman" w:cs="Times New Roman"/>
        </w:rPr>
        <w:t>，</w:t>
      </w:r>
      <w:r>
        <w:rPr>
          <w:rFonts w:hint="eastAsia" w:ascii="Times New Roman" w:hAnsi="Times New Roman" w:eastAsia="FangSong" w:cs="Times New Roman"/>
        </w:rPr>
        <w:t>通入的空气和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压力均为</w:t>
      </w:r>
      <w:r>
        <w:rPr>
          <w:rFonts w:ascii="Times New Roman" w:hAnsi="Times New Roman" w:eastAsia="Times New Roman" w:cs="Times New Roman"/>
        </w:rPr>
        <w:t xml:space="preserve"> </w:t>
      </w:r>
      <m:oMath>
        <m:oMathPr>
          <m:ctrlPr>
            <w:rPr>
              <w:sz w:val="28"/>
              <w:szCs w:val="28"/>
            </w:rPr>
          </m:ctrlPr>
        </m:oMathPr>
        <m:r>
          <m:t>1.0</m:t>
        </m:r>
        <m:r>
          <m:t> </m:t>
        </m:r>
        <m:r>
          <m:rPr>
            <m:sty m:val="p"/>
          </m:rPr>
          <m:t>b</m:t>
        </m:r>
        <m:r>
          <m:rPr>
            <m:sty m:val="p"/>
          </m:rPr>
          <m:t>a</m:t>
        </m:r>
        <m:r>
          <m:rPr>
            <m:sty m:val="p"/>
          </m:rPr>
          <m:t>r</m:t>
        </m:r>
      </m:oMath>
      <w:r>
        <w:rPr>
          <w:rFonts w:hint="eastAsia" w:ascii="Times New Roman" w:hAnsi="Times New Roman" w:eastAsia="Times New Roman" w:cs="Times New Roman"/>
        </w:rPr>
        <w:t>。A</w:t>
      </w:r>
      <w:r>
        <w:rPr>
          <w:rFonts w:hint="eastAsia" w:ascii="Times New Roman" w:hAnsi="Times New Roman" w:eastAsia="FangSong" w:cs="Times New Roman"/>
        </w:rPr>
        <w:t>侧的空气流量为</w:t>
      </w:r>
      <w:r>
        <w:rPr>
          <w:rFonts w:ascii="Times New Roman" w:hAnsi="Times New Roman" w:eastAsia="Times New Roman" w:cs="Times New Roman"/>
        </w:rPr>
        <w:t xml:space="preserve"> </w:t>
      </w:r>
      <m:oMath>
        <m:oMathPr>
          <m:ctrlPr>
            <w:rPr>
              <w:sz w:val="28"/>
              <w:szCs w:val="28"/>
            </w:rPr>
          </m:ctrlPr>
        </m:oMathPr>
        <m:r>
          <m:t>3.00</m:t>
        </m:r>
        <m:r>
          <m:t> </m:t>
        </m:r>
        <m:r>
          <m:rPr>
            <m:sty m:val="p"/>
          </m:rPr>
          <m:t>L</m:t>
        </m:r>
        <m:r>
          <m:rPr>
            <m:sty m:val="p"/>
          </m:rPr>
          <m:t>/</m:t>
        </m:r>
        <m:r>
          <m:rPr>
            <m:sty m:val="p"/>
          </m:rPr>
          <m:t>m</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400</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要将空气中的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浓度降低至</w:t>
      </w:r>
      <w:r>
        <w:rPr>
          <w:rFonts w:ascii="Times New Roman" w:hAnsi="Times New Roman" w:eastAsia="Times New Roman" w:cs="Times New Roman"/>
        </w:rPr>
        <w:t xml:space="preserve"> </w:t>
      </w:r>
      <m:oMath>
        <m:r>
          <m:t>4</m:t>
        </m:r>
        <m:r>
          <m:t> </m:t>
        </m:r>
        <m:r>
          <m:rPr>
            <m:sty m:val="p"/>
          </m:rPr>
          <m:t>p</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侧通入的氢气流量至少需要多少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section"/>
    <w:p>
      <w:pPr>
        <w:pStyle w:val="Heading2"/>
        <w:spacing w:before="280" w:after="120"/>
      </w:pPr>
      <w:r>
        <w:rPr>
          <w:rFonts w:ascii="Times New Roman" w:hAnsi="Times New Roman" w:eastAsia="Times New Roman" w:cs="Times New Roman"/>
        </w:rPr>
        <w:t xml:space="preserve">5.11 08-22</w:t>
      </w:r>
    </w:p>
    <w:p>
      <w:pPr>
        <w:pStyle w:val="FirstParagraph"/>
      </w:pPr>
      <w:r>
        <w:rPr>
          <w:rFonts w:ascii="Times New Roman" w:hAnsi="Times New Roman" w:eastAsia="Times New Roman" w:cs="Times New Roman"/>
        </w:rPr>
        <w:t xml:space="preserve">8.22 </w:t>
      </w: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HA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当用去</w:t>
      </w:r>
      <w:r>
        <w:rPr>
          <w:rFonts w:ascii="Times New Roman" w:hAnsi="Times New Roman" w:eastAsia="Times New Roman" w:cs="Times New Roman"/>
        </w:rPr>
        <w:t xml:space="preserve"> </w:t>
      </w:r>
      <m:oMath>
        <m:oMathPr>
          <m:ctrlPr>
            <w:rPr>
              <w:sz w:val="28"/>
              <w:szCs w:val="28"/>
            </w:rPr>
          </m:ctrlPr>
        </m:oMathPr>
        <m:r>
          <m:t>3.05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12.91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41" w:name="一分册测试-ch3b-1-腐蚀废液制铵明矾"/>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一分册测试</w:t>
      </w:r>
      <w:r>
        <w:rPr>
          <w:rFonts w:hint="eastAsia" w:ascii="Times New Roman" w:hAnsi="Times New Roman" w:eastAsia="Times New Roman" w:cs="Times New Roman"/>
        </w:rPr>
        <w:t>-Ch3B-1-</w:t>
      </w:r>
      <w:r>
        <w:rPr>
          <w:rFonts w:hint="eastAsia" w:ascii="Times New Roman" w:hAnsi="Times New Roman" w:eastAsia="SimHei" w:cs="Times New Roman"/>
        </w:rPr>
        <w:t>腐蚀废液制铵明矾</w:t>
      </w:r>
    </w:p>
    <w:p>
      <w:pPr>
        <w:pStyle w:val="FirstParagraph"/>
      </w:pPr>
      <w:r>
        <w:rPr>
          <w:rFonts w:hint="eastAsia" w:ascii="Times New Roman" w:hAnsi="Times New Roman" w:eastAsia="FangSong" w:cs="Times New Roman"/>
        </w:rPr>
        <w:t>某研究小组利用某酸性腐蚀废液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制取铵明矾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H</m:t>
                </m:r>
              </m:e>
              <m:sub>
                <m:r>
                  <m:t>4</m:t>
                </m:r>
              </m:sub>
            </m:sSub>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917802"/>
            <wp:effectExtent b="0" l="0" r="0" t="0"/>
            <wp:docPr descr="" title="" id="36" name="Picture"/>
            <a:graphic>
              <a:graphicData uri="http://schemas.openxmlformats.org/drawingml/2006/picture">
                <pic:pic>
                  <pic:nvPicPr>
                    <pic:cNvPr descr="58990de71257e5860d5538b8e3edeb4d78e726a81622db80da36fd2447e783da.jpg" id="37" name="Picture"/>
                    <pic:cNvPicPr>
                      <a:picLocks noChangeArrowheads="1" noChangeAspect="1"/>
                    </pic:cNvPicPr>
                  </pic:nvPicPr>
                  <pic:blipFill>
                    <a:blip r:embed="rId35"/>
                    <a:stretch>
                      <a:fillRect/>
                    </a:stretch>
                  </pic:blipFill>
                  <pic:spPr bwMode="auto">
                    <a:xfrm>
                      <a:off x="0" y="0"/>
                      <a:ext cx="3600000" cy="9178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开始沉淀</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hint="eastAsia" w:ascii="Times New Roman" w:hAnsi="Times New Roman" w:eastAsia="FangSong" w:cs="Times New Roman"/>
              </w:rPr>
              <w:t>沉淀完全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3.7</w:t>
            </w:r>
          </w:p>
        </w:tc>
      </w:tr>
    </w:tbl>
    <w:p>
      <w:pPr>
        <w:pStyle w:val="BodyText"/>
        <w:spacing w:before="1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加入物质甲的目的是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操作</w:t>
      </w:r>
      <w:r>
        <w:rPr>
          <w:rFonts w:hint="eastAsia" w:ascii="Times New Roman" w:hAnsi="Times New Roman" w:eastAsia="Times New Roman" w:cs="Times New Roman"/>
          <w:b/>
          <w:bCs/>
          <w:i/>
          <w:iCs/>
        </w:rPr>
        <w:t>1</w:t>
      </w:r>
      <w:r>
        <w:rPr>
          <w:rFonts w:hint="eastAsia" w:ascii="Times New Roman" w:hAnsi="Times New Roman" w:eastAsia="FangSong" w:cs="Times New Roman"/>
          <w:b/>
          <w:bCs/>
          <w:i/>
          <w:iCs/>
        </w:rPr>
        <w:t>用到的玻璃仪器有</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第</w:t>
      </w:r>
      <w:r>
        <w:rPr>
          <w:rFonts w:hint="eastAsia" w:ascii="Times New Roman" w:hAnsi="Times New Roman" w:eastAsia="Times New Roman" w:cs="Times New Roman"/>
        </w:rPr>
        <w:t>Ⅱ</w:t>
      </w:r>
      <w:r>
        <w:rPr>
          <w:rFonts w:hint="eastAsia" w:ascii="Times New Roman" w:hAnsi="Times New Roman" w:eastAsia="FangSong" w:cs="Times New Roman"/>
        </w:rPr>
        <w:t>步中用双氧水作为氧化剂</w:t>
      </w:r>
      <w:r>
        <w:rPr>
          <w:rFonts w:hint="eastAsia" w:ascii="Times New Roman" w:hAnsi="Times New Roman" w:eastAsia="Times New Roman" w:cs="Times New Roman"/>
        </w:rPr>
        <w:t>,</w:t>
      </w:r>
      <w:r>
        <w:rPr>
          <w:rFonts w:hint="eastAsia" w:ascii="Times New Roman" w:hAnsi="Times New Roman" w:eastAsia="FangSong" w:cs="Times New Roman"/>
        </w:rPr>
        <w:t>请写出反应离子方程式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加入物质乙的目的是调节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调节后溶液的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最小值是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1-4 </w:t>
      </w:r>
      <w:r>
        <w:rPr>
          <w:rFonts w:hint="eastAsia" w:ascii="Times New Roman" w:hAnsi="Times New Roman" w:eastAsia="FangSong" w:cs="Times New Roman"/>
        </w:rPr>
        <w:t xml:space="preserve">工业上将流程中产生的滤渣用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碱性溶液氧化可生成一种高效净水剂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F</m:t>
                </m:r>
                <m:r>
                  <m:rPr>
                    <m:sty m:val="p"/>
                  </m:rPr>
                  <m:t>e</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1-5 </w:t>
      </w:r>
      <w:r>
        <w:rPr>
          <w:rFonts w:hint="eastAsia" w:ascii="Times New Roman" w:hAnsi="Times New Roman" w:eastAsia="FangSong" w:cs="Times New Roman"/>
        </w:rPr>
        <w:t>固体铵明矾加热过程中</w:t>
      </w:r>
      <w:r>
        <w:rPr>
          <w:rFonts w:hint="eastAsia" w:ascii="Times New Roman" w:hAnsi="Times New Roman" w:eastAsia="Times New Roman" w:cs="Times New Roman"/>
        </w:rPr>
        <w:t>,</w:t>
      </w:r>
      <w:r>
        <w:rPr>
          <w:rFonts w:hint="eastAsia" w:ascii="Times New Roman" w:hAnsi="Times New Roman" w:eastAsia="FangSong" w:cs="Times New Roman"/>
        </w:rPr>
        <w:t>固体质量随温度的变化如图所示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8635"/>
            <wp:effectExtent b="0" l="0" r="0" t="0"/>
            <wp:docPr descr="" title="" id="39" name="Picture"/>
            <a:graphic>
              <a:graphicData uri="http://schemas.openxmlformats.org/drawingml/2006/picture">
                <pic:pic>
                  <pic:nvPicPr>
                    <pic:cNvPr descr="37e9b4d80d72099252030a12d8742acd255a6555493bb373968eaaa4b2a5451a.jpg" id="40" name="Picture"/>
                    <pic:cNvPicPr>
                      <a:picLocks noChangeArrowheads="1" noChangeAspect="1"/>
                    </pic:cNvPicPr>
                  </pic:nvPicPr>
                  <pic:blipFill>
                    <a:blip r:embed="rId38"/>
                    <a:stretch>
                      <a:fillRect/>
                    </a:stretch>
                  </pic:blipFill>
                  <pic:spPr bwMode="auto">
                    <a:xfrm>
                      <a:off x="0" y="0"/>
                      <a:ext cx="3600000" cy="20186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若取</w:t>
      </w:r>
      <w:r>
        <w:rPr>
          <w:rFonts w:ascii="Times New Roman" w:hAnsi="Times New Roman" w:eastAsia="Times New Roman" w:cs="Times New Roman"/>
        </w:rPr>
        <w:t xml:space="preserve"> 9.06 g </w:t>
      </w:r>
      <w:r>
        <w:rPr>
          <w:rFonts w:hint="eastAsia" w:ascii="Times New Roman" w:hAnsi="Times New Roman" w:eastAsia="FangSong" w:cs="Times New Roman"/>
        </w:rPr>
        <w:t>铵明矾加热灼烧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时剩余固体成分的化学式为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在温度从</w:t>
      </w:r>
      <w:r>
        <w:rPr>
          <w:rFonts w:ascii="Times New Roman" w:hAnsi="Times New Roman" w:eastAsia="Times New Roman" w:cs="Times New Roman"/>
          <w:b/>
          <w:bCs/>
          <w:i/>
          <w:iCs/>
        </w:rPr>
        <w:t xml:space="preserve"> </w:t>
      </w:r>
      <m:oMath>
        <m:sSup>
          <m:e>
            <m:r>
              <m:t>800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到</w:t>
      </w:r>
      <w:r>
        <w:rPr>
          <w:rFonts w:ascii="Times New Roman" w:hAnsi="Times New Roman" w:eastAsia="Times New Roman" w:cs="Times New Roman"/>
          <w:b/>
          <w:bCs/>
          <w:i/>
          <w:iCs/>
        </w:rPr>
        <w:t xml:space="preserve"> </w:t>
      </w:r>
      <m:oMath>
        <m:sSup>
          <m:e>
            <m:r>
              <m:t>950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过程中得到两种氧化物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一种为固体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一种为氧化性气体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该气体的名称是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41"/>
    <w:bookmarkStart w:id="45" w:name="一分册测试-ch3b-3-甲醛测定"/>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一分册测试</w:t>
      </w:r>
      <w:r>
        <w:rPr>
          <w:rFonts w:hint="eastAsia" w:ascii="Times New Roman" w:hAnsi="Times New Roman" w:eastAsia="Times New Roman" w:cs="Times New Roman"/>
        </w:rPr>
        <w:t>-Ch3B-3-</w:t>
      </w:r>
      <w:r>
        <w:rPr>
          <w:rFonts w:hint="eastAsia" w:ascii="Times New Roman" w:hAnsi="Times New Roman" w:eastAsia="SimHei" w:cs="Times New Roman"/>
        </w:rPr>
        <w:t>甲醛测定</w:t>
      </w:r>
    </w:p>
    <w:p>
      <w:pPr>
        <w:pStyle w:val="FirstParagraph"/>
      </w:pPr>
      <w:r>
        <w:rPr>
          <w:rFonts w:hint="eastAsia" w:ascii="Times New Roman" w:hAnsi="Times New Roman" w:eastAsia="FangSong" w:cs="Times New Roman"/>
        </w:rPr>
        <w:t>常温下甲醛是一种无色</w:t>
      </w:r>
      <w:r>
        <w:rPr>
          <w:rFonts w:hint="eastAsia" w:ascii="Times New Roman" w:hAnsi="Times New Roman" w:eastAsia="Times New Roman" w:cs="Times New Roman"/>
        </w:rPr>
        <w:t>、</w:t>
      </w:r>
      <w:r>
        <w:rPr>
          <w:rFonts w:hint="eastAsia" w:ascii="Times New Roman" w:hAnsi="Times New Roman" w:eastAsia="FangSong" w:cs="Times New Roman"/>
        </w:rPr>
        <w:t>有特殊刺激性气味的气体</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是世界卫生组织</w:t>
      </w:r>
      <w:r>
        <w:rPr>
          <w:rFonts w:hint="eastAsia" w:ascii="Times New Roman" w:hAnsi="Times New Roman" w:eastAsia="Times New Roman" w:cs="Times New Roman"/>
        </w:rPr>
        <w:t>（WHO）</w:t>
      </w:r>
      <w:r>
        <w:rPr>
          <w:rFonts w:hint="eastAsia" w:ascii="Times New Roman" w:hAnsi="Times New Roman" w:eastAsia="FangSong" w:cs="Times New Roman"/>
        </w:rPr>
        <w:t>确定的致癌物和致畸形物之一</w:t>
      </w:r>
      <w:r>
        <w:rPr>
          <w:rFonts w:hint="eastAsia" w:ascii="Times New Roman" w:hAnsi="Times New Roman" w:eastAsia="Times New Roman" w:cs="Times New Roman"/>
        </w:rPr>
        <w:t>。</w:t>
      </w:r>
      <w:r>
        <w:rPr>
          <w:rFonts w:hint="eastAsia" w:ascii="Times New Roman" w:hAnsi="Times New Roman" w:eastAsia="FangSong" w:cs="Times New Roman"/>
        </w:rPr>
        <w:t>我国规定</w:t>
      </w:r>
      <w:r>
        <w:rPr>
          <w:rFonts w:hint="eastAsia" w:ascii="Times New Roman" w:hAnsi="Times New Roman" w:eastAsia="Times New Roman" w:cs="Times New Roman"/>
        </w:rPr>
        <w:t>：</w:t>
      </w:r>
      <w:r>
        <w:rPr>
          <w:rFonts w:hint="eastAsia" w:ascii="Times New Roman" w:hAnsi="Times New Roman" w:eastAsia="FangSong" w:cs="Times New Roman"/>
        </w:rPr>
        <w:t>居室空气中甲醛的最高容许浓度为</w:t>
      </w:r>
      <w:r>
        <w:rPr>
          <w:rFonts w:ascii="Times New Roman" w:hAnsi="Times New Roman" w:eastAsia="Times New Roman" w:cs="Times New Roman"/>
        </w:rPr>
        <w:t xml:space="preserve"> </w:t>
      </w:r>
      <m:oMath>
        <m:oMathPr>
          <m:ctrlPr>
            <w:rPr>
              <w:sz w:val="28"/>
              <w:szCs w:val="28"/>
            </w:rPr>
          </m:ctrlPr>
        </m:oMathPr>
        <m:r>
          <m:t>0.08</m:t>
        </m:r>
        <m:r>
          <m:t> </m:t>
        </m:r>
        <m:r>
          <m:t>m</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某研究性学习小组设计用如下方法测定某居室空气中甲醛的含量</w:t>
      </w:r>
      <w:r>
        <w:rPr>
          <w:rFonts w:hint="eastAsia" w:ascii="Times New Roman" w:hAnsi="Times New Roman" w:eastAsia="Times New Roman" w:cs="Times New Roman"/>
        </w:rPr>
        <w:t>（</w:t>
      </w:r>
      <w:r>
        <w:rPr>
          <w:rFonts w:hint="eastAsia" w:ascii="Times New Roman" w:hAnsi="Times New Roman" w:eastAsia="FangSong" w:cs="Times New Roman"/>
        </w:rPr>
        <w:t>假设空气中无其他还原性气体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72805"/>
            <wp:effectExtent b="0" l="0" r="0" t="0"/>
            <wp:docPr descr="" title="" id="43" name="Picture"/>
            <a:graphic>
              <a:graphicData uri="http://schemas.openxmlformats.org/drawingml/2006/picture">
                <pic:pic>
                  <pic:nvPicPr>
                    <pic:cNvPr descr="5b7345f95f3f4b2b86e824d0868336ef61090c40aa8e650a22f4ea7ca7bd38b8.jpg" id="44" name="Picture"/>
                    <pic:cNvPicPr>
                      <a:picLocks noChangeArrowheads="1" noChangeAspect="1"/>
                    </pic:cNvPicPr>
                  </pic:nvPicPr>
                  <pic:blipFill>
                    <a:blip r:embed="rId42"/>
                    <a:stretch>
                      <a:fillRect/>
                    </a:stretch>
                  </pic:blipFill>
                  <pic:spPr bwMode="auto">
                    <a:xfrm>
                      <a:off x="0" y="0"/>
                      <a:ext cx="3600000" cy="16728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numPr>
          <w:ilvl w:val="0"/>
          <w:numId w:val="1003"/>
        </w:numPr>
      </w:pPr>
      <w:r>
        <w:rPr>
          <w:rFonts w:hint="eastAsia" w:ascii="Times New Roman" w:hAnsi="Times New Roman" w:eastAsia="FangSong" w:cs="Times New Roman"/>
        </w:rPr>
        <w:t>测定原理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t>M</m:t>
        </m:r>
        <m:r>
          <m:t>n</m:t>
        </m:r>
        <m:sSub>
          <m:e>
            <m:r>
              <m:t>O</m:t>
            </m:r>
          </m:e>
          <m:sub>
            <m:r>
              <m:t>4</m:t>
            </m:r>
          </m:sub>
        </m:sSub>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溶液为强氧化剂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可氧化甲醛和草酸</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测定装置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部分装置如图所示</w:t>
      </w:r>
      <w:r>
        <w:rPr>
          <w:rFonts w:hint="eastAsia" w:ascii="Times New Roman" w:hAnsi="Times New Roman" w:eastAsia="Times New Roman" w:cs="Times New Roman"/>
        </w:rPr>
        <w:t>(a、b</w:t>
      </w:r>
      <w:r>
        <w:rPr>
          <w:rFonts w:hint="eastAsia" w:ascii="Times New Roman" w:hAnsi="Times New Roman" w:eastAsia="FangSong" w:cs="Times New Roman"/>
        </w:rPr>
        <w:t>为止水夹</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实验步骤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检查装置气密性</w:t>
      </w:r>
      <w:r>
        <w:rPr>
          <w:rFonts w:hint="eastAsia" w:ascii="Times New Roman" w:hAnsi="Times New Roman" w:eastAsia="Times New Roman" w:cs="Times New Roman"/>
        </w:rPr>
        <w:t>(</w:t>
      </w:r>
      <w:r>
        <w:rPr>
          <w:rFonts w:hint="eastAsia" w:ascii="Times New Roman" w:hAnsi="Times New Roman" w:eastAsia="FangSong" w:cs="Times New Roman"/>
        </w:rPr>
        <w:t>气密性良好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准确移取</w:t>
      </w:r>
      <w:r>
        <w:rPr>
          <w:rFonts w:ascii="Times New Roman" w:hAnsi="Times New Roman" w:eastAsia="Times New Roman" w:cs="Times New Roman"/>
        </w:rPr>
        <w:t xml:space="preserve"> </w:t>
      </w:r>
      <m:oMath>
        <m:oMathPr>
          <m:ctrlPr>
            <w:rPr>
              <w:sz w:val="28"/>
              <w:szCs w:val="28"/>
            </w:rPr>
          </m:ctrlPr>
        </m:oMathPr>
        <m:r>
          <m:t>25.00</m:t>
        </m:r>
        <m:r>
          <m:t> </m:t>
        </m:r>
        <m:r>
          <m:t>m</m:t>
        </m:r>
        <m:r>
          <m:t>L</m:t>
        </m:r>
        <m:r>
          <m:t> </m:t>
        </m:r>
        <m:r>
          <m:t>1.00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于广口瓶中并滴入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w:t>
      </w:r>
      <m:oMath>
        <m:oMathPr>
          <m:ctrlPr>
            <w:rPr>
              <w:sz w:val="28"/>
              <w:szCs w:val="28"/>
            </w:rPr>
          </m:ctrlPr>
        </m:oMathPr>
        <m:r>
          <m:t>6</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标准溶液置于酸式滴定管中备用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关闭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用注射器抽取</w:t>
      </w:r>
      <w:r>
        <w:rPr>
          <w:rFonts w:ascii="Times New Roman" w:hAnsi="Times New Roman" w:eastAsia="Times New Roman" w:cs="Times New Roman"/>
        </w:rPr>
        <w:t xml:space="preserve"> 100 mL </w:t>
      </w:r>
      <w:r>
        <w:rPr>
          <w:rFonts w:hint="eastAsia" w:ascii="Times New Roman" w:hAnsi="Times New Roman" w:eastAsia="FangSong" w:cs="Times New Roman"/>
        </w:rPr>
        <w:t>新装修的室内空气</w:t>
      </w:r>
      <w:r>
        <w:rPr>
          <w:rFonts w:hint="eastAsia" w:ascii="Times New Roman" w:hAnsi="Times New Roman" w:eastAsia="Times New Roman" w:cs="Times New Roman"/>
        </w:rPr>
        <w:t>。</w:t>
      </w:r>
      <w:r>
        <w:rPr>
          <w:rFonts w:hint="eastAsia" w:ascii="Times New Roman" w:hAnsi="Times New Roman" w:eastAsia="FangSong" w:cs="Times New Roman"/>
        </w:rPr>
        <w:t>关闭</w:t>
      </w:r>
      <w:r>
        <w:rPr>
          <w:rFonts w:ascii="Times New Roman" w:hAnsi="Times New Roman" w:eastAsia="Times New Roman" w:cs="Times New Roman"/>
        </w:rPr>
        <w:t xml:space="preserve"> a, </w:t>
      </w:r>
      <w:r>
        <w:rPr>
          <w:rFonts w:hint="eastAsia" w:ascii="Times New Roman" w:hAnsi="Times New Roman" w:eastAsia="FangSong" w:cs="Times New Roman"/>
        </w:rPr>
        <w:t xml:space="preserve">打开</w:t>
      </w:r>
      <w:r>
        <w:rPr>
          <w:rFonts w:ascii="Times New Roman" w:hAnsi="Times New Roman" w:eastAsia="Times New Roman" w:cs="Times New Roman"/>
        </w:rPr>
        <w:t xml:space="preserve"> b, </w:t>
      </w:r>
      <w:r>
        <w:rPr>
          <w:rFonts w:hint="eastAsia" w:ascii="Times New Roman" w:hAnsi="Times New Roman" w:eastAsia="FangSong" w:cs="Times New Roman"/>
        </w:rPr>
        <w:t>再缓缓推动注射器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将气体全部推入酸性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使其充分反应</w:t>
      </w:r>
      <w:r>
        <w:rPr>
          <w:rFonts w:hint="eastAsia" w:ascii="Times New Roman" w:hAnsi="Times New Roman" w:eastAsia="Times New Roman" w:cs="Times New Roman"/>
        </w:rPr>
        <w:t>。</w:t>
      </w:r>
      <w:r>
        <w:rPr>
          <w:rFonts w:hint="eastAsia" w:ascii="Times New Roman" w:hAnsi="Times New Roman" w:eastAsia="FangSong" w:cs="Times New Roman"/>
        </w:rPr>
        <w:t>再如此重复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次</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将广口瓶中的溶液转入锥形瓶中</w:t>
      </w:r>
      <w:r>
        <w:rPr>
          <w:rFonts w:hint="eastAsia" w:ascii="Times New Roman" w:hAnsi="Times New Roman" w:eastAsia="Times New Roman" w:cs="Times New Roman"/>
        </w:rPr>
        <w:t>(</w:t>
      </w:r>
      <w:r>
        <w:rPr>
          <w:rFonts w:hint="eastAsia" w:ascii="Times New Roman" w:hAnsi="Times New Roman" w:eastAsia="FangSong" w:cs="Times New Roman"/>
        </w:rPr>
        <w:t>润洗广口瓶</w:t>
      </w:r>
      <w:r>
        <w:rPr>
          <w:rFonts w:ascii="Times New Roman" w:hAnsi="Times New Roman" w:eastAsia="Times New Roman" w:cs="Times New Roman"/>
        </w:rPr>
        <w:t xml:space="preserve"> 2~3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并将洗涤液全部转入锥形瓶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 xml:space="preserve">用标准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溶液滴定锥形瓶中的溶液</w:t>
      </w:r>
      <w:r>
        <w:rPr>
          <w:rFonts w:hint="eastAsia" w:ascii="Times New Roman" w:hAnsi="Times New Roman" w:eastAsia="Times New Roman" w:cs="Times New Roman"/>
        </w:rPr>
        <w:t>；</w:t>
      </w:r>
      <w:r>
        <w:rPr>
          <w:rFonts w:hint="eastAsia" w:ascii="Times New Roman" w:hAnsi="Times New Roman" w:eastAsia="FangSong" w:cs="Times New Roman"/>
        </w:rPr>
        <w:t>记录滴定所消耗</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溶液体积</w:t>
      </w:r>
    </w:p>
    <w:p>
      <w:pPr>
        <w:pStyle w:val="BodyText"/>
      </w:pPr>
      <w:r>
        <w:rPr>
          <w:rFonts w:ascii="Times New Roman" w:hAnsi="Times New Roman" w:eastAsia="Times New Roman" w:cs="Times New Roman"/>
        </w:rPr>
        <w:t xml:space="preserve">⑦ </w:t>
      </w:r>
      <w:r>
        <w:rPr>
          <w:rFonts w:hint="eastAsia" w:ascii="Times New Roman" w:hAnsi="Times New Roman" w:eastAsia="FangSong" w:cs="Times New Roman"/>
        </w:rPr>
        <w:t xml:space="preserve">再重复实验</w:t>
      </w:r>
      <w:r>
        <w:rPr>
          <w:rFonts w:ascii="Times New Roman" w:hAnsi="Times New Roman" w:eastAsia="Times New Roman" w:cs="Times New Roman"/>
        </w:rPr>
        <w:t xml:space="preserve"> 2 </w:t>
      </w:r>
      <w:r>
        <w:rPr>
          <w:rFonts w:hint="eastAsia" w:ascii="Times New Roman" w:hAnsi="Times New Roman" w:eastAsia="FangSong" w:cs="Times New Roman"/>
        </w:rPr>
        <w:t>次</w:t>
      </w:r>
      <w:r>
        <w:rPr>
          <w:rFonts w:hint="eastAsia" w:ascii="Times New Roman" w:hAnsi="Times New Roman" w:eastAsia="Times New Roman" w:cs="Times New Roman"/>
        </w:rPr>
        <w:t>。</w:t>
      </w:r>
    </w:p>
    <w:p>
      <w:pPr>
        <w:pStyle w:val="Compact"/>
        <w:numPr>
          <w:ilvl w:val="0"/>
          <w:numId w:val="1005"/>
        </w:numPr>
        <w:spacing w:after="80"/>
      </w:pPr>
      <w:r>
        <w:rPr>
          <w:rFonts w:hint="eastAsia" w:ascii="Times New Roman" w:hAnsi="Times New Roman" w:eastAsia="FangSong" w:cs="Times New Roman"/>
        </w:rPr>
        <w:t>数据处理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分别于装修完工后的第</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30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室内始终保持通风换气状况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对室内空气进行取样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通过实验测得以下三组数据</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每次实验所取的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溶液均为</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装修后第</w:t>
            </w:r>
            <w:r>
              <w:rPr>
                <w:rFonts w:hint="eastAsia" w:ascii="Times New Roman" w:hAnsi="Times New Roman" w:eastAsia="Times New Roman" w:cs="Times New Roman"/>
                <w:b/>
              </w:rPr>
              <w:t>n</w:t>
            </w:r>
            <w:r>
              <w:rPr>
                <w:rFonts w:hint="eastAsia" w:ascii="Times New Roman" w:hAnsi="Times New Roman" w:eastAsia="SimHei" w:cs="Times New Roman"/>
                <w:b/>
              </w:rPr>
              <w:t>天</w:t>
            </w:r>
          </w:p>
        </w:tc>
        <w:tc>
          <w:tcPr/>
          <w:p>
            <w:pPr>
              <w:pStyle w:val="Compact"/>
              <w:jc w:val="center"/>
            </w:pPr>
            <w:r>
              <w:rPr>
                <w:rFonts w:ascii="Times New Roman" w:hAnsi="Times New Roman" w:eastAsia="Times New Roman" w:cs="Times New Roman"/>
                <w:b/>
              </w:rPr>
              <w:t xml:space="preserve">1</w:t>
            </w:r>
          </w:p>
        </w:tc>
        <w:tc>
          <w:tcPr/>
          <w:p>
            <w:pPr>
              <w:pStyle w:val="Compact"/>
              <w:jc w:val="center"/>
            </w:pPr>
            <w:r>
              <w:rPr>
                <w:rFonts w:ascii="Times New Roman" w:hAnsi="Times New Roman" w:eastAsia="Times New Roman" w:cs="Times New Roman"/>
                <w:b/>
              </w:rPr>
              <w:t xml:space="preserve">2</w:t>
            </w:r>
          </w:p>
        </w:tc>
        <w:tc>
          <w:tcPr/>
          <w:p>
            <w:pPr>
              <w:pStyle w:val="Compact"/>
              <w:jc w:val="center"/>
            </w:pPr>
            <w:r>
              <w:rPr>
                <w:rFonts w:ascii="Times New Roman" w:hAnsi="Times New Roman" w:eastAsia="Times New Roman" w:cs="Times New Roman"/>
                <w:b/>
              </w:rPr>
              <w:t xml:space="preserve">3</w:t>
            </w:r>
          </w:p>
        </w:tc>
        <w:tc>
          <w:tcPr/>
          <w:p>
            <w:pPr>
              <w:pStyle w:val="Compact"/>
              <w:jc w:val="center"/>
            </w:pPr>
            <w:r>
              <w:rPr>
                <w:rFonts w:hint="eastAsia" w:ascii="Times New Roman" w:hAnsi="Times New Roman" w:eastAsia="SimHei" w:cs="Times New Roman"/>
                <w:b/>
              </w:rPr>
              <w:t xml:space="preserve">平均值</w:t>
            </w:r>
          </w:p>
        </w:tc>
        <w:tc>
          <w:tcPr/>
          <w:p>
            <w:pPr>
              <w:pStyle w:val="Compact"/>
              <w:jc w:val="center"/>
            </w:pPr>
            <w:r>
              <w:rPr>
                <w:rFonts w:hint="eastAsia" w:ascii="Times New Roman" w:hAnsi="Times New Roman" w:eastAsia="SimHei" w:cs="Times New Roman"/>
                <w:b/>
              </w:rPr>
              <w:t xml:space="preserve">甲醛的浓度</w:t>
            </w:r>
            <w:r>
              <w:rPr>
                <w:rFonts w:ascii="Times New Roman" w:hAnsi="Times New Roman" w:eastAsia="Times New Roman" w:cs="Times New Roman"/>
                <w:b/>
              </w:rPr>
              <w:t xml:space="preserve"> mg·m</w:t>
            </w:r>
            <w:r>
              <w:rPr>
                <w:rFonts w:ascii="Times New Roman" w:hAnsi="Times New Roman" w:eastAsia="Times New Roman" w:cs="Times New Roman"/>
                <w:b/>
                <w:vertAlign w:val="superscript"/>
              </w:rPr>
              <w:t>-3</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15.86</w:t>
            </w:r>
          </w:p>
        </w:tc>
        <w:tc>
          <w:tcPr/>
          <w:p>
            <w:pPr>
              <w:pStyle w:val="Compact"/>
              <w:jc w:val="center"/>
            </w:pPr>
            <w:r>
              <w:rPr>
                <w:rFonts w:ascii="Times New Roman" w:hAnsi="Times New Roman" w:eastAsia="Times New Roman" w:cs="Times New Roman"/>
              </w:rPr>
              <w:t xml:space="preserve">15.72</w:t>
            </w:r>
          </w:p>
        </w:tc>
        <w:tc>
          <w:tcPr/>
          <w:p>
            <w:pPr>
              <w:pStyle w:val="Compact"/>
              <w:jc w:val="center"/>
            </w:pPr>
            <w:r>
              <w:rPr>
                <w:rFonts w:ascii="Times New Roman" w:hAnsi="Times New Roman" w:eastAsia="Times New Roman" w:cs="Times New Roman"/>
              </w:rPr>
              <w:t xml:space="preserve">15.67</w:t>
            </w:r>
          </w:p>
        </w:tc>
        <w:tc>
          <w:tcPr/>
          <w:p>
            <w:pPr>
              <w:pStyle w:val="Compact"/>
              <w:jc w:val="center"/>
            </w:pPr>
            <w:r>
              <w:rPr>
                <w:rFonts w:ascii="Times New Roman" w:hAnsi="Times New Roman" w:eastAsia="Times New Roman" w:cs="Times New Roman"/>
              </w:rPr>
              <w:t xml:space="preserve">15.75</w:t>
            </w:r>
          </w:p>
        </w:tc>
        <w:tc>
          <w:tcPr/>
          <w:p>
            <w:pPr>
              <w:pStyle w:val="Compact"/>
              <w:jc w:val="center"/>
            </w:pP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26.17</w:t>
            </w:r>
          </w:p>
        </w:tc>
        <w:tc>
          <w:tcPr/>
          <w:p>
            <w:pPr>
              <w:pStyle w:val="Compact"/>
              <w:jc w:val="center"/>
            </w:pPr>
            <w:r>
              <w:rPr>
                <w:rFonts w:ascii="Times New Roman" w:hAnsi="Times New Roman" w:eastAsia="Times New Roman" w:cs="Times New Roman"/>
              </w:rPr>
              <w:t xml:space="preserve">26.36</w:t>
            </w:r>
          </w:p>
        </w:tc>
        <w:tc>
          <w:tcPr/>
          <w:p>
            <w:pPr>
              <w:pStyle w:val="Compact"/>
              <w:jc w:val="center"/>
            </w:pPr>
            <w:r>
              <w:rPr>
                <w:rFonts w:ascii="Times New Roman" w:hAnsi="Times New Roman" w:eastAsia="Times New Roman" w:cs="Times New Roman"/>
              </w:rPr>
              <w:t xml:space="preserve">26.38</w:t>
            </w:r>
          </w:p>
        </w:tc>
        <w:tc>
          <w:tcPr/>
          <w:p>
            <w:pPr>
              <w:pStyle w:val="Compact"/>
              <w:jc w:val="center"/>
            </w:pPr>
            <w:r>
              <w:rPr>
                <w:rFonts w:ascii="Times New Roman" w:hAnsi="Times New Roman" w:eastAsia="Times New Roman" w:cs="Times New Roman"/>
              </w:rPr>
              <w:t xml:space="preserve">26.27</w:t>
            </w:r>
          </w:p>
        </w:tc>
        <w:tc>
          <w:tcPr/>
          <w:p>
            <w:pPr>
              <w:pStyle w:val="Compact"/>
              <w:jc w:val="center"/>
            </w:pP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30.90</w:t>
            </w:r>
          </w:p>
        </w:tc>
        <w:tc>
          <w:tcPr/>
          <w:p>
            <w:pPr>
              <w:pStyle w:val="Compact"/>
              <w:jc w:val="center"/>
            </w:pPr>
            <w:r>
              <w:rPr>
                <w:rFonts w:ascii="Times New Roman" w:hAnsi="Times New Roman" w:eastAsia="Times New Roman" w:cs="Times New Roman"/>
              </w:rPr>
              <w:t xml:space="preserve">30.67</w:t>
            </w:r>
          </w:p>
        </w:tc>
        <w:tc>
          <w:tcPr/>
          <w:p>
            <w:pPr>
              <w:pStyle w:val="Compact"/>
              <w:jc w:val="center"/>
            </w:pPr>
            <w:r>
              <w:rPr>
                <w:rFonts w:ascii="Times New Roman" w:hAnsi="Times New Roman" w:eastAsia="Times New Roman" w:cs="Times New Roman"/>
              </w:rPr>
              <w:t xml:space="preserve">30.81</w:t>
            </w:r>
          </w:p>
        </w:tc>
        <w:tc>
          <w:tcPr/>
          <w:p>
            <w:pPr>
              <w:pStyle w:val="Compact"/>
              <w:jc w:val="center"/>
            </w:pPr>
            <w:r>
              <w:rPr>
                <w:rFonts w:ascii="Times New Roman" w:hAnsi="Times New Roman" w:eastAsia="Times New Roman" w:cs="Times New Roman"/>
              </w:rPr>
              <w:t xml:space="preserve">30.79</w:t>
            </w:r>
          </w:p>
        </w:tc>
        <w:tc>
          <w:tcPr/>
          <w:p>
            <w:pPr>
              <w:pStyle w:val="Compact"/>
              <w:jc w:val="center"/>
            </w:pPr>
          </w:p>
        </w:tc>
      </w:tr>
    </w:tbl>
    <w:p>
      <w:pPr>
        <w:pStyle w:val="BodyText"/>
        <w:spacing w:before="120"/>
      </w:pPr>
      <w:r>
        <w:rPr>
          <w:rFonts w:ascii="Times New Roman" w:hAnsi="Times New Roman" w:eastAsia="Times New Roman" w:cs="Times New Roman"/>
        </w:rPr>
        <w:t xml:space="preserve">3-1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氧化甲醛和草酸的化学反应离子方程式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步骤</w:t>
      </w:r>
      <w:r>
        <w:rPr>
          <w:rFonts w:hint="eastAsia" w:ascii="Times New Roman" w:hAnsi="Times New Roman" w:eastAsia="Times New Roman" w:cs="Times New Roman"/>
        </w:rPr>
        <w:t>④</w:t>
      </w:r>
      <w:r>
        <w:rPr>
          <w:rFonts w:hint="eastAsia" w:ascii="Times New Roman" w:hAnsi="Times New Roman" w:eastAsia="FangSong" w:cs="Times New Roman"/>
        </w:rPr>
        <w:t>如果压送气体时速度过快</w:t>
      </w:r>
      <w:r>
        <w:rPr>
          <w:rFonts w:hint="eastAsia" w:ascii="Times New Roman" w:hAnsi="Times New Roman" w:eastAsia="Times New Roman" w:cs="Times New Roman"/>
        </w:rPr>
        <w:t>,</w:t>
      </w:r>
      <w:r>
        <w:rPr>
          <w:rFonts w:hint="eastAsia" w:ascii="Times New Roman" w:hAnsi="Times New Roman" w:eastAsia="FangSong" w:cs="Times New Roman"/>
        </w:rPr>
        <w:t>可能会产生什么不利后果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步骤</w:t>
      </w:r>
      <w:r>
        <w:rPr>
          <w:rFonts w:hint="eastAsia" w:ascii="Times New Roman" w:hAnsi="Times New Roman" w:eastAsia="Times New Roman" w:cs="Times New Roman"/>
        </w:rPr>
        <w:t>⑤</w:t>
      </w:r>
      <w:r>
        <w:rPr>
          <w:rFonts w:hint="eastAsia" w:ascii="Times New Roman" w:hAnsi="Times New Roman" w:eastAsia="FangSong" w:cs="Times New Roman"/>
        </w:rPr>
        <w:t>如果没有润洗广口瓶</w:t>
      </w:r>
      <w:r>
        <w:rPr>
          <w:rFonts w:hint="eastAsia" w:ascii="Times New Roman" w:hAnsi="Times New Roman" w:eastAsia="Times New Roman" w:cs="Times New Roman"/>
        </w:rPr>
        <w:t>,</w:t>
      </w:r>
      <w:r>
        <w:rPr>
          <w:rFonts w:hint="eastAsia" w:ascii="Times New Roman" w:hAnsi="Times New Roman" w:eastAsia="FangSong" w:cs="Times New Roman"/>
        </w:rPr>
        <w:t>对所测甲醛的含量将产生什么影响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计算第</w:t>
      </w:r>
      <w:r>
        <w:rPr>
          <w:rFonts w:ascii="Times New Roman" w:hAnsi="Times New Roman" w:eastAsia="Times New Roman" w:cs="Times New Roman"/>
        </w:rPr>
        <w:t xml:space="preserve"> 30 </w:t>
      </w:r>
      <w:r>
        <w:rPr>
          <w:rFonts w:hint="eastAsia" w:ascii="Times New Roman" w:hAnsi="Times New Roman" w:eastAsia="FangSong" w:cs="Times New Roman"/>
        </w:rPr>
        <w:t>天室内空气中甲醛浓度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并判断此时业主能否入住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一分册测试-ch4b-6-三氯化铝气态分子式与解离平衡"/>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一分册测试</w:t>
      </w:r>
      <w:r>
        <w:rPr>
          <w:rFonts w:hint="eastAsia" w:ascii="Times New Roman" w:hAnsi="Times New Roman" w:eastAsia="Times New Roman" w:cs="Times New Roman"/>
        </w:rPr>
        <w:t>-Ch4B-6-</w:t>
      </w:r>
      <w:r>
        <w:rPr>
          <w:rFonts w:hint="eastAsia" w:ascii="Times New Roman" w:hAnsi="Times New Roman" w:eastAsia="SimHei" w:cs="Times New Roman"/>
        </w:rPr>
        <w:t>三氯化铝气态分子式与解离平衡</w:t>
      </w:r>
    </w:p>
    <w:p>
      <w:pPr>
        <w:pStyle w:val="FirstParagraph"/>
        <w:spacing w:after="80"/>
      </w:pP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无水三氯化铝在热力学标准压力下的以下各温度时测定的密度为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800</w:t>
            </w:r>
          </w:p>
        </w:tc>
      </w:tr>
      <w:tr>
        <w:tc>
          <w:tcPr/>
          <w:p>
            <w:pPr>
              <w:pStyle w:val="Compact"/>
              <w:jc w:val="center"/>
            </w:pPr>
            <m:oMath>
              <m:r>
                <m:t>d</m:t>
              </m:r>
              <m:r>
                <m:rPr>
                  <m:sty m:val="p"/>
                </m:rPr>
                <m:t>/</m:t>
              </m:r>
              <m:r>
                <m:t>g</m:t>
              </m:r>
              <m:r>
                <m:rPr>
                  <m:sty m:val="p"/>
                </m:rPr>
                <m:t>⋅</m:t>
              </m:r>
              <m:sSup>
                <m:e>
                  <m: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6.80</w:t>
            </w:r>
          </w:p>
        </w:tc>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1.51</w:t>
            </w:r>
          </w:p>
        </w:tc>
      </w:tr>
    </w:tbl>
    <w:p>
      <w:pPr>
        <w:pStyle w:val="BodyText"/>
        <w:spacing w:before="1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计算并写出三氯化铝在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时的各物种的平衡分压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6"/>
    <w:bookmarkStart w:id="47" w:name="一分册测试-ch7a-3-四甲铵连二硫酸盐so2吸收剂"/>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一分册测试</w:t>
      </w:r>
      <w:r>
        <w:rPr>
          <w:rFonts w:hint="eastAsia" w:ascii="Times New Roman" w:hAnsi="Times New Roman" w:eastAsia="Times New Roman" w:cs="Times New Roman"/>
        </w:rPr>
        <w:t>-Ch7A-3-</w:t>
      </w:r>
      <w:r>
        <w:rPr>
          <w:rFonts w:hint="eastAsia" w:ascii="Times New Roman" w:hAnsi="Times New Roman" w:eastAsia="SimHei" w:cs="Times New Roman"/>
        </w:rPr>
        <w:t>四甲铵连二硫酸盐</w:t>
      </w:r>
      <w:r>
        <w:rPr>
          <w:rFonts w:hint="eastAsia" w:ascii="Times New Roman" w:hAnsi="Times New Roman" w:eastAsia="Times New Roman" w:cs="Times New Roman"/>
        </w:rPr>
        <w:t>SO2</w:t>
      </w:r>
      <w:r>
        <w:rPr>
          <w:rFonts w:hint="eastAsia" w:ascii="Times New Roman" w:hAnsi="Times New Roman" w:eastAsia="SimHei" w:cs="Times New Roman"/>
        </w:rPr>
        <w:t>吸收剂</w:t>
      </w:r>
    </w:p>
    <w:p>
      <w:pPr>
        <w:pStyle w:val="FirstParagraph"/>
      </w:pPr>
      <w:r>
        <w:rPr>
          <w:rFonts w:hint="eastAsia" w:ascii="Times New Roman" w:hAnsi="Times New Roman" w:eastAsia="FangSong" w:cs="Times New Roman"/>
        </w:rPr>
        <w:t xml:space="preserve">大气中的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是造成酸雨的主要污染物</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t>
      </w:r>
      <w:r>
        <w:rPr>
          <w:rFonts w:hint="eastAsia" w:ascii="Times New Roman" w:hAnsi="Times New Roman" w:eastAsia="FangSong" w:cs="Times New Roman"/>
        </w:rPr>
        <w:t>杂志发表的最新研究表明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在室温下能与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进行如下可逆反应</w:t>
      </w:r>
      <w:r>
        <w:rPr>
          <w:rFonts w:hint="eastAsia" w:ascii="Times New Roman" w:hAnsi="Times New Roman" w:eastAsia="Times New Roman" w:cs="Times New Roman"/>
        </w:rPr>
        <w:t>，</w:t>
      </w:r>
      <w:r>
        <w:rPr>
          <w:rFonts w:hint="eastAsia" w:ascii="Times New Roman" w:hAnsi="Times New Roman" w:eastAsia="FangSong" w:cs="Times New Roman"/>
        </w:rPr>
        <w:t>使其有可能成为绿色的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r>
                <m:rPr>
                  <m:sty m:val="p"/>
                </m:rPr>
                <m:t>O</m:t>
              </m:r>
            </m:e>
            <m:sub>
              <m:r>
                <m:t>4</m:t>
              </m:r>
            </m:sub>
          </m:sSub>
          <m:r>
            <m:rPr>
              <m:sty m:val="p"/>
            </m:rPr>
            <m:t>(</m:t>
          </m:r>
          <m:r>
            <m:rPr>
              <m:sty m:val="p"/>
            </m:rPr>
            <m:t>s</m:t>
          </m:r>
          <m:r>
            <m:rPr>
              <m:sty m:val="p"/>
            </m:rPr>
            <m:t>)</m:t>
          </m:r>
          <m:r>
            <m:rPr>
              <m:sty m:val="p"/>
            </m:rPr>
            <m:t>+</m:t>
          </m:r>
          <m:sSub>
            <m:e>
              <m:r>
                <m:rPr>
                  <m:sty m:val="p"/>
                </m:rPr>
                <m:t>S</m:t>
              </m:r>
              <m:r>
                <m:rPr>
                  <m:sty m:val="p"/>
                </m:rPr>
                <m:t>O</m:t>
              </m:r>
            </m:e>
            <m:sub>
              <m:r>
                <m:t>2</m:t>
              </m:r>
            </m:sub>
          </m:sSub>
          <m:r>
            <m:rPr>
              <m:sty m:val="p"/>
            </m:rPr>
            <m:t>⇌</m:t>
          </m:r>
          <m:sSub>
            <m:e>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可电离产生两种离子</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的电离方程式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实验数据表明</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中两个硫原子是通过一个氧原子相连的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sSub>
          <m:e>
            <m:r>
              <m:rPr>
                <m:sty m:val="p"/>
              </m:rPr>
              <m:t>S</m:t>
            </m:r>
          </m:e>
          <m:sub>
            <m:r>
              <m:t>2</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中负离子的结构式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若将某空气试样</w:t>
      </w:r>
      <w:r>
        <w:rPr>
          <w:rFonts w:ascii="Times New Roman" w:hAnsi="Times New Roman" w:eastAsia="Times New Roman" w:cs="Times New Roman"/>
        </w:rPr>
        <w:t xml:space="preserve"> </w:t>
      </w:r>
      <m:oMath>
        <m:oMathPr>
          <m:ctrlPr>
            <w:rPr>
              <w:sz w:val="28"/>
              <w:szCs w:val="28"/>
            </w:rPr>
          </m:ctrlPr>
        </m:oMathPr>
        <m:r>
          <m:t>12.34</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0.01208</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sSub>
          <m:e>
            <m:d>
              <m:dPr>
                <m:begChr m:val="("/>
                <m:sepChr m:val=""/>
                <m:endChr m:val=")"/>
                <m:grow/>
              </m:dPr>
              <m:e>
                <m:sSub>
                  <m:e>
                    <m:r>
                      <m:rPr>
                        <m:sty m:val="p"/>
                      </m:rPr>
                      <m:t>C</m:t>
                    </m:r>
                    <m:r>
                      <m:rPr>
                        <m:sty m:val="p"/>
                      </m:rPr>
                      <m:t>l</m:t>
                    </m:r>
                    <m:r>
                      <m:rPr>
                        <m:sty m:val="p"/>
                      </m:rPr>
                      <m:t>O</m:t>
                    </m:r>
                  </m:e>
                  <m:sub>
                    <m:r>
                      <m:t>4</m:t>
                    </m:r>
                  </m:sub>
                </m:sSub>
              </m:e>
            </m:d>
          </m:e>
          <m:sub>
            <m:r>
              <m:t>2</m:t>
            </m:r>
          </m:sub>
        </m:sSub>
        <m:r>
          <m:rPr>
            <m:sty m:val="p"/>
          </m:rPr>
          <m:t>(</m:t>
        </m:r>
        <m:r>
          <m:rPr>
            <m:sty m:val="p"/>
          </m:rPr>
          <m:t>a</m:t>
        </m:r>
        <m:r>
          <m:rPr>
            <m:sty m:val="p"/>
          </m:rPr>
          <m:t>q</m:t>
        </m:r>
        <m:r>
          <m:rPr>
            <m:sty m:val="p"/>
          </m:rPr>
          <m:t>)</m:t>
        </m:r>
        <m:r>
          <m:t> </m:t>
        </m:r>
        <m:r>
          <m:t>7.68</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可滴定至终点</w:t>
      </w:r>
      <w:r>
        <w:rPr>
          <w:rFonts w:hint="eastAsia" w:ascii="Times New Roman" w:hAnsi="Times New Roman" w:eastAsia="Times New Roman" w:cs="Times New Roman"/>
        </w:rPr>
        <w:t>，</w:t>
      </w:r>
      <w:r>
        <w:rPr>
          <w:rFonts w:hint="eastAsia" w:ascii="Times New Roman" w:hAnsi="Times New Roman" w:eastAsia="FangSong" w:cs="Times New Roman"/>
        </w:rPr>
        <w:t>则该空气试样中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sSup>
          <m:e>
            <m:r>
              <m:rPr>
                <m:sty m:val="p"/>
              </m:rPr>
              <m:t>L</m:t>
            </m:r>
          </m:e>
          <m:sup>
            <m:r>
              <m:rPr>
                <m:sty m:val="p"/>
              </m:rPr>
              <m:t>−</m:t>
            </m:r>
            <m:r>
              <m:t>1</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7"/>
    <w:bookmarkStart w:id="48" w:name="一分册测试-ch11a-3-溶剂自偶电离与酸碱"/>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一分册测试</w:t>
      </w:r>
      <w:r>
        <w:rPr>
          <w:rFonts w:hint="eastAsia" w:ascii="Times New Roman" w:hAnsi="Times New Roman" w:eastAsia="Times New Roman" w:cs="Times New Roman"/>
        </w:rPr>
        <w:t>-Ch11A-3-</w:t>
      </w:r>
      <w:r>
        <w:rPr>
          <w:rFonts w:hint="eastAsia" w:ascii="Times New Roman" w:hAnsi="Times New Roman" w:eastAsia="SimHei" w:cs="Times New Roman"/>
        </w:rPr>
        <w:t>溶剂自偶电离与酸碱</w:t>
      </w:r>
    </w:p>
    <w:p>
      <w:pPr>
        <w:pStyle w:val="FirstParagraph"/>
      </w:pPr>
      <w:r>
        <w:rPr>
          <w:rFonts w:hint="eastAsia" w:ascii="Times New Roman" w:hAnsi="Times New Roman" w:eastAsia="FangSong" w:cs="Times New Roman"/>
        </w:rPr>
        <w:t>很多溶剂存在类似于水的自偶电离</w:t>
      </w:r>
      <w:r>
        <w:rPr>
          <w:rFonts w:hint="eastAsia" w:ascii="Times New Roman" w:hAnsi="Times New Roman" w:eastAsia="Times New Roman" w:cs="Times New Roman"/>
        </w:rPr>
        <w:t>，</w:t>
      </w:r>
      <w:r>
        <w:rPr>
          <w:rFonts w:hint="eastAsia" w:ascii="Times New Roman" w:hAnsi="Times New Roman" w:eastAsia="FangSong" w:cs="Times New Roman"/>
        </w:rPr>
        <w:t>溶剂酸碱理论认为凡是在溶剂中产生该溶剂的特征阳离子的溶质叫酸</w:t>
      </w:r>
      <w:r>
        <w:rPr>
          <w:rFonts w:hint="eastAsia" w:ascii="Times New Roman" w:hAnsi="Times New Roman" w:eastAsia="Times New Roman" w:cs="Times New Roman"/>
        </w:rPr>
        <w:t>，</w:t>
      </w:r>
      <w:r>
        <w:rPr>
          <w:rFonts w:hint="eastAsia" w:ascii="Times New Roman" w:hAnsi="Times New Roman" w:eastAsia="FangSong" w:cs="Times New Roman"/>
        </w:rPr>
        <w:t>产生该溶剂的特征阴离子的溶质叫碱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写出下列各溶剂的自偶电离式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sSub>
          <m:e>
            <m:r>
              <m:rPr>
                <m:sty m:val="p"/>
              </m:rPr>
              <m:t>F</m:t>
            </m:r>
          </m:e>
          <m:sub>
            <m:r>
              <m:rPr>
                <m:sty m:val="p"/>
              </m:rPr>
              <m:t>3</m:t>
            </m:r>
          </m:sub>
        </m:sSub>
        <m:r>
          <m:rPr>
            <m:sty m:val="p"/>
          </m:rPr>
          <m:t>(</m:t>
        </m:r>
        <m:r>
          <m:rPr>
            <m:sty m:val="p"/>
          </m:rPr>
          <m:t>l</m:t>
        </m:r>
        <m:r>
          <m:rPr>
            <m:sty m:val="p"/>
          </m:rPr>
          <m:t>)</m:t>
        </m:r>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rPr>
            <m:sty m:val="p"/>
          </m:rPr>
          <m:t>S</m:t>
        </m:r>
        <m:r>
          <m:rPr>
            <m:sty m:val="p"/>
          </m:rPr>
          <m:t>O</m:t>
        </m:r>
        <m:r>
          <m:rPr>
            <m:sty m:val="p"/>
          </m:rPr>
          <m:t>C</m:t>
        </m:r>
        <m:sSub>
          <m:e>
            <m:r>
              <m:rPr>
                <m:sty m:val="p"/>
              </m:rPr>
              <m:t>l</m:t>
            </m:r>
          </m:e>
          <m:sub>
            <m:r>
              <m:rPr>
                <m:sty m:val="p"/>
              </m:rPr>
              <m:t>2</m:t>
            </m:r>
          </m:sub>
        </m:sSub>
        <m:r>
          <m:rPr>
            <m:sty m:val="p"/>
          </m:rPr>
          <m:t>(</m:t>
        </m:r>
        <m:r>
          <m:rPr>
            <m:sty m:val="p"/>
          </m:rPr>
          <m:t>l</m:t>
        </m:r>
        <m:r>
          <m:rPr>
            <m:sty m:val="p"/>
          </m:rPr>
          <m:t>)</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O</m:t>
            </m:r>
          </m:e>
          <m:sub>
            <m:r>
              <m:rPr>
                <m:sty m:val="p"/>
              </m:rPr>
              <m:t>2</m:t>
            </m:r>
          </m:sub>
        </m:sSub>
        <m:r>
          <m:rPr>
            <m:sty m:val="p"/>
          </m:rPr>
          <m:t>(</m:t>
        </m:r>
        <m:r>
          <m:rPr>
            <m:sty m:val="p"/>
          </m:rPr>
          <m:t>l</m:t>
        </m:r>
        <m:r>
          <m:rPr>
            <m:sty m:val="p"/>
          </m:rPr>
          <m:t>)</m:t>
        </m:r>
      </m:oMath>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的自偶电离的离子积常数为</w:t>
      </w:r>
      <w:r>
        <w:rPr>
          <w:rFonts w:ascii="Times New Roman" w:hAnsi="Times New Roman" w:eastAsia="Times New Roman" w:cs="Times New Roman"/>
        </w:rPr>
        <w:t xml:space="preserve"> </w:t>
      </w:r>
      <m:oMath>
        <m:oMathPr>
          <m:ctrlPr>
            <w:rPr>
              <w:sz w:val="28"/>
              <w:szCs w:val="28"/>
            </w:rPr>
          </m:ctrlPr>
        </m:oMathPr>
        <m:r>
          <m:t>2.8</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试计算纯</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中各离子的浓度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下列各物质是以酸的形式作用还是以碱的形式作用</w:t>
      </w:r>
      <w:r>
        <w:rPr>
          <w:rFonts w:hint="eastAsia" w:ascii="Times New Roman" w:hAnsi="Times New Roman" w:eastAsia="Times New Roman" w:cs="Times New Roman"/>
        </w:rPr>
        <w:t>，</w:t>
      </w:r>
      <w:r>
        <w:rPr>
          <w:rFonts w:hint="eastAsia" w:ascii="Times New Roman" w:hAnsi="Times New Roman" w:eastAsia="FangSong" w:cs="Times New Roman"/>
        </w:rPr>
        <w:t>写出反应方程式说明之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⑤</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p>
    <w:p>
      <w:pPr>
        <w:spacing w:before="160" w:after="80"/>
      </w:pPr>
      <w:r>
        <w:pict>
          <v:rect style="width:0;height:1.5pt" o:hralign="center" o:hrstd="t" o:hr="t"/>
        </w:pict>
      </w:r>
    </w:p>
    <w:bookmarkEnd w:id="48"/>
    <w:bookmarkStart w:id="49" w:name="一分册测试-ch12b-3-溶剂理论与酸碱反应"/>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一分册测试</w:t>
      </w:r>
      <w:r>
        <w:rPr>
          <w:rFonts w:hint="eastAsia" w:ascii="Times New Roman" w:hAnsi="Times New Roman" w:eastAsia="Times New Roman" w:cs="Times New Roman"/>
        </w:rPr>
        <w:t>-Ch12B-3-</w:t>
      </w:r>
      <w:r>
        <w:rPr>
          <w:rFonts w:hint="eastAsia" w:ascii="Times New Roman" w:hAnsi="Times New Roman" w:eastAsia="SimHei" w:cs="Times New Roman"/>
        </w:rPr>
        <w:t>溶剂理论与酸碱反应</w:t>
      </w:r>
    </w:p>
    <w:p>
      <w:pPr>
        <w:pStyle w:val="FirstParagraph"/>
      </w:pPr>
      <w:r>
        <w:rPr>
          <w:rFonts w:ascii="Times New Roman" w:hAnsi="Times New Roman" w:eastAsia="Times New Roman" w:cs="Times New Roman"/>
        </w:rPr>
        <w:t xml:space="preserve">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在液氨体系中的是酸还是碱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并画出电离所得阴离子的结构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液氨中尿素与氨基钠反应得到尿素盐试写出方程式</w:t>
      </w:r>
      <w:r>
        <w:rPr>
          <w:rFonts w:hint="eastAsia" w:ascii="Times New Roman" w:hAnsi="Times New Roman" w:eastAsia="Times New Roman" w:cs="Times New Roman"/>
        </w:rPr>
        <w:t>。</w:t>
      </w:r>
      <w:r>
        <w:rPr>
          <w:rFonts w:hint="eastAsia" w:ascii="Times New Roman" w:hAnsi="Times New Roman" w:eastAsia="FangSong" w:cs="Times New Roman"/>
        </w:rPr>
        <w:t>为什么该反应不能在水中进行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例8.10-弱酸盐混合缓冲求ka表达式"/>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例</w:t>
      </w:r>
      <w:r>
        <w:rPr>
          <w:rFonts w:hint="eastAsia" w:ascii="Times New Roman" w:hAnsi="Times New Roman" w:eastAsia="Times New Roman" w:cs="Times New Roman"/>
        </w:rPr>
        <w:t>8.10-</w:t>
      </w:r>
      <w:r>
        <w:rPr>
          <w:rFonts w:hint="eastAsia" w:ascii="Times New Roman" w:hAnsi="Times New Roman" w:eastAsia="SimHei" w:cs="Times New Roman"/>
        </w:rPr>
        <w:t>弱酸盐混合缓冲求</w:t>
      </w:r>
      <w:r>
        <w:rPr>
          <w:rFonts w:hint="eastAsia" w:ascii="Times New Roman" w:hAnsi="Times New Roman" w:eastAsia="Times New Roman" w:cs="Times New Roman"/>
        </w:rPr>
        <w:t>Ka</w:t>
      </w:r>
      <w:r>
        <w:rPr>
          <w:rFonts w:hint="eastAsia" w:ascii="Times New Roman" w:hAnsi="Times New Roman" w:eastAsia="SimHei" w:cs="Times New Roman"/>
        </w:rPr>
        <w:t>表达式</w:t>
      </w:r>
    </w:p>
    <w:p>
      <w:pPr>
        <w:pStyle w:val="FirstParagraph"/>
      </w:pPr>
      <w:r>
        <w:rPr>
          <w:rFonts w:hint="eastAsia" w:ascii="Times New Roman" w:hAnsi="Times New Roman" w:eastAsia="FangSong" w:cs="Times New Roman"/>
        </w:rPr>
        <w:t>甲溶液为一元弱酸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乙溶液为该一元弱酸的钠盐溶液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当上述甲溶液与乙溶液等体积混合后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试求该一元弱酸的解离平衡常数</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例8.8-强碱滴定弱酸求ka"/>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例</w:t>
      </w:r>
      <w:r>
        <w:rPr>
          <w:rFonts w:hint="eastAsia" w:ascii="Times New Roman" w:hAnsi="Times New Roman" w:eastAsia="Times New Roman" w:cs="Times New Roman"/>
        </w:rPr>
        <w:t>8.8-</w:t>
      </w:r>
      <w:r>
        <w:rPr>
          <w:rFonts w:hint="eastAsia" w:ascii="Times New Roman" w:hAnsi="Times New Roman" w:eastAsia="SimHei" w:cs="Times New Roman"/>
        </w:rPr>
        <w:t>强碱滴定弱酸求</w:t>
      </w:r>
      <w:r>
        <w:rPr>
          <w:rFonts w:hint="eastAsia" w:ascii="Times New Roman" w:hAnsi="Times New Roman" w:eastAsia="Times New Roman" w:cs="Times New Roman"/>
        </w:rPr>
        <w:t>Ka</w:t>
      </w:r>
    </w:p>
    <w:p>
      <w:pPr>
        <w:pStyle w:val="FirstParagraph"/>
      </w:pP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3.50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pH=4.15;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5.70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w:r>
        <w:rPr>
          <w:rFonts w:hint="eastAsia" w:ascii="Times New Roman" w:hAnsi="Times New Roman" w:eastAsia="Times New Roman" w:cs="Times New Roman"/>
        </w:rPr>
        <w:t>pH=4.44。</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例9.5-弱酸存在下难溶盐的ksp计算"/>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例</w:t>
      </w:r>
      <w:r>
        <w:rPr>
          <w:rFonts w:hint="eastAsia" w:ascii="Times New Roman" w:hAnsi="Times New Roman" w:eastAsia="Times New Roman" w:cs="Times New Roman"/>
        </w:rPr>
        <w:t>9.5-</w:t>
      </w:r>
      <w:r>
        <w:rPr>
          <w:rFonts w:hint="eastAsia" w:ascii="Times New Roman" w:hAnsi="Times New Roman" w:eastAsia="SimHei" w:cs="Times New Roman"/>
        </w:rPr>
        <w:t>弱酸存在下难溶盐的</w:t>
      </w:r>
      <w:r>
        <w:rPr>
          <w:rFonts w:hint="eastAsia" w:ascii="Times New Roman" w:hAnsi="Times New Roman" w:eastAsia="Times New Roman" w:cs="Times New Roman"/>
        </w:rPr>
        <w:t>Ksp</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某一元弱酸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在此溶液中加入过量难溶盐</w:t>
      </w:r>
      <w:r>
        <w:rPr>
          <w:rFonts w:ascii="Times New Roman" w:hAnsi="Times New Roman" w:eastAsia="Times New Roman" w:cs="Times New Roman"/>
        </w:rPr>
        <w:t xml:space="preserve"> </w:t>
      </w:r>
      <w:r>
        <w:rPr>
          <w:rFonts w:hint="eastAsia" w:ascii="Times New Roman" w:hAnsi="Times New Roman" w:eastAsia="Times New Roman" w:cs="Times New Roman"/>
        </w:rPr>
        <w:t>MA，</w:t>
      </w:r>
      <w:r>
        <w:rPr>
          <w:rFonts w:hint="eastAsia" w:ascii="Times New Roman" w:hAnsi="Times New Roman" w:eastAsia="FangSong" w:cs="Times New Roman"/>
        </w:rPr>
        <w:t>实现沉淀溶解平衡时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设酸的浓度满足解离平衡的近似计算条件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MA </w:t>
      </w:r>
      <w:r>
        <w:rPr>
          <w:rFonts w:hint="eastAsia" w:ascii="Times New Roman" w:hAnsi="Times New Roman" w:eastAsia="FangSong" w:cs="Times New Roman"/>
        </w:rPr>
        <w:t xml:space="preserve">的溶度积常数</w:t>
      </w:r>
      <w:r>
        <w:rPr>
          <w:rFonts w:ascii="Times New Roman" w:hAnsi="Times New Roman" w:eastAsia="Times New Roman" w:cs="Times New Roman"/>
        </w:rPr>
        <w:t xml:space="preserve"> </w:t>
      </w:r>
      <m:oMath>
        <m:sSubSup>
          <m:e>
            <m:r>
              <m:t>K</m:t>
            </m:r>
          </m:e>
          <m:sub>
            <m:r>
              <m:t>s</m:t>
            </m:r>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Start w:id="56" w:name="一分册-测2-10"/>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2-10</w:t>
      </w:r>
    </w:p>
    <w:p>
      <w:pPr>
        <w:pStyle w:val="Compact"/>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 mL NaOH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醋酸溶液</w:t>
      </w:r>
      <w:r>
        <w:rPr>
          <w:rFonts w:hint="eastAsia" w:ascii="Times New Roman" w:hAnsi="Times New Roman" w:eastAsia="Times New Roman" w:cs="Times New Roman"/>
        </w:rPr>
        <w:t>，</w:t>
      </w:r>
      <w:r>
        <w:rPr>
          <w:rFonts w:hint="eastAsia" w:ascii="Times New Roman" w:hAnsi="Times New Roman" w:eastAsia="FangSong" w:cs="Times New Roman"/>
        </w:rPr>
        <w:t>曲线如下图所示</w:t>
      </w:r>
      <w:r>
        <w:rPr>
          <w:rFonts w:hint="eastAsia" w:ascii="Times New Roman" w:hAnsi="Times New Roman" w:eastAsia="Times New Roman" w:cs="Times New Roman"/>
        </w:rPr>
        <w:t>，</w:t>
      </w:r>
      <w:r>
        <w:rPr>
          <w:rFonts w:hint="eastAsia" w:ascii="Times New Roman" w:hAnsi="Times New Roman" w:eastAsia="FangSong" w:cs="Times New Roman"/>
        </w:rPr>
        <w:t>有关粒子浓度关系比较正确的是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039504"/>
            <wp:effectExtent b="0" l="0" r="0" t="0"/>
            <wp:docPr descr="" title="" id="54" name="Picture"/>
            <a:graphic>
              <a:graphicData uri="http://schemas.openxmlformats.org/drawingml/2006/picture">
                <pic:pic>
                  <pic:nvPicPr>
                    <pic:cNvPr descr="75fc68154a551b0edc347aaf93ba83667a760f171d231210b27a298c1a628aeb.jpg" id="55" name="Picture"/>
                    <pic:cNvPicPr>
                      <a:picLocks noChangeArrowheads="1" noChangeAspect="1"/>
                    </pic:cNvPicPr>
                  </pic:nvPicPr>
                  <pic:blipFill>
                    <a:blip r:embed="rId53"/>
                    <a:stretch>
                      <a:fillRect/>
                    </a:stretch>
                  </pic:blipFill>
                  <pic:spPr bwMode="auto">
                    <a:xfrm>
                      <a:off x="0" y="0"/>
                      <a:ext cx="3240000" cy="30395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 </w:t>
      </w:r>
      <w:r>
        <w:rPr>
          <w:rFonts w:hint="eastAsia" w:ascii="Times New Roman" w:hAnsi="Times New Roman" w:eastAsia="FangSong" w:cs="Times New Roman"/>
        </w:rPr>
        <w:t>间任一点</w:t>
      </w:r>
      <w:r>
        <w:rPr>
          <w:rFonts w:hint="eastAsia" w:ascii="Times New Roman" w:hAnsi="Times New Roman" w:eastAsia="Times New Roman" w:cs="Times New Roman"/>
        </w:rPr>
        <w:t>，</w:t>
      </w:r>
      <w:r>
        <w:rPr>
          <w:rFonts w:hint="eastAsia" w:ascii="Times New Roman" w:hAnsi="Times New Roman" w:eastAsia="FangSong" w:cs="Times New Roman"/>
        </w:rPr>
        <w:t>溶液中都有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a</m:t>
        </m:r>
        <m:r>
          <m:rPr>
            <m:sty m:val="p"/>
          </m:rPr>
          <m:t>&gt;</m:t>
        </m:r>
        <m:r>
          <m:t>12.5</m:t>
        </m:r>
      </m:oMath>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t>2</m:t>
        </m:r>
        <m:r>
          <m:t>c</m:t>
        </m:r>
        <m:r>
          <m:rPr>
            <m:sty m:val="p"/>
          </m:rPr>
          <m:t>(</m:t>
        </m:r>
        <m:sSup>
          <m:e>
            <m:r>
              <m:rPr>
                <m:sty m:val="p"/>
              </m:rPr>
              <m:t>N</m:t>
            </m:r>
            <m:r>
              <m:rPr>
                <m:sty m:val="p"/>
              </m:rPr>
              <m:t>a</m:t>
            </m:r>
          </m:e>
          <m:sup>
            <m:r>
              <m:rPr>
                <m:sty m:val="p"/>
              </m:rPr>
              <m:t>+</m:t>
            </m:r>
          </m:sup>
        </m:sSup>
        <m:r>
          <m:rPr>
            <m:sty m:val="p"/>
          </m:rPr>
          <m:t>)</m:t>
        </m:r>
      </m:oMath>
    </w:p>
    <w:p>
      <w:pPr>
        <w:spacing w:before="160" w:after="80"/>
      </w:pPr>
      <w:r>
        <w:pict>
          <v:rect style="width:0;height:1.5pt" o:hralign="center" o:hrstd="t" o:hr="t"/>
        </w:pict>
      </w:r>
    </w:p>
    <w:bookmarkEnd w:id="56"/>
    <w:bookmarkStart w:id="60" w:name="一分册-测3-5"/>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3-5</w:t>
      </w:r>
    </w:p>
    <w:p>
      <w:pPr>
        <w:pStyle w:val="Compact"/>
        <w:numPr>
          <w:ilvl w:val="0"/>
          <w:numId w:val="1007"/>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盐酸滴入</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氨水中</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和温度随加入盐酸体积变化曲线如右图所示</w:t>
      </w:r>
      <w:r>
        <w:rPr>
          <w:rFonts w:hint="eastAsia" w:ascii="Times New Roman" w:hAnsi="Times New Roman" w:eastAsia="Times New Roman" w:cs="Times New Roman"/>
        </w:rPr>
        <w:t>。</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 xml:space="preserve">点由水电离出的</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14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 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p>
          <m:e>
            <m:r>
              <m:rPr>
                <m:sty m:val="p"/>
              </m:rPr>
              <m:t>C</m:t>
            </m:r>
            <m:r>
              <m:rPr>
                <m:sty m:val="p"/>
              </m:rPr>
              <m:t>l</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l</m:t>
            </m:r>
          </m:e>
          <m:sup>
            <m:r>
              <m:rPr>
                <m:sty m:val="p"/>
              </m:rPr>
              <m:t>−</m:t>
            </m:r>
          </m:sup>
        </m:sSup>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oMath>
    </w:p>
    <w:p>
      <w:pPr>
        <w:pStyle w:val="BodyText"/>
      </w:pPr>
      <w:r>
        <w:rPr>
          <w:rFonts w:ascii="Times New Roman" w:hAnsi="Times New Roman" w:eastAsia="Times New Roman" w:cs="Times New Roman"/>
        </w:rPr>
        <w:t xml:space="preserve">D. d </w:t>
      </w:r>
      <w:r>
        <w:rPr>
          <w:rFonts w:hint="eastAsia" w:ascii="Times New Roman" w:hAnsi="Times New Roman" w:eastAsia="FangSong" w:cs="Times New Roman"/>
        </w:rPr>
        <w:t>点后</w:t>
      </w:r>
      <w:r>
        <w:rPr>
          <w:rFonts w:hint="eastAsia" w:ascii="Times New Roman" w:hAnsi="Times New Roman" w:eastAsia="Times New Roman" w:cs="Times New Roman"/>
        </w:rPr>
        <w:t>，</w:t>
      </w:r>
      <w:r>
        <w:rPr>
          <w:rFonts w:hint="eastAsia" w:ascii="Times New Roman" w:hAnsi="Times New Roman" w:eastAsia="FangSong" w:cs="Times New Roman"/>
        </w:rPr>
        <w:t>溶液温度略下降的主要原因是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p>
    <w:p>
      <w:pPr>
        <w:pStyle w:val="BodyText"/>
        <w:spacing w:before="160" w:after="80"/>
        <w:jc w:val="center"/>
      </w:pPr>
      <w:r>
        <w:rPr>
          <w:rFonts w:ascii="Times New Roman" w:hAnsi="Times New Roman" w:eastAsia="Times New Roman" w:cs="Times New Roman"/>
        </w:rPr>
        <w:drawing>
          <wp:inline>
            <wp:extent cx="3600000" cy="2353845"/>
            <wp:effectExtent b="0" l="0" r="0" t="0"/>
            <wp:docPr descr="" title="" id="58" name="Picture"/>
            <a:graphic>
              <a:graphicData uri="http://schemas.openxmlformats.org/drawingml/2006/picture">
                <pic:pic>
                  <pic:nvPicPr>
                    <pic:cNvPr descr="500d3f3f42abee1072b3fc009a3eb067286415df42f9b9c1a3aa0b97db1011d1.jpg" id="59" name="Picture"/>
                    <pic:cNvPicPr>
                      <a:picLocks noChangeArrowheads="1" noChangeAspect="1"/>
                    </pic:cNvPicPr>
                  </pic:nvPicPr>
                  <pic:blipFill>
                    <a:blip r:embed="rId57"/>
                    <a:stretch>
                      <a:fillRect/>
                    </a:stretch>
                  </pic:blipFill>
                  <pic:spPr bwMode="auto">
                    <a:xfrm>
                      <a:off x="0" y="0"/>
                      <a:ext cx="3600000" cy="235384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D </w:t>
      </w:r>
      <w:r>
        <w:rPr>
          <w:rFonts w:hint="eastAsia" w:ascii="Times New Roman" w:hAnsi="Times New Roman" w:eastAsia="FangSong" w:cs="Times New Roman"/>
        </w:rPr>
        <w:t xml:space="preserve">选项原书</w:t>
      </w:r>
      <w:r>
        <w:rPr>
          <w:rFonts w:ascii="Times New Roman" w:hAnsi="Times New Roman" w:eastAsia="Times New Roman" w:cs="Times New Roman"/>
        </w:rPr>
        <w:t xml:space="preserve"> OCR </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主要原因是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hint="eastAsia" w:ascii="Times New Roman" w:hAnsi="Times New Roman" w:eastAsia="FangSong" w:cs="Times New Roman"/>
        </w:rPr>
        <w:t xml:space="preserve">后接图片化残句</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按答案区</w:t>
      </w:r>
      <w:r>
        <w:rPr>
          <w:rFonts w:hint="eastAsia" w:ascii="Times New Roman" w:hAnsi="Times New Roman" w:eastAsia="Times New Roman" w:cs="Times New Roman"/>
        </w:rPr>
        <w:t>”</w:t>
      </w:r>
      <w:r>
        <w:rPr>
          <w:rFonts w:hint="eastAsia" w:ascii="Times New Roman" w:hAnsi="Times New Roman" w:eastAsia="FangSong" w:cs="Times New Roman"/>
        </w:rPr>
        <w:t>再加盐酸温度降低只能是加入盐酸的温度低于溶液温度</w:t>
      </w:r>
      <w:r>
        <w:rPr>
          <w:rFonts w:hint="eastAsia" w:ascii="Times New Roman" w:hAnsi="Times New Roman" w:eastAsia="Times New Roman" w:cs="Times New Roman"/>
        </w:rPr>
        <w:t>”</w:t>
      </w:r>
      <w:r>
        <w:rPr>
          <w:rFonts w:hint="eastAsia" w:ascii="Times New Roman" w:hAnsi="Times New Roman" w:eastAsia="FangSong" w:cs="Times New Roman"/>
        </w:rPr>
        <w:t>补全语义为</w:t>
      </w:r>
      <w:r>
        <w:rPr>
          <w:rFonts w:hint="eastAsia" w:ascii="Times New Roman" w:hAnsi="Times New Roman" w:eastAsia="Times New Roman" w:cs="Times New Roman"/>
        </w:rPr>
        <w:t>”</w:t>
      </w:r>
      <w:r>
        <w:rPr>
          <w:rFonts w:hint="eastAsia" w:ascii="Times New Roman" w:hAnsi="Times New Roman" w:eastAsia="FangSong" w:cs="Times New Roman"/>
        </w:rPr>
        <w:t>加入的盐酸温度低于溶液温度</w:t>
      </w:r>
      <w:r>
        <w:rPr>
          <w:rFonts w:hint="eastAsia" w:ascii="Times New Roman" w:hAnsi="Times New Roman" w:eastAsia="Times New Roman" w:cs="Times New Roman"/>
        </w:rPr>
        <w:t>（</w:t>
      </w:r>
      <w:r>
        <w:rPr>
          <w:rFonts w:hint="eastAsia" w:ascii="Times New Roman" w:hAnsi="Times New Roman" w:eastAsia="FangSong" w:cs="Times New Roman"/>
        </w:rPr>
        <w:t>且稀释散热</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一分册-测4-7"/>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4-7</w:t>
      </w:r>
    </w:p>
    <w:p>
      <w:pPr>
        <w:pStyle w:val="Compact"/>
        <w:numPr>
          <w:ilvl w:val="0"/>
          <w:numId w:val="100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，CaSO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在水中沉淀溶解平衡曲线如图所示</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该条件下的</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400 mL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针对此过程的下列叙述正确的是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CaSO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溶液中析出</w:t>
      </w:r>
      <w:r>
        <w:rPr>
          <w:rFonts w:ascii="Times New Roman" w:hAnsi="Times New Roman" w:eastAsia="Times New Roman" w:cs="Times New Roman"/>
        </w:rPr>
        <w:t xml:space="preserve"> </w:t>
      </w:r>
      <m:oMath>
        <m:sSub>
          <m:e>
            <m:r>
              <m:rPr>
                <m:sty m:val="p"/>
              </m:rPr>
              <m:t>C</m:t>
            </m:r>
            <m:r>
              <m:rPr>
                <m:sty m:val="p"/>
              </m:rPr>
              <m:t>a</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a</m:t>
            </m:r>
          </m:e>
          <m:sup>
            <m:r>
              <m:t>2</m:t>
            </m:r>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都变小</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溶液中无沉淀析出</w:t>
      </w:r>
      <w:r>
        <w:rPr>
          <w:rFonts w:hint="eastAsia" w:ascii="Times New Roman" w:hAnsi="Times New Roman" w:eastAsia="Times New Roman" w:cs="Times New Roman"/>
        </w:rPr>
        <w:t>，</w:t>
      </w:r>
      <w:r>
        <w:rPr>
          <w:rFonts w:hint="eastAsia" w:ascii="Times New Roman" w:hAnsi="Times New Roman" w:eastAsia="FangSong" w:cs="Times New Roman"/>
        </w:rPr>
        <w:t>但最终溶液中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S</m:t>
            </m:r>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较原来大</w:t>
      </w:r>
    </w:p>
    <w:p>
      <w:pPr>
        <w:pStyle w:val="BodyText"/>
        <w:spacing w:before="160" w:after="80"/>
        <w:jc w:val="center"/>
      </w:pPr>
      <w:r>
        <w:rPr>
          <w:rFonts w:ascii="Times New Roman" w:hAnsi="Times New Roman" w:eastAsia="Times New Roman" w:cs="Times New Roman"/>
        </w:rPr>
        <w:drawing>
          <wp:inline>
            <wp:extent cx="3600000" cy="2068749"/>
            <wp:effectExtent b="0" l="0" r="0" t="0"/>
            <wp:docPr descr="" title="" id="62" name="Picture"/>
            <a:graphic>
              <a:graphicData uri="http://schemas.openxmlformats.org/drawingml/2006/picture">
                <pic:pic>
                  <pic:nvPicPr>
                    <pic:cNvPr descr="e5f6533710ba521473b9fe152fdebb93579c9b7336e62cfb358535fd88733598.jpg" id="63" name="Picture"/>
                    <pic:cNvPicPr>
                      <a:picLocks noChangeArrowheads="1" noChangeAspect="1"/>
                    </pic:cNvPicPr>
                  </pic:nvPicPr>
                  <pic:blipFill>
                    <a:blip r:embed="rId61"/>
                    <a:stretch>
                      <a:fillRect/>
                    </a:stretch>
                  </pic:blipFill>
                  <pic:spPr bwMode="auto">
                    <a:xfrm>
                      <a:off x="0" y="0"/>
                      <a:ext cx="3600000" cy="20687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
    <w:bookmarkStart w:id="68" w:name="一分册-测4-14"/>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4-14</w:t>
      </w:r>
    </w:p>
    <w:p>
      <w:pPr>
        <w:pStyle w:val="Compact"/>
        <w:numPr>
          <w:ilvl w:val="0"/>
          <w:numId w:val="10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a</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醋酸溶液中滴加</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w:t>
      </w:r>
      <w:r>
        <w:rPr>
          <w:rFonts w:hint="eastAsia" w:ascii="Times New Roman" w:hAnsi="Times New Roman" w:eastAsia="Times New Roman" w:cs="Times New Roman"/>
        </w:rPr>
        <w:t>，</w:t>
      </w:r>
      <w:r>
        <w:rPr>
          <w:rFonts w:hint="eastAsia" w:ascii="Times New Roman" w:hAnsi="Times New Roman" w:eastAsia="FangSong" w:cs="Times New Roman"/>
        </w:rPr>
        <w:t>滴定曲线如图所示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10708"/>
            <wp:effectExtent b="0" l="0" r="0" t="0"/>
            <wp:docPr descr="" title="" id="66" name="Picture"/>
            <a:graphic>
              <a:graphicData uri="http://schemas.openxmlformats.org/drawingml/2006/picture">
                <pic:pic>
                  <pic:nvPicPr>
                    <pic:cNvPr descr="12a65c7c64877cdd847bd64270bac0282fa5ebd2e38f1c2c13f884db916cbdcb.jpg" id="67" name="Picture"/>
                    <pic:cNvPicPr>
                      <a:picLocks noChangeArrowheads="1" noChangeAspect="1"/>
                    </pic:cNvPicPr>
                  </pic:nvPicPr>
                  <pic:blipFill>
                    <a:blip r:embed="rId65"/>
                    <a:stretch>
                      <a:fillRect/>
                    </a:stretch>
                  </pic:blipFill>
                  <pic:spPr bwMode="auto">
                    <a:xfrm>
                      <a:off x="0" y="0"/>
                      <a:ext cx="3240000" cy="2610708"/>
                    </a:xfrm>
                    <a:prstGeom prst="rect">
                      <a:avLst/>
                    </a:prstGeom>
                    <a:noFill/>
                    <a:ln w="9525">
                      <a:noFill/>
                      <a:headEnd/>
                      <a:tailEnd/>
                    </a:ln>
                  </pic:spPr>
                </pic:pic>
              </a:graphicData>
            </a:graphic>
          </wp:inline>
        </w:drawing>
      </w:r>
    </w:p>
    <w:p>
      <w:pPr>
        <w:numPr>
          <w:ilvl w:val="0"/>
          <w:numId w:val="1010"/>
        </w:numPr>
      </w:pPr>
      <w:r>
        <w:rPr>
          <w:rFonts w:hint="eastAsia" w:ascii="Times New Roman" w:hAnsi="Times New Roman" w:eastAsia="FangSong" w:cs="Times New Roman"/>
        </w:rPr>
        <w:t>醋酸溶液浓度</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大于</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小于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等于</w:t>
      </w:r>
      <w:r>
        <w:rPr>
          <w:rFonts w:hint="eastAsia" w:ascii="Times New Roman" w:hAnsi="Times New Roman" w:eastAsia="Times New Roman" w:cs="Times New Roman"/>
          <w:b/>
          <w:bCs/>
          <w:i/>
          <w:iCs/>
        </w:rPr>
        <w:t>”）0.01</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mol·L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10"/>
        </w:numPr>
      </w:pPr>
      <w:r>
        <w:rPr>
          <w:rFonts w:ascii="Times New Roman" w:hAnsi="Times New Roman" w:eastAsia="Times New Roman" w:cs="Times New Roman"/>
        </w:rPr>
        <w:t xml:space="preserve">b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oMath>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ascii="Times New Roman" w:hAnsi="Times New Roman" w:eastAsia="Times New Roman" w:cs="Times New Roman"/>
        </w:rPr>
        <w:t xml:space="preserve">“、”</w:t>
      </w:r>
      <w:r>
        <w:rPr>
          <w:rFonts w:ascii="Times New Roman" w:hAnsi="Times New Roman" w:eastAsia="Times New Roman" w:cs="Times New Roman"/>
        </w:rPr>
        <w:t xml:space="preserve">&lt;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oMath>
      <w:r>
        <w:rPr>
          <w:rFonts w:hint="eastAsia" w:ascii="Times New Roman" w:hAnsi="Times New Roman" w:eastAsia="Times New Roman" w:cs="Times New Roman"/>
        </w:rPr>
        <w:t xml:space="preserve">；</w:t>
      </w:r>
    </w:p>
    <w:p>
      <w:pPr>
        <w:numPr>
          <w:ilvl w:val="0"/>
          <w:numId w:val="1010"/>
        </w:numPr>
      </w:pPr>
      <w:r>
        <w:rPr>
          <w:rFonts w:hint="eastAsia" w:ascii="Times New Roman" w:hAnsi="Times New Roman" w:eastAsia="FangSong" w:cs="Times New Roman"/>
        </w:rPr>
        <w:t>当醋酸与氢氧化钠溶液恰好完全中和时</w:t>
      </w:r>
      <w:r>
        <w:rPr>
          <w:rFonts w:hint="eastAsia" w:ascii="Times New Roman" w:hAnsi="Times New Roman" w:eastAsia="Times New Roman" w:cs="Times New Roman"/>
        </w:rPr>
        <w:t>，</w:t>
      </w:r>
      <w:r>
        <w:rPr>
          <w:rFonts w:hint="eastAsia" w:ascii="Times New Roman" w:hAnsi="Times New Roman" w:eastAsia="FangSong" w:cs="Times New Roman"/>
        </w:rPr>
        <w:t>曲线上对应的点</w:t>
      </w:r>
      <w:r>
        <w:rPr>
          <w:rFonts w:ascii="Times New Roman" w:hAnsi="Times New Roman" w:eastAsia="Times New Roman" w:cs="Times New Roman"/>
        </w:rPr>
        <w:t xml:space="preserve"> Q </w:t>
      </w:r>
      <w:r>
        <w:rPr>
          <w:rFonts w:hint="eastAsia" w:ascii="Times New Roman" w:hAnsi="Times New Roman" w:eastAsia="FangSong" w:cs="Times New Roman"/>
        </w:rPr>
        <w:t>应在</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B.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C.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D.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之间</w:t>
      </w:r>
    </w:p>
    <w:p>
      <w:pPr>
        <w:pStyle w:val="Compact"/>
        <w:numPr>
          <w:ilvl w:val="0"/>
          <w:numId w:val="1011"/>
        </w:numPr>
      </w:pPr>
      <w:r>
        <w:rPr>
          <w:rFonts w:hint="eastAsia" w:ascii="Times New Roman" w:hAnsi="Times New Roman" w:eastAsia="FangSong" w:cs="Times New Roman"/>
        </w:rPr>
        <w:t>下列关系式一定正确的是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A.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N</m:t>
            </m:r>
            <m:r>
              <m:rPr>
                <m:sty m:val="p"/>
              </m:rPr>
              <m:t>a</m:t>
            </m:r>
          </m:e>
          <m:sup>
            <m:r>
              <m:rPr>
                <m:sty m:val="p"/>
              </m:rPr>
              <m:t>+</m:t>
            </m:r>
          </m:sup>
        </m:sSup>
        <m:r>
          <m:rPr>
            <m:sty m:val="p"/>
          </m:rPr>
          <m:t>)</m:t>
        </m:r>
      </m:oMath>
    </w:p>
    <w:p>
      <w:pPr>
        <w:pStyle w:val="BodyText"/>
      </w:pPr>
      <w:r>
        <w:rPr>
          <w:rFonts w:ascii="Times New Roman" w:hAnsi="Times New Roman" w:eastAsia="Times New Roman" w:cs="Times New Roman"/>
        </w:rPr>
        <w:t xml:space="preserve">B. a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C.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&gt;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&gt;</m:t>
        </m:r>
        <m:r>
          <m:t>c</m:t>
        </m:r>
        <m:r>
          <m:rPr>
            <m:sty m:val="p"/>
          </m:rPr>
          <m:t>(</m:t>
        </m:r>
        <m:sSup>
          <m:e>
            <m:r>
              <m:rPr>
                <m:sty m:val="p"/>
              </m:rPr>
              <m:t>O</m:t>
            </m:r>
            <m:r>
              <m:rPr>
                <m:sty m:val="p"/>
              </m:rPr>
              <m:t>H</m:t>
            </m:r>
          </m:e>
          <m:sup>
            <m:r>
              <m:rPr>
                <m:sty m:val="p"/>
              </m:rPr>
              <m:t>−</m:t>
            </m:r>
          </m:sup>
        </m:sSup>
        <m:r>
          <m:rPr>
            <m:sty m:val="p"/>
          </m:rPr>
          <m:t>)</m:t>
        </m:r>
        <m:r>
          <m:rPr>
            <m:sty m:val="p"/>
          </m:rPr>
          <m:t>&gt;</m:t>
        </m:r>
        <m:r>
          <m:t>c</m:t>
        </m:r>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rPr>
        <w:t xml:space="preserve">D. c </w:t>
      </w:r>
      <w:r>
        <w:rPr>
          <w:rFonts w:hint="eastAsia" w:ascii="Times New Roman" w:hAnsi="Times New Roman" w:eastAsia="FangSong" w:cs="Times New Roman"/>
        </w:rPr>
        <w:t>点</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N</m:t>
            </m:r>
            <m:r>
              <m:rPr>
                <m:sty m:val="p"/>
              </m:rPr>
              <m:t>a</m:t>
            </m:r>
          </m:e>
          <m:sup>
            <m:r>
              <m:rPr>
                <m:sty m:val="p"/>
              </m:rPr>
              <m:t>+</m:t>
            </m:r>
          </m:sup>
        </m:sSup>
        <m:r>
          <m:rPr>
            <m:sty m:val="p"/>
          </m:rPr>
          <m:t>)</m:t>
        </m:r>
        <m:r>
          <m:rPr>
            <m:sty m:val="p"/>
          </m:rPr>
          <m:t>+</m:t>
        </m:r>
        <m:r>
          <m:t>c</m:t>
        </m:r>
        <m:r>
          <m:rPr>
            <m:sty m:val="p"/>
          </m:rPr>
          <m:t>(</m:t>
        </m:r>
        <m:sSup>
          <m:e>
            <m:r>
              <m:rPr>
                <m:sty m:val="p"/>
              </m:rPr>
              <m:t>H</m:t>
            </m:r>
          </m:e>
          <m:sup>
            <m:r>
              <m:rPr>
                <m:sty m:val="p"/>
              </m:rPr>
              <m:t>+</m:t>
            </m:r>
          </m:sup>
        </m:sSup>
        <m:r>
          <m:rPr>
            <m:sty m:val="p"/>
          </m:rPr>
          <m:t>)</m:t>
        </m:r>
        <m:r>
          <m:rPr>
            <m:sty m:val="p"/>
          </m:rPr>
          <m:t>=</m:t>
        </m:r>
        <m:r>
          <m:t>c</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p>
    <w:p>
      <w:pPr>
        <w:spacing w:before="160" w:after="80"/>
      </w:pPr>
      <w:r>
        <w:pict>
          <v:rect style="width:0;height:1.5pt" o:hralign="center" o:hrstd="t" o:hr="t"/>
        </w:pict>
      </w:r>
    </w:p>
    <w:bookmarkEnd w:id="68"/>
    <w:bookmarkStart w:id="69" w:name="一分册测试-ch13a-10-受阻路易斯酸碱对flp"/>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一分册测试</w:t>
      </w:r>
      <w:r>
        <w:rPr>
          <w:rFonts w:hint="eastAsia" w:ascii="Times New Roman" w:hAnsi="Times New Roman" w:eastAsia="Times New Roman" w:cs="Times New Roman"/>
        </w:rPr>
        <w:t>-Ch13A-10-</w:t>
      </w:r>
      <w:r>
        <w:rPr>
          <w:rFonts w:hint="eastAsia" w:ascii="Times New Roman" w:hAnsi="Times New Roman" w:eastAsia="SimHei" w:cs="Times New Roman"/>
        </w:rPr>
        <w:t>受阻路易斯酸碱对</w:t>
      </w:r>
      <w:r>
        <w:rPr>
          <w:rFonts w:hint="eastAsia" w:ascii="Times New Roman" w:hAnsi="Times New Roman" w:eastAsia="Times New Roman" w:cs="Times New Roman"/>
        </w:rPr>
        <w:t>FLP</w:t>
      </w:r>
    </w:p>
    <w:p>
      <w:pPr>
        <w:pStyle w:val="FirstParagraph"/>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一类</w:t>
      </w:r>
      <w:r>
        <w:rPr>
          <w:rFonts w:hint="eastAsia" w:ascii="Times New Roman" w:hAnsi="Times New Roman" w:eastAsia="Times New Roman" w:cs="Times New Roman"/>
        </w:rPr>
        <w:t>”</w:t>
      </w:r>
      <w:r>
        <w:rPr>
          <w:rFonts w:hint="eastAsia" w:ascii="Times New Roman" w:hAnsi="Times New Roman" w:eastAsia="FangSong" w:cs="Times New Roman"/>
        </w:rPr>
        <w:t>受阻路易斯酸碱对</w:t>
      </w:r>
      <w:r>
        <w:rPr>
          <w:rFonts w:hint="eastAsia" w:ascii="Times New Roman" w:hAnsi="Times New Roman" w:eastAsia="Times New Roman" w:cs="Times New Roman"/>
        </w:rPr>
        <w:t>”（Frustrated</w:t>
      </w:r>
      <w:r>
        <w:rPr>
          <w:rFonts w:ascii="Times New Roman" w:hAnsi="Times New Roman" w:eastAsia="Times New Roman" w:cs="Times New Roman"/>
        </w:rPr>
        <w:t xml:space="preserve"> Lewis Pairs, </w:t>
      </w:r>
      <w:r>
        <w:rPr>
          <w:rFonts w:hint="eastAsia" w:ascii="Times New Roman" w:hAnsi="Times New Roman" w:eastAsia="Times New Roman" w:cs="Times New Roman"/>
        </w:rPr>
        <w:t>FLPs）</w:t>
      </w:r>
      <w:r>
        <w:rPr>
          <w:rFonts w:hint="eastAsia" w:ascii="Times New Roman" w:hAnsi="Times New Roman" w:eastAsia="FangSong" w:cs="Times New Roman"/>
        </w:rPr>
        <w:t>的化合物或混合物</w:t>
      </w:r>
      <w:r>
        <w:rPr>
          <w:rFonts w:hint="eastAsia" w:ascii="Times New Roman" w:hAnsi="Times New Roman" w:eastAsia="Times New Roman" w:cs="Times New Roman"/>
        </w:rPr>
        <w:t>，</w:t>
      </w:r>
      <w:r>
        <w:rPr>
          <w:rFonts w:hint="eastAsia" w:ascii="Times New Roman" w:hAnsi="Times New Roman" w:eastAsia="FangSong" w:cs="Times New Roman"/>
        </w:rPr>
        <w:t>因其独特的性质和催化领域的潜在用途</w:t>
      </w:r>
      <w:r>
        <w:rPr>
          <w:rFonts w:hint="eastAsia" w:ascii="Times New Roman" w:hAnsi="Times New Roman" w:eastAsia="Times New Roman" w:cs="Times New Roman"/>
        </w:rPr>
        <w:t>，</w:t>
      </w:r>
      <w:r>
        <w:rPr>
          <w:rFonts w:hint="eastAsia" w:ascii="Times New Roman" w:hAnsi="Times New Roman" w:eastAsia="FangSong" w:cs="Times New Roman"/>
        </w:rPr>
        <w:t>受到了人们的越来越多的关注</w:t>
      </w:r>
      <w:r>
        <w:rPr>
          <w:rFonts w:hint="eastAsia" w:ascii="Times New Roman" w:hAnsi="Times New Roman" w:eastAsia="Times New Roman" w:cs="Times New Roman"/>
        </w:rPr>
        <w:t>。</w:t>
      </w:r>
      <w:r>
        <w:rPr>
          <w:rFonts w:hint="eastAsia" w:ascii="Times New Roman" w:hAnsi="Times New Roman" w:eastAsia="FangSong" w:cs="Times New Roman"/>
        </w:rPr>
        <w:t>与传统的路易斯酸碱对不同</w:t>
      </w:r>
      <w:r>
        <w:rPr>
          <w:rFonts w:hint="eastAsia" w:ascii="Times New Roman" w:hAnsi="Times New Roman" w:eastAsia="Times New Roman" w:cs="Times New Roman"/>
        </w:rPr>
        <w:t>，</w:t>
      </w:r>
      <w:r>
        <w:rPr>
          <w:rFonts w:hint="eastAsia" w:ascii="Times New Roman" w:hAnsi="Times New Roman" w:eastAsia="FangSong" w:cs="Times New Roman"/>
        </w:rPr>
        <w:t>受阻路易斯酸碱对并不能直接形成酸碱加合物</w:t>
      </w:r>
      <w:r>
        <w:rPr>
          <w:rFonts w:hint="eastAsia" w:ascii="Times New Roman" w:hAnsi="Times New Roman" w:eastAsia="Times New Roman" w:cs="Times New Roman"/>
        </w:rPr>
        <w:t>，</w:t>
      </w:r>
      <w:r>
        <w:rPr>
          <w:rFonts w:hint="eastAsia" w:ascii="Times New Roman" w:hAnsi="Times New Roman" w:eastAsia="FangSong" w:cs="Times New Roman"/>
        </w:rPr>
        <w:t>如三环己基膦</w:t>
      </w:r>
      <w:r>
        <w:rPr>
          <w:rFonts w:hint="eastAsia" w:ascii="Times New Roman" w:hAnsi="Times New Roman" w:eastAsia="Times New Roman" w:cs="Times New Roman"/>
        </w:rPr>
        <w:t>（</w:t>
      </w:r>
      <m:oMath>
        <m:r>
          <m:rPr>
            <m:sty m:val="p"/>
          </m:rPr>
          <m:t>P</m:t>
        </m:r>
        <m:r>
          <m:rPr>
            <m:sty m:val="p"/>
          </m:rPr>
          <m:t>C</m:t>
        </m:r>
        <m:sSub>
          <m:e>
            <m:r>
              <m:rPr>
                <m:sty m:val="p"/>
              </m:rPr>
              <m:t>y</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和三</w:t>
      </w:r>
      <w:r>
        <w:rPr>
          <w:rFonts w:hint="eastAsia" w:ascii="Times New Roman" w:hAnsi="Times New Roman" w:eastAsia="Times New Roman" w:cs="Times New Roman"/>
        </w:rPr>
        <w:t>（</w:t>
      </w:r>
      <w:r>
        <w:rPr>
          <w:rFonts w:hint="eastAsia" w:ascii="Times New Roman" w:hAnsi="Times New Roman" w:eastAsia="FangSong" w:cs="Times New Roman"/>
        </w:rPr>
        <w:t>五氟代苯基</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FLPs </w:t>
      </w:r>
      <w:r>
        <w:rPr>
          <w:rFonts w:hint="eastAsia" w:ascii="Times New Roman" w:hAnsi="Times New Roman" w:eastAsia="FangSong" w:cs="Times New Roman"/>
        </w:rPr>
        <w:t>不能形成酸碱加合物的原因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许多</w:t>
      </w:r>
      <w:r>
        <w:rPr>
          <w:rFonts w:ascii="Times New Roman" w:hAnsi="Times New Roman" w:eastAsia="Times New Roman" w:cs="Times New Roman"/>
        </w:rPr>
        <w:t xml:space="preserve"> FLPs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FLPs </w:t>
      </w:r>
      <w:r>
        <w:rPr>
          <w:rFonts w:hint="eastAsia" w:ascii="Times New Roman" w:hAnsi="Times New Roman" w:eastAsia="FangSong" w:cs="Times New Roman"/>
        </w:rPr>
        <w:t>可在氢气气氛下可逆的吸附氢气生成离子型化合物</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在活化氢气时得到的离子型化合物的结构简式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FLPs </w:t>
      </w:r>
      <w:r>
        <w:rPr>
          <w:rFonts w:hint="eastAsia" w:ascii="Times New Roman" w:hAnsi="Times New Roman" w:eastAsia="FangSong" w:cs="Times New Roman"/>
        </w:rPr>
        <w:t>还能与不饱和烃作用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P</m:t>
        </m:r>
        <m:r>
          <m:rPr>
            <m:sty m:val="p"/>
          </m:rPr>
          <m:t>C</m:t>
        </m:r>
        <m:sSub>
          <m:e>
            <m:r>
              <m:rPr>
                <m:sty m:val="p"/>
              </m:rPr>
              <m:t>y</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和乙烯化合得到一个内盐型化合物</w:t>
      </w:r>
      <w:r>
        <w:rPr>
          <w:rFonts w:hint="eastAsia" w:ascii="Times New Roman" w:hAnsi="Times New Roman" w:eastAsia="Times New Roman" w:cs="Times New Roman"/>
        </w:rPr>
        <w:t>，</w:t>
      </w:r>
      <w:r>
        <w:rPr>
          <w:rFonts w:hint="eastAsia" w:ascii="Times New Roman" w:hAnsi="Times New Roman" w:eastAsia="FangSong" w:cs="Times New Roman"/>
        </w:rPr>
        <w:t>写出该化合物的结构简式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某研究小组将</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F</m:t>
            </m:r>
          </m:e>
          <m:sub>
            <m:r>
              <m:rPr>
                <m:sty m:val="p"/>
              </m:rPr>
              <m:t>5</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e</m:t>
        </m:r>
        <m:r>
          <m:rPr>
            <m:sty m:val="p"/>
          </m:rPr>
          <m:t>S</m:t>
        </m:r>
        <m:sSub>
          <m:e>
            <m:r>
              <m:rPr>
                <m:sty m:val="p"/>
              </m:rPr>
              <m:t>)</m:t>
            </m:r>
          </m:e>
          <m:sub>
            <m:r>
              <m:rPr>
                <m:sty m:val="p"/>
              </m:rPr>
              <m:t>2</m:t>
            </m:r>
          </m:sub>
        </m:sSub>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发生了亲核取代反应</w:t>
      </w:r>
      <w:r>
        <w:rPr>
          <w:rFonts w:hint="eastAsia" w:ascii="Times New Roman" w:hAnsi="Times New Roman" w:eastAsia="Times New Roman" w:cs="Times New Roman"/>
        </w:rPr>
        <w:t>，</w:t>
      </w:r>
      <w:r>
        <w:rPr>
          <w:rFonts w:hint="eastAsia" w:ascii="Times New Roman" w:hAnsi="Times New Roman" w:eastAsia="FangSong" w:cs="Times New Roman"/>
        </w:rPr>
        <w:t>生成内盐型化合物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化合物</w:t>
      </w:r>
      <w:r>
        <w:rPr>
          <w:rFonts w:ascii="Times New Roman" w:hAnsi="Times New Roman" w:eastAsia="Times New Roman" w:cs="Times New Roman"/>
        </w:rPr>
        <w:t xml:space="preserve"> 3 </w:t>
      </w:r>
      <w:r>
        <w:rPr>
          <w:rFonts w:hint="eastAsia" w:ascii="Times New Roman" w:hAnsi="Times New Roman" w:eastAsia="FangSong" w:cs="Times New Roman"/>
        </w:rPr>
        <w:t>与二甲基氯硅烷反应</w:t>
      </w:r>
      <w:r>
        <w:rPr>
          <w:rFonts w:hint="eastAsia" w:ascii="Times New Roman" w:hAnsi="Times New Roman" w:eastAsia="Times New Roman" w:cs="Times New Roman"/>
        </w:rPr>
        <w:t>，</w:t>
      </w:r>
      <w:r>
        <w:rPr>
          <w:rFonts w:hint="eastAsia" w:ascii="Times New Roman" w:hAnsi="Times New Roman" w:eastAsia="FangSong" w:cs="Times New Roman"/>
        </w:rPr>
        <w:t>得到内盐型化合物</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化合物</w:t>
      </w:r>
      <w:r>
        <w:rPr>
          <w:rFonts w:ascii="Times New Roman" w:hAnsi="Times New Roman" w:eastAsia="Times New Roman" w:cs="Times New Roman"/>
        </w:rPr>
        <w:t xml:space="preserve"> 4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100 ℃ </w:t>
      </w:r>
      <w:r>
        <w:rPr>
          <w:rFonts w:hint="eastAsia" w:ascii="Times New Roman" w:hAnsi="Times New Roman" w:eastAsia="FangSong" w:cs="Times New Roman"/>
        </w:rPr>
        <w:t xml:space="preserve">生成一个</w:t>
      </w:r>
      <w:r>
        <w:rPr>
          <w:rFonts w:ascii="Times New Roman" w:hAnsi="Times New Roman" w:eastAsia="Times New Roman" w:cs="Times New Roman"/>
        </w:rPr>
        <w:t xml:space="preserve"> FLP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5 </w:t>
      </w:r>
      <w:r>
        <w:rPr>
          <w:rFonts w:hint="eastAsia" w:ascii="Times New Roman" w:hAnsi="Times New Roman" w:eastAsia="FangSong" w:cs="Times New Roman"/>
        </w:rPr>
        <w:t>能够在室温下</w:t>
      </w:r>
      <w:r>
        <w:rPr>
          <w:rFonts w:hint="eastAsia" w:ascii="Times New Roman" w:hAnsi="Times New Roman" w:eastAsia="Times New Roman" w:cs="Times New Roman"/>
        </w:rPr>
        <w:t>”</w:t>
      </w:r>
      <w:r>
        <w:rPr>
          <w:rFonts w:hint="eastAsia" w:ascii="Times New Roman" w:hAnsi="Times New Roman" w:eastAsia="FangSong" w:cs="Times New Roman"/>
        </w:rPr>
        <w:t>活化氢气</w:t>
      </w:r>
      <w:r>
        <w:rPr>
          <w:rFonts w:hint="eastAsia" w:ascii="Times New Roman" w:hAnsi="Times New Roman" w:eastAsia="Times New Roman" w:cs="Times New Roman"/>
        </w:rPr>
        <w:t>”，</w:t>
      </w:r>
      <w:r>
        <w:rPr>
          <w:rFonts w:hint="eastAsia" w:ascii="Times New Roman" w:hAnsi="Times New Roman" w:eastAsia="FangSong" w:cs="Times New Roman"/>
        </w:rPr>
        <w:t>这是非金属可逆活化氢气的首次报道</w:t>
      </w:r>
      <w:r>
        <w:rPr>
          <w:rFonts w:hint="eastAsia" w:ascii="Times New Roman" w:hAnsi="Times New Roman" w:eastAsia="Times New Roman" w:cs="Times New Roman"/>
        </w:rPr>
        <w:t>。</w:t>
      </w:r>
      <w:r>
        <w:rPr>
          <w:rFonts w:hint="eastAsia" w:ascii="Times New Roman" w:hAnsi="Times New Roman" w:eastAsia="FangSong" w:cs="Times New Roman"/>
        </w:rPr>
        <w:t>给出化合物</w:t>
      </w:r>
      <w:r>
        <w:rPr>
          <w:rFonts w:ascii="Times New Roman" w:hAnsi="Times New Roman" w:eastAsia="Times New Roman" w:cs="Times New Roman"/>
        </w:rPr>
        <w:t xml:space="preserve"> 3、4、5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6" w:name="化学能力测试-ch5b-5-cocl2湿度计与cfse"/>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化学能力测试</w:t>
      </w:r>
      <w:r>
        <w:rPr>
          <w:rFonts w:hint="eastAsia" w:ascii="Times New Roman" w:hAnsi="Times New Roman" w:eastAsia="Times New Roman" w:cs="Times New Roman"/>
        </w:rPr>
        <w:t>-Ch5B-5-CoCl2</w:t>
      </w:r>
      <w:r>
        <w:rPr>
          <w:rFonts w:hint="eastAsia" w:ascii="Times New Roman" w:hAnsi="Times New Roman" w:eastAsia="SimHei" w:cs="Times New Roman"/>
        </w:rPr>
        <w:t>湿度计与</w:t>
      </w:r>
      <w:r>
        <w:rPr>
          <w:rFonts w:hint="eastAsia" w:ascii="Times New Roman" w:hAnsi="Times New Roman" w:eastAsia="Times New Roman" w:cs="Times New Roman"/>
        </w:rPr>
        <w:t>CFSE</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盐用于制备隐显墨水</w:t>
      </w:r>
      <w:r>
        <w:rPr>
          <w:rFonts w:hint="eastAsia" w:ascii="Times New Roman" w:hAnsi="Times New Roman" w:eastAsia="Times New Roman" w:cs="Times New Roman"/>
        </w:rPr>
        <w:t>（</w:t>
      </w:r>
      <w:r>
        <w:rPr>
          <w:rFonts w:hint="eastAsia" w:ascii="Times New Roman" w:hAnsi="Times New Roman" w:eastAsia="FangSong" w:cs="Times New Roman"/>
        </w:rPr>
        <w:t>淡粉红色</w:t>
      </w:r>
      <w:r>
        <w:rPr>
          <w:rFonts w:hint="eastAsia" w:ascii="Times New Roman" w:hAnsi="Times New Roman" w:eastAsia="Times New Roman" w:cs="Times New Roman"/>
        </w:rPr>
        <w:t>，</w:t>
      </w:r>
      <w:r>
        <w:rPr>
          <w:rFonts w:hint="eastAsia" w:ascii="Times New Roman" w:hAnsi="Times New Roman" w:eastAsia="FangSong" w:cs="Times New Roman"/>
        </w:rPr>
        <w:t>蜡烛火焰加热变蓝色</w:t>
      </w:r>
      <w:r>
        <w:rPr>
          <w:rFonts w:hint="eastAsia" w:ascii="Times New Roman" w:hAnsi="Times New Roman" w:eastAsia="Times New Roman" w:cs="Times New Roman"/>
        </w:rPr>
        <w:t>）；</w:t>
      </w:r>
      <w:r>
        <w:rPr>
          <w:rFonts w:hint="eastAsia" w:ascii="Times New Roman" w:hAnsi="Times New Roman" w:eastAsia="FangSong" w:cs="Times New Roman"/>
        </w:rPr>
        <w:t>硅胶干燥指示</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粉红色即吸收水分</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粉红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相互转换可作湿度计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利用热力学数据</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确定湿度计对空气湿度</w:t>
      </w:r>
      <w:r>
        <w:rPr>
          <w:rFonts w:ascii="Times New Roman" w:hAnsi="Times New Roman" w:eastAsia="Times New Roman" w:cs="Times New Roman"/>
        </w:rPr>
        <w:t xml:space="preserve"> (%) </w:t>
      </w:r>
      <w:r>
        <w:rPr>
          <w:rFonts w:hint="eastAsia" w:ascii="Times New Roman" w:hAnsi="Times New Roman" w:eastAsia="FangSong" w:cs="Times New Roman"/>
        </w:rPr>
        <w:t>响应的临界值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轨道能级与电子排布</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CFSE。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[CoX</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ΔrS^θ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温度对平衡的影响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同样摩尔浓度下</w:t>
      </w:r>
      <w:r>
        <w:rPr>
          <w:rFonts w:ascii="Times New Roman" w:hAnsi="Times New Roman" w:eastAsia="Times New Roman" w:cs="Times New Roman"/>
        </w:rPr>
        <w:t xml:space="preserve"> KCN vs KSCN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2L：</w:t>
      </w:r>
      <w:r>
        <w:rPr>
          <w:rFonts w:ascii="Times New Roman" w:hAnsi="Times New Roman" w:eastAsia="Times New Roman" w:cs="Times New Roman"/>
        </w:rPr>
        <w:t xml:space="preserve"> </w:t>
      </w:r>
      <w:r>
        <w:rPr>
          <w:rFonts w:ascii="Times New Roman" w:hAnsi="Times New Roman" w:eastAsia="Times New Roman" w:cs="Times New Roman"/>
        </w:rPr>
        <w:t xml:space="preserve">(1) L=py </w:t>
      </w:r>
      <w:r>
        <w:rPr>
          <w:rFonts w:hint="eastAsia" w:ascii="Times New Roman" w:hAnsi="Times New Roman" w:eastAsia="FangSong" w:cs="Times New Roman"/>
        </w:rPr>
        <w:t>时</w:t>
      </w:r>
      <w:r>
        <w:rPr>
          <w:rFonts w:hint="eastAsia" w:ascii="Times New Roman" w:hAnsi="Times New Roman" w:eastAsia="Times New Roman" w:cs="Times New Roman"/>
        </w:rPr>
        <w:t>，X=Cl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vs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X=Cl, L=py </w:t>
      </w:r>
      <w:r>
        <w:rPr>
          <w:rFonts w:hint="eastAsia" w:ascii="Times New Roman" w:hAnsi="Times New Roman" w:eastAsia="FangSong" w:cs="Times New Roman"/>
        </w:rPr>
        <w:t>紫色对应八面体</w:t>
      </w:r>
      <w:r>
        <w:rPr>
          <w:rFonts w:hint="eastAsia" w:ascii="Times New Roman" w:hAnsi="Times New Roman" w:eastAsia="Times New Roman" w:cs="Times New Roman"/>
        </w:rPr>
        <w:t>，</w:t>
      </w:r>
      <w:r>
        <w:rPr>
          <w:rFonts w:hint="eastAsia" w:ascii="Times New Roman" w:hAnsi="Times New Roman" w:eastAsia="FangSong" w:cs="Times New Roman"/>
        </w:rPr>
        <w:t>画结构片段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冰浴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 </w:t>
      </w:r>
      <w:r>
        <w:rPr>
          <w:rFonts w:hint="eastAsia" w:ascii="Times New Roman" w:hAnsi="Times New Roman" w:eastAsia="FangSong" w:cs="Times New Roman"/>
        </w:rPr>
        <w:t>蓝色沉淀</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放置变粉红色</w:t>
      </w:r>
      <w:r>
        <w:rPr>
          <w:rFonts w:hint="eastAsia" w:ascii="Times New Roman" w:hAnsi="Times New Roman" w:eastAsia="Times New Roman" w:cs="Times New Roman"/>
        </w:rPr>
        <w:t>；</w:t>
      </w:r>
      <w:r>
        <w:rPr>
          <w:rFonts w:hint="eastAsia" w:ascii="Times New Roman" w:hAnsi="Times New Roman" w:eastAsia="FangSong" w:cs="Times New Roman"/>
        </w:rPr>
        <w:t>加过量碱沉淀溶解为蓝色溶液</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C</m:t>
          </m:r>
          <m:sSub>
            <m:e>
              <m:r>
                <m:rPr>
                  <m:sty m:val="p"/>
                </m:rPr>
                <m:t>l</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4</m:t>
          </m:r>
          <m:sSub>
            <m:e>
              <m:r>
                <m:rPr>
                  <m:sty m:val="p"/>
                </m:rPr>
                <m:t>H</m:t>
              </m:r>
            </m:e>
            <m:sub>
              <m:r>
                <m:rPr>
                  <m:sty m:val="p"/>
                </m:rPr>
                <m:t>2</m:t>
              </m:r>
            </m:sub>
          </m:sSub>
          <m:r>
            <m:rPr>
              <m:sty m:val="p"/>
            </m:rPr>
            <m:t>O</m:t>
          </m:r>
          <m:r>
            <m:rPr>
              <m:sty m:val="p"/>
            </m:rPr>
            <m:t>(</m:t>
          </m:r>
          <m:r>
            <m:rPr>
              <m:sty m:val="p"/>
            </m:rPr>
            <m:t>s</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2</m:t>
          </m:r>
          <m:r>
            <m:rPr>
              <m:sty m:val="p"/>
            </m:rPr>
            <m:t>×</m:t>
          </m:r>
          <m:r>
            <m:rPr>
              <m:sty m:val="p"/>
            </m:rPr>
            <m:t>(</m:t>
          </m:r>
          <m:r>
            <m:rPr>
              <m:sty m:val="p"/>
            </m:rPr>
            <m:t>−</m:t>
          </m:r>
          <m:r>
            <m:t>241.8</m:t>
          </m:r>
          <m:r>
            <m:rPr>
              <m:sty m:val="p"/>
            </m:rPr>
            <m:t>)</m:t>
          </m:r>
          <m:r>
            <m:rPr>
              <m:sty m:val="p"/>
            </m:rPr>
            <m:t>−</m:t>
          </m:r>
          <m:r>
            <m:t>1538.6</m:t>
          </m:r>
          <m:r>
            <m:rPr>
              <m:sty m:val="p"/>
            </m:rPr>
            <m:t>−</m:t>
          </m:r>
          <m:r>
            <m:rPr>
              <m:sty m:val="p"/>
            </m:rPr>
            <m:t>(</m:t>
          </m:r>
          <m:r>
            <m:rPr>
              <m:sty m:val="p"/>
            </m:rPr>
            <m:t>−</m:t>
          </m:r>
          <m:r>
            <m:t>2113</m:t>
          </m:r>
          <m:r>
            <m:rPr>
              <m:sty m:val="p"/>
            </m:rPr>
            <m:t>)</m:t>
          </m:r>
          <m:r>
            <m:rPr>
              <m:sty m:val="p"/>
            </m:rPr>
            <m:t>=</m:t>
          </m:r>
          <m:r>
            <m:t>90.8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m:t>
          </m:r>
          <m:r>
            <m:rPr>
              <m:sty m:val="p"/>
            </m:rPr>
            <m:t>×</m:t>
          </m:r>
          <m:r>
            <m:t>188.7</m:t>
          </m:r>
          <m:r>
            <m:rPr>
              <m:sty m:val="p"/>
            </m:rPr>
            <m:t>+</m:t>
          </m:r>
          <m:r>
            <m:t>211.4</m:t>
          </m:r>
          <m:r>
            <m:rPr>
              <m:sty m:val="p"/>
            </m:rPr>
            <m:t>−</m:t>
          </m:r>
          <m:r>
            <m:t>346</m:t>
          </m:r>
          <m:r>
            <m:rPr>
              <m:sty m:val="p"/>
            </m:rPr>
            <m:t>=</m:t>
          </m:r>
          <m:r>
            <m:t>242.8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G</m:t>
              </m:r>
            </m:e>
            <m:sup>
              <m:r>
                <m:t>θ</m:t>
              </m:r>
            </m:sup>
          </m:sSup>
          <m:r>
            <m:rPr>
              <m:sty m:val="p"/>
            </m:rPr>
            <m:t>(</m:t>
          </m:r>
          <m:r>
            <m:t>298</m:t>
          </m:r>
          <m:r>
            <m:rPr>
              <m:sty m:val="p"/>
            </m:rPr>
            <m:t>)</m:t>
          </m:r>
          <m:r>
            <m:rPr>
              <m:sty m:val="p"/>
            </m:rPr>
            <m:t>=</m:t>
          </m:r>
          <m:r>
            <m:t>90.8</m:t>
          </m:r>
          <m:r>
            <m:rPr>
              <m:sty m:val="p"/>
            </m:rPr>
            <m:t>−</m:t>
          </m:r>
          <m:r>
            <m:t>298</m:t>
          </m:r>
          <m:r>
            <m:rPr>
              <m:sty m:val="p"/>
            </m:rPr>
            <m:t>×</m:t>
          </m:r>
          <m:r>
            <m:t>242.8</m:t>
          </m:r>
          <m:r>
            <m:rPr>
              <m:sty m:val="p"/>
            </m:rPr>
            <m:t>×</m:t>
          </m:r>
          <m:sSup>
            <m:e>
              <m:r>
                <m:t>10</m:t>
              </m:r>
            </m:e>
            <m:sup>
              <m:r>
                <m:rPr>
                  <m:sty m:val="p"/>
                </m:rPr>
                <m:t>−</m:t>
              </m:r>
              <m:r>
                <m:t>3</m:t>
              </m:r>
            </m:sup>
          </m:sSup>
          <m:r>
            <m:rPr>
              <m:sty m:val="p"/>
            </m:rPr>
            <m:t>=</m:t>
          </m:r>
          <m:r>
            <m:t>18.45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m:t>
          </m:r>
          <m:r>
            <m:t>R</m:t>
          </m:r>
          <m:r>
            <m:t>T</m:t>
          </m:r>
          <m:r>
            <m:rPr>
              <m:sty m:val="p"/>
            </m:rPr>
            <m:t>ln</m:t>
          </m:r>
          <m:sSubSup>
            <m:e>
              <m:r>
                <m:t>K</m:t>
              </m:r>
            </m:e>
            <m:sub>
              <m:r>
                <m:rPr>
                  <m:sty m:val="p"/>
                </m:rPr>
                <m:t>p</m:t>
              </m:r>
            </m:sub>
            <m:sup>
              <m:r>
                <m:t>θ</m:t>
              </m:r>
            </m:sup>
          </m:sSubSup>
          <m:r>
            <m:rPr>
              <m:sty m:val="p"/>
            </m:rPr>
            <m:t>=</m:t>
          </m:r>
          <m:sSub>
            <m:e>
              <m:r>
                <m:rPr>
                  <m:sty m:val="p"/>
                </m:rPr>
                <m:t>Δ</m:t>
              </m:r>
            </m:e>
            <m:sub>
              <m:r>
                <m:rPr>
                  <m:sty m:val="p"/>
                </m:rPr>
                <m:t>r</m:t>
              </m:r>
            </m:sub>
          </m:sSub>
          <m:sSup>
            <m:e>
              <m:r>
                <m:t>G</m:t>
              </m:r>
            </m:e>
            <m:sup>
              <m:r>
                <m:t>θ</m:t>
              </m:r>
            </m:sup>
          </m:sSup>
          <m:r>
            <m:rPr>
              <m:sty m:val="p"/>
            </m:rPr>
            <m:t>,</m:t>
          </m:r>
          <m:r>
            <m:t> </m:t>
          </m:r>
          <m:sSubSup>
            <m:e>
              <m:r>
                <m:t>K</m:t>
              </m:r>
            </m:e>
            <m:sub>
              <m:r>
                <m:rPr>
                  <m:sty m:val="p"/>
                </m:rPr>
                <m:t>p</m:t>
              </m:r>
            </m:sub>
            <m:sup>
              <m:r>
                <m:t>θ</m:t>
              </m:r>
            </m:sup>
          </m:sSubSup>
          <m:r>
            <m:rPr>
              <m:sty m:val="p"/>
            </m:rPr>
            <m:t>=</m:t>
          </m:r>
          <m:r>
            <m:t>p</m:t>
          </m:r>
          <m:r>
            <m:rPr>
              <m:sty m:val="p"/>
            </m:rPr>
            <m:t>(</m:t>
          </m:r>
          <m:sSub>
            <m:e>
              <m:r>
                <m:rPr>
                  <m:sty m:val="p"/>
                </m:rPr>
                <m:t>H</m:t>
              </m:r>
            </m:e>
            <m:sub>
              <m:r>
                <m:rPr>
                  <m:sty m:val="p"/>
                </m:rPr>
                <m:t>2</m:t>
              </m:r>
            </m:sub>
          </m:sSub>
          <m:r>
            <m:rPr>
              <m:sty m:val="p"/>
            </m:rPr>
            <m:t>O</m:t>
          </m:r>
          <m:sSup>
            <m:e>
              <m:r>
                <m:rPr>
                  <m:sty m:val="p"/>
                </m:rPr>
                <m:t>)</m:t>
              </m:r>
            </m:e>
            <m:sup>
              <m:r>
                <m:t>2</m:t>
              </m:r>
            </m:sup>
          </m:sSup>
        </m:oMath>
      </m:oMathPara>
    </w:p>
    <w:p>
      <w:pPr>
        <w:pStyle w:val="FirstParagraph"/>
      </w:pPr>
      <m:oMathPara>
        <m:oMathParaPr>
          <m:jc m:val="center"/>
          <m:ctrlPr>
            <w:rPr>
              <w:sz w:val="28"/>
              <w:szCs w:val="28"/>
            </w:rPr>
          </m:ctrlPr>
        </m:oMathParaPr>
        <m:oMath>
          <m:r>
            <m:rPr>
              <m:sty m:val="p"/>
            </m:rPr>
            <m:t>lg</m:t>
          </m:r>
          <m:r>
            <m:t>p</m:t>
          </m:r>
          <m:r>
            <m:rPr>
              <m:sty m:val="p"/>
            </m:rPr>
            <m:t>(</m:t>
          </m:r>
          <m:sSub>
            <m:e>
              <m:r>
                <m:rPr>
                  <m:sty m:val="p"/>
                </m:rPr>
                <m:t>H</m:t>
              </m:r>
            </m:e>
            <m:sub>
              <m:r>
                <m:rPr>
                  <m:sty m:val="p"/>
                </m:rPr>
                <m:t>2</m:t>
              </m:r>
            </m:sub>
          </m:sSub>
          <m:r>
            <m:rPr>
              <m:sty m:val="p"/>
            </m:rPr>
            <m:t>O</m:t>
          </m:r>
          <m:r>
            <m:rPr>
              <m:sty m:val="p"/>
            </m:rPr>
            <m:t>)</m:t>
          </m:r>
          <m:r>
            <m:rPr>
              <m:sty m:val="p"/>
            </m:rPr>
            <m:t>=</m:t>
          </m:r>
          <m:r>
            <m:rPr>
              <m:sty m:val="p"/>
            </m:rPr>
            <m:t>−</m:t>
          </m:r>
          <m:sSub>
            <m:e>
              <m:r>
                <m:rPr>
                  <m:sty m:val="p"/>
                </m:rPr>
                <m:t>Δ</m:t>
              </m:r>
            </m:e>
            <m:sub>
              <m:r>
                <m:rPr>
                  <m:sty m:val="p"/>
                </m:rPr>
                <m:t>r</m:t>
              </m:r>
            </m:sub>
          </m:sSub>
          <m:sSup>
            <m:e>
              <m:r>
                <m:t>G</m:t>
              </m:r>
            </m:e>
            <m:sup>
              <m:r>
                <m:t>θ</m:t>
              </m:r>
            </m:sup>
          </m:sSup>
          <m:r>
            <m:rPr>
              <m:sty m:val="p"/>
            </m:rPr>
            <m:t>/</m:t>
          </m:r>
          <m:r>
            <m:rPr>
              <m:sty m:val="p"/>
            </m:rPr>
            <m:t>(</m:t>
          </m:r>
          <m:r>
            <m:t>2</m:t>
          </m:r>
          <m:r>
            <m:rPr>
              <m:sty m:val="p"/>
            </m:rPr>
            <m:t>×</m:t>
          </m:r>
          <m:r>
            <m:t>2.303</m:t>
          </m:r>
          <m:r>
            <m:rPr>
              <m:sty m:val="p"/>
            </m:rPr>
            <m:t>×</m:t>
          </m:r>
          <m:r>
            <m:t>298</m:t>
          </m:r>
          <m:r>
            <m:rPr>
              <m:sty m:val="p"/>
            </m:rPr>
            <m:t>×</m:t>
          </m:r>
          <m:r>
            <m:t>R</m:t>
          </m:r>
          <m:r>
            <m:rPr>
              <m:sty m:val="p"/>
            </m:rPr>
            <m:t>)</m:t>
          </m:r>
          <m:r>
            <m:rPr>
              <m:sty m:val="p"/>
            </m:rPr>
            <m:t>=</m:t>
          </m:r>
          <m:r>
            <m:rPr>
              <m:sty m:val="p"/>
            </m:rPr>
            <m:t>−</m:t>
          </m:r>
          <m:r>
            <m:t>18450</m:t>
          </m:r>
          <m:r>
            <m:rPr>
              <m:sty m:val="p"/>
            </m:rPr>
            <m:t>/</m:t>
          </m:r>
          <m:r>
            <m:rPr>
              <m:sty m:val="p"/>
            </m:rPr>
            <m:t>(</m:t>
          </m:r>
          <m:r>
            <m:t>2.303</m:t>
          </m:r>
          <m:r>
            <m:rPr>
              <m:sty m:val="p"/>
            </m:rPr>
            <m:t>×</m:t>
          </m:r>
          <m:r>
            <m:t>2</m:t>
          </m:r>
          <m:r>
            <m:rPr>
              <m:sty m:val="p"/>
            </m:rPr>
            <m:t>×</m:t>
          </m:r>
          <m:r>
            <m:t>298</m:t>
          </m:r>
          <m:r>
            <m:rPr>
              <m:sty m:val="p"/>
            </m:rPr>
            <m:t>×</m:t>
          </m:r>
          <m:r>
            <m:t>8.314</m:t>
          </m:r>
          <m:r>
            <m:rPr>
              <m:sty m:val="p"/>
            </m:rPr>
            <m:t>)</m:t>
          </m:r>
          <m:r>
            <m:rPr>
              <m:sty m:val="p"/>
            </m:rPr>
            <m:t>=</m:t>
          </m:r>
          <m:r>
            <m:rPr>
              <m:sty m:val="p"/>
            </m:rPr>
            <m:t>−</m:t>
          </m:r>
          <m:r>
            <m:t>1.62</m:t>
          </m:r>
        </m:oMath>
      </m:oMathPara>
    </w:p>
    <w:p>
      <w:pPr>
        <w:pStyle w:val="FirstParagraph"/>
      </w:pPr>
      <m:oMathPara>
        <m:oMathParaPr>
          <m:jc m:val="center"/>
          <m:ctrlPr>
            <w:rPr>
              <w:sz w:val="28"/>
              <w:szCs w:val="28"/>
            </w:rPr>
          </m:ctrlPr>
        </m:oMathParaPr>
        <m:oMath>
          <m:r>
            <m:t>p</m:t>
          </m:r>
          <m:r>
            <m:rPr>
              <m:sty m:val="p"/>
            </m:rPr>
            <m:t>(</m:t>
          </m:r>
          <m:sSub>
            <m:e>
              <m:r>
                <m:rPr>
                  <m:sty m:val="p"/>
                </m:rPr>
                <m:t>H</m:t>
              </m:r>
            </m:e>
            <m:sub>
              <m:r>
                <m:rPr>
                  <m:sty m:val="p"/>
                </m:rPr>
                <m:t>2</m:t>
              </m:r>
            </m:sub>
          </m:sSub>
          <m:r>
            <m:rPr>
              <m:sty m:val="p"/>
            </m:rPr>
            <m:t>O</m:t>
          </m:r>
          <m:r>
            <m:rPr>
              <m:sty m:val="p"/>
            </m:rPr>
            <m:t>)</m:t>
          </m:r>
          <m:r>
            <m:rPr>
              <m:sty m:val="p"/>
            </m:rPr>
            <m:t>=</m:t>
          </m:r>
          <m:r>
            <m:t>0.024</m:t>
          </m:r>
          <m:r>
            <m:t> </m:t>
          </m:r>
          <m:r>
            <m:rPr>
              <m:sty m:val="p"/>
            </m:rPr>
            <m:t>a</m:t>
          </m:r>
          <m:r>
            <m:rPr>
              <m:sty m:val="p"/>
            </m:rPr>
            <m:t>t</m:t>
          </m:r>
          <m:r>
            <m:rPr>
              <m:sty m:val="p"/>
            </m:rPr>
            <m:t>m</m:t>
          </m:r>
        </m:oMath>
      </m:oMathPara>
    </w:p>
    <w:p>
      <w:pPr>
        <w:pStyle w:val="FirstParagraph"/>
      </w:pP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25℃ </w:t>
      </w:r>
      <w:r>
        <w:rPr>
          <w:rFonts w:hint="eastAsia" w:ascii="Times New Roman" w:hAnsi="Times New Roman" w:eastAsia="FangSong" w:cs="Times New Roman"/>
        </w:rPr>
        <w:t>饱和蒸汽压</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r</m:t>
            </m:r>
          </m:sub>
        </m:sSub>
        <m:sSup>
          <m:e>
            <m:r>
              <m:t>H</m:t>
            </m:r>
          </m:e>
          <m:sup>
            <m:r>
              <m:t>θ</m:t>
            </m:r>
          </m:sup>
        </m:sSup>
        <m:r>
          <m:rPr>
            <m:sty m:val="p"/>
          </m:rPr>
          <m:t>=</m:t>
        </m:r>
        <m:r>
          <m:t>44.0</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p>
          <m:e>
            <m:r>
              <m:t>S</m:t>
            </m:r>
          </m:e>
          <m:sup>
            <m:r>
              <m:t>θ</m:t>
            </m:r>
          </m:sup>
        </m:sSup>
        <m:r>
          <m:rPr>
            <m:sty m:val="p"/>
          </m:rPr>
          <m:t>=</m:t>
        </m:r>
        <m:r>
          <m:t>118.6</m:t>
        </m:r>
        <m: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Sup>
          <m:e>
            <m:r>
              <m:t>p</m:t>
            </m:r>
          </m:e>
          <m:sub>
            <m:sSub>
              <m:e>
                <m:r>
                  <m:rPr>
                    <m:sty m:val="p"/>
                  </m:rPr>
                  <m:t>H</m:t>
                </m:r>
              </m:e>
              <m:sub>
                <m:r>
                  <m:rPr>
                    <m:sty m:val="p"/>
                  </m:rPr>
                  <m:t>2</m:t>
                </m:r>
              </m:sub>
            </m:sSub>
            <m:r>
              <m:rPr>
                <m:sty m:val="p"/>
              </m:rPr>
              <m:t>O</m:t>
            </m:r>
          </m:sub>
          <m:sup>
            <m:r>
              <m:t>θ</m:t>
            </m:r>
          </m:sup>
        </m:sSubSup>
        <m:r>
          <m:rPr>
            <m:sty m:val="p"/>
          </m:rPr>
          <m:t>=</m:t>
        </m:r>
        <m:r>
          <m:t>0.030</m:t>
        </m:r>
        <m:r>
          <m:t> </m:t>
        </m:r>
        <m:r>
          <m:rPr>
            <m:sty m:val="p"/>
          </m:rPr>
          <m:t>a</m:t>
        </m:r>
        <m:r>
          <m:rPr>
            <m:sty m:val="p"/>
          </m:rPr>
          <m:t>t</m:t>
        </m:r>
        <m:r>
          <m:rPr>
            <m:sty m:val="p"/>
          </m:rPr>
          <m:t>m</m:t>
        </m:r>
      </m:oMath>
    </w:p>
    <w:p>
      <w:pPr>
        <w:pStyle w:val="BodyText"/>
      </w:pPr>
      <w:r>
        <w:rPr>
          <w:rFonts w:hint="eastAsia" w:ascii="Times New Roman" w:hAnsi="Times New Roman" w:eastAsia="FangSong" w:cs="Times New Roman"/>
        </w:rPr>
        <w:t xml:space="preserve">相对湿度临界值</w:t>
      </w:r>
      <w:r>
        <w:rPr>
          <w:rFonts w:ascii="Times New Roman" w:hAnsi="Times New Roman" w:eastAsia="Times New Roman" w:cs="Times New Roman"/>
        </w:rPr>
        <w:t xml:space="preserve"> = 0.024/0.030 =</w:t>
      </w:r>
      <w:r>
        <w:rPr>
          <w:rFonts w:ascii="Times New Roman" w:hAnsi="Times New Roman" w:eastAsia="Times New Roman" w:cs="Times New Roman"/>
        </w:rPr>
        <w:t xml:space="preserve"> </w:t>
      </w:r>
      <w:r>
        <w:rPr>
          <w:rFonts w:ascii="Times New Roman" w:hAnsi="Times New Roman" w:eastAsia="Times New Roman" w:cs="Times New Roman"/>
          <w:b/>
          <w:bCs/>
        </w:rPr>
        <w:t xml:space="preserve">0.80 = 80%</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八面体场</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低</w:t>
      </w:r>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四面体场</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低</w:t>
      </w:r>
      <w:r>
        <w:rPr>
          <w:rFonts w:hint="eastAsia" w:ascii="Times New Roman" w:hAnsi="Times New Roman" w:eastAsia="Times New Roman" w:cs="Times New Roman"/>
        </w:rPr>
        <w:t>），Δt≈4/9</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86924"/>
            <wp:effectExtent b="0" l="0" r="0" t="0"/>
            <wp:docPr descr="" title="" id="71" name="Picture"/>
            <a:graphic>
              <a:graphicData uri="http://schemas.openxmlformats.org/drawingml/2006/picture">
                <pic:pic>
                  <pic:nvPicPr>
                    <pic:cNvPr descr="26aa8b138ed5897cca76cd90e37aff2f1efbd6dfad2c210fc8b37e6ce1bb9c3c.jpg" id="72" name="Picture"/>
                    <pic:cNvPicPr>
                      <a:picLocks noChangeArrowheads="1" noChangeAspect="1"/>
                    </pic:cNvPicPr>
                  </pic:nvPicPr>
                  <pic:blipFill>
                    <a:blip r:embed="rId70"/>
                    <a:stretch>
                      <a:fillRect/>
                    </a:stretch>
                  </pic:blipFill>
                  <pic:spPr bwMode="auto">
                    <a:xfrm>
                      <a:off x="0" y="0"/>
                      <a:ext cx="3600000" cy="1786924"/>
                    </a:xfrm>
                    <a:prstGeom prst="rect">
                      <a:avLst/>
                    </a:prstGeom>
                    <a:noFill/>
                    <a:ln w="9525">
                      <a:noFill/>
                      <a:headEnd/>
                      <a:tailEnd/>
                    </a:ln>
                  </pic:spPr>
                </pic:pic>
              </a:graphicData>
            </a:graphic>
          </wp:inline>
        </w:drawing>
      </w:r>
    </w:p>
    <w:p>
      <w:pPr>
        <w:numPr>
          <w:ilvl w:val="0"/>
          <w:numId w:val="1012"/>
        </w:numPr>
      </w:pPr>
      <w:r>
        <w:rPr>
          <w:rFonts w:ascii="Times New Roman" w:hAnsi="Times New Roman" w:eastAsia="Times New Roman" w:cs="Times New Roman"/>
        </w:rPr>
        <w:t>[Cr(H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，CFSE=−3×4Dq=−1.2Δ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，CFSE=−3×4Dq_t=−12Dq_t=−16/45Δ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≈−0.36Δ</w:t>
      </w:r>
      <w:r>
        <w:rPr>
          <w:rFonts w:hint="eastAsia" w:ascii="Times New Roman" w:hAnsi="Times New Roman" w:eastAsia="Times New Roman" w:cs="Times New Roman"/>
          <w:vertAlign w:val="subscript"/>
        </w:rPr>
        <w:t>0</w:t>
      </w:r>
    </w:p>
    <w:p>
      <w:pPr>
        <w:numPr>
          <w:ilvl w:val="0"/>
          <w:numId w:val="1012"/>
        </w:numPr>
      </w:pP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高高自旋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m:oMath>
        <m:sSub>
          <m:e>
            <m:r>
              <m:t>e</m:t>
            </m:r>
          </m:e>
          <m:sub>
            <m:r>
              <m:t>g</m:t>
            </m:r>
          </m:sub>
        </m:sSub>
      </m:oMath>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，CFSE=−(5×4−2×6)Dq=−8Dq=−0.8Δ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，CFSE=−(6×4−3×6)Dq_t=−24Dq_t=−0.53Δ</w:t>
      </w:r>
      <w:r>
        <w:rPr>
          <w:rFonts w:hint="eastAsia" w:ascii="Times New Roman" w:hAnsi="Times New Roman" w:eastAsia="Times New Roman" w:cs="Times New Roman"/>
          <w:vertAlign w:val="subscript"/>
        </w:rPr>
        <w:t>0</w:t>
      </w:r>
    </w:p>
    <w:p>
      <w:pPr>
        <w:pStyle w:val="FirstParagraph"/>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接近软酸</w:t>
      </w:r>
      <w:r>
        <w:rPr>
          <w:rFonts w:hint="eastAsia" w:ascii="Times New Roman" w:hAnsi="Times New Roman" w:eastAsia="Times New Roman" w:cs="Times New Roman"/>
        </w:rPr>
        <w:t>/</w:t>
      </w:r>
      <w:r>
        <w:rPr>
          <w:rFonts w:hint="eastAsia" w:ascii="Times New Roman" w:hAnsi="Times New Roman" w:eastAsia="FangSong" w:cs="Times New Roman"/>
        </w:rPr>
        <w:t>交界酸</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CFSE </w:t>
      </w:r>
      <w:r>
        <w:rPr>
          <w:rFonts w:hint="eastAsia" w:ascii="Times New Roman" w:hAnsi="Times New Roman" w:eastAsia="FangSong" w:cs="Times New Roman"/>
        </w:rPr>
        <w:t>差值</w:t>
      </w:r>
      <w:r>
        <w:rPr>
          <w:rFonts w:hint="eastAsia" w:ascii="Times New Roman" w:hAnsi="Times New Roman" w:eastAsia="Times New Roman" w:cs="Times New Roman"/>
        </w:rPr>
        <w:t>（</w:t>
      </w:r>
      <w:r>
        <w:rPr>
          <w:rFonts w:hint="eastAsia" w:ascii="Times New Roman" w:hAnsi="Times New Roman" w:eastAsia="FangSong" w:cs="Times New Roman"/>
        </w:rPr>
        <w:t>八面体减四面体</w:t>
      </w:r>
      <w:r>
        <w:rPr>
          <w:rFonts w:hint="eastAsia" w:ascii="Times New Roman" w:hAnsi="Times New Roman" w:eastAsia="Times New Roman" w:cs="Times New Roman"/>
        </w:rPr>
        <w:t>）</w:t>
      </w:r>
      <w:r>
        <w:rPr>
          <w:rFonts w:hint="eastAsia" w:ascii="Times New Roman" w:hAnsi="Times New Roman" w:eastAsia="FangSong" w:cs="Times New Roman"/>
        </w:rPr>
        <w:t>相对较小</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HSAB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与大可极化配体</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形成共价键稳定四面体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p>
    <w:p>
      <w:pPr>
        <w:numPr>
          <w:ilvl w:val="0"/>
          <w:numId w:val="1013"/>
        </w:numPr>
      </w:pPr>
      <w:r>
        <w:rPr>
          <w:rFonts w:ascii="Times New Roman" w:hAnsi="Times New Roman" w:eastAsia="Times New Roman" w:cs="Times New Roman"/>
        </w:rPr>
        <w:t xml:space="preserve">ΔrH</w:t>
      </w:r>
      <w:r>
        <w:rPr>
          <w:rFonts w:ascii="Times New Roman" w:hAnsi="Times New Roman" w:eastAsia="Times New Roman" w:cs="Times New Roman"/>
          <w:vertAlign w:val="superscript"/>
        </w:rPr>
        <w:t xml:space="preserve">θ&gt;0、ΔrS</w:t>
      </w:r>
      <w:r>
        <w:rPr>
          <w:rFonts w:hint="eastAsia" w:ascii="Times New Roman" w:hAnsi="Times New Roman" w:eastAsia="Times New Roman" w:cs="Times New Roman"/>
        </w:rPr>
        <w:t>θ&gt;0（</w:t>
      </w:r>
      <w:r>
        <w:rPr>
          <w:rFonts w:hint="eastAsia" w:ascii="Times New Roman" w:hAnsi="Times New Roman" w:eastAsia="FangSong" w:cs="Times New Roman"/>
        </w:rPr>
        <w:t>物种数增多</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ΔrS^θ&gt;0；HSAB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中弱键断裂</w:t>
      </w:r>
      <w:r>
        <w:rPr>
          <w:rFonts w:ascii="Times New Roman" w:hAnsi="Times New Roman" w:eastAsia="Times New Roman" w:cs="Times New Roman"/>
        </w:rPr>
        <w:t xml:space="preserve"> + </w:t>
      </w:r>
      <w:r>
        <w:rPr>
          <w:rFonts w:hint="eastAsia" w:ascii="Times New Roman" w:hAnsi="Times New Roman" w:eastAsia="FangSong" w:cs="Times New Roman"/>
        </w:rPr>
        <w:t>较强共价键形成</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加热平衡右移</w:t>
      </w:r>
      <w:r>
        <w:rPr>
          <w:rFonts w:hint="eastAsia" w:ascii="Times New Roman" w:hAnsi="Times New Roman" w:eastAsia="Times New Roman" w:cs="Times New Roman"/>
        </w:rPr>
        <w:t>（ΔrH^θ&gt;0，</w:t>
      </w:r>
      <w:r>
        <w:rPr>
          <w:rFonts w:hint="eastAsia" w:ascii="Times New Roman" w:hAnsi="Times New Roman" w:eastAsia="FangSong" w:cs="Times New Roman"/>
        </w:rPr>
        <w:t>升温有利吸热方向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粉红变深蓝</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是软碱</w:t>
      </w:r>
      <w:r>
        <w:rPr>
          <w:rFonts w:hint="eastAsia" w:ascii="Times New Roman" w:hAnsi="Times New Roman" w:eastAsia="Times New Roman" w:cs="Times New Roman"/>
        </w:rPr>
        <w:t>；KSCN</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使平衡右移更多</w:t>
      </w:r>
      <w:r>
        <w:rPr>
          <w:rFonts w:hint="eastAsia" w:ascii="Times New Roman" w:hAnsi="Times New Roman" w:eastAsia="Times New Roman" w:cs="Times New Roman"/>
        </w:rPr>
        <w:t>（HSAB「</w:t>
      </w:r>
      <w:r>
        <w:rPr>
          <w:rFonts w:hint="eastAsia" w:ascii="Times New Roman" w:hAnsi="Times New Roman" w:eastAsia="FangSong" w:cs="Times New Roman"/>
        </w:rPr>
        <w:t>软亲软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5-4</w:t>
      </w:r>
    </w:p>
    <w:p>
      <w:pPr>
        <w:numPr>
          <w:ilvl w:val="0"/>
          <w:numId w:val="1014"/>
        </w:numPr>
      </w:pPr>
      <w:r>
        <w:rPr>
          <w:rFonts w:hint="eastAsia" w:ascii="Times New Roman" w:hAnsi="Times New Roman" w:eastAsia="Times New Roman" w:cs="Times New Roman"/>
        </w:rPr>
        <w:t>L=py：X=I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更使平衡右移</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硬碱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交界酸</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w:t>
      </w:r>
      <w:r>
        <w:rPr>
          <w:rFonts w:ascii="Times New Roman" w:hAnsi="Times New Roman" w:eastAsia="Times New Roman" w:cs="Times New Roman"/>
        </w:rPr>
        <w:t xml:space="preserve"> →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倾向结合软</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而非硬</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使</w:t>
      </w:r>
      <w:r>
        <w:rPr>
          <w:rFonts w:ascii="Times New Roman" w:hAnsi="Times New Roman" w:eastAsia="Times New Roman" w:cs="Times New Roman"/>
        </w:rPr>
        <w:t xml:space="preserve">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[CoI</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+ 2py </w:t>
      </w:r>
      <w:r>
        <w:rPr>
          <w:rFonts w:hint="eastAsia" w:ascii="Times New Roman" w:hAnsi="Times New Roman" w:eastAsia="FangSong" w:cs="Times New Roman"/>
        </w:rPr>
        <w:t>右移多</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同样以软</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稳定四面体</w:t>
      </w:r>
      <w:r>
        <w:rPr>
          <w:rFonts w:hint="eastAsia" w:ascii="Times New Roman" w:hAnsi="Times New Roman" w:eastAsia="Times New Roman" w:cs="Times New Roman"/>
        </w:rPr>
        <w:t>；X=I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差异变小</w:t>
      </w:r>
      <w:r>
        <w:rPr>
          <w:rFonts w:hint="eastAsia" w:ascii="Times New Roman" w:hAnsi="Times New Roman" w:eastAsia="Times New Roman" w:cs="Times New Roman"/>
        </w:rPr>
        <w:t>，</w:t>
      </w:r>
      <w:r>
        <w:rPr>
          <w:rFonts w:hint="eastAsia" w:ascii="Times New Roman" w:hAnsi="Times New Roman" w:eastAsia="FangSong" w:cs="Times New Roman"/>
        </w:rPr>
        <w:t>可能通过</w:t>
      </w:r>
      <w:r>
        <w:rPr>
          <w:rFonts w:ascii="Times New Roman" w:hAnsi="Times New Roman" w:eastAsia="Times New Roman" w:cs="Times New Roman"/>
        </w:rPr>
        <w:t xml:space="preserve"> Cl </w:t>
      </w:r>
      <w:r>
        <w:rPr>
          <w:rFonts w:hint="eastAsia" w:ascii="Times New Roman" w:hAnsi="Times New Roman" w:eastAsia="FangSong" w:cs="Times New Roman"/>
        </w:rPr>
        <w:t>桥形成聚合结构</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[CoCl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紫色对应八面体配位</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双齿桥联成聚合物</w:t>
      </w:r>
      <w:r>
        <w:rPr>
          <w:rFonts w:ascii="Times New Roman" w:hAnsi="Times New Roman" w:eastAsia="Times New Roman" w:cs="Times New Roman"/>
        </w:rPr>
        <w:t xml:space="preserve"> [Co(μ-Cl)</w:t>
      </w:r>
      <w:r>
        <w:rPr>
          <w:rFonts w:ascii="Times New Roman" w:hAnsi="Times New Roman" w:eastAsia="Times New Roman" w:cs="Times New Roman"/>
          <w:vertAlign w:val="subscript"/>
        </w:rPr>
        <w:t>2</w:t>
      </w:r>
      <w:r>
        <w:rPr>
          <w:rFonts w:ascii="Times New Roman" w:hAnsi="Times New Roman" w:eastAsia="Times New Roman" w:cs="Times New Roman"/>
        </w:rPr>
        <w:t>(py)</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[Co(py)</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反式八面体结构</w:t>
      </w:r>
      <w:r>
        <w:rPr>
          <w:rFonts w:hint="eastAsia" w:ascii="Times New Roman" w:hAnsi="Times New Roman" w:eastAsia="Times New Roman" w:cs="Times New Roman"/>
        </w:rPr>
        <w:t>（py</w:t>
      </w:r>
      <w:r>
        <w:rPr>
          <w:rFonts w:ascii="Times New Roman" w:hAnsi="Times New Roman" w:eastAsia="Times New Roman" w:cs="Times New Roman"/>
        </w:rPr>
        <w:t xml:space="preserve"> </w:t>
      </w:r>
      <w:r>
        <w:rPr>
          <w:rFonts w:hint="eastAsia" w:ascii="Times New Roman" w:hAnsi="Times New Roman" w:eastAsia="FangSong" w:cs="Times New Roman"/>
        </w:rPr>
        <w:t>在轴向</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在赤道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795599"/>
            <wp:effectExtent b="0" l="0" r="0" t="0"/>
            <wp:docPr descr="" title="" id="74" name="Picture"/>
            <a:graphic>
              <a:graphicData uri="http://schemas.openxmlformats.org/drawingml/2006/picture">
                <pic:pic>
                  <pic:nvPicPr>
                    <pic:cNvPr descr="aa9a8e1a0e56d241df2927f792ad633699f81d7783152cb6e31e9365d01e2709.jpg" id="75" name="Picture"/>
                    <pic:cNvPicPr>
                      <a:picLocks noChangeArrowheads="1" noChangeAspect="1"/>
                    </pic:cNvPicPr>
                  </pic:nvPicPr>
                  <pic:blipFill>
                    <a:blip r:embed="rId73"/>
                    <a:stretch>
                      <a:fillRect/>
                    </a:stretch>
                  </pic:blipFill>
                  <pic:spPr bwMode="auto">
                    <a:xfrm>
                      <a:off x="0" y="0"/>
                      <a:ext cx="3600000" cy="17955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冰浴</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+ 2NaOH →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蓝色四面体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CN=4）↓</w:t>
      </w:r>
    </w:p>
    <w:p>
      <w:pPr>
        <w:pStyle w:val="BodyText"/>
      </w:pPr>
      <w:r>
        <w:rPr>
          <w:rFonts w:ascii="Times New Roman" w:hAnsi="Times New Roman" w:eastAsia="Times New Roman" w:cs="Times New Roman"/>
        </w:rPr>
        <w:t xml:space="preserve">25℃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粉红八面体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CN=6）。</w:t>
      </w:r>
    </w:p>
    <w:p>
      <w:pPr>
        <w:pStyle w:val="BodyText"/>
        <w:spacing w:after="80"/>
      </w:pPr>
      <w:r>
        <w:rPr>
          <w:rFonts w:hint="eastAsia" w:ascii="Times New Roman" w:hAnsi="Times New Roman" w:eastAsia="FangSong" w:cs="Times New Roman"/>
        </w:rPr>
        <w:t>加过量碱</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蓝色四面体配位</w:t>
      </w:r>
      <w:r>
        <w:rPr>
          <w:rFonts w:ascii="Times New Roman" w:hAnsi="Times New Roman" w:eastAsia="Times New Roman" w:cs="Times New Roman"/>
        </w:rPr>
        <w:t xml:space="preserve"> </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分裂与</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/Δt=4/9Δ</w:t>
            </w:r>
            <w:r>
              <w:rPr>
                <w:rFonts w:ascii="Times New Roman" w:hAnsi="Times New Roman" w:eastAsia="Times New Roman" w:cs="Times New Roman"/>
                <w:vertAlign w:val="subscript"/>
              </w:rPr>
              <w:t>0</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θθ=p(H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交界酸与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软碱匹配</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 xml:space="preserve">CFSE=Σd_i × Dq </w:t>
            </w:r>
            <w:r>
              <w:rPr>
                <w:rFonts w:hint="eastAsia" w:ascii="Times New Roman" w:hAnsi="Times New Roman" w:eastAsia="FangSong" w:cs="Times New Roman"/>
              </w:rPr>
              <w:t xml:space="preserve">配位场稳定化能</w:t>
            </w:r>
          </w:p>
        </w:tc>
      </w:tr>
    </w:tbl>
    <w:p>
      <w:pPr>
        <w:spacing w:before="160" w:after="80"/>
      </w:pPr>
      <w:r>
        <w:pict>
          <v:rect style="width:0;height:1.5pt" o:hralign="center" o:hrstd="t" o:hr="t"/>
        </w:pict>
      </w:r>
    </w:p>
    <w:bookmarkEnd w:id="76"/>
    <w:bookmarkStart w:id="77" w:name="二分册-l1实12-n2o4解离kp三问"/>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二分册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12-N2O4</w:t>
      </w:r>
      <w:r>
        <w:rPr>
          <w:rFonts w:hint="eastAsia" w:ascii="Times New Roman" w:hAnsi="Times New Roman" w:eastAsia="SimHei" w:cs="Times New Roman"/>
        </w:rPr>
        <w:t>解离</w:t>
      </w:r>
      <w:r>
        <w:rPr>
          <w:rFonts w:hint="eastAsia" w:ascii="Times New Roman" w:hAnsi="Times New Roman" w:eastAsia="Times New Roman" w:cs="Times New Roman"/>
        </w:rPr>
        <w:t>Kp</w:t>
      </w:r>
      <w:r>
        <w:rPr>
          <w:rFonts w:hint="eastAsia" w:ascii="Times New Roman" w:hAnsi="Times New Roman" w:eastAsia="SimHei" w:cs="Times New Roman"/>
        </w:rPr>
        <w:t>三问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已知某温度下反应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f>
          <m:fPr>
            <m:type m:val="bar"/>
          </m:fPr>
          <m:num>
            <m:sSup>
              <m:e>
                <m:d>
                  <m:dPr>
                    <m:begChr m:val="["/>
                    <m:sepChr m:val=""/>
                    <m:endChr m:val="]"/>
                    <m:grow/>
                  </m:dPr>
                  <m:e>
                    <m:r>
                      <m:t>p</m:t>
                    </m:r>
                    <m:r>
                      <m:rPr>
                        <m:sty m:val="p"/>
                      </m:rPr>
                      <m:t>(</m:t>
                    </m:r>
                    <m:sSub>
                      <m:e>
                        <m:r>
                          <m:rPr>
                            <m:sty m:val="p"/>
                          </m:rPr>
                          <m:t>N</m:t>
                        </m:r>
                        <m:r>
                          <m:rPr>
                            <m:sty m:val="p"/>
                          </m:rPr>
                          <m:t>O</m:t>
                        </m:r>
                      </m:e>
                      <m:sub>
                        <m:r>
                          <m:t>2</m:t>
                        </m:r>
                      </m:sub>
                    </m:sSub>
                    <m:r>
                      <m:rPr>
                        <m:sty m:val="p"/>
                      </m:rPr>
                      <m:t>)</m:t>
                    </m:r>
                  </m:e>
                </m:d>
              </m:e>
              <m:sup>
                <m:r>
                  <m:t>2</m:t>
                </m:r>
              </m:sup>
            </m:sSup>
          </m:num>
          <m:den>
            <m:r>
              <m:t>p</m:t>
            </m:r>
            <m:r>
              <m:rPr>
                <m:sty m:val="p"/>
              </m:rPr>
              <m:t>(</m:t>
            </m:r>
            <m:sSub>
              <m:e>
                <m:r>
                  <m:rPr>
                    <m:sty m:val="p"/>
                  </m:rPr>
                  <m:t>N</m:t>
                </m:r>
              </m:e>
              <m:sub>
                <m:r>
                  <m:t>2</m:t>
                </m:r>
              </m:sub>
            </m:sSub>
            <m:sSub>
              <m:e>
                <m:r>
                  <m:rPr>
                    <m:sty m:val="p"/>
                  </m:rPr>
                  <m:t>O</m:t>
                </m:r>
              </m:e>
              <m:sub>
                <m:r>
                  <m:t>4</m:t>
                </m:r>
              </m:sub>
            </m:sSub>
            <m:r>
              <m:rPr>
                <m:sty m:val="p"/>
              </m:rPr>
              <m:t>)</m:t>
            </m:r>
          </m:den>
        </m:f>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现有总压</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其密度为同状态下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密度的</w:t>
      </w:r>
      <w:r>
        <w:rPr>
          <w:rFonts w:ascii="Times New Roman" w:hAnsi="Times New Roman" w:eastAsia="Times New Roman" w:cs="Times New Roman"/>
        </w:rPr>
        <w:t xml:space="preserve"> 34.5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如将这些气体全部用水吸收转变为</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需用同压下几倍体积的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如将这些</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预先和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相混合</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总压仍为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其平衡后混合气体的密度为同状态下</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碳酸分布系数计算第26届初赛"/>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碳酸分布系数计算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6.0 </w:t>
      </w:r>
      <w:r>
        <w:rPr>
          <w:rFonts w:hint="eastAsia" w:ascii="Times New Roman" w:hAnsi="Times New Roman" w:eastAsia="FangSong" w:cs="Times New Roman"/>
        </w:rPr>
        <w:t>的条件下碳酸</w:t>
      </w:r>
      <w:r>
        <w:rPr>
          <w:rFonts w:hint="eastAsia" w:ascii="Times New Roman" w:hAnsi="Times New Roman" w:eastAsia="Times New Roman" w:cs="Times New Roman"/>
        </w:rPr>
        <w:t>-</w:t>
      </w:r>
      <w:r>
        <w:rPr>
          <w:rFonts w:hint="eastAsia" w:ascii="Times New Roman" w:hAnsi="Times New Roman" w:eastAsia="FangSong" w:cs="Times New Roman"/>
        </w:rPr>
        <w:t>碳酸盐体系中主要物种的浓度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p>
    <w:p>
      <w:pPr>
        <w:pStyle w:val="BodyText"/>
      </w:pPr>
      <w:r>
        <w:rPr>
          <w:rFonts w:hint="eastAsia" w:ascii="Times New Roman" w:hAnsi="Times New Roman" w:eastAsia="FangSong" w:cs="Times New Roman"/>
        </w:rPr>
        <w:t xml:space="preserve">分别写出与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相对应的铀的物种发生转化的方程式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分别写出与直线</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相对应的电极反应</w:t>
      </w:r>
      <w:r>
        <w:rPr>
          <w:rFonts w:hint="eastAsia" w:ascii="Times New Roman" w:hAnsi="Times New Roman" w:eastAsia="Times New Roman" w:cs="Times New Roman"/>
        </w:rPr>
        <w:t>，</w:t>
      </w:r>
      <w:r>
        <w:rPr>
          <w:rFonts w:hint="eastAsia" w:ascii="Times New Roman" w:hAnsi="Times New Roman" w:eastAsia="FangSong" w:cs="Times New Roman"/>
        </w:rPr>
        <w:t>说明其斜率为正或负的原因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pH=4.0 </w:t>
      </w:r>
      <w:r>
        <w:rPr>
          <w:rFonts w:hint="eastAsia" w:ascii="Times New Roman" w:hAnsi="Times New Roman" w:eastAsia="FangSong" w:cs="Times New Roman"/>
        </w:rPr>
        <w:t xml:space="preserve">的缓冲体系中加入</w:t>
      </w:r>
      <w:r>
        <w:rPr>
          <w:rFonts w:ascii="Times New Roman" w:hAnsi="Times New Roman" w:eastAsia="Times New Roman" w:cs="Times New Roman"/>
        </w:rPr>
        <w:t xml:space="preserve"> </w:t>
      </w:r>
      <m:oMath>
        <m:sSub>
          <m:e>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pH=8.0~12 </w:t>
      </w:r>
      <w:r>
        <w:rPr>
          <w:rFonts w:hint="eastAsia" w:ascii="Times New Roman" w:hAnsi="Times New Roman" w:eastAsia="FangSong" w:cs="Times New Roman"/>
        </w:rPr>
        <w:t>之间</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e>
          <m:sub>
            <m:r>
              <m:t>4</m:t>
            </m:r>
          </m:sub>
        </m:sSub>
        <m:sSub>
          <m:e>
            <m:r>
              <m:rPr>
                <m:sty m:val="p"/>
              </m:rPr>
              <m:t>O</m:t>
            </m:r>
          </m:e>
          <m:sub>
            <m:r>
              <m:t>9</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m:oMath>
        <m:oMathPr>
          <m:ctrlPr>
            <w:rPr>
              <w:sz w:val="28"/>
              <w:szCs w:val="28"/>
            </w:rPr>
          </m:ctrlPr>
        </m:oMathPr>
        <m:sSub>
          <m:e>
            <m:r>
              <m:rPr>
                <m:sty m:val="p"/>
              </m:rPr>
              <m:t>U</m:t>
            </m:r>
            <m:r>
              <m:rPr>
                <m:sty m:val="p"/>
              </m:rPr>
              <m:t>O</m:t>
            </m:r>
          </m:e>
          <m:sub>
            <m:r>
              <m:t>2</m:t>
            </m:r>
          </m:sub>
        </m:sSub>
        <m:r>
          <m:rPr>
            <m:sty m:val="p"/>
          </m:rPr>
          <m:t>(</m:t>
        </m:r>
        <m:sSub>
          <m:e>
            <m:r>
              <m:rPr>
                <m:sty m:val="p"/>
              </m:rPr>
              <m:t>C</m:t>
            </m:r>
            <m:r>
              <m:rPr>
                <m:sty m:val="p"/>
              </m:rPr>
              <m:t>O</m:t>
            </m:r>
          </m:e>
          <m:sub>
            <m:r>
              <m:t>3</m:t>
            </m:r>
          </m:sub>
        </m:sSub>
        <m:sSubSup>
          <m:e>
            <m:r>
              <m:rPr>
                <m:sty m:val="p"/>
              </m:rPr>
              <m:t>)</m:t>
            </m:r>
          </m:e>
          <m:sub>
            <m:r>
              <m:t>3</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U</m:t>
            </m:r>
            <m:r>
              <m:rPr>
                <m:sty m:val="p"/>
              </m:rPr>
              <m:t>O</m:t>
            </m:r>
          </m:e>
          <m:sub>
            <m:r>
              <m:t>2</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能否共存</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End w:id="7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jpg"/><Relationship Id="rId27" Type="http://schemas.openxmlformats.org/officeDocument/2006/relationships/image" Target="media/rId27.jpg"/><Relationship Id="rId65" Type="http://schemas.openxmlformats.org/officeDocument/2006/relationships/image" Target="media/rId65.jpg"/><Relationship Id="rId70" Type="http://schemas.openxmlformats.org/officeDocument/2006/relationships/image" Target="media/rId70.jpg"/><Relationship Id="rId38" Type="http://schemas.openxmlformats.org/officeDocument/2006/relationships/image" Target="media/rId38.jpg"/><Relationship Id="rId57" Type="http://schemas.openxmlformats.org/officeDocument/2006/relationships/image" Target="media/rId57.jpg"/><Relationship Id="rId35" Type="http://schemas.openxmlformats.org/officeDocument/2006/relationships/image" Target="media/rId35.jpg"/><Relationship Id="rId42" Type="http://schemas.openxmlformats.org/officeDocument/2006/relationships/image" Target="media/rId42.jpg"/><Relationship Id="rId17" Type="http://schemas.openxmlformats.org/officeDocument/2006/relationships/image" Target="media/rId17.jpg"/><Relationship Id="rId20" Type="http://schemas.openxmlformats.org/officeDocument/2006/relationships/image" Target="media/rId20.jpg"/><Relationship Id="rId53" Type="http://schemas.openxmlformats.org/officeDocument/2006/relationships/image" Target="media/rId53.jpg"/><Relationship Id="rId73" Type="http://schemas.openxmlformats.org/officeDocument/2006/relationships/image" Target="media/rId73.jpg"/><Relationship Id="rId61" Type="http://schemas.openxmlformats.org/officeDocument/2006/relationships/image" Target="media/rId61.jpg"/><Relationship Id="rId30" Type="http://schemas.openxmlformats.org/officeDocument/2006/relationships/image" Target="media/rId3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2026-09-06T17:53:21Z</dcterms:created>
  <dcterms:modified xsi:type="dcterms:W3CDTF">2026-09-06T17:53:21Z</dcterms:modified>
</cp:coreProperties>
</file>

<file path=docProps/custom.xml><?xml version="1.0" encoding="utf-8"?>
<Properties xmlns="http://schemas.openxmlformats.org/officeDocument/2006/custom-properties" xmlns:vt="http://schemas.openxmlformats.org/officeDocument/2006/docPropsVTypes"/>
</file>