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p>
      <w:pPr>
        <w:spacing w:before="160" w:after="80"/>
      </w:pPr>
      <w:r>
        <w:pict>
          <v:rect style="width:0;height:1.5pt" o:hralign="center" o:hrstd="t" o:hr="t"/>
        </w:pict>
      </w:r>
    </w:p>
    <w:bookmarkStart w:id="65"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ind w:left="480" w:hanging="480"/>
        <w:spacing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A-X-A </w:t>
      </w:r>
    </w:p>
    <w:p>
      <w:pPr>
        <w:pStyle w:val="FirstParagraph"/>
        <w:ind w:left="480" w:hanging="480"/>
        <w:spacing w:before="0" w:after="0"/>
      </w:pPr>
      <w:r>
        <w:rPr>
          <w:rFonts w:ascii="Times New Roman" w:hAnsi="Times New Roman" w:eastAsia="Times New Roman" w:cs="Times New Roman"/>
        </w:rPr>
        <w:t xml:space="preserve">B. A=X=A </w:t>
      </w:r>
    </w:p>
    <w:p>
      <w:pPr>
        <w:pStyle w:val="FirstParagraph"/>
        <w:ind w:left="480" w:hanging="480"/>
        <w:spacing w:before="0" w:after="0"/>
      </w:pPr>
      <w:r>
        <w:rPr>
          <w:rFonts w:ascii="Times New Roman" w:hAnsi="Times New Roman" w:eastAsia="Times New Roman" w:cs="Times New Roman"/>
        </w:rPr>
        <w:t xml:space="preserve">C. A=X-X </w:t>
      </w:r>
    </w:p>
    <w:p>
      <w:pPr>
        <w:pStyle w:val="FirstParagraph"/>
        <w:ind w:left="480" w:hanging="480"/>
        <w:spacing w:before="0" w:after="180"/>
      </w:pPr>
      <w:r>
        <w:rPr>
          <w:rFonts w:ascii="Times New Roman" w:hAnsi="Times New Roman" w:eastAsia="Times New Roman" w:cs="Times New Roman"/>
        </w:rPr>
        <w:t xml:space="preserve">D. A-X-A</w:t>
      </w:r>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m:oMath>
        <m:sSup>
          <m:e>
            <m:r>
              <m:t xml:space="preserve"> </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 xml:space="preserve"> </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18" name="Picture"/>
            <a:graphic>
              <a:graphicData uri="http://schemas.openxmlformats.org/drawingml/2006/picture">
                <pic:pic>
                  <pic:nvPicPr>
                    <pic:cNvPr descr="8b67f3e80e6cb5c6b51198f9e50b8f46eed72196c08a9a98e99ee955a245bcf3.jpg" id="19" name="Picture"/>
                    <pic:cNvPicPr>
                      <a:picLocks noChangeArrowheads="1" noChangeAspect="1"/>
                    </pic:cNvPicPr>
                  </pic:nvPicPr>
                  <pic:blipFill>
                    <a:blip r:embed="rId17"/>
                    <a:stretch>
                      <a:fillRect/>
                    </a:stretch>
                  </pic:blipFill>
                  <pic:spPr bwMode="auto">
                    <a:xfrm>
                      <a:off x="0" y="0"/>
                      <a:ext cx="3600000" cy="257068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973" cy="2945454"/>
            <wp:effectExtent b="0" l="0" r="0" t="0"/>
            <wp:docPr descr="" title="" id="22" name="Picture"/>
            <a:graphic>
              <a:graphicData uri="http://schemas.openxmlformats.org/drawingml/2006/picture">
                <pic:pic>
                  <pic:nvPicPr>
                    <pic:cNvPr descr="4b82c9eada25500c9ca34bf087af84079443dd23fb6f98965008e69bfb55a8a8.jpg" id="23" name="Picture"/>
                    <pic:cNvPicPr>
                      <a:picLocks noChangeArrowheads="1" noChangeAspect="1"/>
                    </pic:cNvPicPr>
                  </pic:nvPicPr>
                  <pic:blipFill>
                    <a:blip r:embed="rId21"/>
                    <a:stretch>
                      <a:fillRect/>
                    </a:stretch>
                  </pic:blipFill>
                  <pic:spPr bwMode="auto">
                    <a:xfrm>
                      <a:off x="0" y="0"/>
                      <a:ext cx="3225973" cy="294545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6925"/>
            <wp:effectExtent b="0" l="0" r="0" t="0"/>
            <wp:docPr descr="" title="" id="26" name="Picture"/>
            <a:graphic>
              <a:graphicData uri="http://schemas.openxmlformats.org/drawingml/2006/picture">
                <pic:pic>
                  <pic:nvPicPr>
                    <pic:cNvPr descr="0eef0de61b8826663710d694aa0db03e3c4299a04d452c36da46b5db532bc303.jpg" id="27" name="Picture"/>
                    <pic:cNvPicPr>
                      <a:picLocks noChangeArrowheads="1" noChangeAspect="1"/>
                    </pic:cNvPicPr>
                  </pic:nvPicPr>
                  <pic:blipFill>
                    <a:blip r:embed="rId25"/>
                    <a:stretch>
                      <a:fillRect/>
                    </a:stretch>
                  </pic:blipFill>
                  <pic:spPr bwMode="auto">
                    <a:xfrm>
                      <a:off x="0" y="0"/>
                      <a:ext cx="3240000" cy="296692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 name="Picture"/>
            <a:graphic>
              <a:graphicData uri="http://schemas.openxmlformats.org/drawingml/2006/picture">
                <pic:pic>
                  <pic:nvPicPr>
                    <pic:cNvPr descr="3b8a371cbdb7eb08e5df097cbb75576b0f2262f68b5c5bfbd23ad43397afb993.jpg" id="31" name="Picture"/>
                    <pic:cNvPicPr>
                      <a:picLocks noChangeArrowheads="1" noChangeAspect="1"/>
                    </pic:cNvPicPr>
                  </pic:nvPicPr>
                  <pic:blipFill>
                    <a:blip r:embed="rId29"/>
                    <a:stretch>
                      <a:fillRect/>
                    </a:stretch>
                  </pic:blipFill>
                  <pic:spPr bwMode="auto">
                    <a:xfrm>
                      <a:off x="0" y="0"/>
                      <a:ext cx="2520000" cy="51949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02"/>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35" name="Picture"/>
            <a:graphic>
              <a:graphicData uri="http://schemas.openxmlformats.org/drawingml/2006/picture">
                <pic:pic>
                  <pic:nvPicPr>
                    <pic:cNvPr descr="7937fa3a4ad6d5d9124ba067bca2710abd9c4ab591c0e70741f298f0452bda78.png" id="36" name="Picture"/>
                    <pic:cNvPicPr>
                      <a:picLocks noChangeArrowheads="1" noChangeAspect="1"/>
                    </pic:cNvPicPr>
                  </pic:nvPicPr>
                  <pic:blipFill>
                    <a:blip r:embed="rId34"/>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06"/>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07"/>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ind w:left="480" w:hanging="480"/>
        <w:spacing w:after="0"/>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spacing w:before="0" w:after="0"/>
      </w:pPr>
    </w:p>
    <w:p>
      <w:pPr>
        <w:spacing w:before="0" w:after="0"/>
      </w:pP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氢氟酸是一弱酸</w:t>
      </w:r>
      <w:r>
        <w:rPr>
          <w:rFonts w:hint="eastAsia" w:ascii="Times New Roman" w:hAnsi="Times New Roman" w:eastAsia="Times New Roman" w:cs="Times New Roman"/>
        </w:rPr>
        <w:t>，</w:t>
      </w:r>
      <w:r>
        <w:rPr>
          <w:rFonts w:hint="eastAsia" w:ascii="Times New Roman" w:hAnsi="Times New Roman" w:eastAsia="FangSong" w:cs="Times New Roman"/>
        </w:rPr>
        <w:t>同其它弱酸一样</w:t>
      </w:r>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电离度越小</w:t>
      </w:r>
      <w:r>
        <w:rPr>
          <w:rFonts w:hint="eastAsia" w:ascii="Times New Roman" w:hAnsi="Times New Roman" w:eastAsia="Times New Roman" w:cs="Times New Roman"/>
        </w:rPr>
        <w:t>，</w:t>
      </w:r>
      <w:r>
        <w:rPr>
          <w:rFonts w:hint="eastAsia" w:ascii="Times New Roman" w:hAnsi="Times New Roman" w:eastAsia="FangSong" w:cs="Times New Roman"/>
        </w:rPr>
        <w:t>酸度越大</w:t>
      </w:r>
      <w:r>
        <w:rPr>
          <w:rFonts w:hint="eastAsia" w:ascii="Times New Roman" w:hAnsi="Times New Roman" w:eastAsia="Times New Roman" w:cs="Times New Roman"/>
        </w:rPr>
        <w:t>；</w:t>
      </w:r>
      <w:r>
        <w:rPr>
          <w:rFonts w:hint="eastAsia" w:ascii="Times New Roman" w:hAnsi="Times New Roman" w:eastAsia="FangSong" w:cs="Times New Roman"/>
        </w:rPr>
        <w:t>但浓度大于</w:t>
      </w:r>
      <w:r>
        <w:rPr>
          <w:rFonts w:ascii="Times New Roman" w:hAnsi="Times New Roman" w:eastAsia="Times New Roman" w:cs="Times New Roman"/>
        </w:rPr>
        <w:t xml:space="preserve"> 5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则变成强酸</w:t>
      </w:r>
      <w:r>
        <w:rPr>
          <w:rFonts w:hint="eastAsia" w:ascii="Times New Roman" w:hAnsi="Times New Roman" w:eastAsia="Times New Roman" w:cs="Times New Roman"/>
        </w:rPr>
        <w:t>。</w:t>
      </w:r>
      <w:r>
        <w:rPr>
          <w:rFonts w:hint="eastAsia" w:ascii="Times New Roman" w:hAnsi="Times New Roman" w:eastAsia="FangSong" w:cs="Times New Roman"/>
        </w:rPr>
        <w:t>这点不同于一般弱酸</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浓度越大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的缔合作用越大</w:t>
      </w:r>
    </w:p>
    <w:p>
      <w:pPr>
        <w:pStyle w:val="Compact"/>
      </w:pPr>
      <w:r>
        <w:rPr>
          <w:rFonts w:ascii="Times New Roman" w:hAnsi="Times New Roman" w:eastAsia="Times New Roman" w:cs="Times New Roman"/>
        </w:rPr>
        <w:t xml:space="preserve">B. HF </w:t>
      </w:r>
      <w:r>
        <w:rPr>
          <w:rFonts w:hint="eastAsia" w:ascii="Times New Roman" w:hAnsi="Times New Roman" w:eastAsia="FangSong" w:cs="Times New Roman"/>
        </w:rPr>
        <w:t xml:space="preserve">的浓度变化对</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有影响</w:t>
      </w:r>
      <w:r>
        <w:rPr>
          <w:rFonts w:hint="eastAsia" w:ascii="Times New Roman" w:hAnsi="Times New Roman" w:eastAsia="Times New Roman" w:cs="Times New Roman"/>
        </w:rPr>
        <w:t>，</w:t>
      </w:r>
      <w:r>
        <w:rPr>
          <w:rFonts w:hint="eastAsia" w:ascii="Times New Roman" w:hAnsi="Times New Roman" w:eastAsia="FangSong" w:cs="Times New Roman"/>
        </w:rPr>
        <w:t>而一般弱酸无此性质</w:t>
      </w:r>
    </w:p>
    <w:p>
      <w:pPr>
        <w:pStyle w:val="Compact"/>
      </w:pPr>
      <w:r>
        <w:rPr>
          <w:rFonts w:ascii="Times New Roman" w:hAnsi="Times New Roman" w:eastAsia="Times New Roman" w:cs="Times New Roman"/>
        </w:rPr>
        <w:t>C. 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离子强</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以上三者都是</w:t>
      </w:r>
    </w:p>
    <w:p>
      <w:pPr>
        <w:spacing w:before="0" w:after="0"/>
      </w:pPr>
    </w:p>
    <w:p>
      <w:pPr>
        <w:spacing w:before="0" w:after="0"/>
      </w:pPr>
    </w:p>
    <w:p>
      <w:pPr>
        <w:spacing w:before="160" w:after="80"/>
      </w:pPr>
      <w:r>
        <w:pict>
          <v:rect style="width:0;height:1.5pt" o:hralign="center" o:hrstd="t" o:hr="t"/>
        </w:pict>
      </w:r>
    </w:p>
    <w:bookmarkEnd w:id="41"/>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57391"/>
            <wp:effectExtent b="0" l="0" r="0" t="0"/>
            <wp:docPr descr="" title="" id="43" name="Picture"/>
            <a:graphic>
              <a:graphicData uri="http://schemas.openxmlformats.org/drawingml/2006/picture">
                <pic:pic>
                  <pic:nvPicPr>
                    <pic:cNvPr descr="d8bf4fdb2df7f2e4.png" id="44" name="Picture"/>
                    <pic:cNvPicPr>
                      <a:picLocks noChangeArrowheads="1" noChangeAspect="1"/>
                    </pic:cNvPicPr>
                  </pic:nvPicPr>
                  <pic:blipFill>
                    <a:blip r:embed="rId42"/>
                    <a:stretch>
                      <a:fillRect/>
                    </a:stretch>
                  </pic:blipFill>
                  <pic:spPr bwMode="auto">
                    <a:xfrm>
                      <a:off x="0" y="0"/>
                      <a:ext cx="3600000" cy="65739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483148"/>
            <wp:effectExtent b="0" l="0" r="0" t="0"/>
            <wp:docPr descr="" title="" id="47" name="Picture"/>
            <a:graphic>
              <a:graphicData uri="http://schemas.openxmlformats.org/drawingml/2006/picture">
                <pic:pic>
                  <pic:nvPicPr>
                    <pic:cNvPr descr="aaafca704bbc0068.png" id="48" name="Picture"/>
                    <pic:cNvPicPr>
                      <a:picLocks noChangeArrowheads="1" noChangeAspect="1"/>
                    </pic:cNvPicPr>
                  </pic:nvPicPr>
                  <pic:blipFill>
                    <a:blip r:embed="rId46"/>
                    <a:stretch>
                      <a:fillRect/>
                    </a:stretch>
                  </pic:blipFill>
                  <pic:spPr bwMode="auto">
                    <a:xfrm>
                      <a:off x="0" y="0"/>
                      <a:ext cx="3600000" cy="483148"/>
                    </a:xfrm>
                    <a:prstGeom prst="rect">
                      <a:avLst/>
                    </a:prstGeom>
                    <a:noFill/>
                    <a:ln w="9525">
                      <a:noFill/>
                      <a:headEnd/>
                      <a:tailEnd/>
                    </a:ln>
                  </pic:spPr>
                </pic:pic>
              </a:graphicData>
            </a:graphic>
          </wp:inline>
        </w:drawing>
      </w:r>
    </w:p>
    <w:p>
      <w:pPr>
        <w:pStyle w:val="Compact"/>
        <w:ind w:left="480" w:hanging="480"/>
        <w:spacing w:after="0"/>
      </w:pPr>
      <w:r>
        <w:rPr>
          <w:rFonts w:ascii="Times New Roman" w:hAnsi="Times New Roman" w:eastAsia="Times New Roman" w:cs="Times New Roman"/>
        </w:rPr>
        <w:t xml:space="preserve">A. +1.098 V　　</w:t>
      </w:r>
    </w:p>
    <w:p>
      <w:pPr>
        <w:pStyle w:val="Compact"/>
        <w:ind w:left="480" w:hanging="480"/>
        <w:spacing w:before="0" w:after="0"/>
      </w:pPr>
      <w:r>
        <w:rPr>
          <w:rFonts w:ascii="Times New Roman" w:hAnsi="Times New Roman" w:eastAsia="Times New Roman" w:cs="Times New Roman"/>
        </w:rPr>
        <w:t xml:space="preserve">B. +0.549 V　　</w:t>
      </w:r>
    </w:p>
    <w:p>
      <w:pPr>
        <w:pStyle w:val="Compact"/>
        <w:ind w:left="480" w:hanging="480"/>
        <w:spacing w:before="0" w:after="0"/>
      </w:pPr>
      <w:r>
        <w:rPr>
          <w:rFonts w:ascii="Times New Roman" w:hAnsi="Times New Roman" w:eastAsia="Times New Roman" w:cs="Times New Roman"/>
        </w:rPr>
        <w:t xml:space="preserve">C. −1.54 V　　</w:t>
      </w:r>
    </w:p>
    <w:p>
      <w:pPr>
        <w:pStyle w:val="Compact"/>
        <w:ind w:left="480" w:hanging="480"/>
        <w:spacing w:before="0" w:after="36"/>
      </w:pPr>
      <w:r>
        <w:rPr>
          <w:rFonts w:ascii="Times New Roman" w:hAnsi="Times New Roman" w:eastAsia="Times New Roman" w:cs="Times New Roman"/>
        </w:rPr>
        <w:t xml:space="preserve">D. −0.77 V</w:t>
      </w:r>
    </w:p>
    <w:p>
      <w:pPr>
        <w:spacing w:before="0" w:after="0"/>
      </w:pPr>
    </w:p>
    <w:p>
      <w:pPr>
        <w:spacing w:before="0" w:after="0"/>
      </w:pP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spacing w:before="0" w:after="0"/>
      </w:pPr>
    </w:p>
    <w:p>
      <w:pPr>
        <w:spacing w:before="0" w:after="0"/>
      </w:pPr>
    </w:p>
    <w:p>
      <w:pPr>
        <w:spacing w:before="160" w:after="80"/>
      </w:pPr>
      <w:r>
        <w:pict>
          <v:rect style="width:0;height:1.5pt" o:hralign="center" o:hrstd="t" o:hr="t"/>
        </w:pict>
      </w:r>
    </w:p>
    <w:bookmarkEnd w:id="50"/>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53" name="Picture"/>
            <a:graphic>
              <a:graphicData uri="http://schemas.openxmlformats.org/drawingml/2006/picture">
                <pic:pic>
                  <pic:nvPicPr>
                    <pic:cNvPr descr="952661dee8099e39bf04f9c9debe66a7b2ec97d8f9565a5f6e0575f1d156db58.jpg" id="54" name="Picture"/>
                    <pic:cNvPicPr>
                      <a:picLocks noChangeArrowheads="1" noChangeAspect="1"/>
                    </pic:cNvPicPr>
                  </pic:nvPicPr>
                  <pic:blipFill>
                    <a:blip r:embed="rId52"/>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56" name="Picture"/>
            <a:graphic>
              <a:graphicData uri="http://schemas.openxmlformats.org/drawingml/2006/picture">
                <pic:pic>
                  <pic:nvPicPr>
                    <pic:cNvPr descr="8db15456f4d8aa0963323da38ea247dd3c097e3123975177969c68d653bdb4d4.jpg" id="57" name="Picture"/>
                    <pic:cNvPicPr>
                      <a:picLocks noChangeArrowheads="1" noChangeAspect="1"/>
                    </pic:cNvPicPr>
                  </pic:nvPicPr>
                  <pic:blipFill>
                    <a:blip r:embed="rId55"/>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60" name="Picture"/>
            <a:graphic>
              <a:graphicData uri="http://schemas.openxmlformats.org/drawingml/2006/picture">
                <pic:pic>
                  <pic:nvPicPr>
                    <pic:cNvPr descr="600e9b2af7e5c23f6010455332addc3451707ba636ce5ea67a7c804b4152f7d1.jpg" id="61" name="Picture"/>
                    <pic:cNvPicPr>
                      <a:picLocks noChangeArrowheads="1" noChangeAspect="1"/>
                    </pic:cNvPicPr>
                  </pic:nvPicPr>
                  <pic:blipFill>
                    <a:blip r:embed="rId5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 </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&gt;&gt;&gt;</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 </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End w:id="65"/>
    <w:bookmarkEnd w:id="66"/>
    <w:sectPr>
      <w:headerReference w:type="default" r:id="rId60"/>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第一轮综合练习 · 第10卷</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29" Type="http://schemas.openxmlformats.org/officeDocument/2006/relationships/image" Target="media/rId29.jpg"/><Relationship Id="rId21" Type="http://schemas.openxmlformats.org/officeDocument/2006/relationships/image" Target="media/rId21.jpg"/><Relationship Id="rId59" Type="http://schemas.openxmlformats.org/officeDocument/2006/relationships/image" Target="media/rId59.jpg"/><Relationship Id="rId34" Type="http://schemas.openxmlformats.org/officeDocument/2006/relationships/image" Target="media/rId34.png"/><Relationship Id="rId17" Type="http://schemas.openxmlformats.org/officeDocument/2006/relationships/image" Target="media/rId17.jpg"/><Relationship Id="rId55" Type="http://schemas.openxmlformats.org/officeDocument/2006/relationships/image" Target="media/rId55.jpg"/><Relationship Id="rId52" Type="http://schemas.openxmlformats.org/officeDocument/2006/relationships/image" Target="media/rId52.jpg"/><Relationship Id="rId46" Type="http://schemas.openxmlformats.org/officeDocument/2006/relationships/image" Target="media/rId46.png"/><Relationship Id="rId42" Type="http://schemas.openxmlformats.org/officeDocument/2006/relationships/image" Target="media/rId42.png"/><Relationship Id="rId9" Type="http://schemas.openxmlformats.org/officeDocument/2006/relationships/footer" Target="footer1.xml"/><Relationship Id="rId6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2026-09-18T16:35:47Z</dcterms:created>
  <dcterms:modified xsi:type="dcterms:W3CDTF">2026-09-18T16:35:47Z</dcterms:modified>
</cp:coreProperties>
</file>

<file path=docProps/custom.xml><?xml version="1.0" encoding="utf-8"?>
<Properties xmlns="http://schemas.openxmlformats.org/officeDocument/2006/custom-properties" xmlns:vt="http://schemas.openxmlformats.org/officeDocument/2006/docPropsVTypes"/>
</file>