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 xml:space="preserve"> 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 xml:space="preserve"> 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p>
      <w:pPr>
        <w:spacing w:before="0" w:after="0"/>
      </w:pPr>
    </w:p>
    <w:p>
      <w:pPr>
        <w:spacing w:before="0" w:after="0"/>
      </w:pP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A.1.25→1.3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B.1.35→1.4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C.1.454→1.5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D.1.5456→1.6 E.1.7456→1.7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A.2.034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B.0.5106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C.603.8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30.582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7.43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1.6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0.54 E. 2.4963</w:t>
      </w:r>
    </w:p>
    <w:p>
      <w:pPr>
        <w:spacing w:before="0" w:after="0"/>
      </w:pPr>
    </w:p>
    <w:p>
      <w:pPr>
        <w:spacing w:before="0" w:after="0"/>
      </w:pPr>
    </w:p>
    <w:bookmarkEnd w:id="13"/>
    <w:bookmarkStart w:id="1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4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4"/>
    <w:bookmarkEnd w:id="25"/>
    <w:bookmarkStart w:id="27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26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bookmarkEnd w:id="26"/>
    <w:bookmarkEnd w:id="27"/>
    <w:bookmarkStart w:id="28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180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 xml:space="preserve"> </m:t>
            </m:r>
          </m:e>
        </m:acc>
        <m:sSub>
          <m:e>
            <m:r>
              <m:t>ρ</m:t>
            </m:r>
          </m:e>
          <m:sub>
            <m:r>
              <m:t xml:space="preserve"> </m:t>
            </m:r>
          </m:sub>
        </m:sSub>
        <m:r>
          <m:rPr>
            <m:sty m:val="p"/>
          </m:rPr>
          <m:t>=</m:t>
        </m:r>
        <m:r>
          <m:t>0.96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∼</m:t>
        </m:r>
        <m:r>
          <m:t>200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350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Start w:id="3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4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6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End w:id="38"/>
    <w:sectPr>
      <w:headerReference w:type="default" r:id="rId21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第二轮习题集-元素与分析二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20" Type="http://schemas.openxmlformats.org/officeDocument/2006/relationships/image" Target="media/rId20.png"/><Relationship Id="rId9" Type="http://schemas.openxmlformats.org/officeDocument/2006/relationships/footer" Target="footer1.xml"/><Relationship Id="rId2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2026-09-19T17:10:36Z</dcterms:created>
  <dcterms:modified xsi:type="dcterms:W3CDTF">2026-09-19T17:10:36Z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