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3.3.4-1 </w:t>
      </w: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如左侧所示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机理图见原书图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未转出文字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原书仅给出机理图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无文字解析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4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1" w:name="加成聚合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加成聚合机理判断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聚合机理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a. </w:t>
            </w:r>
            <w:r>
              <w:rPr>
                <w:rFonts w:hint="eastAsia" w:ascii="Times New Roman" w:hAnsi="Times New Roman" w:eastAsia="FangSong" w:cs="Times New Roman"/>
              </w:rPr>
              <w:t xml:space="preserve">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</w:t>
            </w:r>
            <w:r>
              <w:rPr>
                <w:rFonts w:hint="eastAsia" w:ascii="Times New Roman" w:hAnsi="Times New Roman" w:eastAsia="Times New Roman" w:cs="Times New Roman"/>
              </w:rPr>
              <w:t>（-Cl）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的吸电子效应适中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b. </w:t>
            </w: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强吸电子基</w:t>
            </w:r>
            <w:r>
              <w:rPr>
                <w:rFonts w:hint="eastAsia" w:ascii="Times New Roman" w:hAnsi="Times New Roman" w:eastAsia="Times New Roman" w:cs="Times New Roman"/>
              </w:rPr>
              <w:t>（-CN）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c. 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给电子基</w:t>
            </w:r>
            <w:r>
              <w:rPr>
                <w:rFonts w:hint="eastAsia" w:ascii="Times New Roman" w:hAnsi="Times New Roman" w:eastAsia="Times New Roman" w:cs="Times New Roman"/>
              </w:rPr>
              <w:t>（-OR）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d. 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无特殊电子效应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聚合机理选择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单体无特殊电子效应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阳离子聚合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单体有给电子基团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阴离子聚合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单体有吸电子基团</w:t>
      </w:r>
    </w:p>
    <w:bookmarkEnd w:id="21"/>
    <w:bookmarkStart w:id="22" w:name="尼龙66合成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合成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O</m:t>
        </m:r>
        <m:r>
          <m:t>C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H</m:t>
          </m:r>
          <m:r>
            <m:t>O</m:t>
          </m:r>
          <m:r>
            <m:t>O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t>O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rPr>
              <m:sty m:val="p"/>
            </m:rPr>
            <m:t>[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r>
            <m:t>H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rPr>
              <m:sty m:val="p"/>
            </m:rPr>
            <m:t>]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酸性催化加热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生成酰胺键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并释放水分子</w:t>
      </w:r>
    </w:p>
    <w:bookmarkEnd w:id="22"/>
    <w:bookmarkStart w:id="23" w:name="加成聚合与缩合聚合比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加成聚合与缩合聚合比较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缩合聚合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含不饱和键</w:t>
            </w:r>
            <w:r>
              <w:rPr>
                <w:rFonts w:hint="eastAsia" w:ascii="Times New Roman" w:hAnsi="Times New Roman" w:eastAsia="Times New Roman" w:cs="Times New Roman"/>
              </w:rPr>
              <w:t>（C=C）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含两个以上官能团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小分子释放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释放小分子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聚乙烯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涤纶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</w:tbl>
    <w:bookmarkEnd w:id="23"/>
    <w:bookmarkEnd w:id="24"/>
    <w:bookmarkStart w:id="25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键加成形成聚合物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缩合聚合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单体通过官能团反应形成聚合物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取代基电子效应决定聚合机理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是典型的缩聚产物</w:t>
      </w:r>
    </w:p>
    <w:bookmarkEnd w:id="25"/>
    <w:bookmarkStart w:id="2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3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7" w:name="甲烷氯化自由基机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甲烷氯化自由基机理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ν</m:t>
              </m:r>
            </m:lim>
          </m:limUpp>
          <m:r>
            <m:t>2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r>
            <m:t>H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6</m:t>
              </m:r>
            </m:sub>
          </m:sSub>
        </m:oMath>
      </m:oMathPara>
    </w:p>
    <w:bookmarkEnd w:id="27"/>
    <w:bookmarkStart w:id="28" w:name="正丙烷卤代产物分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正丙烷卤代产物分布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1:4（</w:t>
            </w:r>
            <w:r>
              <w:rPr>
                <w:rFonts w:hint="eastAsia" w:ascii="Times New Roman" w:hAnsi="Times New Roman" w:eastAsia="FangSong" w:cs="Times New Roman"/>
              </w:rPr>
              <w:t>概率校正后约</w:t>
            </w:r>
            <w:r>
              <w:rPr>
                <w:rFonts w:hint="eastAsia" w:ascii="Times New Roman" w:hAnsi="Times New Roman" w:eastAsia="Times New Roman" w:cs="Times New Roman"/>
              </w:rPr>
              <w:t>1:4）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1:80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选择性差异原因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溴化反应的过渡态更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like”，</w:t>
      </w:r>
      <w:r>
        <w:rPr>
          <w:rFonts w:hint="eastAsia" w:ascii="Times New Roman" w:hAnsi="Times New Roman" w:eastAsia="FangSong" w:cs="Times New Roman"/>
        </w:rPr>
        <w:t>自由基中间体更稳定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溴原子活性低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优先夺取更稳定的二级碳氢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氯原子活性高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产物分布接近概率统计</w:t>
      </w:r>
    </w:p>
    <w:bookmarkEnd w:id="28"/>
    <w:bookmarkStart w:id="29" w:name="异丁烷溴化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异丁烷溴化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三级碳自由基最稳定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溴化选择性极高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几乎只在三级碳上取代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自由基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Hei" w:cs="Times New Roman"/>
        </w:rPr>
        <w:t>自由基机理判断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离子型机理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ROOR</w:t>
            </w:r>
            <w:r>
              <w:rPr>
                <w:rFonts w:hint="eastAsia" w:ascii="Times New Roman" w:hAnsi="Times New Roman" w:eastAsia="FangSong" w:cs="Times New Roman"/>
              </w:rPr>
              <w:t>引发自由基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提供低浓度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光照引发自由基</w:t>
            </w:r>
          </w:p>
        </w:tc>
      </w:tr>
    </w:tbl>
    <w:bookmarkEnd w:id="30"/>
    <w:bookmarkEnd w:id="31"/>
    <w:bookmarkStart w:id="32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识别自由基条件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（hν）、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（ROOR）、</w:t>
      </w:r>
      <w:r>
        <w:rPr>
          <w:rFonts w:hint="eastAsia" w:ascii="Times New Roman" w:hAnsi="Times New Roman" w:eastAsia="FangSong" w:cs="Times New Roman"/>
        </w:rPr>
        <w:t>高温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均裂产生初始自由基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→2Cl·）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自由基与分子反应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生成产物和新自由基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两个自由基结合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终止链反应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二级碳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一级碳</w:t>
      </w:r>
    </w:p>
    <w:bookmarkEnd w:id="32"/>
    <w:bookmarkStart w:id="3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39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3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phosphine is a good soft nucleophile with a high energy lone pair, well able to add in a conjugate fashion without help. In particular, the neutral phosphine does not need to be converted into its anion. The intermediate is a good base and removes a proton from itself, not necessarily intramolecularly.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亲核进攻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上的孤对电子是高能量的软亲核试剂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直接进攻烯酮的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共轭加成位点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电子转移到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碳和氧上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无需碱催化的原因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本身就是中性的软亲核试剂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不需要先被碱去质子化生成磷负离子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这与需要碱来产生活性亲核试剂的</w:t>
      </w:r>
      <w:r>
        <w:rPr>
          <w:rFonts w:hint="eastAsia" w:ascii="Times New Roman" w:hAnsi="Times New Roman" w:eastAsia="Times New Roman" w:cs="Times New Roman"/>
        </w:rPr>
        <w:t>Michael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生成的烯醇负离子中间体是强碱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可以从自身或溶剂中获取质子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最终得到共轭加成产物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如磷化氢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磷对烯酮的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软亲核试剂对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不饱和羰基化合物的共轭加成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亲核试剂进攻缺电子碳的共性机理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8"/>
    <w:bookmarkStart w:id="39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题目要求画机理并解释为何不需要碱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识别底物是烯酮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试剂是磷化氢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磷化氢是软亲核试剂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直接进行共轭加成进攻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无需碱活化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检查产物是否为共轭加成产物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烯醇负离子是否正确形成并质子化</w:t>
      </w:r>
    </w:p>
    <w:bookmarkEnd w:id="39"/>
    <w:bookmarkStart w:id="40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将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写成需要碱活化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混淆了软亲核试剂和需要碱产生活性的试剂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上有孤对电子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本身就是亲核试剂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无需去质子化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为什么烯醇负离子需要碱而磷化氢不需要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直接加成到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没有区分软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硬亲核试剂的加成模式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倾向于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如何判断一个亲核试剂是软还是硬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忘记烯醇负离子中间体的质子化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机理步骤不完整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共轭加成后必须质子化才能得到最终产物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烯醇负离子的质子化发生在哪个碳上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40"/>
    <w:bookmarkStart w:id="4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1"/>
    <w:bookmarkStart w:id="42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知识点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相关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94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Both are E2 reactions as the leaving groups are on primary carbons. In fact both of these reactions are in the textbook (pp. 387 and 391).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两个反应都是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</w:t>
      </w:r>
      <w:r>
        <w:rPr>
          <w:rFonts w:hint="eastAsia" w:ascii="Times New Roman" w:hAnsi="Times New Roman" w:eastAsia="Times New Roman" w:cs="Times New Roman"/>
        </w:rPr>
        <w:t>anti-periplanar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的同时离去基团离开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FangSong" w:cs="Times New Roman"/>
        </w:rPr>
        <w:t>键同步形成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一步完成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只有过渡态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而不是</w:t>
      </w:r>
      <w:r>
        <w:rPr>
          <w:rFonts w:hint="eastAsia" w:ascii="Times New Roman" w:hAnsi="Times New Roman" w:eastAsia="Times New Roman" w:cs="Times New Roman"/>
          <w:b/>
          <w:bCs/>
        </w:rPr>
        <w:t>E1？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伯碳正离子不稳定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不可能走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条件</w:t>
      </w:r>
    </w:p>
    <w:bookmarkEnd w:id="50"/>
    <w:bookmarkStart w:id="51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消除的机理和立体化学要求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的区分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的立体化学要求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1"/>
    <w:bookmarkStart w:id="52" w:name="解题思路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两个消除反应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伯碳上的离去基团</w:t>
      </w:r>
      <w:r>
        <w:rPr>
          <w:rFonts w:hint="eastAsia" w:ascii="Times New Roman" w:hAnsi="Times New Roman" w:eastAsia="Times New Roman" w:cs="Times New Roman"/>
        </w:rPr>
        <w:t>→E2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离去基团离开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同步形成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必须反式共平面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检查产物烯烃结构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和离去基团位置是否满足反式共平面</w:t>
      </w:r>
    </w:p>
    <w:bookmarkEnd w:id="52"/>
    <w:bookmarkStart w:id="53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伯碳正离子不稳定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必须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什么条件下走</w:t>
            </w:r>
            <w:r>
              <w:rPr>
                <w:rFonts w:hint="eastAsia" w:ascii="Times New Roman" w:hAnsi="Times New Roman" w:eastAsia="Times New Roman" w:cs="Times New Roman"/>
              </w:rPr>
              <w:t>E1？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忘记画碱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只画了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离开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需要碱来夺取</w:t>
            </w:r>
            <w:r>
              <w:rPr>
                <w:rFonts w:hint="eastAsia" w:ascii="Times New Roman" w:hAnsi="Times New Roman" w:eastAsia="Times New Roman" w:cs="Times New Roman"/>
              </w:rPr>
              <w:t>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碱有哪些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画成顺式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为什么必须反式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53"/>
    <w:bookmarkStart w:id="5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解题思路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知识点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相关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8"/>
    <w:bookmarkStart w:id="6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63"/>
    <w:bookmarkStart w:id="7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解题思路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知识点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官能团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有机合成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相关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74"/>
    <w:bookmarkStart w:id="7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04048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Every step is straightforward except the final reduction where a less reactive ester must be reduced in the presence of a more reactive ketone. Protection is the answer and an acetal is suitable: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final product was used to make an analogue of thromboxane, a human blood clotting agent, by M. Hayashi and group, Tetrahedron Lett., 1979, 3661.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核心难题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需要还原酯基而保留酮基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但酮比酯更活泼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直接还原会先还原酮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保护策略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将酮保护为缩醛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对还原条件稳定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然后选择性还原酯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最后脱保护恢复酮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缩醛作为保护基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缩醛在碱性和还原条件下稳定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只在酸性条件下水解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完美匹配本题需求</w:t>
      </w:r>
    </w:p>
    <w:bookmarkEnd w:id="79"/>
    <w:bookmarkStart w:id="80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缩醛保护酮基防止被还原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酮的选择性还原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从目标产物逆推保护策略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还原酯的条件和选择性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80"/>
    <w:bookmarkStart w:id="81" w:name="解题思路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题目要求设计多步合成路线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核心是识别选择性问题并设计保护策略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还原酯保留酮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酮更活泼需保护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缩醛保护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酸性脱保护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脱保护条件是否与还原条件兼容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产物结构是否正确</w:t>
      </w:r>
    </w:p>
    <w:bookmarkEnd w:id="81"/>
    <w:bookmarkStart w:id="82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直接还原不保护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没有识别选择性问题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酮比酯更活泼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直接还原会先还原酮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还原酮和酯的速率哪个更快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保护基选择不当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不了解不同保护基的兼容性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缩醛在碱性和还原条件下稳定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为什么缩醛能耐受</w:t>
            </w: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脱保护条件不兼容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没有考虑脱保护对产物的影响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酸性水解脱保护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需确认不影响其他官能团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缩醛在什么条件下会水解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82"/>
    <w:bookmarkStart w:id="8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第一个产物是外消旋体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第二个为内消旋体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非对映选择性详见教材图示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4"/>
    <w:bookmarkStart w:id="8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5"/>
    <w:bookmarkStart w:id="86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依次如下图所示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Pd。</w:t>
      </w:r>
      <w:r>
        <w:rPr>
          <w:rFonts w:hint="eastAsia" w:ascii="Times New Roman" w:hAnsi="Times New Roman" w:eastAsia="FangSong" w:cs="Times New Roman"/>
        </w:rPr>
        <w:t>注意金属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6"/>
    <w:bookmarkStart w:id="8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9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2"/>
    <w:bookmarkStart w:id="9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缺电子的苯环和富电子的苯环之间存在额外的静电作用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升高了熔点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不具有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93"/>
    <w:bookmarkStart w:id="9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4"/>
    <w:bookmarkStart w:id="9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5"/>
    <w:bookmarkStart w:id="9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6"/>
    <w:bookmarkStart w:id="97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解题思路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知识点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有机反应机理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相关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11.108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100"/>
    <w:bookmarkStart w:id="10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1"/>
    <w:bookmarkStart w:id="102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bookmarkEnd w:id="102"/>
    <w:bookmarkStart w:id="103" w:name="相关题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高分子化学简介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103"/>
    <w:bookmarkStart w:id="10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7"/>
    <w:bookmarkStart w:id="11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405" cy="8505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405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1"/>
    <w:bookmarkStart w:id="11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mechanism is a direct analogue of acetal formation. The dehydration step is more difficult: the C=S bond is less stable than the C=O bond because overlap of 2p and 3p orbitals is not as good as overlap of two 2p orbitals of similar size and energy.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本题考察二硫缩醛</w:t>
      </w:r>
      <w:r>
        <w:rPr>
          <w:rFonts w:hint="eastAsia" w:ascii="Times New Roman" w:hAnsi="Times New Roman" w:eastAsia="Times New Roman" w:cs="Times New Roman"/>
        </w:rPr>
        <w:t>（dithioacetal/dithiane）</w:t>
      </w:r>
      <w:r>
        <w:rPr>
          <w:rFonts w:hint="eastAsia" w:ascii="Times New Roman" w:hAnsi="Times New Roman" w:eastAsia="FangSong" w:cs="Times New Roman"/>
        </w:rPr>
        <w:t>的形成机理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这是缩醛形成在硫化学中的类比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类比缩醛形成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酸催化活化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酸质子化酮的羰基氧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增强羰基碳的亲电性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第一分子硫醇加成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丙二硫醇的一个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基团进攻羰基碳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质子转移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形成半硫缩醛中间体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FangSong" w:cs="Times New Roman"/>
        </w:rPr>
        <w:t>被质子化后以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生成硫鎓离子</w:t>
      </w:r>
      <w:r>
        <w:rPr>
          <w:rFonts w:hint="eastAsia" w:ascii="Times New Roman" w:hAnsi="Times New Roman" w:eastAsia="Times New Roman" w:cs="Times New Roman"/>
        </w:rPr>
        <w:t>（sulfonium-like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ion）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第二分子</w:t>
      </w:r>
      <w:r>
        <w:rPr>
          <w:rFonts w:hint="eastAsia" w:ascii="Times New Roman" w:hAnsi="Times New Roman" w:eastAsia="Times New Roman" w:cs="Times New Roman"/>
          <w:b/>
          <w:bCs/>
        </w:rPr>
        <w:t>SH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同一分子中的第二个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关环形成六元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得到最终的二硫缩醛产物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缩醛形成的关键区别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脱水步骤更困难</w:t>
      </w:r>
      <w:r>
        <w:rPr>
          <w:rFonts w:hint="eastAsia" w:ascii="Times New Roman" w:hAnsi="Times New Roman" w:eastAsia="Times New Roman" w:cs="Times New Roman"/>
        </w:rPr>
        <w:t>：C=S</w:t>
      </w:r>
      <w:r>
        <w:rPr>
          <w:rFonts w:hint="eastAsia" w:ascii="Times New Roman" w:hAnsi="Times New Roman" w:eastAsia="FangSong" w:cs="Times New Roman"/>
        </w:rPr>
        <w:t>双键的稳定性不如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：2p(S)-3p(C)</w:t>
      </w:r>
      <w:r>
        <w:rPr>
          <w:rFonts w:hint="eastAsia" w:ascii="Times New Roman" w:hAnsi="Times New Roman" w:eastAsia="FangSong" w:cs="Times New Roman"/>
        </w:rPr>
        <w:t>轨道重叠不如</w:t>
      </w:r>
      <w:r>
        <w:rPr>
          <w:rFonts w:hint="eastAsia" w:ascii="Times New Roman" w:hAnsi="Times New Roman" w:eastAsia="Times New Roman" w:cs="Times New Roman"/>
        </w:rPr>
        <w:t>2p(O)-2p(C)</w:t>
      </w:r>
      <w:r>
        <w:rPr>
          <w:rFonts w:hint="eastAsia" w:ascii="Times New Roman" w:hAnsi="Times New Roman" w:eastAsia="FangSong" w:cs="Times New Roman"/>
        </w:rPr>
        <w:t>轨道重叠有效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轨道尺寸和能量不匹配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因此硫醇加成是可逆的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但脱水步骤在热力学上不如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缩醛形成有利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合成应用</w:t>
      </w:r>
      <w:r>
        <w:rPr>
          <w:rFonts w:hint="eastAsia" w:ascii="Times New Roman" w:hAnsi="Times New Roman" w:eastAsia="Times New Roman" w:cs="Times New Roman"/>
          <w:b/>
          <w:bCs/>
        </w:rPr>
        <w:t>——Umpolung（</w:t>
      </w:r>
      <w:r>
        <w:rPr>
          <w:rFonts w:hint="eastAsia" w:ascii="Times New Roman" w:hAnsi="Times New Roman" w:eastAsia="FangSong" w:cs="Times New Roman"/>
          <w:b/>
          <w:bCs/>
        </w:rPr>
        <w:t>极性反转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二噻烷的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可以被正丁基锂去质子化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形成的碳负离子被两个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原子稳定</w:t>
      </w:r>
      <w:r>
        <w:rPr>
          <w:rFonts w:hint="eastAsia" w:ascii="Times New Roman" w:hAnsi="Times New Roman" w:eastAsia="Times New Roman" w:cs="Times New Roman"/>
        </w:rPr>
        <w:t>（d-orbital</w:t>
      </w:r>
      <w:r>
        <w:rPr>
          <w:rFonts w:hint="eastAsia" w:ascii="Times New Roman" w:hAnsi="Times New Roman" w:eastAsia="FangSong" w:cs="Times New Roman"/>
        </w:rPr>
        <w:t>参与或极化效应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这个碳负离子的极性与原始醛酮碳完全相反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从亲电变为亲核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这就是经典的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</w:p>
    <w:bookmarkEnd w:id="112"/>
    <w:bookmarkStart w:id="113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缩醛与缩酮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二硫缩醛形成机理是</w:t>
            </w: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缩醛形成的硫类似物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硫醇作为亲核试剂的特殊反应性和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硫醇对羰基的亲核加成过程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13"/>
    <w:bookmarkStart w:id="114" w:name="解题思路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题目要求画二硫缩醛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底物是酮和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缩醛形成的机理类比到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——SH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关键区别是脱水步骤更困难</w:t>
      </w:r>
      <w:r>
        <w:rPr>
          <w:rFonts w:hint="eastAsia" w:ascii="Times New Roman" w:hAnsi="Times New Roman" w:eastAsia="Times New Roman" w:cs="Times New Roman"/>
        </w:rPr>
        <w:t>（C=S</w:t>
      </w:r>
      <w:r>
        <w:rPr>
          <w:rFonts w:hint="eastAsia" w:ascii="Times New Roman" w:hAnsi="Times New Roman" w:eastAsia="FangSong" w:cs="Times New Roman"/>
        </w:rPr>
        <w:t>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但整体模式相同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检查产物是否为六元环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环内含两个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原子和原来的羰基碳</w:t>
      </w:r>
    </w:p>
    <w:bookmarkEnd w:id="114"/>
    <w:bookmarkStart w:id="115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误认为硫醇亲核性足够强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不需要活化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硫醇虽是好的亲核试剂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但酸催化可以增强羰基碳的亲电性并促进脱水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硫醇和醇作为亲核试剂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哪个更强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产物画成五元环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没有正确计数</w:t>
            </w: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丙二硫醇的碳链长度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（HS-CH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-SH），</w:t>
            </w:r>
            <w:r>
              <w:rPr>
                <w:rFonts w:hint="eastAsia" w:ascii="Times New Roman" w:hAnsi="Times New Roman" w:eastAsia="FangSong" w:cs="Times New Roman"/>
              </w:rPr>
              <w:t>加上羰基碳形成六元环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如果用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乙二硫醇会形成什么环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不理解脱水困难的原因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缺乏对轨道重叠的理解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3p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轨道尺寸不匹配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重叠效率低于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2p-2p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双键比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双键更不稳定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33" Type="http://schemas.openxmlformats.org/officeDocument/2006/relationships/image" Target="media/rId33.jpg"/><Relationship Id="rId46" Type="http://schemas.openxmlformats.org/officeDocument/2006/relationships/image" Target="media/rId46.jpg"/><Relationship Id="rId108" Type="http://schemas.openxmlformats.org/officeDocument/2006/relationships/image" Target="media/rId108.jpg"/><Relationship Id="rId64" Type="http://schemas.openxmlformats.org/officeDocument/2006/relationships/image" Target="media/rId64.jpg"/><Relationship Id="rId75" Type="http://schemas.openxmlformats.org/officeDocument/2006/relationships/image" Target="media/rId75.jpg"/><Relationship Id="rId59" Type="http://schemas.openxmlformats.org/officeDocument/2006/relationships/image" Target="media/rId59.jpg"/><Relationship Id="rId104" Type="http://schemas.openxmlformats.org/officeDocument/2006/relationships/image" Target="media/rId104.jpg"/><Relationship Id="rId89" Type="http://schemas.openxmlformats.org/officeDocument/2006/relationships/image" Target="media/rId8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2026-09-21T04:03:49Z</dcterms:created>
  <dcterms:modified xsi:type="dcterms:W3CDTF">2026-09-21T04:03:49Z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