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电化学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电化学基础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能写出四种常见电极类型的半反应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能用电池符号表示原电池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能查标准电极电势表比较氧化剂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还原剂强弱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判断反应方向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方程的推导链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等温式</w:t>
      </w:r>
      <w:r>
        <w:rPr>
          <w:rFonts w:ascii="Times New Roman" w:hAnsi="Times New Roman" w:eastAsia="Times New Roman" w:cs="Times New Roman"/>
        </w:rPr>
        <w:t xml:space="preserve"> → ΔG=-nFE → </w:t>
      </w:r>
      <w:r>
        <w:rPr>
          <w:rFonts w:hint="eastAsia" w:ascii="Times New Roman" w:hAnsi="Times New Roman" w:eastAsia="Times New Roman" w:cs="Times New Roman"/>
        </w:rPr>
        <w:t xml:space="preserve">E=Eθ-(RT/nF)lnQ）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方程分析浓度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对电极电势的影响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并对沉淀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配合物效应有初步认识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FangSong" w:cs="Times New Roman"/>
        </w:rPr>
        <w:t>建立热力学与电化学的定量桥梁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ΔGθ-Eθ-Kθ </w:t>
      </w:r>
      <w:r>
        <w:rPr>
          <w:rFonts w:hint="eastAsia" w:ascii="Times New Roman" w:hAnsi="Times New Roman" w:eastAsia="FangSong" w:cs="Times New Roman"/>
        </w:rPr>
        <w:t xml:space="preserve">三角关系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能读懂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图的基本读法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并初步判断歧化反应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了解电化学腐蚀的基本类型和防腐方法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电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为什么需要电化学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氧化还原反应的本质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有电子转移或偏移的反应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氧化态和还原态的共轭关系与酸碱共轭关系相似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还原态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氧化态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前者为电子的转移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后者为质子的转移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有失电子的一方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便有得电子的一方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电子的得失一定同时发生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1" w:name="二原电池与电动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原电池与电动势</w:t>
      </w:r>
    </w:p>
    <w:bookmarkStart w:id="17" w:name="原电池的基本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原电池的基本结构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原电池是将自发氧化还原反应的化学能转化为电能的装置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氧化反应和还原反应在空间上分离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电子通过外电路传输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2119"/>
            <wp:effectExtent b="0" l="0" r="0" t="0"/>
            <wp:docPr descr="380" title="" id="12" name="Picture"/>
            <a:graphic>
              <a:graphicData uri="http://schemas.openxmlformats.org/drawingml/2006/picture">
                <pic:pic>
                  <pic:nvPicPr>
                    <pic:cNvPr descr="ef643c15ec7025427771e84acaf7b7de6001e2d22f2f3e8874661a8543e567d3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2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：Zn-Cu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原电池</w:t>
      </w:r>
      <w:r>
        <w:rPr>
          <w:rFonts w:hint="eastAsia" w:ascii="Times New Roman" w:hAnsi="Times New Roman" w:eastAsia="Times New Roman" w:cs="Times New Roman"/>
        </w:rPr>
        <w:t>（Daniel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结构示意图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Daniel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电池示例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阳极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释放电子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Zn(s) →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接收电子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Cu(s)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外电路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电子传输路径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维持电荷平衡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琼脂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盐桥的作用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盐桥中的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向正极迁移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向负极迁移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维持两半电池的电中性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32500"/>
            <wp:effectExtent b="0" l="0" r="0" t="0"/>
            <wp:docPr descr="380" title="" id="15" name="Picture"/>
            <a:graphic>
              <a:graphicData uri="http://schemas.openxmlformats.org/drawingml/2006/picture">
                <pic:pic>
                  <pic:nvPicPr>
                    <pic:cNvPr descr="f784135f6f46a9e6ab29c579761817b4de52334020a43ca7febc28e353e42a29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溶液界面双电层结构示意</w:t>
      </w:r>
    </w:p>
    <w:bookmarkEnd w:id="17"/>
    <w:bookmarkStart w:id="18" w:name="电池符号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电池符号表示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电池的标准表示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1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Cu(s)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负极写左边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正极写右边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单竖线</w:t>
      </w:r>
      <w:r>
        <w:rPr>
          <w:rFonts w:hint="eastAsia" w:ascii="Times New Roman" w:hAnsi="Times New Roman" w:eastAsia="Times New Roman" w:cs="Times New Roman"/>
        </w:rPr>
        <w:t>”|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表示相界面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双竖线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‖“</w:t>
      </w:r>
      <w:r>
        <w:rPr>
          <w:rFonts w:hint="eastAsia" w:ascii="Times New Roman" w:hAnsi="Times New Roman" w:eastAsia="FangSong" w:cs="Times New Roman"/>
        </w:rPr>
        <w:t>表示盐桥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从左到右的物质顺序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‖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还原态</w:t>
      </w:r>
    </w:p>
    <w:bookmarkEnd w:id="18"/>
    <w:bookmarkStart w:id="19" w:name="四种常见电极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四种常见电极类型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5"/>
        <w:gridCol w:w="1614"/>
        <w:gridCol w:w="2460"/>
        <w:gridCol w:w="299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气体电极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难溶盐电极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气体电极和氧化还原电极需要惰性导体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Pt）</w:t>
      </w:r>
      <w:r>
        <w:rPr>
          <w:rFonts w:hint="eastAsia" w:ascii="Times New Roman" w:hAnsi="Times New Roman" w:eastAsia="FangSong" w:cs="Times New Roman"/>
        </w:rPr>
        <w:t>作为电子传输媒介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因为反应物和产物都是溶液中的离子或气体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参比电极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难溶盐电极中常用的有银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氯化银电极</w:t>
      </w:r>
      <w:r>
        <w:rPr>
          <w:rFonts w:hint="eastAsia" w:ascii="Times New Roman" w:hAnsi="Times New Roman" w:eastAsia="Times New Roman" w:cs="Times New Roman"/>
        </w:rPr>
        <w:t>（Ag/AgCl，</w:t>
      </w:r>
      <w:r>
        <w:rPr>
          <w:rFonts w:hint="eastAsia" w:ascii="Times New Roman" w:hAnsi="Times New Roman" w:eastAsia="FangSong" w:cs="Times New Roman"/>
        </w:rPr>
        <w:t>标准电极电势约</w:t>
      </w:r>
      <w:r>
        <w:rPr>
          <w:rFonts w:ascii="Times New Roman" w:hAnsi="Times New Roman" w:eastAsia="Times New Roman" w:cs="Times New Roman"/>
        </w:rPr>
        <w:t xml:space="preserve"> +0.22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和甘汞电极</w:t>
      </w:r>
      <w:r>
        <w:rPr>
          <w:rFonts w:hint="eastAsia" w:ascii="Times New Roman" w:hAnsi="Times New Roman" w:eastAsia="Times New Roman" w:cs="Times New Roman"/>
        </w:rPr>
        <w:t>（Hg/Hg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标准型约</w:t>
      </w:r>
      <w:r>
        <w:rPr>
          <w:rFonts w:ascii="Times New Roman" w:hAnsi="Times New Roman" w:eastAsia="Times New Roman" w:cs="Times New Roman"/>
        </w:rPr>
        <w:t xml:space="preserve"> +0.27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常用的饱和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SCE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+0.24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它们电势稳定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常替代操作不便的氢电极作参比电极使用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电动势-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电动势</w:t>
      </w:r>
      <w:r>
        <w:rPr>
          <w:rFonts w:ascii="Times New Roman" w:hAnsi="Times New Roman" w:eastAsia="Times New Roman" w:cs="Times New Roman"/>
        </w:rPr>
        <w:t xml:space="preserve"> E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正极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负极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7" w:name="三标准电极电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标准电极电势</w:t>
      </w:r>
    </w:p>
    <w:bookmarkStart w:id="25" w:name="标准氢电极sh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规定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在标准状态下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,</m:t>
        </m:r>
        <m:r>
          <m:rPr>
            <m:sty m:val="p"/>
          </m:rP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100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0.000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：SHE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将镀铂黑的铂片浸入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铂是惰性电极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只提供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达到平衡的催化表面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所有其他电极电势都是相对于</w:t>
      </w:r>
      <w:r>
        <w:rPr>
          <w:rFonts w:ascii="Times New Roman" w:hAnsi="Times New Roman" w:eastAsia="Times New Roman" w:cs="Times New Roman"/>
        </w:rPr>
        <w:t xml:space="preserve"> SHE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因为单个电极的绝对电势无法直接测量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28071"/>
            <wp:effectExtent b="0" l="0" r="0" t="0"/>
            <wp:docPr descr="360" title="" id="23" name="Picture"/>
            <a:graphic>
              <a:graphicData uri="http://schemas.openxmlformats.org/drawingml/2006/picture">
                <pic:pic>
                  <pic:nvPicPr>
                    <pic:cNvPr descr="1ea2cb21cc90d9bb69ff960e8cb8026c6d3c5ab6a88f3732d72f63790d58401e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8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  <w:r>
        <w:rPr>
          <w:rFonts w:hint="eastAsia" w:ascii="Times New Roman" w:hAnsi="Times New Roman" w:eastAsia="FangSong" w:cs="Times New Roman"/>
        </w:rPr>
        <w:t>构造示意图</w:t>
      </w:r>
    </w:p>
    <w:bookmarkEnd w:id="25"/>
    <w:bookmarkStart w:id="26" w:name="标准电极电势表的使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标准电极电势表的使用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氧化态的氧化能力越强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越容易得电子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还原态的还原能力越强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越容易失电子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是强度量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与半反应中电子数无关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乘以系数不改变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半反应反向时</w:t>
            </w:r>
            <w:r>
              <w:rPr>
                <w:rFonts w:ascii="Times New Roman" w:hAnsi="Times New Roman" w:eastAsia="Times New Roman" w:cs="Times New Roman"/>
              </w:rPr>
              <w:t xml:space="preserve"> Eθ </w:t>
            </w:r>
            <w:r>
              <w:rPr>
                <w:rFonts w:hint="eastAsia" w:ascii="Times New Roman" w:hAnsi="Times New Roman" w:eastAsia="FangSong" w:cs="Times New Roman"/>
              </w:rPr>
              <w:t xml:space="preserve">变号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判断反应自发性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氧化剂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还原剂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⟹</m:t>
          </m:r>
          <m:r>
            <m:rPr>
              <m:nor/>
              <m:sty m:val="p"/>
            </m:rPr>
            <m:t>反应自发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不能像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那样乘以系数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不随半反应乘以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而加倍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对应的是每个电子的能量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而不是整个反应的能量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3" w:name="四nernst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1" w:name="完整推导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完整推导链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 xml:space="preserve">方程可以从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等温式严格推导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电化学功与自由能的关系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最大非体积功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等于自由能变的减少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电,max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E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C/mol（Faraday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电子所带的总电荷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×</m:t>
        </m:r>
        <m:r>
          <m:t>e</m:t>
        </m:r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n</m:t>
          </m:r>
          <m:r>
            <m:t>F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65669"/>
            <wp:effectExtent b="0" l="0" r="0" t="0"/>
            <wp:docPr descr="420" title="" id="29" name="Picture"/>
            <a:graphic>
              <a:graphicData uri="http://schemas.openxmlformats.org/drawingml/2006/picture">
                <pic:pic>
                  <pic:nvPicPr>
                    <pic:cNvPr descr="00fdca9c99cb9da5317a13048f89cb0cb400307045f8138a67313c194247f67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：Nernst</w:t>
      </w:r>
      <w:r>
        <w:rPr>
          <w:rFonts w:hint="eastAsia" w:ascii="Times New Roman" w:hAnsi="Times New Roman" w:eastAsia="FangSong" w:cs="Times New Roman"/>
        </w:rPr>
        <w:t>方程中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随反应商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的变化曲线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时简化为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r>
            <m:t>Q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Q-K </w:t>
      </w:r>
      <w:r>
        <w:rPr>
          <w:rFonts w:hint="eastAsia" w:ascii="Times New Roman" w:hAnsi="Times New Roman" w:eastAsia="FangSong" w:cs="Times New Roman"/>
          <w:b/>
          <w:bCs/>
        </w:rPr>
        <w:t xml:space="preserve">框架的对应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与化学平衡中的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=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&lt;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系数的取值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方程系数随温度而变</w:t>
      </w:r>
      <w:r>
        <w:rPr>
          <w:rFonts w:hint="eastAsia" w:ascii="Times New Roman" w:hAnsi="Times New Roman" w:eastAsia="Times New Roman" w:cs="Times New Roman"/>
        </w:rPr>
        <w:t>——298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0.05916 </w:t>
      </w:r>
      <w:r>
        <w:rPr>
          <w:rFonts w:hint="eastAsia" w:ascii="Times New Roman" w:hAnsi="Times New Roman" w:eastAsia="Times New Roman" w:cs="Times New Roman"/>
        </w:rPr>
        <w:t xml:space="preserve">V，310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人体温度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时约</w:t>
      </w:r>
      <w:r>
        <w:rPr>
          <w:rFonts w:ascii="Times New Roman" w:hAnsi="Times New Roman" w:eastAsia="Times New Roman" w:cs="Times New Roman"/>
        </w:rPr>
        <w:t xml:space="preserve"> 0.0615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取值不同不是印刷错误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解题默认</w:t>
      </w:r>
      <w:r>
        <w:rPr>
          <w:rFonts w:ascii="Times New Roman" w:hAnsi="Times New Roman" w:eastAsia="Times New Roman" w:cs="Times New Roman"/>
        </w:rPr>
        <w:t xml:space="preserve"> 298 K。</w:t>
      </w:r>
    </w:p>
    <w:bookmarkEnd w:id="31"/>
    <w:bookmarkStart w:id="32" w:name="nernst-方程的典型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Nernst </w:t>
      </w:r>
      <w:r>
        <w:rPr>
          <w:rFonts w:hint="eastAsia" w:ascii="Times New Roman" w:hAnsi="Times New Roman" w:eastAsia="SimHei" w:cs="Times New Roman"/>
        </w:rPr>
        <w:t xml:space="preserve">方程的典型应用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浓度对电极电势的影响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t>Z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r>
            <m:t>0.02958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0.852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（−0.763</w:t>
      </w:r>
      <w:r>
        <w:rPr>
          <w:rFonts w:ascii="Times New Roman" w:hAnsi="Times New Roman" w:eastAsia="Times New Roman" w:cs="Times New Roman"/>
        </w:rPr>
        <w:t xml:space="preserve"> → −0.852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被氧化倾向增强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作负极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pH </w:t>
      </w:r>
      <w:r>
        <w:rPr>
          <w:rFonts w:hint="eastAsia" w:ascii="Times New Roman" w:hAnsi="Times New Roman" w:eastAsia="FangSong" w:cs="Times New Roman"/>
          <w:b/>
          <w:bCs/>
        </w:rPr>
        <w:t xml:space="preserve">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1.51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显著降低</w:t>
      </w:r>
      <w:r>
        <w:rPr>
          <w:rFonts w:ascii="Times New Roman" w:hAnsi="Times New Roman" w:eastAsia="Times New Roman" w:cs="Times New Roman"/>
        </w:rPr>
        <w:t xml:space="preserve"> →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定量计算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其他物种标准浓度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0.473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1.037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0.47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沉淀使游离离子浓度下降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的桥梁认识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复杂的沉淀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电势联立计算放到后续习题课或第二轮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0.05916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Ag/AgCl </w:t>
      </w:r>
      <w:r>
        <w:rPr>
          <w:rFonts w:hint="eastAsia" w:ascii="Times New Roman" w:hAnsi="Times New Roman" w:eastAsia="FangSong" w:cs="Times New Roman"/>
        </w:rPr>
        <w:t>参比电极的电势值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Nernst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Ag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经典例</w:t>
      </w:r>
      <w:r>
        <w:rPr>
          <w:rFonts w:hint="eastAsia" w:ascii="Times New Roman" w:hAnsi="Times New Roman" w:eastAsia="Times New Roman" w:cs="Times New Roman"/>
          <w:b/>
          <w:bCs/>
        </w:rPr>
        <w:t>：Cu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为什么能发生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单独看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+0.15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+0.54 </w:t>
      </w:r>
      <w:r>
        <w:rPr>
          <w:rFonts w:hint="eastAsia" w:ascii="Times New Roman" w:hAnsi="Times New Roman" w:eastAsia="Times New Roman" w:cs="Times New Roman"/>
        </w:rPr>
        <w:t>V），Cu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不足以把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但加入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后生成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被大幅压低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/CuI </w:t>
      </w:r>
      <w:r>
        <w:rPr>
          <w:rFonts w:hint="eastAsia" w:ascii="Times New Roman" w:hAnsi="Times New Roman" w:eastAsia="FangSong" w:cs="Times New Roman"/>
        </w:rPr>
        <w:t xml:space="preserve">电对的电势升至约</w:t>
      </w:r>
      <w:r>
        <w:rPr>
          <w:rFonts w:ascii="Times New Roman" w:hAnsi="Times New Roman" w:eastAsia="Times New Roman" w:cs="Times New Roman"/>
        </w:rPr>
        <w:t xml:space="preserve"> +0.86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自发进行</w:t>
      </w:r>
      <w:r>
        <w:rPr>
          <w:rFonts w:hint="eastAsia" w:ascii="Times New Roman" w:hAnsi="Times New Roman" w:eastAsia="Times New Roman" w:cs="Times New Roman"/>
        </w:rPr>
        <w:t>（Eθ(cell)</w:t>
      </w:r>
      <w:r>
        <w:rPr>
          <w:rFonts w:ascii="Times New Roman" w:hAnsi="Times New Roman" w:eastAsia="Times New Roman" w:cs="Times New Roman"/>
        </w:rPr>
        <w:t xml:space="preserve"> ≈ 0.86 − 0.54 = +0.32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这正是碘量法滴定铜的分析基础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本不能发生的氧化还原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能自发发生的氧化还原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配位降低自由金属离子浓度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的思路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复杂配位平衡的熟练计算放到后续练习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配合物形成使游离金属离子浓度降低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= 0.1 mol/L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)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]</m:t>
        </m:r>
        <m:r>
          <m:rPr>
            <m:sty m:val="p"/>
          </m:rPr>
          <m:t>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−</m:t>
          </m:r>
          <m:r>
            <m:t>0.413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0.073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−0.07 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五δgθ-nfeθ-与-δgθ-rt-ln-kθ-的统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、ΔGθ</w:t>
      </w:r>
      <w:r>
        <w:rPr>
          <w:rFonts w:ascii="Times New Roman" w:hAnsi="Times New Roman" w:eastAsia="Times New Roman" w:cs="Times New Roman"/>
        </w:rPr>
        <w:t xml:space="preserve"> = −nFEθ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ΔGθ = −RT ln Kθ </w:t>
      </w:r>
      <w:r>
        <w:rPr>
          <w:rFonts w:hint="eastAsia" w:ascii="Times New Roman" w:hAnsi="Times New Roman" w:eastAsia="SimHei" w:cs="Times New Roman"/>
        </w:rPr>
        <w:t xml:space="preserve">的统一</w:t>
      </w:r>
    </w:p>
    <w:bookmarkStart w:id="37" w:name="三个核心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三个核心桥梁公式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96796"/>
            <wp:effectExtent b="0" l="0" r="0" t="0"/>
            <wp:docPr descr="360" title="" id="35" name="Picture"/>
            <a:graphic>
              <a:graphicData uri="http://schemas.openxmlformats.org/drawingml/2006/picture">
                <pic:pic>
                  <pic:nvPicPr>
                    <pic:cNvPr descr="c8aa73a71fd1b8a2910ac2d07746fef70d5aad36206247efd1449aa3f69eb5a7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96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：Hess</w:t>
      </w:r>
      <w:r>
        <w:rPr>
          <w:rFonts w:hint="eastAsia" w:ascii="Times New Roman" w:hAnsi="Times New Roman" w:eastAsia="FangSong" w:cs="Times New Roman"/>
        </w:rPr>
        <w:t>定律与标准生成热的热力学循环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反应正向进行极其彻底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反应物与产物共存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反应几乎不发生</w:t>
            </w:r>
          </w:p>
        </w:tc>
      </w:tr>
    </w:tbl>
    <w:bookmarkEnd w:id="37"/>
    <w:bookmarkStart w:id="38" w:name="示例从-eθ-计算-k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：Eθ</w:t>
      </w:r>
      <w:r>
        <w:rPr>
          <w:rFonts w:ascii="Times New Roman" w:hAnsi="Times New Roman" w:eastAsia="Times New Roman" w:cs="Times New Roman"/>
        </w:rPr>
        <w:t xml:space="preserve"> = 1.10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1.10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37.2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37.2</m:t>
              </m:r>
            </m:sup>
          </m:sSup>
          <m:r>
            <m:rPr>
              <m:sty m:val="p"/>
            </m:rPr>
            <m:t>≈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37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Zn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</w:t>
      </w:r>
      <w:r>
        <w:rPr>
          <w:rFonts w:hint="eastAsia" w:ascii="Times New Roman" w:hAnsi="Times New Roman" w:eastAsia="FangSong" w:cs="Times New Roman"/>
        </w:rPr>
        <w:t>几乎完全进行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从-eθ-计算-k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Ksp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设计两个半反应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一个涉及难溶盐的溶解平衡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组合后求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两式相减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0.222</m:t>
          </m:r>
          <m:r>
            <m:rPr>
              <m:sty m:val="p"/>
            </m:rPr>
            <m:t>−</m:t>
          </m:r>
          <m:r>
            <m:t>0.799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0.577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0.577</m:t>
              </m:r>
              <m:r>
                <m:rPr>
                  <m:sty m:val="p"/>
                </m:rPr>
                <m:t>)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9.75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9.75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六latimer-图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图与元素电势图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先学会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从左到右读电势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识别中间物种是否可能歧化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非相邻物种电势拼接和元素电势图综合判断放到后续加练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1" w:name="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Latimer </w:t>
      </w:r>
      <w:r>
        <w:rPr>
          <w:rFonts w:hint="eastAsia" w:ascii="Times New Roman" w:hAnsi="Times New Roman" w:eastAsia="SimHei" w:cs="Times New Roman"/>
        </w:rPr>
        <w:t xml:space="preserve">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按氧化态从高到低排列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标注相邻物种间的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2.26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0.95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1.51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1.18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原配图为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FangSong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图请参考教科书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从-latimer-图计算非相邻物种的-e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图计算非相邻物种的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，A→C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不能简单平均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必须用电子数加权平均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是广度量</w:t>
      </w:r>
      <w:r>
        <w:rPr>
          <w:rFonts w:hint="eastAsia" w:ascii="Times New Roman" w:hAnsi="Times New Roman" w:eastAsia="Times New Roman" w:cs="Times New Roman"/>
        </w:rPr>
        <w:t>（ΔGθ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−nFEθ），</w:t>
      </w:r>
      <w:r>
        <w:rPr>
          <w:rFonts w:hint="eastAsia" w:ascii="Times New Roman" w:hAnsi="Times New Roman" w:eastAsia="FangSong" w:cs="Times New Roman"/>
        </w:rPr>
        <w:t>叠加时必须按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歧化反应的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歧化反应的判断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</w:t>
      </w:r>
      <w:r>
        <w:rPr>
          <w:rFonts w:hint="eastAsia" w:ascii="Times New Roman" w:hAnsi="Times New Roman" w:eastAsia="FangSong" w:cs="Times New Roman"/>
          <w:b/>
          <w:bCs/>
        </w:rPr>
        <w:t xml:space="preserve">右侧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左侧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Eθ，</w:t>
      </w:r>
      <w:r>
        <w:rPr>
          <w:rFonts w:hint="eastAsia" w:ascii="Times New Roman" w:hAnsi="Times New Roman" w:eastAsia="FangSong" w:cs="Times New Roman"/>
        </w:rPr>
        <w:t>则该物种可发生歧化反应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原配图为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FangSong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图请参考教科书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若某物种右侧电势大于左侧电势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则该物种可自发歧化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右大左小就歧化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反之若两侧电势差使归中反应自发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七电化学腐蚀与防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电化学腐蚀与防腐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本节以认识最基本的原电池腐蚀图景和防腐思路为主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不当作主计算模块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电化学腐蚀的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电化学腐蚀的类型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金属腐蚀的本质是金属被氧化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电化学腐蚀需要电解质溶液和两种不同的导体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杂质或不同区域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形成微电池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腐蚀类型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吸氢腐蚀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耗氧腐蚀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实际中最常见的是耗氧腐蚀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因为大气中的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溶解在水膜中即可作为氧化剂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超电势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实际电化学过程所需电压常大于理论值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多出的部分就是超电势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例如氢气在不同金属表面析出的难易差别很大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 </w:t>
      </w:r>
      <w:r>
        <w:rPr>
          <w:rFonts w:hint="eastAsia" w:ascii="Times New Roman" w:hAnsi="Times New Roman" w:eastAsia="FangSong" w:cs="Times New Roman"/>
        </w:rPr>
        <w:t>表面超电势较大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析氢被显著拖慢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所以纯锌与酸反应反而慢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而含杂质的锌表面会形成微电池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析氢更快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腐蚀明显加速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防腐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防腐方法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涂层保护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隔绝金属与电解质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涂漆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涂油脂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镀层保护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用更耐腐蚀的金属覆盖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镀铬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镀锡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牺牲阳极法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连接更活泼的金属作为阳极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船体焊锌块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白铁原理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钝化处理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使表面形成致密氧化膜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不锈钢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钝化膜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镀层破损后的不同命运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白铁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镀锌铁</w:t>
      </w:r>
      <w:r>
        <w:rPr>
          <w:rFonts w:hint="eastAsia" w:ascii="Times New Roman" w:hAnsi="Times New Roman" w:eastAsia="Times New Roman" w:cs="Times New Roman"/>
        </w:rPr>
        <w:t>）：Zn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优先腐蚀保护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马口铁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镀锡铁</w:t>
      </w:r>
      <w:r>
        <w:rPr>
          <w:rFonts w:hint="eastAsia" w:ascii="Times New Roman" w:hAnsi="Times New Roman" w:eastAsia="Times New Roman" w:cs="Times New Roman"/>
        </w:rPr>
        <w:t>）：Sn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不活泼</w:t>
      </w:r>
      <w:r>
        <w:rPr>
          <w:rFonts w:hint="eastAsia" w:ascii="Times New Roman" w:hAnsi="Times New Roman" w:eastAsia="Times New Roman" w:cs="Times New Roman"/>
        </w:rPr>
        <w:t>，Sn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层破损后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加速腐蚀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成为阳极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八化学电源简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化学电源简介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本节以认识常见电源和背后的氧化还原本质为主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不要求系统整理各类电池参数和工业细节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常见化学电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常见化学电源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267"/>
        <w:gridCol w:w="1267"/>
        <w:gridCol w:w="1267"/>
        <w:gridCol w:w="1584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电池类型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负极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干电池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一次性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价格低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铅蓄电池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可充电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汽车常用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氢氧燃料电池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1.23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清洁能源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效率高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~3.7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高能量密度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手机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电脑</w:t>
            </w:r>
          </w:p>
        </w:tc>
      </w:tr>
    </w:tbl>
    <w:bookmarkEnd w:id="48"/>
    <w:bookmarkStart w:id="49" w:name="铅蓄电池详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铅蓄电池详解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−0.356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O(l)，</w:t>
      </w:r>
      <w:r>
        <w:rPr>
          <w:rStyle w:val="VerbatimChar"/>
          <w:rFonts w:ascii="Times New Roman" w:hAnsi="Times New Roman" w:eastAsia="Times New Roman" w:cs="Times New Roman"/>
        </w:rPr>
        <w:t xml:space="preserve">Eθ = +1.685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1.685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0.356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2.041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2.041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2.041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69.0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sSup>
            <m:e>
              <m:r>
                <m:t>10</m:t>
              </m:r>
            </m:e>
            <m:sup>
              <m:r>
                <m:t>69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Kθ </w:t>
      </w:r>
      <w:r>
        <w:rPr>
          <w:rFonts w:hint="eastAsia" w:ascii="Times New Roman" w:hAnsi="Times New Roman" w:eastAsia="FangSong" w:cs="Times New Roman"/>
          <w:b/>
          <w:bCs/>
        </w:rPr>
        <w:t xml:space="preserve"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↓，</w:t>
      </w:r>
      <w:r>
        <w:rPr>
          <w:rFonts w:hint="eastAsia" w:ascii="Times New Roman" w:hAnsi="Times New Roman" w:eastAsia="FangSong" w:cs="Times New Roman"/>
        </w:rPr>
        <w:t>这就是铅蓄电池放电时电压缓慢下降的原因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3" w:name="燃料电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燃料电池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碱性燃料电池为例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燃料电池的</w:t>
      </w:r>
      <w:r>
        <w:rPr>
          <w:rFonts w:ascii="Times New Roman" w:hAnsi="Times New Roman" w:eastAsia="Times New Roman" w:cs="Times New Roman"/>
          <w:b/>
          <w:bCs/>
        </w:rPr>
        <w:t xml:space="preserve"> Eθ(cell)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的半反应中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可以互相抵消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这是燃料电池的一大优势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07692"/>
            <wp:effectExtent b="0" l="0" r="0" t="0"/>
            <wp:docPr descr="360" title="" id="51" name="Picture"/>
            <a:graphic>
              <a:graphicData uri="http://schemas.openxmlformats.org/drawingml/2006/picture">
                <pic:pic>
                  <pic:nvPicPr>
                    <pic:cNvPr descr="df8819507962a355738fa1681f5fd689d39122d343e7639b1d8da9865d0b6b11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7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电解分解电压与电流密度关系曲线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9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5" w:name="例1-电池电动势与反应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电池电动势与反应方向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写出以下电池的电极反应和电池反应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Δ_rGθ：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∣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(100 kPa)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Pt(s)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(aq)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−0.763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Style w:val="VerbatimChar"/>
          <w:rFonts w:ascii="Times New Roman" w:hAnsi="Times New Roman" w:eastAsia="Times New Roman" w:cs="Times New Roman"/>
        </w:rPr>
        <w:t xml:space="preserve">Eθ = 0.000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0.000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0.763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147.2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例2-沉淀与配合物对电极电势的影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沉淀与配合物对电极电势的影响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  <m:r>
          <m:t> 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配位半反应标准电势需用配位平衡换算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0.416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0.383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驱动力弱于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的沉淀情形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不自发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变为自发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更加自发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核心洞察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沉淀和配合物通过改变游离离子浓度来调节电极电势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从而控制反应方向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的电化学基础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3-latimer-图与歧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图与歧化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能否在酸性水溶液中稳定存在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Cu：n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0.159 </w:t>
      </w:r>
      <w:r>
        <w:rPr>
          <w:rFonts w:hint="eastAsia" w:ascii="Times New Roman" w:hAnsi="Times New Roman" w:eastAsia="Times New Roman" w:cs="Times New Roman"/>
        </w:rPr>
        <w:t>V；n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0.520 V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0.159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0.520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0.340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例4-铅蓄电池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铅蓄电池综合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(aq) ⇌ 2PbSO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2.041 = −393,700 J/mol ≈ −394 kJ/mol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在正常放电范围内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浓度变化相对较小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正极反应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十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‖ </w:t>
            </w:r>
            <w:r>
              <w:rPr>
                <w:rFonts w:hint="eastAsia" w:ascii="Times New Roman" w:hAnsi="Times New Roman" w:eastAsia="FangSong" w:cs="Times New Roman"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相界面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盐桥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Eθ(cell) =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0 </w:t>
            </w:r>
            <w:r>
              <w:rPr>
                <w:rFonts w:hint="eastAsia" w:ascii="Times New Roman" w:hAnsi="Times New Roman" w:eastAsia="FangSong" w:cs="Times New Roma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>是强度量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不随系数加倍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与化学平衡中的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Eθ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Kθ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连接热力学与电化学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氧化态从高到低排列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：Eθ(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出现在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pH↑ → </w:t>
            </w:r>
            <w:r>
              <w:rPr>
                <w:rFonts w:hint="eastAsia" w:ascii="Times New Roman" w:hAnsi="Times New Roman" w:eastAsia="Times New Roman" w:cs="Times New Roman"/>
              </w:rPr>
              <w:t>E↓（</w:t>
            </w:r>
            <w:r>
              <w:rPr>
                <w:rFonts w:hint="eastAsia" w:ascii="Times New Roman" w:hAnsi="Times New Roman" w:eastAsia="FangSong" w:cs="Times New Roman"/>
              </w:rPr>
              <w:t>对含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的半反应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降低游离离子浓度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E </w:t>
            </w:r>
            <w:r>
              <w:rPr>
                <w:rFonts w:hint="eastAsia" w:ascii="Times New Roman" w:hAnsi="Times New Roman" w:eastAsia="FangSong" w:cs="Times New Roman"/>
              </w:rPr>
              <w:t xml:space="preserve">向负方向偏移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微电池原理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吸氢腐蚀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耗氧腐蚀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4" w:name="十一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1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（Zn|Zn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‖Cu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|Cu）</w:t>
      </w:r>
      <w:r>
        <w:rPr>
          <w:rFonts w:hint="eastAsia" w:ascii="Times New Roman" w:hAnsi="Times New Roman" w:eastAsia="FangSong" w:cs="Times New Roman"/>
        </w:rPr>
        <w:t>的正极反应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负极反应和电池反应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：Eθ(Cu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 xml:space="preserve">电池的</w:t>
      </w:r>
      <w:r>
        <w:rPr>
          <w:rFonts w:ascii="Times New Roman" w:hAnsi="Times New Roman" w:eastAsia="Times New Roman" w:cs="Times New Roman"/>
        </w:rPr>
        <w:t xml:space="preserve"> Eθ(cell)。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与半反应中电子数无关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 &gt; 0 </w:t>
      </w:r>
      <w:r>
        <w:rPr>
          <w:rFonts w:hint="eastAsia" w:ascii="Times New Roman" w:hAnsi="Times New Roman" w:eastAsia="FangSong" w:cs="Times New Roman"/>
        </w:rPr>
        <w:t>的反应在任何条件下都能自发进行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标准氢电极的电极电势规定为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温度升高时所有电极电势都增大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说明各符号含义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0.01 </w:t>
      </w:r>
      <w:r>
        <w:rPr>
          <w:rFonts w:hint="eastAsia" w:ascii="Times New Roman" w:hAnsi="Times New Roman" w:eastAsia="Times New Roman" w:cs="Times New Roman"/>
        </w:rPr>
        <w:t>mol/L，[Fe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/Ag) = +0.80 </w:t>
      </w:r>
      <w:r>
        <w:rPr>
          <w:rFonts w:hint="eastAsia" w:ascii="Times New Roman" w:hAnsi="Times New Roman" w:eastAsia="Times New Roman" w:cs="Times New Roman"/>
        </w:rPr>
        <w:t>V，Eθ(Cu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FangSong" w:cs="Times New Roman"/>
        </w:rPr>
        <w:t xml:space="preserve">计算第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题反应的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简述原电池中盐桥的作用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什么是参比电极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列举两种常见的参比电极及其电势值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某电池</w:t>
      </w:r>
      <w:r>
        <w:rPr>
          <w:rFonts w:ascii="Times New Roman" w:hAnsi="Times New Roman" w:eastAsia="Times New Roman" w:cs="Times New Roman"/>
        </w:rPr>
        <w:t xml:space="preserve"> Eθ(cell) = 0.50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 xml:space="preserve">的关系计算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方程综合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= +0.34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[Cu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0.001 mol/L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Times New Roman" w:cs="Times New Roman"/>
        </w:rPr>
        <w:t>mol/L，[NH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Kf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求新的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= −0.126 </w:t>
      </w:r>
      <w:r>
        <w:rPr>
          <w:rFonts w:hint="eastAsia" w:ascii="Times New Roman" w:hAnsi="Times New Roman" w:eastAsia="Times New Roman" w:cs="Times New Roman"/>
        </w:rPr>
        <w:t>V，Ksp(PbSO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/Pb)。</w:t>
      </w:r>
      <w:r>
        <w:rPr>
          <w:rFonts w:hint="eastAsia" w:ascii="Times New Roman" w:hAnsi="Times New Roman" w:eastAsia="FangSong" w:cs="Times New Roman"/>
        </w:rPr>
        <w:t>解释为什么铅蓄电池放电时</w:t>
      </w:r>
      <w:r>
        <w:rPr>
          <w:rFonts w:ascii="Times New Roman" w:hAnsi="Times New Roman" w:eastAsia="Times New Roman" w:cs="Times New Roman"/>
        </w:rPr>
        <w:t xml:space="preserve">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沉淀的生成有利于维持电压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（ΔGθ</w:t>
      </w:r>
      <w:r>
        <w:rPr>
          <w:rFonts w:ascii="Times New Roman" w:hAnsi="Times New Roman" w:eastAsia="Times New Roman" w:cs="Times New Roman"/>
          <w:b/>
          <w:bCs/>
        </w:rPr>
        <w:t xml:space="preserve"> − Eθ − Kθ </w:t>
      </w:r>
      <w:r>
        <w:rPr>
          <w:rFonts w:hint="eastAsia" w:ascii="Times New Roman" w:hAnsi="Times New Roman" w:eastAsia="FangSong" w:cs="Times New Roman"/>
          <w:b/>
          <w:bCs/>
        </w:rPr>
        <w:t>三角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某氧化还原反应的</w:t>
      </w:r>
      <w:r>
        <w:rPr>
          <w:rFonts w:ascii="Times New Roman" w:hAnsi="Times New Roman" w:eastAsia="Times New Roman" w:cs="Times New Roman"/>
        </w:rPr>
        <w:t xml:space="preserve"> Eθ(cell) = 0.30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Δ_rGθ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（Latimer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图分析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铁在酸性介质中的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/Fe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能否发生歧化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 + 2Fe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3Fe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（pH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+1.36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写出该半反应的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假设其他物种为标准浓度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解释为什么重铬酸钾在碱性溶液中氧化能力显著减弱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电池设计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设计一个原电池来计算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Ksp(BaSO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写出电池符号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并推导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Eθ(Ba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/Ba) = −2.90 </w:t>
      </w:r>
      <w:r>
        <w:rPr>
          <w:rFonts w:hint="eastAsia" w:ascii="Times New Roman" w:hAnsi="Times New Roman" w:eastAsia="Times New Roman" w:cs="Times New Roman"/>
        </w:rPr>
        <w:t>V，Eθ(SO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+0.17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浓差电池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构建浓差电池</w:t>
      </w:r>
      <w:r>
        <w:rPr>
          <w:rFonts w:ascii="Times New Roman" w:hAnsi="Times New Roman" w:eastAsia="Times New Roman" w:cs="Times New Roman"/>
        </w:rPr>
        <w:t xml:space="preserve"> Cu|Cu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(0.001 mol/L)||Cu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(1.0 </w:t>
      </w:r>
      <w:r>
        <w:rPr>
          <w:rFonts w:hint="eastAsia" w:ascii="Times New Roman" w:hAnsi="Times New Roman" w:eastAsia="Times New Roman" w:cs="Times New Roman"/>
        </w:rPr>
        <w:t>mol/L)|Cu。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E(cell)（298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并解释为什么浓差电池的电动势随两侧浓度趋近而减小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电化学与热力学统一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+1.23 V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在酸性溶液中被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氧化的电池反应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解释为什么铁在酸性含氧水中会缓慢腐蚀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图应用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V，Eθ(H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计算标准状态下反应的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1.0 </w:t>
      </w:r>
      <w:r>
        <w:rPr>
          <w:rFonts w:hint="eastAsia" w:ascii="Times New Roman" w:hAnsi="Times New Roman" w:eastAsia="Times New Roman" w:cs="Times New Roman"/>
        </w:rPr>
        <w:t xml:space="preserve">mol/L，pH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若用非氧化性酸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HCl），</w:t>
      </w:r>
      <w:r>
        <w:rPr>
          <w:rFonts w:hint="eastAsia" w:ascii="Times New Roman" w:hAnsi="Times New Roman" w:eastAsia="FangSong" w:cs="Times New Roman"/>
        </w:rPr>
        <w:t>反应实际能否发生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讨论动力学因素的影响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+0.59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 xml:space="preserve">的碱性溶液中歧化的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在强碱性溶液中还原产物是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Δ_rGθ。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+0.799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若向体系中加入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电化学与溶解平衡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该值为</w:t>
      </w:r>
      <w:r>
        <w:rPr>
          <w:rFonts w:hint="eastAsia" w:ascii="Times New Roman" w:hAnsi="Times New Roman" w:eastAsia="FangSong" w:cs="Times New Roman"/>
          <w:b/>
          <w:bCs/>
        </w:rPr>
        <w:t xml:space="preserve">碱性介质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Eθ；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≈ +0.47 </w:t>
      </w:r>
      <w:r>
        <w:rPr>
          <w:rFonts w:hint="eastAsia" w:ascii="Times New Roman" w:hAnsi="Times New Roman" w:eastAsia="Times New Roman" w:cs="Times New Roman"/>
        </w:rPr>
        <w:t xml:space="preserve">V），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在酸性溶液中歧化的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Eθ(cell)（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在纯水中的溶解平衡常数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在酸性和碱性水溶液中的稳定性差异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标准电极电势的热力学本质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标准电极电势可表示为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并用此公式从</w:t>
      </w:r>
      <w:r>
        <w:rPr>
          <w:rFonts w:ascii="Times New Roman" w:hAnsi="Times New Roman" w:eastAsia="Times New Roman" w:cs="Times New Roman"/>
        </w:rPr>
        <w:t xml:space="preserve"> Δ_fGθ </w:t>
      </w:r>
      <w:r>
        <w:rPr>
          <w:rFonts w:hint="eastAsia" w:ascii="Times New Roman" w:hAnsi="Times New Roman" w:eastAsia="FangSong" w:cs="Times New Roman"/>
        </w:rPr>
        <w:t xml:space="preserve">数据计算</w:t>
      </w:r>
      <w:r>
        <w:rPr>
          <w:rFonts w:ascii="Times New Roman" w:hAnsi="Times New Roman" w:eastAsia="Times New Roman" w:cs="Times New Roman"/>
        </w:rPr>
        <w:t xml:space="preserve">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综合设计题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你需要通过电化学方法测定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设计一个原电池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写出电池符号和电极反应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的关系式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若测得</w:t>
      </w:r>
      <w:r>
        <w:rPr>
          <w:rFonts w:ascii="Times New Roman" w:hAnsi="Times New Roman" w:eastAsia="Times New Roman" w:cs="Times New Roman"/>
        </w:rPr>
        <w:t xml:space="preserve"> Eθ(cell) = 3.25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Ksp(BaSO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讨论该方法的实验可行性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需要考虑哪些实际因素</w:t>
      </w:r>
      <w:r>
        <w:rPr>
          <w:rFonts w:hint="eastAsia" w:ascii="Times New Roman" w:hAnsi="Times New Roman" w:eastAsia="Times New Roman" w:cs="Times New Roman"/>
        </w:rPr>
        <w:t>？）。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8" w:name="十二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5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Cu(s)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Eθ(cell) = 0.34 − (−0.76) = +1.10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。Eθ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>只在标准状态下判断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非标态需用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SHE </w:t>
      </w:r>
      <w:r>
        <w:rPr>
          <w:rFonts w:hint="eastAsia" w:ascii="Times New Roman" w:hAnsi="Times New Roman" w:eastAsia="FangSong" w:cs="Times New Roman"/>
        </w:rPr>
        <w:t xml:space="preserve">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温度对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的影响取决于具体半反应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为标准电极电势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 xml:space="preserve">J/(mol·K)，T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为温度</w:t>
      </w:r>
      <w:r>
        <w:rPr>
          <w:rFonts w:hint="eastAsia" w:ascii="Times New Roman" w:hAnsi="Times New Roman" w:eastAsia="Times New Roman" w:cs="Times New Roman"/>
        </w:rPr>
        <w:t>（K），n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C/mol，[Ox]/[Red]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还原态的相对浓度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0.77 + 0.05916×lg(0.01/1.0) = 0.77 − 0.118 = +0.652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Eθ(cell) =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/Ag) −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/Cu) = 0.80 − 0.34 = +0.46 V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−nFEθ = −2 × 96485 × 0.46 = −88,767 J/mol ≈ −88.8 kJ/mol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盐桥维持两半电池的电荷平衡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参比电极是电极电势已知且稳定的电极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用于测量其他电极的电势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V）、Ag/AgCl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（+0.222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</w:t>
      </w:r>
      <w:r>
        <w:rPr>
          <w:rFonts w:hint="eastAsia" w:ascii="Times New Roman" w:hAnsi="Times New Roman" w:eastAsia="FangSong" w:cs="Times New Roman"/>
        </w:rPr>
        <w:t>饱和甘汞电极</w:t>
      </w:r>
      <w:r>
        <w:rPr>
          <w:rFonts w:hint="eastAsia" w:ascii="Times New Roman" w:hAnsi="Times New Roman" w:eastAsia="Times New Roman" w:cs="Times New Roman"/>
        </w:rPr>
        <w:t>（SCE，+0.244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lg Kθ = nEθ/0.05916 = 1×0.50/0.05916 = 8.45。Kθ = 10^8.45 ≈ 2.8 × 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 = 0.34 + (0.05916/2)×lg(0.001) = 0.34 − 0.089 = +0.251 V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)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−</m:t>
        </m:r>
        <m:r>
          <m:t>0.413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0.073</m:t>
        </m:r>
        <m:r>
          <m:t> </m:t>
        </m:r>
        <m:r>
          <m:rPr>
            <m:sty m:val="p"/>
          </m:rPr>
          <m:t>V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+0.34 V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−0.07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−</m:t>
        </m:r>
        <m:r>
          <m:t>0.230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向正方向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有利于维持电池电压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0.30 = −57,891 J/mol ≈ −57.9 kJ/mol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0.30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23.4</m:t>
            </m:r>
          </m:sup>
        </m:sSup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/Fe) = (1×0.77 + 2×(−0.45))/3 = (0.77−0.90)/3 = −0.043 V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E(cell) =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− Eθ(Fe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/Fe) = 0.77 − (−0.45) = +1.22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Kθ = e^(2×96485×1.22/(8.314×298)) ≈ e^95.0 ≈ 10^41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6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14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pH = 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14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0.966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0.394</m:t>
        </m:r>
        <m:r>
          <m:t> </m:t>
        </m:r>
        <m:r>
          <m:rPr>
            <m:sty m:val="p"/>
          </m:rPr>
          <m:t>V</m:t>
        </m:r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碱性溶液中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大幅降低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用题目给出的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电对作正极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mol/L),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左电极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⇌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右电极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+0.17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⇌ 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可得左电极电势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rPr>
              <m:sty m:val="p"/>
            </m:rPr>
            <m:t>+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</m:t>
          </m:r>
          <m:r>
            <m:rPr>
              <m:sty m:val="p"/>
            </m:rPr>
            <m:t>+</m:t>
          </m:r>
          <m:r>
            <m:t>2.90</m:t>
          </m:r>
          <m:r>
            <m:rPr>
              <m:sty m:val="p"/>
            </m:rPr>
            <m:t>−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3.07</m:t>
          </m:r>
          <m:r>
            <m:rPr>
              <m:sty m:val="p"/>
            </m:rPr>
            <m:t>−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(</m:t>
              </m:r>
              <m:r>
                <m:t>3.07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0.02958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该设计在理论上可行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但实际实验中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金属会与水剧烈反应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因此更适合作为热力学推导题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而非直接的水溶液实验方案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E(cell) = (0.05916/2)×lg(1.0/0.001) = (0.05916/2)×3 = +0.089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当两侧浓度趋近时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1，lg</w:t>
      </w:r>
      <w:r>
        <w:rPr>
          <w:rFonts w:ascii="Times New Roman" w:hAnsi="Times New Roman" w:eastAsia="Times New Roman" w:cs="Times New Roman"/>
        </w:rPr>
        <w:t xml:space="preserve"> Q → </w:t>
      </w:r>
      <w:r>
        <w:rPr>
          <w:rFonts w:hint="eastAsia" w:ascii="Times New Roman" w:hAnsi="Times New Roman" w:eastAsia="Times New Roman" w:cs="Times New Roman"/>
        </w:rPr>
        <w:t xml:space="preserve">0，E(cell)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浓差电池的驱动力就是浓度梯度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：2Fe(s)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Eθ(cell) = 1.23 − (−0.45) = +1.68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−4 × 96485 × 1.68 = −648,379 J/mol ≈ −648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4×1.68/0.05916 = 113.6 → Kθ ≈ </w:t>
      </w:r>
      <w:r>
        <w:rPr>
          <w:rFonts w:hint="eastAsia" w:ascii="Times New Roman" w:hAnsi="Times New Roman" w:eastAsia="Times New Roman" w:cs="Times New Roman"/>
        </w:rPr>
        <w:t>10^113，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铁在含氧酸性水中腐蚀在热力学上极其有利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但动力学上腐蚀速率取决于氧的扩散速率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0 − (−0.76) = +0.76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0.76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0.76</m:t>
        </m:r>
        <m:r>
          <m:rPr>
            <m:sty m:val="p"/>
          </m:rPr>
          <m:t>−</m:t>
        </m:r>
        <m:r>
          <m:t>0.178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热力学上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但锌与非氧化性酸反应速率取决于氢气在锌表面的析出动力学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氢过电位较高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实际反应可能较慢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锌越纯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杂质形成微电池加速腐蚀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先把第二个半反应改写到酸性介质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+ 3e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4(H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的标准自由能修正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可得该半反应在酸性介质中的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0.59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0.05916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56</m:t>
          </m:r>
          <m:r>
            <m:rPr>
              <m:sty m:val="p"/>
            </m:rPr>
            <m:t>=</m:t>
          </m:r>
          <m:r>
            <m:t>1.69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再与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t>n</m:t>
          </m:r>
          <m:r>
            <m:t>O</m:t>
          </m:r>
          <m:r>
            <m:rPr>
              <m:sty m:val="p"/>
            </m:rPr>
            <m:t>₄</m:t>
          </m:r>
          <m:r>
            <m:rPr>
              <m:sty m:val="p"/>
            </m:rPr>
            <m:t>⁻</m:t>
          </m:r>
          <m:r>
            <m:rPr>
              <m:sty m:val="p"/>
            </m:rPr>
            <m:t>+</m:t>
          </m:r>
          <m:r>
            <m:t>8</m:t>
          </m:r>
          <m:r>
            <m:t>H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5</m:t>
          </m:r>
          <m:r>
            <m:t>e</m:t>
          </m:r>
          <m:r>
            <m:rPr>
              <m:sty m:val="p"/>
            </m:rPr>
            <m:t>⁻</m:t>
          </m:r>
          <m:r>
            <m:rPr>
              <m:sty m:val="p"/>
            </m:rPr>
            <m:t>⇌</m:t>
          </m:r>
          <m:r>
            <m:t>M</m:t>
          </m:r>
          <m:r>
            <m:t>n</m:t>
          </m:r>
          <m:r>
            <m:rPr>
              <m:sty m:val="p"/>
            </m:rPr>
            <m:t>²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4</m:t>
          </m:r>
          <m:r>
            <m:t>H</m:t>
          </m:r>
          <m:r>
            <m:rPr>
              <m:sty m:val="p"/>
            </m:rPr>
            <m:t>₂</m:t>
          </m:r>
          <m:r>
            <m:t>O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其标准电势为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×</m:t>
          </m:r>
          <m:r>
            <m:t>1.51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1.69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=</m:t>
          </m:r>
          <m:r>
            <m:t>1.24</m:t>
          </m:r>
          <m:r>
            <m:t>V</m:t>
          </m:r>
        </m:oMath>
      </m:oMathPara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0.59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M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H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−</m:t>
          </m:r>
          <m:r>
            <m:t>1.66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因此若考察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的歧化趋势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</m:t>
          </m:r>
          <m:r>
            <m:rPr>
              <m:sty m:val="p"/>
            </m:rPr>
            <m:t>−</m:t>
          </m:r>
          <m:r>
            <m:t>0.59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1.01</m:t>
          </m:r>
          <m:r>
            <m:t>V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t>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n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/</m:t>
          </m:r>
          <m:r>
            <m:t>0.05916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t>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0.05916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102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</w:t>
      </w:r>
      <w:r>
        <w:rPr>
          <w:rFonts w:hint="eastAsia" w:ascii="Times New Roman" w:hAnsi="Times New Roman" w:eastAsia="FangSong" w:cs="Times New Roman"/>
          <w:b/>
          <w:bCs/>
        </w:rPr>
        <w:t xml:space="preserve">不会自发歧化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强碱条件下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电对的电势因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项而大幅下降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/MnO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电对仍保持较高电势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后就不再容易继续还原到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在强碱中常停留在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Δ_rGθ = −2 × 96485 × 2.041 = −393,700 J/mol ≈ −394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出现在正极反应</w:t>
      </w:r>
      <w:r>
        <w:rPr>
          <w:rFonts w:hint="eastAsia" w:ascii="Times New Roman" w:hAnsi="Times New Roman" w:eastAsia="Times New Roman" w:cs="Times New Roman"/>
        </w:rPr>
        <w:t>（PbO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]↓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E(cell)↓。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则对应半反应应写为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Ag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由络合平衡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g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2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t>A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)</m:t>
          </m:r>
          <m:r>
            <m:rPr>
              <m:sty m:val="p"/>
            </m:rPr>
            <m:t>₂</m:t>
          </m:r>
          <m:r>
            <m:rPr>
              <m:sty m:val="p"/>
            </m:rPr>
            <m:t>]</m:t>
          </m:r>
          <m:r>
            <m:rPr>
              <m:sty m:val="p"/>
            </m:rPr>
            <m:t>⁺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可得该电对的标准电势为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0.799 - 0.416 = +0.383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0.771</m:t>
          </m:r>
          <m:r>
            <m:rPr>
              <m:sty m:val="p"/>
            </m:rPr>
            <m:t>−</m:t>
          </m:r>
          <m:r>
            <m:t>0.383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0.388</m:t>
          </m:r>
          <m: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反应又变为自发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本质上是络合使自由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活度显著降低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从而促进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歧化反应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拆成两个半反应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O，Eθ</w:t>
      </w:r>
      <w:r>
        <w:rPr>
          <w:rFonts w:ascii="Times New Roman" w:hAnsi="Times New Roman" w:eastAsia="Times New Roman" w:cs="Times New Roman"/>
        </w:rPr>
        <w:t xml:space="preserve"> ≈ +0.47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，−Eθ(Cu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−0.34 V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,</m:t>
        </m:r>
        <m:r>
          <m:t>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0.47</m:t>
        </m:r>
        <m:r>
          <m:rPr>
            <m:sty m:val="p"/>
          </m:rPr>
          <m:t>−</m:t>
        </m:r>
        <m:r>
          <m:t>0.34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0.13</m:t>
        </m:r>
        <m:r>
          <m:t>V</m:t>
        </m:r>
        <m:r>
          <m:rPr>
            <m:sty m:val="p"/>
          </m:rPr>
          <m:t>&gt;</m:t>
        </m:r>
        <m:r>
          <m:t>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酸性介质中</w:t>
      </w:r>
      <w:r>
        <w:rPr>
          <w:rFonts w:ascii="Times New Roman" w:hAnsi="Times New Roman" w:eastAsia="Times New Roman" w:cs="Times New Roman"/>
          <w:b/>
          <w:bCs/>
        </w:rPr>
        <w:t xml:space="preserve"> Cu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歧化为</w:t>
      </w:r>
      <w:r>
        <w:rPr>
          <w:rFonts w:ascii="Times New Roman" w:hAnsi="Times New Roman" w:eastAsia="Times New Roman" w:cs="Times New Roman"/>
          <w:b/>
          <w:bCs/>
        </w:rPr>
        <w:t xml:space="preserve"> Cu + 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题面给的</w:t>
      </w:r>
      <w:r>
        <w:rPr>
          <w:rFonts w:ascii="Times New Roman" w:hAnsi="Times New Roman" w:eastAsia="Times New Roman" w:cs="Times New Roman"/>
        </w:rPr>
        <w:t xml:space="preserve"> −0.36 V </w:t>
      </w:r>
      <w:r>
        <w:rPr>
          <w:rFonts w:hint="eastAsia" w:ascii="Times New Roman" w:hAnsi="Times New Roman" w:eastAsia="FangSong" w:cs="Times New Roman"/>
        </w:rPr>
        <w:t>是碱性介质值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不能直接用于酸性歧化计算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仅凭题面给出的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K_w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不能唯一求出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+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⇌ 2Cu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的数值平衡常数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C</m:t>
        </m:r>
        <m:r>
          <m:t>u</m:t>
        </m:r>
        <m:r>
          <m:rPr>
            <m:sty m:val="p"/>
          </m:rPr>
          <m:t>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定性上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酸性条件会通过消耗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或促进含氧铜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物种进一步转化而增大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的溶解趋势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碱性条件则更有利于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保持稳定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Ox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Red：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由热力学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Δ_fGθ(Red) − </w:t>
      </w:r>
      <w:r>
        <w:rPr>
          <w:rFonts w:hint="eastAsia" w:ascii="Times New Roman" w:hAnsi="Times New Roman" w:eastAsia="Times New Roman" w:cs="Times New Roman"/>
        </w:rPr>
        <w:t>Δ_fGθ(Ox)（</w:t>
      </w:r>
      <w:r>
        <w:rPr>
          <w:rFonts w:hint="eastAsia" w:ascii="Times New Roman" w:hAnsi="Times New Roman" w:eastAsia="FangSong" w:cs="Times New Roman"/>
        </w:rPr>
        <w:t>标准反应的生成焓差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</w:t>
      </w:r>
      <w:r>
        <w:rPr>
          <w:rFonts w:ascii="Times New Roman" w:hAnsi="Times New Roman" w:eastAsia="Times New Roman" w:cs="Times New Roman"/>
        </w:rPr>
        <w:t xml:space="preserve"> Δ_rGθ = −nFEθ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Eθ = −Δ_rGθ/(nF) = [Δ_fGθ(Ox) − Δ_fGθ(Red)]/(nF)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Cu：Δ_fGθ(Cu)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0，Δ_fGθ(Cu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+64.98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= (64980 − 0)/(2×96485) = +0.337 V ≈ +0.34 V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可形式上设计为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 |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(100 kPa)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→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2H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对左电极有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S</m:t>
        </m:r>
        <m:r>
          <m:t>O</m:t>
        </m:r>
        <m:r>
          <m:rPr>
            <m:sty m:val="p"/>
          </m:rPr>
          <m:t>₄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B</m:t>
        </m:r>
        <m:r>
          <m:t>a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+</m:t>
        </m:r>
        <m:r>
          <m:t>S</m:t>
        </m:r>
        <m:r>
          <m:t>O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⁻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t>a</m:t>
          </m:r>
          <m:r>
            <m:rPr>
              <m:sty m:val="p"/>
            </m:rPr>
            <m:t>²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2</m:t>
          </m:r>
          <m:r>
            <m:t>e</m:t>
          </m:r>
          <m:r>
            <m:rPr>
              <m:sty m:val="p"/>
            </m:rPr>
            <m:t>⁻</m:t>
          </m:r>
          <m:r>
            <m:rPr>
              <m:sty m:val="p"/>
            </m:rPr>
            <m:t>⇌</m:t>
          </m:r>
          <m:r>
            <m:t>B</m:t>
          </m:r>
          <m:r>
            <m:t>a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与标准氢电极组成原电池时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2.90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整理得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2.90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0.02958</m:t>
          </m:r>
        </m:oMath>
      </m:oMathPara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3.25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2.90</m:t>
        </m:r>
        <m:r>
          <m:rPr>
            <m:sty m:val="p"/>
          </m:rPr>
          <m:t>−</m:t>
        </m:r>
        <m:r>
          <m:t>3.25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0.02958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11.8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实验上的主要困难是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会与水迅速反应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真实体系中活度不能简单用浓度代替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液接电势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盐桥离子干扰</w:t>
      </w:r>
      <w:r>
        <w:rPr>
          <w:rFonts w:hint="eastAsia" w:ascii="Times New Roman" w:hAnsi="Times New Roman" w:eastAsia="Times New Roman" w:cs="Times New Roman"/>
        </w:rPr>
        <w:t>、BaSO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表面钝化等都会影响测量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因此该题更适合作为热力学推导模型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End w:id="6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22" Type="http://schemas.openxmlformats.org/officeDocument/2006/relationships/image" Target="media/rId22.jpg"/><Relationship Id="rId34" Type="http://schemas.openxmlformats.org/officeDocument/2006/relationships/image" Target="media/rId34.jpg"/><Relationship Id="rId50" Type="http://schemas.openxmlformats.org/officeDocument/2006/relationships/image" Target="media/rId50.jpg"/><Relationship Id="rId11" Type="http://schemas.openxmlformats.org/officeDocument/2006/relationships/image" Target="media/rId11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2026-09-11T08:02:26Z</dcterms:created>
  <dcterms:modified xsi:type="dcterms:W3CDTF">2026-09-11T08:02:26Z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