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9" w:name="第-2-章-分子结构与化学键"/>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c-原子杂化轨道"/>
    <w:p>
      <w:pPr>
        <w:pStyle w:val="Heading2"/>
        <w:spacing w:before="280" w:after="120"/>
      </w:pPr>
      <w:r>
        <w:rPr>
          <w:rFonts w:ascii="Times New Roman" w:hAnsi="Times New Roman" w:eastAsia="Times New Roman" w:cs="Times New Roman"/>
        </w:rPr>
        <w:t xml:space="preserve">2.1 C </w:t>
      </w:r>
      <w:r>
        <w:rPr>
          <w:rFonts w:hint="eastAsia" w:ascii="Times New Roman" w:hAnsi="Times New Roman" w:eastAsia="SimHei" w:cs="Times New Roman"/>
        </w:rPr>
        <w:t xml:space="preserve">原子杂化轨道</w:t>
      </w:r>
    </w:p>
    <w:p>
      <w:pPr>
        <w:pStyle w:val="FirstParagraph"/>
      </w:pP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115104"/>
            <wp:effectExtent b="0" l="0" r="0" t="0"/>
            <wp:docPr descr="" title="" id="11" name="Picture"/>
            <a:graphic>
              <a:graphicData uri="http://schemas.openxmlformats.org/drawingml/2006/picture">
                <pic:pic>
                  <pic:nvPicPr>
                    <pic:cNvPr descr="9d8789c3bded292f6b1c040a7752254cef7f13eb6a79bd03bd37984567bb097c.jpg" id="12" name="Picture"/>
                    <pic:cNvPicPr>
                      <a:picLocks noChangeArrowheads="1" noChangeAspect="1"/>
                    </pic:cNvPicPr>
                  </pic:nvPicPr>
                  <pic:blipFill>
                    <a:blip r:embed="rId10"/>
                    <a:stretch>
                      <a:fillRect/>
                    </a:stretch>
                  </pic:blipFill>
                  <pic:spPr bwMode="auto">
                    <a:xfrm>
                      <a:off x="0" y="0"/>
                      <a:ext cx="3600000" cy="11151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4" w:name="范德华力"/>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范德华力</w:t>
      </w:r>
    </w:p>
    <w:p>
      <w:pPr>
        <w:pStyle w:val="FirstParagraph"/>
      </w:pP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01"/>
        </w:numPr>
      </w:pP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CO, Ne, HF; (2)</w:t>
      </w:r>
      <w:r>
        <w:rPr>
          <w:rFonts w:ascii="Times New Roman" w:hAnsi="Times New Roman" w:eastAsia="Times New Roman" w:cs="Times New Roman"/>
        </w:rPr>
        <w:t xml:space="preserve"> </w:t>
      </w:r>
      <m:oMath>
        <m:r>
          <m:t>C</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27" w:name="杂化轨道"/>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杂化轨道</w:t>
      </w:r>
    </w:p>
    <w:bookmarkStart w:id="26" w:name="section"/>
    <w:p>
      <w:pPr>
        <w:pStyle w:val="Heading3"/>
        <w:spacing w:before="280" w:after="120"/>
      </w:pPr>
      <w:r>
        <w:rPr>
          <w:rFonts w:ascii="Times New Roman" w:hAnsi="Times New Roman" w:eastAsia="Times New Roman" w:cs="Times New Roman"/>
        </w:rPr>
        <w:t xml:space="preserve">6.1</w:t>
      </w:r>
    </w:p>
    <w:p>
      <w:pPr>
        <w:pStyle w:val="FirstParagraph"/>
      </w:pPr>
      <w:r>
        <w:rPr>
          <w:rFonts w:hint="eastAsia" w:ascii="Times New Roman" w:hAnsi="Times New Roman" w:eastAsia="FangSong" w:cs="Times New Roman"/>
        </w:rPr>
        <w:t xml:space="preserve">中心原子采取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杂化的分子是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120"/>
      </w:pPr>
      <w:bookmarkStart w:id="15" w:name="section-1"/>
      <w:r>
        <w:rPr>
          <w:rFonts w:ascii="Times New Roman" w:hAnsi="Times New Roman" w:eastAsia="Times New Roman" w:cs="Times New Roman"/>
        </w:rPr>
        <w:t xml:space="preserve">6.2</w:t>
      </w:r>
      <w:bookmarkEnd w:id="15"/>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不含有孤电子对的是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Heading2"/>
        <w:spacing w:before="280" w:after="120"/>
      </w:pPr>
      <w:bookmarkStart w:id="16" w:name="section-2"/>
      <w:r>
        <w:rPr>
          <w:rFonts w:ascii="Times New Roman" w:hAnsi="Times New Roman" w:eastAsia="Times New Roman" w:cs="Times New Roman"/>
        </w:rPr>
        <w:t xml:space="preserve">6.3</w:t>
      </w:r>
      <w:bookmarkEnd w:id="16"/>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中心价层电子对数与配体数不同的是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p>
    <w:p>
      <w:pPr>
        <w:pStyle w:val="Heading2"/>
        <w:spacing w:before="280" w:after="120"/>
      </w:pPr>
      <w:bookmarkStart w:id="17" w:name="section-3"/>
      <w:r>
        <w:rPr>
          <w:rFonts w:ascii="Times New Roman" w:hAnsi="Times New Roman" w:eastAsia="Times New Roman" w:cs="Times New Roman"/>
        </w:rPr>
        <w:t xml:space="preserve">6.4</w:t>
      </w:r>
      <w:bookmarkEnd w:id="17"/>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中心原子采取等性杂化的是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120"/>
      </w:pPr>
      <w:bookmarkStart w:id="18" w:name="section-4"/>
      <w:r>
        <w:rPr>
          <w:rFonts w:ascii="Times New Roman" w:hAnsi="Times New Roman" w:eastAsia="Times New Roman" w:cs="Times New Roman"/>
        </w:rPr>
        <w:t xml:space="preserve">6.5</w:t>
      </w:r>
      <w:bookmarkEnd w:id="18"/>
    </w:p>
    <w:p>
      <w:pPr>
        <w:pStyle w:val="BlockText"/>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中心原子采取不等性杂化的是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p>
    <w:p>
      <w:pPr>
        <w:pStyle w:val="Heading2"/>
        <w:spacing w:before="280" w:after="120"/>
      </w:pPr>
      <w:bookmarkStart w:id="19" w:name="section-5"/>
      <w:r>
        <w:rPr>
          <w:rFonts w:ascii="Times New Roman" w:hAnsi="Times New Roman" w:eastAsia="Times New Roman" w:cs="Times New Roman"/>
        </w:rPr>
        <w:t xml:space="preserve">6.6</w:t>
      </w:r>
      <w:bookmarkEnd w:id="19"/>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p>
    <w:p>
      <w:pPr>
        <w:pStyle w:val="Heading2"/>
        <w:spacing w:before="280" w:after="120"/>
      </w:pPr>
      <w:bookmarkStart w:id="20" w:name="section-6"/>
      <w:r>
        <w:rPr>
          <w:rFonts w:ascii="Times New Roman" w:hAnsi="Times New Roman" w:eastAsia="Times New Roman" w:cs="Times New Roman"/>
        </w:rPr>
        <w:t xml:space="preserve">6.7</w:t>
      </w:r>
      <w:bookmarkEnd w:id="20"/>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空间构型不为直线形的是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p>
    <w:p>
      <w:pPr>
        <w:pStyle w:val="Heading2"/>
        <w:spacing w:before="280" w:after="120"/>
      </w:pPr>
      <w:bookmarkStart w:id="21" w:name="section-7"/>
      <w:r>
        <w:rPr>
          <w:rFonts w:ascii="Times New Roman" w:hAnsi="Times New Roman" w:eastAsia="Times New Roman" w:cs="Times New Roman"/>
        </w:rPr>
        <w:t xml:space="preserve">6.8</w:t>
      </w:r>
      <w:bookmarkEnd w:id="21"/>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rPr>
            <m:sty m:val="p"/>
          </m:rPr>
          <m:t>O</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pStyle w:val="Heading2"/>
        <w:spacing w:before="280" w:after="120"/>
      </w:pPr>
      <w:bookmarkStart w:id="22" w:name="section-8"/>
      <w:r>
        <w:rPr>
          <w:rFonts w:ascii="Times New Roman" w:hAnsi="Times New Roman" w:eastAsia="Times New Roman" w:cs="Times New Roman"/>
        </w:rPr>
        <w:t xml:space="preserve">6.9</w:t>
      </w:r>
      <w:bookmarkEnd w:id="22"/>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含有不同长度共价键的是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r>
              <m:rPr>
                <m:sty m:val="p"/>
              </m:rP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F</m:t>
            </m:r>
          </m:e>
          <m:sub>
            <m:r>
              <m:t>4</m:t>
            </m:r>
          </m:sub>
        </m:sSub>
      </m:oMath>
    </w:p>
    <w:p>
      <w:pPr>
        <w:pStyle w:val="Heading2"/>
        <w:spacing w:before="280" w:after="120"/>
      </w:pPr>
      <w:bookmarkStart w:id="23" w:name="section-9"/>
      <w:r>
        <w:rPr>
          <w:rFonts w:ascii="Times New Roman" w:hAnsi="Times New Roman" w:eastAsia="Times New Roman" w:cs="Times New Roman"/>
        </w:rPr>
        <w:t xml:space="preserve">6.10</w:t>
      </w:r>
      <w:bookmarkEnd w:id="23"/>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分子中最高能量的电子所处的分子轨道是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π</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σ</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σ</m:t>
            </m:r>
          </m:e>
          <m:sub>
            <m:r>
              <m:t>2</m:t>
            </m:r>
            <m:r>
              <m:rPr>
                <m:sty m:val="p"/>
              </m:rPr>
              <m:t>p</m:t>
            </m:r>
          </m:sub>
          <m:sup>
            <m:r>
              <m:rPr>
                <m:sty m:val="p"/>
              </m:rPr>
              <m:t>*</m:t>
            </m:r>
          </m:sup>
        </m:sSubSup>
      </m:oMath>
    </w:p>
    <w:p>
      <w:pPr>
        <w:pStyle w:val="Heading2"/>
        <w:spacing w:before="280" w:after="120"/>
      </w:pPr>
      <w:bookmarkStart w:id="24" w:name="section-10"/>
      <w:r>
        <w:rPr>
          <w:rFonts w:ascii="Times New Roman" w:hAnsi="Times New Roman" w:eastAsia="Times New Roman" w:cs="Times New Roman"/>
        </w:rPr>
        <w:t xml:space="preserve">6.11</w:t>
      </w:r>
      <w:bookmarkEnd w:id="24"/>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属抗磁性的是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NO</w:t>
      </w:r>
    </w:p>
    <w:p>
      <w:pPr>
        <w:pStyle w:val="Heading2"/>
        <w:spacing w:before="280" w:after="120"/>
      </w:pPr>
      <w:bookmarkStart w:id="25" w:name="section-11"/>
      <w:r>
        <w:rPr>
          <w:rFonts w:ascii="Times New Roman" w:hAnsi="Times New Roman" w:eastAsia="Times New Roman" w:cs="Times New Roman"/>
        </w:rPr>
        <w:t xml:space="preserve">6.12</w:t>
      </w:r>
      <w:bookmarkEnd w:id="25"/>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下列分子或离子中键长最短的是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NO (C)</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O</m:t>
            </m:r>
          </m:e>
          <m:sub>
            <m:r>
              <m:t>2</m:t>
            </m:r>
          </m:sub>
          <m:sup>
            <m:r>
              <m:rPr>
                <m:sty m:val="p"/>
              </m:rPr>
              <m:t>−</m:t>
            </m:r>
          </m:sup>
        </m:sSubSup>
      </m:oMath>
    </w:p>
    <w:p>
      <w:pPr>
        <w:spacing w:before="160" w:after="80"/>
      </w:pPr>
      <w:r>
        <w:pict>
          <v:rect style="width:0;height:1.5pt" o:hralign="center" o:hrstd="t" o:hr="t"/>
        </w:pict>
      </w:r>
    </w:p>
    <w:bookmarkEnd w:id="26"/>
    <w:bookmarkEnd w:id="27"/>
    <w:bookmarkStart w:id="36" w:name="等电子体与vsepr综合填空"/>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等电子体与</w:t>
      </w:r>
      <w:r>
        <w:rPr>
          <w:rFonts w:hint="eastAsia" w:ascii="Times New Roman" w:hAnsi="Times New Roman" w:eastAsia="Times New Roman" w:cs="Times New Roman"/>
        </w:rPr>
        <w:t>VSEPR</w:t>
      </w:r>
      <w:r>
        <w:rPr>
          <w:rFonts w:hint="eastAsia" w:ascii="Times New Roman" w:hAnsi="Times New Roman" w:eastAsia="SimHei" w:cs="Times New Roman"/>
        </w:rPr>
        <w:t>综合填空</w:t>
      </w:r>
    </w:p>
    <w:p>
      <w:pPr>
        <w:spacing w:before="160" w:after="80"/>
      </w:pPr>
      <w:r>
        <w:pict>
          <v:rect style="width:0;height:1.5pt" o:hralign="center" o:hrstd="t" o:hr="t"/>
        </w:pict>
      </w:r>
    </w:p>
    <w:bookmarkStart w:id="28" w:name="section-12"/>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bookmarkEnd w:id="28"/>
    <w:bookmarkStart w:id="29" w:name="section-13"/>
    <w:p>
      <w:pPr>
        <w:pStyle w:val="Heading3"/>
        <w:spacing w:before="280" w:after="120"/>
      </w:pPr>
      <w:r>
        <w:rPr>
          <w:rFonts w:ascii="Times New Roman" w:hAnsi="Times New Roman" w:eastAsia="Times New Roman" w:cs="Times New Roman"/>
        </w:rPr>
        <w:t xml:space="preserve">6.14</w:t>
      </w:r>
    </w:p>
    <w:p>
      <w:pPr>
        <w:pStyle w:val="FirstParagraph"/>
      </w:pPr>
      <w:r>
        <w:rPr>
          <w:rFonts w:hint="eastAsia" w:ascii="Times New Roman" w:hAnsi="Times New Roman" w:eastAsia="FangSong" w:cs="Times New Roman"/>
        </w:rPr>
        <w:t xml:space="preserve">下列分子或离子中键角由大到小排列的顺序是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p>
    <w:bookmarkEnd w:id="29"/>
    <w:bookmarkStart w:id="30" w:name="section-14"/>
    <w:p>
      <w:pPr>
        <w:pStyle w:val="Heading3"/>
        <w:spacing w:before="280" w:after="120"/>
      </w:pPr>
      <w:r>
        <w:rPr>
          <w:rFonts w:ascii="Times New Roman" w:hAnsi="Times New Roman" w:eastAsia="Times New Roman" w:cs="Times New Roman"/>
        </w:rPr>
        <w:t xml:space="preserve">6.15</w:t>
      </w:r>
    </w:p>
    <w:p>
      <w:pPr>
        <w:pStyle w:val="FirstParagraph"/>
      </w:pPr>
      <w:r>
        <w:rPr>
          <w:rFonts w:hint="eastAsia" w:ascii="Times New Roman" w:hAnsi="Times New Roman" w:eastAsia="FangSong" w:cs="Times New Roman"/>
        </w:rPr>
        <w:t>给出各分子或离子的空间构型和中心原子杂化方式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bookmarkEnd w:id="30"/>
    <w:bookmarkStart w:id="31" w:name="section-15"/>
    <w:p>
      <w:pPr>
        <w:pStyle w:val="Heading3"/>
        <w:spacing w:before="280" w:after="120"/>
      </w:pPr>
      <w:r>
        <w:rPr>
          <w:rFonts w:ascii="Times New Roman" w:hAnsi="Times New Roman" w:eastAsia="Times New Roman" w:cs="Times New Roman"/>
        </w:rPr>
        <w:t xml:space="preserve">6.16</w:t>
      </w:r>
    </w:p>
    <w:p>
      <w:pPr>
        <w:pStyle w:val="FirstParagraph"/>
      </w:pPr>
      <w:r>
        <w:rPr>
          <w:rFonts w:hint="eastAsia" w:ascii="Times New Roman" w:hAnsi="Times New Roman" w:eastAsia="FangSong" w:cs="Times New Roman"/>
        </w:rPr>
        <w:t>给出下列分子或离子的中心原子杂化方式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I</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bookmarkEnd w:id="31"/>
    <w:bookmarkStart w:id="32" w:name="section-16"/>
    <w:p>
      <w:pPr>
        <w:pStyle w:val="Heading3"/>
        <w:spacing w:before="280" w:after="120"/>
      </w:pPr>
      <w:r>
        <w:rPr>
          <w:rFonts w:ascii="Times New Roman" w:hAnsi="Times New Roman" w:eastAsia="Times New Roman" w:cs="Times New Roman"/>
        </w:rPr>
        <w:t xml:space="preserve">6.17</w:t>
      </w:r>
    </w:p>
    <w:p>
      <w:pPr>
        <w:pStyle w:val="FirstParagraph"/>
      </w:pPr>
      <w:r>
        <w:rPr>
          <w:rFonts w:hint="eastAsia" w:ascii="Times New Roman" w:hAnsi="Times New Roman" w:eastAsia="FangSong" w:cs="Times New Roman"/>
        </w:rPr>
        <w:t xml:space="preserve">给出下列分子的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，HClO，HCN，</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，HCHO</w:t>
      </w:r>
    </w:p>
    <w:bookmarkEnd w:id="32"/>
    <w:bookmarkStart w:id="33" w:name="section-17"/>
    <w:p>
      <w:pPr>
        <w:pStyle w:val="Heading3"/>
        <w:spacing w:before="280" w:after="120"/>
      </w:pPr>
      <w:r>
        <w:rPr>
          <w:rFonts w:ascii="Times New Roman" w:hAnsi="Times New Roman" w:eastAsia="Times New Roman" w:cs="Times New Roman"/>
        </w:rPr>
        <w:t xml:space="preserve">6.18</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键角最小的是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B</m:t>
            </m:r>
            <m:r>
              <m:rPr>
                <m:sty m:val="p"/>
              </m:rPr>
              <m:t>F</m:t>
            </m:r>
          </m:e>
          <m:sub>
            <m:r>
              <m:t>3</m:t>
            </m:r>
          </m:sub>
        </m:sSub>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p>
    <w:bookmarkEnd w:id="33"/>
    <w:bookmarkStart w:id="34" w:name="section-18"/>
    <w:p>
      <w:pPr>
        <w:pStyle w:val="Heading3"/>
        <w:spacing w:before="280" w:after="120"/>
      </w:pPr>
      <w:r>
        <w:rPr>
          <w:rFonts w:ascii="Times New Roman" w:hAnsi="Times New Roman" w:eastAsia="Times New Roman" w:cs="Times New Roman"/>
        </w:rPr>
        <w:t xml:space="preserve">6.19</w:t>
      </w:r>
    </w:p>
    <w:p>
      <w:pPr>
        <w:pStyle w:val="FirstParagraph"/>
      </w:pPr>
      <w:r>
        <w:rPr>
          <w:rFonts w:hint="eastAsia" w:ascii="Times New Roman" w:hAnsi="Times New Roman" w:eastAsia="FangSong" w:cs="Times New Roman"/>
        </w:rPr>
        <w:t>根据分子轨道理论预测</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p>
    <w:bookmarkEnd w:id="34"/>
    <w:bookmarkStart w:id="35" w:name="section-19"/>
    <w:p>
      <w:pPr>
        <w:pStyle w:val="Heading3"/>
        <w:spacing w:before="280" w:after="120"/>
      </w:pPr>
      <w:r>
        <w:rPr>
          <w:rFonts w:ascii="Times New Roman" w:hAnsi="Times New Roman" w:eastAsia="Times New Roman" w:cs="Times New Roman"/>
        </w:rPr>
        <w:t xml:space="preserve">6.20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201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345.6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此为</w:t>
      </w:r>
      <w:r>
        <w:rPr>
          <w:rFonts w:hint="eastAsia" w:ascii="Times New Roman" w:hAnsi="Times New Roman" w:eastAsia="Times New Roman" w:cs="Times New Roman"/>
        </w:rPr>
        <w:t>O—O</w:t>
      </w:r>
      <w:r>
        <w:rPr>
          <w:rFonts w:hint="eastAsia" w:ascii="Times New Roman" w:hAnsi="Times New Roman" w:eastAsia="FangSong" w:cs="Times New Roman"/>
        </w:rPr>
        <w:t>氢键能</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金刚石的原子化热为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冰的升华热为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35"/>
    <w:bookmarkEnd w:id="36"/>
    <w:bookmarkStart w:id="37" w:name="co2的sp杂化与成键"/>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vsepr判断分子构型基础"/>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VSEPR</w:t>
      </w:r>
      <w:r>
        <w:rPr>
          <w:rFonts w:hint="eastAsia" w:ascii="Times New Roman" w:hAnsi="Times New Roman" w:eastAsia="SimHei" w:cs="Times New Roman"/>
        </w:rPr>
        <w:t>判断分子构型基础</w:t>
      </w:r>
    </w:p>
    <w:p>
      <w:pPr>
        <w:pStyle w:val="FirstParagraph"/>
        <w:spacing w:after="80"/>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电子对空间构型</w:t>
            </w:r>
          </w:p>
        </w:tc>
        <w:tc>
          <w:tcPr/>
          <w:p>
            <w:pPr>
              <w:pStyle w:val="Compact"/>
              <w:jc w:val="center"/>
            </w:pPr>
            <w:r>
              <w:rPr>
                <w:rFonts w:hint="eastAsia" w:ascii="Times New Roman" w:hAnsi="Times New Roman" w:eastAsia="SimHei" w:cs="Times New Roman"/>
                <w:b/>
              </w:rPr>
              <w:t xml:space="preserve">孤电子对数目</w:t>
            </w:r>
          </w:p>
        </w:tc>
        <w:tc>
          <w:tcPr/>
          <w:p>
            <w:pPr>
              <w:pStyle w:val="Compact"/>
              <w:jc w:val="center"/>
            </w:pPr>
            <w:r>
              <w:rPr>
                <w:rFonts w:hint="eastAsia" w:ascii="Times New Roman" w:hAnsi="Times New Roman" w:eastAsia="SimHei" w:cs="Times New Roman"/>
                <w:b/>
              </w:rPr>
              <w:t xml:space="preserve">配体数目</w:t>
            </w:r>
          </w:p>
        </w:tc>
        <w:tc>
          <w:tcPr/>
          <w:p>
            <w:pPr>
              <w:pStyle w:val="Compact"/>
              <w:jc w:val="center"/>
            </w:pPr>
            <w:r>
              <w:rPr>
                <w:rFonts w:hint="eastAsia" w:ascii="Times New Roman" w:hAnsi="Times New Roman" w:eastAsia="SimHei" w:cs="Times New Roman"/>
                <w:b/>
              </w:rPr>
              <w:t xml:space="preserve">分子或离子的空间构型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B</m:t>
              </m:r>
              <m:r>
                <m:t>e</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P</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r>
    </w:tbl>
    <w:p>
      <w:pPr>
        <w:spacing w:before="160" w:after="80"/>
      </w:pPr>
      <w:r>
        <w:pict>
          <v:rect style="width:0;height:1.5pt" o:hralign="center" o:hrstd="t" o:hr="t"/>
        </w:pict>
      </w:r>
    </w:p>
    <w:bookmarkEnd w:id="38"/>
    <w:bookmarkStart w:id="39" w:name="vsepr理论"/>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160" w:after="80"/>
      </w:pPr>
      <w:r>
        <w:pict>
          <v:rect style="width:0;height:1.5pt" o:hralign="center" o:hrstd="t" o:hr="t"/>
        </w:pict>
      </w:r>
    </w:p>
    <w:bookmarkEnd w:id="39"/>
    <w:bookmarkStart w:id="40" w:name="原子轨道"/>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160" w:after="80"/>
      </w:pPr>
      <w:r>
        <w:pict>
          <v:rect style="width:0;height:1.5pt" o:hralign="center" o:hrstd="t" o:hr="t"/>
        </w:pict>
      </w:r>
    </w:p>
    <w:bookmarkEnd w:id="40"/>
    <w:bookmarkStart w:id="41" w:name="分子轨道理论"/>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160" w:after="80"/>
      </w:pPr>
      <w:r>
        <w:pict>
          <v:rect style="width:0;height:1.5pt" o:hralign="center" o:hrstd="t" o:hr="t"/>
        </w:pict>
      </w:r>
    </w:p>
    <w:bookmarkEnd w:id="41"/>
    <w:bookmarkStart w:id="42" w:name="自由基"/>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自由基</w:t>
      </w:r>
    </w:p>
    <w:p>
      <w:pPr>
        <w:pStyle w:val="FirstParagraph"/>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160" w:after="80"/>
      </w:pPr>
      <w:r>
        <w:pict>
          <v:rect style="width:0;height:1.5pt" o:hralign="center" o:hrstd="t" o:hr="t"/>
        </w:pict>
      </w:r>
    </w:p>
    <w:bookmarkEnd w:id="42"/>
    <w:bookmarkStart w:id="43" w:name="偶极矩"/>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160" w:after="80"/>
      </w:pPr>
      <w:r>
        <w:pict>
          <v:rect style="width:0;height:1.5pt" o:hralign="center" o:hrstd="t" o:hr="t"/>
        </w:pict>
      </w:r>
    </w:p>
    <w:bookmarkEnd w:id="43"/>
    <w:bookmarkStart w:id="44" w:name="分子轨道理论-1"/>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spacing w:before="160" w:after="80"/>
      </w:pPr>
      <w:r>
        <w:pict>
          <v:rect style="width:0;height:1.5pt" o:hralign="center" o:hrstd="t" o:hr="t"/>
        </w:pict>
      </w:r>
    </w:p>
    <w:bookmarkEnd w:id="44"/>
    <w:bookmarkStart w:id="45" w:name="vsepr理论-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spacing w:before="160" w:after="80"/>
      </w:pPr>
      <w:r>
        <w:pict>
          <v:rect style="width:0;height:1.5pt" o:hralign="center" o:hrstd="t" o:hr="t"/>
        </w:pict>
      </w:r>
    </w:p>
    <w:bookmarkEnd w:id="45"/>
    <w:bookmarkStart w:id="46" w:name="lewis结构式"/>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spacing w:before="160" w:after="80"/>
      </w:pPr>
      <w:r>
        <w:pict>
          <v:rect style="width:0;height:1.5pt" o:hralign="center" o:hrstd="t" o:hr="t"/>
        </w:pict>
      </w:r>
    </w:p>
    <w:bookmarkEnd w:id="46"/>
    <w:bookmarkStart w:id="47" w:name="sp³杂化"/>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160" w:after="80"/>
      </w:pPr>
      <w:r>
        <w:pict>
          <v:rect style="width:0;height:1.5pt" o:hralign="center" o:hrstd="t" o:hr="t"/>
        </w:pict>
      </w:r>
    </w:p>
    <w:bookmarkEnd w:id="47"/>
    <w:bookmarkStart w:id="48" w:name="离子极化"/>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160" w:after="80"/>
      </w:pPr>
      <w:r>
        <w:pict>
          <v:rect style="width:0;height:1.5pt" o:hralign="center" o:hrstd="t" o:hr="t"/>
        </w:pict>
      </w:r>
    </w:p>
    <w:bookmarkEnd w:id="48"/>
    <w:bookmarkStart w:id="49" w:name="偶极矩-1"/>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160" w:after="80"/>
      </w:pPr>
      <w:r>
        <w:pict>
          <v:rect style="width:0;height:1.5pt" o:hralign="center" o:hrstd="t" o:hr="t"/>
        </w:pict>
      </w:r>
    </w:p>
    <w:bookmarkEnd w:id="49"/>
    <w:bookmarkStart w:id="50" w:name="lewis结构式-1"/>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spacing w:before="160" w:after="80"/>
      </w:pPr>
      <w:r>
        <w:pict>
          <v:rect style="width:0;height:1.5pt" o:hralign="center" o:hrstd="t" o:hr="t"/>
        </w:pict>
      </w:r>
    </w:p>
    <w:bookmarkEnd w:id="50"/>
    <w:bookmarkStart w:id="51" w:name="vsepr理论-2"/>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spacing w:before="160" w:after="80"/>
      </w:pPr>
      <w:r>
        <w:pict>
          <v:rect style="width:0;height:1.5pt" o:hralign="center" o:hrstd="t" o:hr="t"/>
        </w:pict>
      </w:r>
    </w:p>
    <w:bookmarkEnd w:id="51"/>
    <w:bookmarkStart w:id="52" w:name="分子轨道理论-2"/>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spacing w:before="160" w:after="80"/>
      </w:pPr>
      <w:r>
        <w:pict>
          <v:rect style="width:0;height:1.5pt" o:hralign="center" o:hrstd="t" o:hr="t"/>
        </w:pict>
      </w:r>
    </w:p>
    <w:bookmarkEnd w:id="52"/>
    <w:bookmarkStart w:id="53" w:name="叠氮酸"/>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叠氮酸</w:t>
      </w:r>
    </w:p>
    <w:p>
      <w:pPr>
        <w:pStyle w:val="FirstParagraph"/>
      </w:pPr>
      <w:r>
        <w:rPr>
          <w:rFonts w:hint="eastAsia" w:ascii="Times New Roman" w:hAnsi="Times New Roman" w:eastAsia="FangSong" w:cs="Times New Roman"/>
        </w:rPr>
        <w:t xml:space="preserve">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spacing w:before="160" w:after="80"/>
      </w:pPr>
      <w:r>
        <w:pict>
          <v:rect style="width:0;height:1.5pt" o:hralign="center" o:hrstd="t" o:hr="t"/>
        </w:pict>
      </w:r>
    </w:p>
    <w:bookmarkEnd w:id="53"/>
    <w:bookmarkStart w:id="54" w:name="sp³杂化-1"/>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spacing w:before="160" w:after="80"/>
      </w:pPr>
      <w:r>
        <w:pict>
          <v:rect style="width:0;height:1.5pt" o:hralign="center" o:hrstd="t" o:hr="t"/>
        </w:pict>
      </w:r>
    </w:p>
    <w:bookmarkEnd w:id="54"/>
    <w:bookmarkStart w:id="55" w:name="分子极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160" w:after="80"/>
      </w:pPr>
      <w:r>
        <w:pict>
          <v:rect style="width:0;height:1.5pt" o:hralign="center" o:hrstd="t" o:hr="t"/>
        </w:pict>
      </w:r>
    </w:p>
    <w:bookmarkEnd w:id="55"/>
    <w:bookmarkStart w:id="56" w:name="vsepr理论-3"/>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spacing w:before="160" w:after="80"/>
      </w:pPr>
      <w:r>
        <w:pict>
          <v:rect style="width:0;height:1.5pt" o:hralign="center" o:hrstd="t" o:hr="t"/>
        </w:pict>
      </w:r>
    </w:p>
    <w:bookmarkEnd w:id="56"/>
    <w:bookmarkStart w:id="57" w:name="vsepr理论-4"/>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spacing w:before="160" w:after="80"/>
      </w:pPr>
      <w:r>
        <w:pict>
          <v:rect style="width:0;height:1.5pt" o:hralign="center" o:hrstd="t" o:hr="t"/>
        </w:pict>
      </w:r>
    </w:p>
    <w:bookmarkEnd w:id="57"/>
    <w:bookmarkStart w:id="58" w:name="偶极矩-2"/>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下列各分子中</w:t>
      </w:r>
      <w:r>
        <w:rPr>
          <w:rFonts w:hint="eastAsia" w:ascii="Times New Roman" w:hAnsi="Times New Roman" w:eastAsia="Times New Roman" w:cs="Times New Roman"/>
        </w:rPr>
        <w:t>，</w:t>
      </w:r>
      <w:r>
        <w:rPr>
          <w:rFonts w:hint="eastAsia" w:ascii="Times New Roman" w:hAnsi="Times New Roman" w:eastAsia="FangSong" w:cs="Times New Roman"/>
        </w:rPr>
        <w:t>偶极矩不为零的分子为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H</m:t>
            </m:r>
          </m:e>
          <m:sub>
            <m:r>
              <m:t>4</m:t>
            </m:r>
          </m:sub>
        </m:sSub>
      </m:oMath>
    </w:p>
    <w:p>
      <w:pPr>
        <w:spacing w:before="160" w:after="80"/>
      </w:pPr>
      <w:r>
        <w:pict>
          <v:rect style="width:0;height:1.5pt" o:hralign="center" o:hrstd="t" o:hr="t"/>
        </w:pict>
      </w:r>
    </w:p>
    <w:bookmarkEnd w:id="58"/>
    <w:bookmarkStart w:id="59" w:name="离子极化-1"/>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最强的氟化剂是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C.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BiF</w:t>
      </w:r>
      <w:r>
        <w:rPr>
          <w:rFonts w:ascii="Times New Roman" w:hAnsi="Times New Roman" w:eastAsia="Times New Roman" w:cs="Times New Roman"/>
          <w:vertAlign w:val="subscript"/>
        </w:rPr>
        <w:t>5</w:t>
      </w:r>
    </w:p>
    <w:p>
      <w:pPr>
        <w:spacing w:before="160" w:after="80"/>
      </w:pPr>
      <w:r>
        <w:pict>
          <v:rect style="width:0;height:1.5pt" o:hralign="center" o:hrstd="t" o:hr="t"/>
        </w:pict>
      </w:r>
    </w:p>
    <w:bookmarkEnd w:id="59"/>
    <w:bookmarkStart w:id="60" w:name="晶格能"/>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关于晶格能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晶格能是指气态阳离子与气态阴离子生成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晶格能是由单质化合成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离子化合物时所释放的能量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晶格能是指气态阳离子与气态阴离子生成离子晶体所释放的能量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晶格能就是组成离子晶体时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离子键的键能</w:t>
      </w:r>
    </w:p>
    <w:p>
      <w:pPr>
        <w:spacing w:before="160" w:after="80"/>
      </w:pPr>
      <w:r>
        <w:pict>
          <v:rect style="width:0;height:1.5pt" o:hralign="center" o:hrstd="t" o:hr="t"/>
        </w:pict>
      </w:r>
    </w:p>
    <w:bookmarkEnd w:id="60"/>
    <w:bookmarkStart w:id="61" w:name="lewis结构式-2"/>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共价键</w:t>
      </w: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spacing w:before="160" w:after="80"/>
      </w:pPr>
      <w:r>
        <w:pict>
          <v:rect style="width:0;height:1.5pt" o:hralign="center" o:hrstd="t" o:hr="t"/>
        </w:pict>
      </w:r>
    </w:p>
    <w:bookmarkEnd w:id="61"/>
    <w:bookmarkStart w:id="62" w:name="d轨道"/>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Times New Roman" w:cs="Times New Roman"/>
        </w:rPr>
        <w:t>d</w:t>
      </w:r>
      <w:r>
        <w:rPr>
          <w:rFonts w:hint="eastAsia" w:ascii="Times New Roman" w:hAnsi="Times New Roman" w:eastAsia="SimHei" w:cs="Times New Roman"/>
        </w:rPr>
        <w:t>轨道</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目前尚无理论解释</w:t>
      </w:r>
    </w:p>
    <w:p>
      <w:pPr>
        <w:spacing w:before="160" w:after="80"/>
      </w:pPr>
      <w:r>
        <w:pict>
          <v:rect style="width:0;height:1.5pt" o:hralign="center" o:hrstd="t" o:hr="t"/>
        </w:pict>
      </w:r>
    </w:p>
    <w:bookmarkEnd w:id="62"/>
    <w:bookmarkStart w:id="63" w:name="vsepr理论-5"/>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63"/>
    <w:bookmarkStart w:id="64" w:name="离子极化-2"/>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变形性最大的是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spacing w:before="160" w:after="80"/>
      </w:pPr>
      <w:r>
        <w:pict>
          <v:rect style="width:0;height:1.5pt" o:hralign="center" o:hrstd="t" o:hr="t"/>
        </w:pict>
      </w:r>
    </w:p>
    <w:bookmarkEnd w:id="64"/>
    <w:bookmarkStart w:id="65" w:name="sp³杂化-2"/>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spacing w:before="160" w:after="80"/>
      </w:pPr>
      <w:r>
        <w:pict>
          <v:rect style="width:0;height:1.5pt" o:hralign="center" o:hrstd="t" o:hr="t"/>
        </w:pict>
      </w:r>
    </w:p>
    <w:bookmarkEnd w:id="65"/>
    <w:bookmarkStart w:id="66" w:name="分子轨道理论-3"/>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spacing w:before="160" w:after="80"/>
      </w:pPr>
      <w:r>
        <w:pict>
          <v:rect style="width:0;height:1.5pt" o:hralign="center" o:hrstd="t" o:hr="t"/>
        </w:pict>
      </w:r>
    </w:p>
    <w:bookmarkEnd w:id="66"/>
    <w:bookmarkStart w:id="67" w:name="偶极矩-3"/>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碘单质在水溶液中溶解度很小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中溶解度很大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都是直线型分子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不是直线型分子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都不含氢元素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中含有氢元素</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都是非极性分子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是极性分子</w:t>
      </w:r>
    </w:p>
    <w:p>
      <w:pPr>
        <w:spacing w:before="160" w:after="80"/>
      </w:pPr>
      <w:r>
        <w:pict>
          <v:rect style="width:0;height:1.5pt" o:hralign="center" o:hrstd="t" o:hr="t"/>
        </w:pict>
      </w:r>
    </w:p>
    <w:bookmarkEnd w:id="67"/>
    <w:bookmarkStart w:id="68" w:name="lewis结构式-3"/>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H—O=C=N B. H—O—C≡N</w:t>
      </w:r>
      <w:r>
        <w:rPr>
          <w:rFonts w:ascii="Times New Roman" w:hAnsi="Times New Roman" w:eastAsia="Times New Roman" w:cs="Times New Roman"/>
        </w:rPr>
        <w:t xml:space="preserve"> </w:t>
      </w:r>
      <w:r>
        <w:rPr>
          <w:rFonts w:ascii="Times New Roman" w:hAnsi="Times New Roman" w:eastAsia="Times New Roman" w:cs="Times New Roman"/>
        </w:rPr>
        <w:t xml:space="preserve">C. H—O≡C—N D. H=O—C=N</w:t>
      </w:r>
    </w:p>
    <w:p>
      <w:pPr>
        <w:spacing w:before="160" w:after="80"/>
      </w:pPr>
      <w:r>
        <w:pict>
          <v:rect style="width:0;height:1.5pt" o:hralign="center" o:hrstd="t" o:hr="t"/>
        </w:pict>
      </w:r>
    </w:p>
    <w:bookmarkEnd w:id="68"/>
    <w:bookmarkStart w:id="69" w:name="离域π键"/>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spacing w:before="160" w:after="80"/>
      </w:pPr>
      <w:r>
        <w:pict>
          <v:rect style="width:0;height:1.5pt" o:hralign="center" o:hrstd="t" o:hr="t"/>
        </w:pict>
      </w:r>
    </w:p>
    <w:bookmarkEnd w:id="69"/>
    <w:bookmarkStart w:id="70" w:name="lewis结构式-4"/>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spacing w:before="160" w:after="80"/>
      </w:pPr>
      <w:r>
        <w:pict>
          <v:rect style="width:0;height:1.5pt" o:hralign="center" o:hrstd="t" o:hr="t"/>
        </w:pict>
      </w:r>
    </w:p>
    <w:bookmarkEnd w:id="70"/>
    <w:bookmarkStart w:id="71" w:name="lewis结构式-5"/>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spacing w:before="160" w:after="80"/>
      </w:pPr>
      <w:r>
        <w:pict>
          <v:rect style="width:0;height:1.5pt" o:hralign="center" o:hrstd="t" o:hr="t"/>
        </w:pict>
      </w:r>
    </w:p>
    <w:bookmarkEnd w:id="71"/>
    <w:bookmarkStart w:id="72" w:name="lewis结构式-6"/>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spacing w:before="160" w:after="80"/>
      </w:pPr>
      <w:r>
        <w:pict>
          <v:rect style="width:0;height:1.5pt" o:hralign="center" o:hrstd="t" o:hr="t"/>
        </w:pict>
      </w:r>
    </w:p>
    <w:bookmarkEnd w:id="72"/>
    <w:bookmarkStart w:id="73" w:name="键能"/>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spacing w:before="160" w:after="80"/>
      </w:pPr>
      <w:r>
        <w:pict>
          <v:rect style="width:0;height:1.5pt" o:hralign="center" o:hrstd="t" o:hr="t"/>
        </w:pict>
      </w:r>
    </w:p>
    <w:bookmarkEnd w:id="73"/>
    <w:bookmarkStart w:id="74" w:name="键能-1"/>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-183 B. 183 C. -248 D. 248</w:t>
      </w:r>
    </w:p>
    <w:p>
      <w:pPr>
        <w:spacing w:before="160" w:after="80"/>
      </w:pPr>
      <w:r>
        <w:pict>
          <v:rect style="width:0;height:1.5pt" o:hralign="center" o:hrstd="t" o:hr="t"/>
        </w:pict>
      </w:r>
    </w:p>
    <w:bookmarkEnd w:id="74"/>
    <w:bookmarkStart w:id="75" w:name="lewis结构式-7"/>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spacing w:before="160" w:after="80"/>
      </w:pPr>
      <w:r>
        <w:pict>
          <v:rect style="width:0;height:1.5pt" o:hralign="center" o:hrstd="t" o:hr="t"/>
        </w:pict>
      </w:r>
    </w:p>
    <w:bookmarkEnd w:id="75"/>
    <w:bookmarkStart w:id="76" w:name="分子轨道理论-4"/>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spacing w:before="160" w:after="80"/>
      </w:pPr>
      <w:r>
        <w:pict>
          <v:rect style="width:0;height:1.5pt" o:hralign="center" o:hrstd="t" o:hr="t"/>
        </w:pict>
      </w:r>
    </w:p>
    <w:bookmarkEnd w:id="76"/>
    <w:bookmarkStart w:id="77" w:name="离子极化-3"/>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AgF、AgCl、AgBr、AgI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下列性质变化的叙述正确的是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颜色变深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溶解度变小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离子键递变到共价键</w:t>
      </w:r>
      <w:r>
        <w:rPr>
          <w:rFonts w:ascii="Times New Roman" w:hAnsi="Times New Roman" w:eastAsia="Times New Roman" w:cs="Times New Roman"/>
        </w:rPr>
        <w:t xml:space="preserve"> D. A、B、C </w:t>
      </w:r>
      <w:r>
        <w:rPr>
          <w:rFonts w:hint="eastAsia" w:ascii="Times New Roman" w:hAnsi="Times New Roman" w:eastAsia="FangSong" w:cs="Times New Roman"/>
        </w:rPr>
        <w:t xml:space="preserve">均正确</w:t>
      </w:r>
    </w:p>
    <w:p>
      <w:pPr>
        <w:spacing w:before="160" w:after="80"/>
      </w:pPr>
      <w:r>
        <w:pict>
          <v:rect style="width:0;height:1.5pt" o:hralign="center" o:hrstd="t" o:hr="t"/>
        </w:pict>
      </w:r>
    </w:p>
    <w:bookmarkEnd w:id="77"/>
    <w:bookmarkStart w:id="78" w:name="vsepr理论-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D. T </w:t>
      </w:r>
      <w:r>
        <w:rPr>
          <w:rFonts w:hint="eastAsia" w:ascii="Times New Roman" w:hAnsi="Times New Roman" w:eastAsia="FangSong" w:cs="Times New Roman"/>
        </w:rPr>
        <w:t xml:space="preserve">字形</w:t>
      </w:r>
    </w:p>
    <w:p>
      <w:pPr>
        <w:spacing w:before="160" w:after="80"/>
      </w:pPr>
      <w:r>
        <w:pict>
          <v:rect style="width:0;height:1.5pt" o:hralign="center" o:hrstd="t" o:hr="t"/>
        </w:pict>
      </w:r>
    </w:p>
    <w:bookmarkEnd w:id="78"/>
    <w:bookmarkStart w:id="79" w:name="离域π键-1"/>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spacing w:before="160" w:after="80"/>
      </w:pPr>
      <w:r>
        <w:pict>
          <v:rect style="width:0;height:1.5pt" o:hralign="center" o:hrstd="t" o:hr="t"/>
        </w:pict>
      </w:r>
    </w:p>
    <w:bookmarkEnd w:id="79"/>
    <w:bookmarkStart w:id="80" w:name="偶极矩-4"/>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80"/>
    <w:bookmarkStart w:id="81" w:name="clo3负的路易斯结构式"/>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ClO3</w:t>
      </w:r>
      <w:r>
        <w:rPr>
          <w:rFonts w:hint="eastAsia" w:ascii="Times New Roman" w:hAnsi="Times New Roman" w:eastAsia="SimHei" w:cs="Times New Roman"/>
        </w:rPr>
        <w:t>负的路易斯结构式</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no正的路易斯结构式"/>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Times New Roman" w:cs="Times New Roman"/>
        </w:rPr>
        <w:t>NO</w:t>
      </w:r>
      <w:r>
        <w:rPr>
          <w:rFonts w:hint="eastAsia" w:ascii="Times New Roman" w:hAnsi="Times New Roman" w:eastAsia="SimHei" w:cs="Times New Roman"/>
        </w:rPr>
        <w:t>正的路易斯结构式</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浓硫酸高沸点与稀释安全"/>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浓硫酸高沸点与稀释安全</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离子键"/>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4"/>
    <w:bookmarkStart w:id="85" w:name="离子键-1"/>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89.0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85"/>
    <w:bookmarkStart w:id="86" w:name="离子键-2"/>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6"/>
    <w:bookmarkStart w:id="87" w:name="离子键-3"/>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lewis结构式-8"/>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8"/>
    <w:bookmarkStart w:id="89" w:name="sips-三元素杂化轨道类型"/>
    <w:p>
      <w:pPr>
        <w:pStyle w:val="Heading2"/>
        <w:spacing w:before="280" w:after="120"/>
      </w:pPr>
      <w:r>
        <w:rPr>
          <w:rFonts w:ascii="Times New Roman" w:hAnsi="Times New Roman" w:eastAsia="Times New Roman" w:cs="Times New Roman"/>
        </w:rPr>
        <w:t xml:space="preserve">2.57 Si、P、S </w:t>
      </w:r>
      <w:r>
        <w:rPr>
          <w:rFonts w:hint="eastAsia" w:ascii="Times New Roman" w:hAnsi="Times New Roman" w:eastAsia="SimHei" w:cs="Times New Roman"/>
        </w:rPr>
        <w:t xml:space="preserve">三元素杂化轨道类型</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有机分子轨道"/>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vsepr理论-7"/>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中心原子杂化轨道类型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电子对几何分布</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分子几何构型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H2S</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SbCl5</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ICl3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AlF63-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XeF4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91"/>
    <w:bookmarkStart w:id="92" w:name="键的极性"/>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键的极性</w:t>
      </w:r>
    </w:p>
    <w:p>
      <w:pPr>
        <w:pStyle w:val="FirstParagraph"/>
      </w:pP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2"/>
    <w:bookmarkStart w:id="99" w:name="分子极性-1"/>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4457700"/>
            <wp:effectExtent b="0" l="0" r="0" t="0"/>
            <wp:docPr descr="" title="" id="94" name="Picture"/>
            <a:graphic>
              <a:graphicData uri="http://schemas.openxmlformats.org/drawingml/2006/picture">
                <pic:pic>
                  <pic:nvPicPr>
                    <pic:cNvPr descr="8447f95cbd6da15a082b9dc349419f1fc07e65a81ec69d6bd66f06803060b3c4.jpg" id="95" name="Picture"/>
                    <pic:cNvPicPr>
                      <a:picLocks noChangeArrowheads="1" noChangeAspect="1"/>
                    </pic:cNvPicPr>
                  </pic:nvPicPr>
                  <pic:blipFill>
                    <a:blip r:embed="rId93"/>
                    <a:stretch>
                      <a:fillRect/>
                    </a:stretch>
                  </pic:blipFill>
                  <pic:spPr bwMode="auto">
                    <a:xfrm>
                      <a:off x="0" y="0"/>
                      <a:ext cx="23368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95800"/>
            <wp:effectExtent b="0" l="0" r="0" t="0"/>
            <wp:docPr descr="" title="" id="97" name="Picture"/>
            <a:graphic>
              <a:graphicData uri="http://schemas.openxmlformats.org/drawingml/2006/picture">
                <pic:pic>
                  <pic:nvPicPr>
                    <pic:cNvPr descr="abe69167ba7638cdd5d42443a00f151c7ec42bfc8c779615b727a60ec8c095e2.jpg" id="98" name="Picture"/>
                    <pic:cNvPicPr>
                      <a:picLocks noChangeArrowheads="1" noChangeAspect="1"/>
                    </pic:cNvPicPr>
                  </pic:nvPicPr>
                  <pic:blipFill>
                    <a:blip r:embed="rId96"/>
                    <a:stretch>
                      <a:fillRect/>
                    </a:stretch>
                  </pic:blipFill>
                  <pic:spPr bwMode="auto">
                    <a:xfrm>
                      <a:off x="0" y="0"/>
                      <a:ext cx="2082800" cy="449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9"/>
    <w:bookmarkStart w:id="100" w:name="键能-2"/>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键能与h2o2分解反应热"/>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键能与</w:t>
      </w:r>
      <w:r>
        <w:rPr>
          <w:rFonts w:hint="eastAsia" w:ascii="Times New Roman" w:hAnsi="Times New Roman" w:eastAsia="Times New Roman" w:cs="Times New Roman"/>
        </w:rPr>
        <w:t>H2O2</w:t>
      </w:r>
      <w:r>
        <w:rPr>
          <w:rFonts w:hint="eastAsia" w:ascii="Times New Roman" w:hAnsi="Times New Roman" w:eastAsia="SimHei" w:cs="Times New Roman"/>
        </w:rPr>
        <w:t>分解反应热</w:t>
      </w:r>
    </w:p>
    <w:p>
      <w:pPr>
        <w:pStyle w:val="FirstParagraph"/>
        <w:spacing w:after="80"/>
      </w:pPr>
      <w:r>
        <w:rPr>
          <w:rFonts w:hint="eastAsia" w:ascii="Times New Roman" w:hAnsi="Times New Roman" w:eastAsia="FangSong" w:cs="Times New Roman"/>
        </w:rPr>
        <w:t>已知下列化学键的键能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S—H</w:t>
            </w:r>
          </w:p>
        </w:tc>
        <w:tc>
          <w:tcPr/>
          <w:p>
            <w:pPr>
              <w:pStyle w:val="Compact"/>
              <w:jc w:val="center"/>
            </w:pPr>
            <w:r>
              <w:rPr>
                <w:rFonts w:ascii="Times New Roman" w:hAnsi="Times New Roman" w:eastAsia="Times New Roman" w:cs="Times New Roman"/>
                <w:b/>
              </w:rPr>
              <w:t xml:space="preserve">Se—H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As—H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347.7</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142</w:t>
            </w:r>
          </w:p>
        </w:tc>
        <w:tc>
          <w:tcPr/>
          <w:p>
            <w:pPr>
              <w:pStyle w:val="Compact"/>
              <w:jc w:val="center"/>
            </w:pPr>
            <w:r>
              <w:rPr>
                <w:rFonts w:ascii="Times New Roman" w:hAnsi="Times New Roman" w:eastAsia="Times New Roman" w:cs="Times New Roman"/>
              </w:rPr>
              <w:t xml:space="preserve">497.3</w:t>
            </w:r>
          </w:p>
        </w:tc>
        <w:tc>
          <w:tcPr/>
          <w:p>
            <w:pPr>
              <w:pStyle w:val="Compact"/>
              <w:jc w:val="center"/>
            </w:pPr>
            <w:r>
              <w:rPr>
                <w:rFonts w:ascii="Times New Roman" w:hAnsi="Times New Roman" w:eastAsia="Times New Roman" w:cs="Times New Roman"/>
              </w:rPr>
              <w:t xml:space="preserve">462.8</w:t>
            </w:r>
          </w:p>
        </w:tc>
        <w:tc>
          <w:tcPr/>
          <w:p>
            <w:pPr>
              <w:pStyle w:val="Compact"/>
              <w:jc w:val="center"/>
            </w:pPr>
            <w:r>
              <w:rPr>
                <w:rFonts w:ascii="Times New Roman" w:hAnsi="Times New Roman" w:eastAsia="Times New Roman" w:cs="Times New Roman"/>
              </w:rPr>
              <w:t xml:space="preserve">363.5</w:t>
            </w:r>
          </w:p>
        </w:tc>
        <w:tc>
          <w:tcPr/>
          <w:p>
            <w:pPr>
              <w:pStyle w:val="Compact"/>
              <w:jc w:val="center"/>
            </w:pPr>
            <w:r>
              <w:rPr>
                <w:rFonts w:ascii="Times New Roman" w:hAnsi="Times New Roman" w:eastAsia="Times New Roman" w:cs="Times New Roman"/>
              </w:rPr>
              <w:t xml:space="preserve">276</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247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过氧化氢不稳定</w:t>
      </w:r>
      <w:r>
        <w:rPr>
          <w:rFonts w:hint="eastAsia" w:ascii="Times New Roman" w:hAnsi="Times New Roman" w:eastAsia="Times New Roman" w:cs="Times New Roman"/>
        </w:rPr>
        <w:t>,</w:t>
      </w:r>
      <w:r>
        <w:rPr>
          <w:rFonts w:hint="eastAsia" w:ascii="Times New Roman" w:hAnsi="Times New Roman" w:eastAsia="FangSong" w:cs="Times New Roman"/>
        </w:rPr>
        <w:t>易发生分解反应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利用键能数据计算该反应的反应热为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O—H、S—H、Se—H </w:t>
      </w:r>
      <w:r>
        <w:rPr>
          <w:rFonts w:hint="eastAsia" w:ascii="Times New Roman" w:hAnsi="Times New Roman" w:eastAsia="FangSong" w:cs="Times New Roman"/>
        </w:rPr>
        <w:t>的键能逐渐减小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据此可推测</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键的键能范围为</w:t>
      </w:r>
      <w:r>
        <w:rPr>
          <w:rFonts w:ascii="Times New Roman" w:hAnsi="Times New Roman" w:eastAsia="Times New Roman" w:cs="Times New Roman"/>
        </w:rPr>
        <w:t xml:space="preserve"> ____ &lt; P—H </w:t>
      </w:r>
      <w:r>
        <w:rPr>
          <w:rFonts w:hint="eastAsia" w:ascii="Times New Roman" w:hAnsi="Times New Roman" w:eastAsia="FangSong" w:cs="Times New Roman"/>
        </w:rPr>
        <w:t xml:space="preserve">键键能</w:t>
      </w:r>
      <w:r>
        <w:rPr>
          <w:rFonts w:ascii="Times New Roman" w:hAnsi="Times New Roman" w:eastAsia="Times New Roman" w:cs="Times New Roman"/>
        </w:rPr>
        <w:t xml:space="preserve"> &lt; ____。</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有机物是以碳骨架为基础的化合物</w:t>
      </w:r>
      <w:r>
        <w:rPr>
          <w:rFonts w:hint="eastAsia" w:ascii="Times New Roman" w:hAnsi="Times New Roman" w:eastAsia="Times New Roman" w:cs="Times New Roman"/>
        </w:rPr>
        <w:t>,</w:t>
      </w:r>
      <w:r>
        <w:rPr>
          <w:rFonts w:hint="eastAsia" w:ascii="Times New Roman" w:hAnsi="Times New Roman" w:eastAsia="FangSong" w:cs="Times New Roman"/>
        </w:rPr>
        <w:t>即碳原子间易形成</w:t>
      </w:r>
      <w:r>
        <w:rPr>
          <w:rFonts w:ascii="Times New Roman" w:hAnsi="Times New Roman" w:eastAsia="Times New Roman" w:cs="Times New Roman"/>
        </w:rPr>
        <w:t xml:space="preserve"> C—C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而氮原子与氮原子间</w:t>
      </w:r>
      <w:r>
        <w:rPr>
          <w:rFonts w:hint="eastAsia" w:ascii="Times New Roman" w:hAnsi="Times New Roman" w:eastAsia="Times New Roman" w:cs="Times New Roman"/>
        </w:rPr>
        <w:t>,</w:t>
      </w:r>
      <w:r>
        <w:rPr>
          <w:rFonts w:hint="eastAsia" w:ascii="Times New Roman" w:hAnsi="Times New Roman" w:eastAsia="FangSong" w:cs="Times New Roman"/>
        </w:rPr>
        <w:t>氧原子与氧原子间难形成</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长链和</w:t>
      </w:r>
      <w:r>
        <w:rPr>
          <w:rFonts w:ascii="Times New Roman" w:hAnsi="Times New Roman" w:eastAsia="Times New Roman" w:cs="Times New Roman"/>
        </w:rPr>
        <w:t xml:space="preserve"> O—O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01"/>
    <w:bookmarkStart w:id="102" w:name="琥珀酸与富马酸马来酸"/>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 xml:space="preserve">琥珀酸与富马酸马来酸</w:t>
      </w:r>
    </w:p>
    <w:p>
      <w:pPr>
        <w:pStyle w:val="FirstParagraph"/>
      </w:pPr>
      <w:r>
        <w:rPr>
          <w:rFonts w:hint="eastAsia" w:ascii="Times New Roman" w:hAnsi="Times New Roman" w:eastAsia="FangSong" w:cs="Times New Roman"/>
        </w:rPr>
        <w:t>补铁剂常用于防治缺铁性贫血</w:t>
      </w:r>
      <w:r>
        <w:rPr>
          <w:rFonts w:hint="eastAsia" w:ascii="Times New Roman" w:hAnsi="Times New Roman" w:eastAsia="Times New Roman" w:cs="Times New Roman"/>
        </w:rPr>
        <w:t>,</w:t>
      </w:r>
      <w:r>
        <w:rPr>
          <w:rFonts w:hint="eastAsia" w:ascii="Times New Roman" w:hAnsi="Times New Roman" w:eastAsia="FangSong" w:cs="Times New Roman"/>
        </w:rPr>
        <w:t>其有效成分一般为硫酸亚铁</w:t>
      </w:r>
      <w:r>
        <w:rPr>
          <w:rFonts w:hint="eastAsia" w:ascii="Times New Roman" w:hAnsi="Times New Roman" w:eastAsia="Times New Roman" w:cs="Times New Roman"/>
        </w:rPr>
        <w:t>、</w:t>
      </w:r>
      <w:r>
        <w:rPr>
          <w:rFonts w:hint="eastAsia" w:ascii="Times New Roman" w:hAnsi="Times New Roman" w:eastAsia="FangSong" w:cs="Times New Roman"/>
        </w:rPr>
        <w:t>琥珀酸亚铁</w:t>
      </w:r>
      <w:r>
        <w:rPr>
          <w:rFonts w:hint="eastAsia" w:ascii="Times New Roman" w:hAnsi="Times New Roman" w:eastAsia="Times New Roman" w:cs="Times New Roman"/>
        </w:rPr>
        <w:t>、</w:t>
      </w:r>
      <w:r>
        <w:rPr>
          <w:rFonts w:hint="eastAsia" w:ascii="Times New Roman" w:hAnsi="Times New Roman" w:eastAsia="FangSong" w:cs="Times New Roman"/>
        </w:rPr>
        <w:t>富马酸亚铁和乳酸亚铁等</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琥珀酸即丁二酸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在琥珀酸分子中电负性最大的原子是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碳原子的杂化方式是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琥珀酸亚铁中存在配位键</w:t>
      </w:r>
      <w:r>
        <w:rPr>
          <w:rFonts w:hint="eastAsia" w:ascii="Times New Roman" w:hAnsi="Times New Roman" w:eastAsia="Times New Roman" w:cs="Times New Roman"/>
        </w:rPr>
        <w:t>,</w:t>
      </w:r>
      <w:r>
        <w:rPr>
          <w:rFonts w:hint="eastAsia" w:ascii="Times New Roman" w:hAnsi="Times New Roman" w:eastAsia="FangSong" w:cs="Times New Roman"/>
        </w:rPr>
        <w:t>在该配位键中配位原子是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中心原子是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富马酸和马来酸互为顺反异构体</w:t>
      </w:r>
      <w:r>
        <w:rPr>
          <w:rFonts w:hint="eastAsia" w:ascii="Times New Roman" w:hAnsi="Times New Roman" w:eastAsia="Times New Roman" w:cs="Times New Roman"/>
        </w:rPr>
        <w:t>,</w:t>
      </w:r>
      <w:r>
        <w:rPr>
          <w:rFonts w:hint="eastAsia" w:ascii="Times New Roman" w:hAnsi="Times New Roman" w:eastAsia="FangSong" w:cs="Times New Roman"/>
        </w:rPr>
        <w:t>其电离常数如下表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t>K</m:t>
                  </m:r>
                </m:e>
                <m:sub>
                  <m:r>
                    <m:t>a</m:t>
                  </m:r>
                  <m:r>
                    <m:t>1</m:t>
                  </m:r>
                </m:sub>
              </m:sSub>
            </m:oMath>
            <w:r>
              <w:rPr>
                <w:rFonts w:ascii="Times New Roman" w:hAnsi="Times New Roman" w:eastAsia="Times New Roman" w:cs="Times New Roman"/>
                <w:b/>
              </w:rPr>
              <w:t xml:space="preserve">​</w:t>
            </w:r>
          </w:p>
        </w:tc>
        <w:tc>
          <w:tcPr/>
          <w:p>
            <w:pPr>
              <w:pStyle w:val="Compact"/>
              <w:jc w:val="center"/>
            </w:pPr>
            <m:oMath>
              <m:sSub>
                <m:e>
                  <m:r>
                    <m:t>K</m:t>
                  </m:r>
                </m:e>
                <m:sub>
                  <m:r>
                    <m:t>a</m:t>
                  </m:r>
                  <m: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富马酸</w:t>
            </w:r>
            <w:r>
              <w:rPr>
                <w:rFonts w:ascii="Times New Roman" w:hAnsi="Times New Roman" w:eastAsia="Times New Roman" w:cs="Times New Roman"/>
              </w:rPr>
              <w:t xml:space="preserve"> ![cb5b278bbb08eface4880c0481f41cbef5b2130b2c07a6eb93df7a29690c3823.jpg</w:t>
            </w:r>
          </w:p>
        </w:tc>
        <w:tc>
          <w:tcPr/>
          <w:p>
            <w:pPr>
              <w:pStyle w:val="Compact"/>
              <w:jc w:val="center"/>
            </w:pPr>
            <w:r>
              <w:rPr>
                <w:rFonts w:hint="eastAsia" w:ascii="Times New Roman" w:hAnsi="Times New Roman" w:eastAsia="FangSong" w:cs="Times New Roman"/>
              </w:rPr>
              <w:t>富马酸结构式</w:t>
            </w:r>
            <w:r>
              <w:rPr>
                <w:rFonts w:hint="eastAsia" w:ascii="Times New Roman" w:hAnsi="Times New Roman" w:eastAsia="Times New Roman" w:cs="Times New Roman"/>
              </w:rPr>
              <w:t>：HOOC—CH=CH—COOH(</w:t>
            </w:r>
            <w:r>
              <w:rPr>
                <w:rFonts w:hint="eastAsia" w:ascii="Times New Roman" w:hAnsi="Times New Roman" w:eastAsia="FangSong" w:cs="Times New Roman"/>
              </w:rPr>
              <w:t>反式</w:t>
            </w:r>
            <w:r>
              <w:rPr>
                <w:rFonts w:hint="eastAsia" w:ascii="Times New Roman" w:hAnsi="Times New Roman" w:eastAsia="Times New Roman" w:cs="Times New Roman"/>
              </w:rPr>
              <w:t>)]</w:t>
            </w:r>
          </w:p>
        </w:tc>
        <w:tc>
          <w:tcPr/>
          <w:p>
            <w:pPr>
              <w:pStyle w:val="Compact"/>
              <w:jc w:val="center"/>
            </w:pPr>
            <m:oMath>
              <m:r>
                <m:t>7.94</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马来酸</w:t>
            </w:r>
            <w:r>
              <w:rPr>
                <w:rFonts w:hint="eastAsia" w:ascii="Times New Roman" w:hAnsi="Times New Roman" w:eastAsia="Times New Roman" w:cs="Times New Roman"/>
              </w:rPr>
              <w:t>(</w:t>
            </w:r>
            <m:oMath>
              <m:r>
                <m:rPr>
                  <m:sty m:val="p"/>
                </m:rPr>
                <m:t>H</m:t>
              </m:r>
              <m:r>
                <m:rPr>
                  <m:sty m:val="p"/>
                </m:rPr>
                <m:t>O</m:t>
              </m:r>
              <m:r>
                <m:rPr>
                  <m:sty m:val="p"/>
                </m:rPr>
                <m:t>O</m:t>
              </m:r>
              <m:r>
                <m:rPr>
                  <m:sty m:val="p"/>
                </m:rPr>
                <m:t>C</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m:oMath>
              <m:r>
                <m:t>1.23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4.68</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请解释富马酸两级电离常数差别较小</w:t>
      </w:r>
      <w:r>
        <w:rPr>
          <w:rFonts w:hint="eastAsia" w:ascii="Times New Roman" w:hAnsi="Times New Roman" w:eastAsia="Times New Roman" w:cs="Times New Roman"/>
        </w:rPr>
        <w:t>,</w:t>
      </w:r>
      <w:r>
        <w:rPr>
          <w:rFonts w:hint="eastAsia" w:ascii="Times New Roman" w:hAnsi="Times New Roman" w:eastAsia="FangSong" w:cs="Times New Roman"/>
        </w:rPr>
        <w:t>而马来酸两级电离常数差别较大的原因</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02"/>
    <w:bookmarkStart w:id="103" w:name="氢键电子亲和与键能"/>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 xml:space="preserve">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化学键"/>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r>
          <m:t>M</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4"/>
    <w:bookmarkStart w:id="105" w:name="化学键-1"/>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5"/>
    <w:bookmarkStart w:id="106" w:name="化学键-2"/>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6"/>
    <w:bookmarkStart w:id="107" w:name="化学键-3"/>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7"/>
    <w:bookmarkStart w:id="108" w:name="化学键-4"/>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8"/>
    <w:bookmarkStart w:id="112" w:name="化学键-5"/>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10" name="Picture"/>
            <a:graphic>
              <a:graphicData uri="http://schemas.openxmlformats.org/drawingml/2006/picture">
                <pic:pic>
                  <pic:nvPicPr>
                    <pic:cNvPr descr="25c13755b2eeb3072faafe37a2652ca43720ba0511e0ba67414a679a6d507a63.jpg" id="111" name="Picture"/>
                    <pic:cNvPicPr>
                      <a:picLocks noChangeArrowheads="1" noChangeAspect="1"/>
                    </pic:cNvPicPr>
                  </pic:nvPicPr>
                  <pic:blipFill>
                    <a:blip r:embed="rId109"/>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2"/>
    <w:bookmarkStart w:id="113" w:name="化学键-6"/>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3"/>
    <w:bookmarkStart w:id="114" w:name="化学键-7"/>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4"/>
    <w:bookmarkStart w:id="115" w:name="化学键-8"/>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5"/>
    <w:bookmarkStart w:id="116" w:name="化学键-9"/>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6"/>
    <w:bookmarkStart w:id="117" w:name="化学键-10"/>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7"/>
    <w:bookmarkStart w:id="118" w:name="化学键-11"/>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8"/>
    <w:bookmarkStart w:id="119" w:name="化学键-12"/>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w:t>
      </w:r>
      <m:oMath>
        <m:r>
          <m:t>C</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09"/>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0" w:name="化学键-13"/>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0"/>
    <w:bookmarkStart w:id="121" w:name="化学键-14"/>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1"/>
    <w:bookmarkStart w:id="122" w:name="化学键-15"/>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2"/>
    <w:bookmarkStart w:id="123" w:name="化学键-16"/>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3"/>
    <w:bookmarkStart w:id="124" w:name="化学键-17"/>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4"/>
    <w:bookmarkStart w:id="125" w:name="化学键-18"/>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5"/>
    <w:bookmarkStart w:id="126" w:name="化学键-19"/>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6"/>
    <w:bookmarkStart w:id="127" w:name="化学键-20"/>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28" w:name="化学键-21"/>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8"/>
    <w:bookmarkStart w:id="129" w:name="化学键-22"/>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9"/>
    <w:bookmarkStart w:id="130" w:name="化学键-23"/>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0"/>
    <w:bookmarkStart w:id="131" w:name="化学键-24"/>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1"/>
    <w:bookmarkStart w:id="132" w:name="化学键-25"/>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2"/>
    <w:bookmarkStart w:id="133" w:name="化学键-26"/>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3"/>
    <w:bookmarkStart w:id="134" w:name="化学键-27"/>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4"/>
    <w:bookmarkStart w:id="135" w:name="化学键-28"/>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numPr>
          <w:ilvl w:val="0"/>
          <w:numId w:val="1016"/>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S</m:t>
        </m:r>
        <m:r>
          <m:t>O</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5"/>
    <w:bookmarkStart w:id="136" w:name="化学键-29"/>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6"/>
    <w:bookmarkStart w:id="137" w:name="化学键-30"/>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7"/>
    <w:bookmarkStart w:id="138" w:name="化学键-31"/>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8"/>
    <w:bookmarkStart w:id="139" w:name="化学键-32"/>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9"/>
    <w:bookmarkStart w:id="140" w:name="化学键-33"/>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w:t>
      </w:r>
      <m:oMath>
        <m:oMathPr>
          <m:ctrlPr>
            <w:rPr>
              <w:sz w:val="28"/>
              <w:szCs w:val="28"/>
            </w:rPr>
          </m:ctrlPr>
        </m:oMathPr>
        <m:r>
          <m:t>N</m:t>
        </m:r>
        <m:r>
          <m:t>a</m:t>
        </m:r>
        <m:r>
          <m:t>A</m:t>
        </m:r>
        <m:r>
          <m:t>l</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0"/>
    <w:bookmarkStart w:id="141" w:name="化学键-34"/>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21"/>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1"/>
    <w:bookmarkStart w:id="142" w:name="化学键-35"/>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2"/>
    <w:bookmarkStart w:id="143" w:name="化学键-36"/>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3"/>
    <w:bookmarkStart w:id="144" w:name="化学键-37"/>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4"/>
    <w:bookmarkStart w:id="145" w:name="化学键-38"/>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5"/>
    <w:bookmarkStart w:id="146" w:name="化学键-39"/>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25"/>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6"/>
    <w:bookmarkStart w:id="147" w:name="化学键-40"/>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7"/>
    <w:bookmarkStart w:id="151" w:name="化学键-41"/>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149" name="Picture"/>
            <a:graphic>
              <a:graphicData uri="http://schemas.openxmlformats.org/drawingml/2006/picture">
                <pic:pic>
                  <pic:nvPicPr>
                    <pic:cNvPr descr="69f1bc8b20348e0e59e49fbeff03c3bda5ec6e9c32fd25132fab4b663fa8e635.jpg" id="150" name="Picture"/>
                    <pic:cNvPicPr>
                      <a:picLocks noChangeArrowheads="1" noChangeAspect="1"/>
                    </pic:cNvPicPr>
                  </pic:nvPicPr>
                  <pic:blipFill>
                    <a:blip r:embed="rId148"/>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1"/>
    <w:bookmarkStart w:id="152" w:name="化学键-42"/>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027"/>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2"/>
    <w:bookmarkStart w:id="153" w:name="化学键-43"/>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3"/>
    <w:bookmarkStart w:id="154" w:name="化学键-44"/>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4"/>
    <w:bookmarkStart w:id="155" w:name="化学键-45"/>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d</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5"/>
    <w:bookmarkStart w:id="156" w:name="化学键-46"/>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29"/>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29"/>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6"/>
    <w:bookmarkStart w:id="157" w:name="化学键-47"/>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7"/>
    <w:bookmarkStart w:id="158" w:name="vsepr杂化含孤电子"/>
    <w:p>
      <w:pPr>
        <w:pStyle w:val="Heading2"/>
        <w:spacing w:before="280" w:after="120"/>
      </w:pPr>
      <w:r>
        <w:rPr>
          <w:rFonts w:ascii="Times New Roman" w:hAnsi="Times New Roman" w:eastAsia="Times New Roman" w:cs="Times New Roman"/>
        </w:rPr>
        <w:t xml:space="preserve">2.114 </w:t>
      </w:r>
      <w:r>
        <w:rPr>
          <w:rFonts w:hint="eastAsia" w:ascii="Times New Roman" w:hAnsi="Times New Roman" w:eastAsia="Times New Roman" w:cs="Times New Roman"/>
        </w:rPr>
        <w:t>VSEPR</w:t>
      </w:r>
      <w:r>
        <w:rPr>
          <w:rFonts w:hint="eastAsia" w:ascii="Times New Roman" w:hAnsi="Times New Roman" w:eastAsia="SimHei" w:cs="Times New Roman"/>
        </w:rPr>
        <w:t>杂化含孤电子</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031"/>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8"/>
    <w:bookmarkStart w:id="159" w:name="vsepr杂化方式判断"/>
    <w:p>
      <w:pPr>
        <w:pStyle w:val="Heading2"/>
        <w:spacing w:before="280" w:after="120"/>
      </w:pPr>
      <w:r>
        <w:rPr>
          <w:rFonts w:ascii="Times New Roman" w:hAnsi="Times New Roman" w:eastAsia="Times New Roman" w:cs="Times New Roman"/>
        </w:rPr>
        <w:t xml:space="preserve">2.115 </w:t>
      </w:r>
      <w:r>
        <w:rPr>
          <w:rFonts w:hint="eastAsia" w:ascii="Times New Roman" w:hAnsi="Times New Roman" w:eastAsia="Times New Roman" w:cs="Times New Roman"/>
        </w:rPr>
        <w:t>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032"/>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同核双原子分子轨道图与键级"/>
    <w:p>
      <w:pPr>
        <w:pStyle w:val="Heading2"/>
        <w:spacing w:before="280" w:after="120"/>
      </w:pPr>
      <w:r>
        <w:rPr>
          <w:rFonts w:ascii="Times New Roman" w:hAnsi="Times New Roman" w:eastAsia="Times New Roman" w:cs="Times New Roman"/>
        </w:rPr>
        <w:t xml:space="preserve">2.116 </w:t>
      </w:r>
      <w:r>
        <w:rPr>
          <w:rFonts w:hint="eastAsia" w:ascii="Times New Roman" w:hAnsi="Times New Roman" w:eastAsia="SimHei" w:cs="Times New Roman"/>
        </w:rPr>
        <w:t xml:space="preserve">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33"/>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0"/>
    <w:bookmarkStart w:id="161" w:name="分子轨道理论解释电离能"/>
    <w:p>
      <w:pPr>
        <w:pStyle w:val="Heading2"/>
        <w:spacing w:before="280" w:after="120"/>
      </w:pPr>
      <w:r>
        <w:rPr>
          <w:rFonts w:ascii="Times New Roman" w:hAnsi="Times New Roman" w:eastAsia="Times New Roman" w:cs="Times New Roman"/>
        </w:rPr>
        <w:t xml:space="preserve">2.117 </w:t>
      </w:r>
      <w:r>
        <w:rPr>
          <w:rFonts w:hint="eastAsia" w:ascii="Times New Roman" w:hAnsi="Times New Roman" w:eastAsia="SimHei" w:cs="Times New Roman"/>
        </w:rPr>
        <w:t xml:space="preserve">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杂化轨道-1"/>
    <w:p>
      <w:pPr>
        <w:pStyle w:val="Heading2"/>
        <w:spacing w:before="280" w:after="120"/>
      </w:pPr>
      <w:r>
        <w:rPr>
          <w:rFonts w:ascii="Times New Roman" w:hAnsi="Times New Roman" w:eastAsia="Times New Roman" w:cs="Times New Roman"/>
        </w:rPr>
        <w:t xml:space="preserve">2.118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spacing w:before="160" w:after="80"/>
      </w:pPr>
      <w:r>
        <w:pict>
          <v:rect style="width:0;height:1.5pt" o:hralign="center" o:hrstd="t" o:hr="t"/>
        </w:pict>
      </w:r>
    </w:p>
    <w:bookmarkEnd w:id="162"/>
    <w:bookmarkStart w:id="163" w:name="氢键"/>
    <w:p>
      <w:pPr>
        <w:pStyle w:val="Heading2"/>
        <w:spacing w:before="280" w:after="120"/>
      </w:pPr>
      <w:r>
        <w:rPr>
          <w:rFonts w:ascii="Times New Roman" w:hAnsi="Times New Roman" w:eastAsia="Times New Roman" w:cs="Times New Roman"/>
        </w:rPr>
        <w:t xml:space="preserve">2.119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路易斯结构"/>
    <w:p>
      <w:pPr>
        <w:pStyle w:val="Heading2"/>
        <w:spacing w:before="280" w:after="120"/>
      </w:pPr>
      <w:r>
        <w:rPr>
          <w:rFonts w:ascii="Times New Roman" w:hAnsi="Times New Roman" w:eastAsia="Times New Roman" w:cs="Times New Roman"/>
        </w:rPr>
        <w:t xml:space="preserve">2.120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杂化轨道-2"/>
    <w:p>
      <w:pPr>
        <w:pStyle w:val="Heading2"/>
        <w:spacing w:before="280" w:after="120"/>
      </w:pPr>
      <w:r>
        <w:rPr>
          <w:rFonts w:ascii="Times New Roman" w:hAnsi="Times New Roman" w:eastAsia="Times New Roman" w:cs="Times New Roman"/>
        </w:rPr>
        <w:t xml:space="preserve">2.121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vsepr理论-8"/>
    <w:p>
      <w:pPr>
        <w:pStyle w:val="Heading2"/>
        <w:spacing w:before="280" w:after="120"/>
      </w:pPr>
      <w:r>
        <w:rPr>
          <w:rFonts w:ascii="Times New Roman" w:hAnsi="Times New Roman" w:eastAsia="Times New Roman" w:cs="Times New Roman"/>
        </w:rPr>
        <w:t xml:space="preserve">2.122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分子轨道理论-5"/>
    <w:p>
      <w:pPr>
        <w:pStyle w:val="Heading2"/>
        <w:spacing w:before="280" w:after="120"/>
      </w:pPr>
      <w:r>
        <w:rPr>
          <w:rFonts w:ascii="Times New Roman" w:hAnsi="Times New Roman" w:eastAsia="Times New Roman" w:cs="Times New Roman"/>
        </w:rPr>
        <w:t xml:space="preserve">2.123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分子轨道理论-6"/>
    <w:p>
      <w:pPr>
        <w:pStyle w:val="Heading2"/>
        <w:spacing w:before="280" w:after="120"/>
      </w:pPr>
      <w:r>
        <w:rPr>
          <w:rFonts w:ascii="Times New Roman" w:hAnsi="Times New Roman" w:eastAsia="Times New Roman" w:cs="Times New Roman"/>
        </w:rPr>
        <w:t xml:space="preserve">2.124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5" w:name="氢键-1"/>
    <w:p>
      <w:pPr>
        <w:pStyle w:val="Heading2"/>
        <w:spacing w:before="280" w:after="120"/>
      </w:pPr>
      <w:r>
        <w:rPr>
          <w:rFonts w:ascii="Times New Roman" w:hAnsi="Times New Roman" w:eastAsia="Times New Roman" w:cs="Times New Roman"/>
        </w:rPr>
        <w:t xml:space="preserve">2.125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5330"/>
            <wp:effectExtent b="0" l="0" r="0" t="0"/>
            <wp:docPr descr="" title="" id="170" name="Picture"/>
            <a:graphic>
              <a:graphicData uri="http://schemas.openxmlformats.org/drawingml/2006/picture">
                <pic:pic>
                  <pic:nvPicPr>
                    <pic:cNvPr descr="faa3dea969958086de4c9b0a5c619be70914e5e9c2aa244bf8638a3490e214e0.jpg" id="171" name="Picture"/>
                    <pic:cNvPicPr>
                      <a:picLocks noChangeArrowheads="1" noChangeAspect="1"/>
                    </pic:cNvPicPr>
                  </pic:nvPicPr>
                  <pic:blipFill>
                    <a:blip r:embed="rId169"/>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Fe(A)，Fe(B)，Fe(C)，Fe(D)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8237"/>
            <wp:effectExtent b="0" l="0" r="0" t="0"/>
            <wp:docPr descr="" title="" id="173" name="Picture"/>
            <a:graphic>
              <a:graphicData uri="http://schemas.openxmlformats.org/drawingml/2006/picture">
                <pic:pic>
                  <pic:nvPicPr>
                    <pic:cNvPr descr="4c9d24a108f50cd0a9a8dd3d7b7528d23ae0886537be265327578fd41c8e874c.jpg" id="174" name="Picture"/>
                    <pic:cNvPicPr>
                      <a:picLocks noChangeArrowheads="1" noChangeAspect="1"/>
                    </pic:cNvPicPr>
                  </pic:nvPicPr>
                  <pic:blipFill>
                    <a:blip r:embed="rId172"/>
                    <a:stretch>
                      <a:fillRect/>
                    </a:stretch>
                  </pic:blipFill>
                  <pic:spPr bwMode="auto">
                    <a:xfrm>
                      <a:off x="0" y="0"/>
                      <a:ext cx="3600000" cy="24182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5"/>
    <w:bookmarkStart w:id="176" w:name="氢键-2"/>
    <w:p>
      <w:pPr>
        <w:pStyle w:val="Heading2"/>
        <w:spacing w:before="280" w:after="120"/>
      </w:pPr>
      <w:r>
        <w:rPr>
          <w:rFonts w:ascii="Times New Roman" w:hAnsi="Times New Roman" w:eastAsia="Times New Roman" w:cs="Times New Roman"/>
        </w:rPr>
        <w:t xml:space="preserve">2.126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t xml:space="preserve"> </w:t>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偶极矩-5"/>
    <w:p>
      <w:pPr>
        <w:pStyle w:val="Heading2"/>
        <w:spacing w:before="280" w:after="120"/>
      </w:pPr>
      <w:r>
        <w:rPr>
          <w:rFonts w:ascii="Times New Roman" w:hAnsi="Times New Roman" w:eastAsia="Times New Roman" w:cs="Times New Roman"/>
        </w:rPr>
        <w:t xml:space="preserve">2.127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7"/>
    <w:bookmarkStart w:id="178" w:name="路易斯结构-1"/>
    <w:p>
      <w:pPr>
        <w:pStyle w:val="Heading2"/>
        <w:spacing w:before="280" w:after="120"/>
      </w:pPr>
      <w:r>
        <w:rPr>
          <w:rFonts w:ascii="Times New Roman" w:hAnsi="Times New Roman" w:eastAsia="Times New Roman" w:cs="Times New Roman"/>
        </w:rPr>
        <w:t xml:space="preserve">2.128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路易斯结构-2"/>
    <w:p>
      <w:pPr>
        <w:pStyle w:val="Heading2"/>
        <w:spacing w:before="280" w:after="120"/>
      </w:pPr>
      <w:r>
        <w:rPr>
          <w:rFonts w:ascii="Times New Roman" w:hAnsi="Times New Roman" w:eastAsia="Times New Roman" w:cs="Times New Roman"/>
        </w:rPr>
        <w:t xml:space="preserve">2.129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spacing w:before="160" w:after="80"/>
      </w:pPr>
      <w:r>
        <w:pict>
          <v:rect style="width:0;height:1.5pt" o:hralign="center" o:hrstd="t" o:hr="t"/>
        </w:pict>
      </w:r>
    </w:p>
    <w:bookmarkEnd w:id="179"/>
    <w:bookmarkStart w:id="180" w:name="分子轨道理论-7"/>
    <w:p>
      <w:pPr>
        <w:pStyle w:val="Heading2"/>
        <w:spacing w:before="280" w:after="120"/>
      </w:pPr>
      <w:r>
        <w:rPr>
          <w:rFonts w:ascii="Times New Roman" w:hAnsi="Times New Roman" w:eastAsia="Times New Roman" w:cs="Times New Roman"/>
        </w:rPr>
        <w:t xml:space="preserve">2.130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vsepr理论-9"/>
    <w:p>
      <w:pPr>
        <w:pStyle w:val="Heading2"/>
        <w:spacing w:before="280" w:after="120"/>
      </w:pPr>
      <w:r>
        <w:rPr>
          <w:rFonts w:ascii="Times New Roman" w:hAnsi="Times New Roman" w:eastAsia="Times New Roman" w:cs="Times New Roman"/>
        </w:rPr>
        <w:t xml:space="preserve">2.131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vsepr理论-10"/>
    <w:p>
      <w:pPr>
        <w:pStyle w:val="Heading2"/>
        <w:spacing w:before="280" w:after="120"/>
      </w:pPr>
      <w:r>
        <w:rPr>
          <w:rFonts w:ascii="Times New Roman" w:hAnsi="Times New Roman" w:eastAsia="Times New Roman" w:cs="Times New Roman"/>
        </w:rPr>
        <w:t xml:space="preserve">2.132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vsepr理论-11"/>
    <w:p>
      <w:pPr>
        <w:pStyle w:val="Heading2"/>
        <w:spacing w:before="280" w:after="120"/>
      </w:pPr>
      <w:r>
        <w:rPr>
          <w:rFonts w:ascii="Times New Roman" w:hAnsi="Times New Roman" w:eastAsia="Times New Roman" w:cs="Times New Roman"/>
        </w:rPr>
        <w:t xml:space="preserve">2.133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spacing w:before="160" w:after="80"/>
      </w:pPr>
      <w:r>
        <w:pict>
          <v:rect style="width:0;height:1.5pt" o:hralign="center" o:hrstd="t" o:hr="t"/>
        </w:pict>
      </w:r>
    </w:p>
    <w:bookmarkEnd w:id="183"/>
    <w:bookmarkStart w:id="184" w:name="vsepr理论-12"/>
    <w:p>
      <w:pPr>
        <w:pStyle w:val="Heading2"/>
        <w:spacing w:before="280" w:after="120"/>
      </w:pPr>
      <w:r>
        <w:rPr>
          <w:rFonts w:ascii="Times New Roman" w:hAnsi="Times New Roman" w:eastAsia="Times New Roman" w:cs="Times New Roman"/>
        </w:rPr>
        <w:t xml:space="preserve">2.134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杂化轨道-3"/>
    <w:p>
      <w:pPr>
        <w:pStyle w:val="Heading2"/>
        <w:spacing w:before="280" w:after="120"/>
      </w:pPr>
      <w:r>
        <w:rPr>
          <w:rFonts w:ascii="Times New Roman" w:hAnsi="Times New Roman" w:eastAsia="Times New Roman" w:cs="Times New Roman"/>
        </w:rPr>
        <w:t xml:space="preserve">2.135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杂化轨道-4"/>
    <w:p>
      <w:pPr>
        <w:pStyle w:val="Heading2"/>
        <w:spacing w:before="280" w:after="120"/>
      </w:pPr>
      <w:r>
        <w:rPr>
          <w:rFonts w:ascii="Times New Roman" w:hAnsi="Times New Roman" w:eastAsia="Times New Roman" w:cs="Times New Roman"/>
        </w:rPr>
        <w:t xml:space="preserve">2.136 </w:t>
      </w:r>
      <w:r>
        <w:rPr>
          <w:rFonts w:hint="eastAsia" w:ascii="Times New Roman" w:hAnsi="Times New Roman" w:eastAsia="SimHei" w:cs="Times New Roman"/>
        </w:rPr>
        <w:t xml:space="preserve">杂化轨道</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杂化轨道-5"/>
    <w:p>
      <w:pPr>
        <w:pStyle w:val="Heading2"/>
        <w:spacing w:before="280" w:after="120"/>
      </w:pPr>
      <w:r>
        <w:rPr>
          <w:rFonts w:ascii="Times New Roman" w:hAnsi="Times New Roman" w:eastAsia="Times New Roman" w:cs="Times New Roman"/>
        </w:rPr>
        <w:t xml:space="preserve">2.137 </w:t>
      </w:r>
      <w:r>
        <w:rPr>
          <w:rFonts w:hint="eastAsia" w:ascii="Times New Roman" w:hAnsi="Times New Roman" w:eastAsia="SimHei" w:cs="Times New Roman"/>
        </w:rPr>
        <w:t xml:space="preserve">杂化轨道</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分子轨道理论-8"/>
    <w:p>
      <w:pPr>
        <w:pStyle w:val="Heading2"/>
        <w:spacing w:before="280" w:after="120"/>
      </w:pPr>
      <w:r>
        <w:rPr>
          <w:rFonts w:ascii="Times New Roman" w:hAnsi="Times New Roman" w:eastAsia="Times New Roman" w:cs="Times New Roman"/>
        </w:rPr>
        <w:t xml:space="preserve">2.138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vsepr理论-13"/>
    <w:p>
      <w:pPr>
        <w:pStyle w:val="Heading2"/>
        <w:spacing w:before="280" w:after="120"/>
      </w:pPr>
      <w:r>
        <w:rPr>
          <w:rFonts w:ascii="Times New Roman" w:hAnsi="Times New Roman" w:eastAsia="Times New Roman" w:cs="Times New Roman"/>
        </w:rPr>
        <w:t xml:space="preserve">2.139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vsepr理论-14"/>
    <w:p>
      <w:pPr>
        <w:pStyle w:val="Heading2"/>
        <w:spacing w:before="280" w:after="120"/>
      </w:pPr>
      <w:r>
        <w:rPr>
          <w:rFonts w:ascii="Times New Roman" w:hAnsi="Times New Roman" w:eastAsia="Times New Roman" w:cs="Times New Roman"/>
        </w:rPr>
        <w:t xml:space="preserve">2.140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vsepr理论-15"/>
    <w:p>
      <w:pPr>
        <w:pStyle w:val="Heading2"/>
        <w:spacing w:before="280" w:after="120"/>
      </w:pPr>
      <w:r>
        <w:rPr>
          <w:rFonts w:ascii="Times New Roman" w:hAnsi="Times New Roman" w:eastAsia="Times New Roman" w:cs="Times New Roman"/>
        </w:rPr>
        <w:t xml:space="preserve">2.141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路易斯结构-3"/>
    <w:p>
      <w:pPr>
        <w:pStyle w:val="Heading2"/>
        <w:spacing w:before="280" w:after="120"/>
      </w:pPr>
      <w:r>
        <w:rPr>
          <w:rFonts w:ascii="Times New Roman" w:hAnsi="Times New Roman" w:eastAsia="Times New Roman" w:cs="Times New Roman"/>
        </w:rPr>
        <w:t xml:space="preserve">2.142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32-5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分子轨道理论-9"/>
    <w:p>
      <w:pPr>
        <w:pStyle w:val="Heading2"/>
        <w:spacing w:before="280" w:after="120"/>
      </w:pPr>
      <w:r>
        <w:rPr>
          <w:rFonts w:ascii="Times New Roman" w:hAnsi="Times New Roman" w:eastAsia="Times New Roman" w:cs="Times New Roman"/>
        </w:rPr>
        <w:t xml:space="preserve">2.143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spacing w:before="160" w:after="80"/>
      </w:pPr>
      <w:r>
        <w:pict>
          <v:rect style="width:0;height:1.5pt" o:hralign="center" o:hrstd="t" o:hr="t"/>
        </w:pict>
      </w:r>
    </w:p>
    <w:bookmarkEnd w:id="193"/>
    <w:bookmarkStart w:id="194" w:name="杂化轨道-6"/>
    <w:p>
      <w:pPr>
        <w:pStyle w:val="Heading2"/>
        <w:spacing w:before="280" w:after="120"/>
      </w:pPr>
      <w:r>
        <w:rPr>
          <w:rFonts w:ascii="Times New Roman" w:hAnsi="Times New Roman" w:eastAsia="Times New Roman" w:cs="Times New Roman"/>
        </w:rPr>
        <w:t xml:space="preserve">2.144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杂化轨道-7"/>
    <w:p>
      <w:pPr>
        <w:pStyle w:val="Heading2"/>
        <w:spacing w:before="280" w:after="120"/>
      </w:pPr>
      <w:r>
        <w:rPr>
          <w:rFonts w:ascii="Times New Roman" w:hAnsi="Times New Roman" w:eastAsia="Times New Roman" w:cs="Times New Roman"/>
        </w:rPr>
        <w:t xml:space="preserve">2.145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芳香性"/>
    <w:p>
      <w:pPr>
        <w:pStyle w:val="Heading2"/>
        <w:spacing w:before="280" w:after="120"/>
      </w:pPr>
      <w:r>
        <w:rPr>
          <w:rFonts w:ascii="Times New Roman" w:hAnsi="Times New Roman" w:eastAsia="Times New Roman" w:cs="Times New Roman"/>
        </w:rPr>
        <w:t xml:space="preserve">2.146 </w:t>
      </w:r>
      <w:r>
        <w:rPr>
          <w:rFonts w:hint="eastAsia" w:ascii="Times New Roman" w:hAnsi="Times New Roman" w:eastAsia="SimHei" w:cs="Times New Roman"/>
        </w:rPr>
        <w:t xml:space="preserve">芳香性</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spacing w:before="160" w:after="80"/>
      </w:pPr>
      <w:r>
        <w:pict>
          <v:rect style="width:0;height:1.5pt" o:hralign="center" o:hrstd="t" o:hr="t"/>
        </w:pict>
      </w:r>
    </w:p>
    <w:bookmarkEnd w:id="196"/>
    <w:bookmarkStart w:id="197" w:name="杂化轨道-8"/>
    <w:p>
      <w:pPr>
        <w:pStyle w:val="Heading2"/>
        <w:spacing w:before="280" w:after="120"/>
      </w:pPr>
      <w:r>
        <w:rPr>
          <w:rFonts w:ascii="Times New Roman" w:hAnsi="Times New Roman" w:eastAsia="Times New Roman" w:cs="Times New Roman"/>
        </w:rPr>
        <w:t xml:space="preserve">2.147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偶极矩-6"/>
    <w:p>
      <w:pPr>
        <w:pStyle w:val="Heading2"/>
        <w:spacing w:before="280" w:after="120"/>
      </w:pPr>
      <w:r>
        <w:rPr>
          <w:rFonts w:ascii="Times New Roman" w:hAnsi="Times New Roman" w:eastAsia="Times New Roman" w:cs="Times New Roman"/>
        </w:rPr>
        <w:t xml:space="preserve">2.148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路易斯结构-4"/>
    <w:p>
      <w:pPr>
        <w:pStyle w:val="Heading2"/>
        <w:spacing w:before="280" w:after="120"/>
      </w:pPr>
      <w:r>
        <w:rPr>
          <w:rFonts w:ascii="Times New Roman" w:hAnsi="Times New Roman" w:eastAsia="Times New Roman" w:cs="Times New Roman"/>
        </w:rPr>
        <w:t xml:space="preserve">2.149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3" w:name="杂化轨道-9"/>
    <w:p>
      <w:pPr>
        <w:pStyle w:val="Heading2"/>
        <w:spacing w:before="280" w:after="120"/>
      </w:pPr>
      <w:r>
        <w:rPr>
          <w:rFonts w:ascii="Times New Roman" w:hAnsi="Times New Roman" w:eastAsia="Times New Roman" w:cs="Times New Roman"/>
        </w:rPr>
        <w:t xml:space="preserve">2.150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32000"/>
            <wp:effectExtent b="0" l="0" r="0" t="0"/>
            <wp:docPr descr="" title="" id="201" name="Picture"/>
            <a:graphic>
              <a:graphicData uri="http://schemas.openxmlformats.org/drawingml/2006/picture">
                <pic:pic>
                  <pic:nvPicPr>
                    <pic:cNvPr descr="d90314c1dbba773e31b207fe7522ca3587572bbb2e7d323dd60225fc78551c07.jpg" id="202" name="Picture"/>
                    <pic:cNvPicPr>
                      <a:picLocks noChangeArrowheads="1" noChangeAspect="1"/>
                    </pic:cNvPicPr>
                  </pic:nvPicPr>
                  <pic:blipFill>
                    <a:blip r:embed="rId200"/>
                    <a:stretch>
                      <a:fillRect/>
                    </a:stretch>
                  </pic:blipFill>
                  <pic:spPr bwMode="auto">
                    <a:xfrm>
                      <a:off x="0" y="0"/>
                      <a:ext cx="2374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3"/>
    <w:bookmarkStart w:id="204" w:name="杂化轨道-10"/>
    <w:p>
      <w:pPr>
        <w:pStyle w:val="Heading2"/>
        <w:spacing w:before="280" w:after="120"/>
      </w:pPr>
      <w:r>
        <w:rPr>
          <w:rFonts w:ascii="Times New Roman" w:hAnsi="Times New Roman" w:eastAsia="Times New Roman" w:cs="Times New Roman"/>
        </w:rPr>
        <w:t xml:space="preserve">2.151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spacing w:before="160" w:after="80"/>
      </w:pPr>
      <w:r>
        <w:pict>
          <v:rect style="width:0;height:1.5pt" o:hralign="center" o:hrstd="t" o:hr="t"/>
        </w:pict>
      </w:r>
    </w:p>
    <w:bookmarkEnd w:id="204"/>
    <w:bookmarkStart w:id="205" w:name="氢键-3"/>
    <w:p>
      <w:pPr>
        <w:pStyle w:val="Heading2"/>
        <w:spacing w:before="280" w:after="120"/>
      </w:pPr>
      <w:r>
        <w:rPr>
          <w:rFonts w:ascii="Times New Roman" w:hAnsi="Times New Roman" w:eastAsia="Times New Roman" w:cs="Times New Roman"/>
        </w:rPr>
        <w:t xml:space="preserve">2.152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路易斯结构-5"/>
    <w:p>
      <w:pPr>
        <w:pStyle w:val="Heading2"/>
        <w:spacing w:before="280" w:after="120"/>
      </w:pPr>
      <w:r>
        <w:rPr>
          <w:rFonts w:ascii="Times New Roman" w:hAnsi="Times New Roman" w:eastAsia="Times New Roman" w:cs="Times New Roman"/>
        </w:rPr>
        <w:t xml:space="preserve">2.153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spacing w:before="160" w:after="80"/>
      </w:pPr>
      <w:r>
        <w:pict>
          <v:rect style="width:0;height:1.5pt" o:hralign="center" o:hrstd="t" o:hr="t"/>
        </w:pict>
      </w:r>
    </w:p>
    <w:bookmarkEnd w:id="206"/>
    <w:bookmarkStart w:id="207" w:name="分子为平面结构"/>
    <w:p>
      <w:pPr>
        <w:pStyle w:val="Heading2"/>
        <w:spacing w:before="280" w:after="120"/>
      </w:pPr>
      <w:r>
        <w:rPr>
          <w:rFonts w:ascii="Times New Roman" w:hAnsi="Times New Roman" w:eastAsia="Times New Roman" w:cs="Times New Roman"/>
        </w:rPr>
        <w:t xml:space="preserve">2.154 </w:t>
      </w:r>
      <w:r>
        <w:rPr>
          <w:rFonts w:hint="eastAsia" w:ascii="Times New Roman" w:hAnsi="Times New Roman" w:eastAsia="SimHei" w:cs="Times New Roman"/>
        </w:rPr>
        <w:t xml:space="preserve">分子为平面结构</w:t>
      </w:r>
    </w:p>
    <w:p>
      <w:pPr>
        <w:pStyle w:val="FirstParagraph"/>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07"/>
    <w:bookmarkStart w:id="208" w:name="分子轨道理论-10"/>
    <w:p>
      <w:pPr>
        <w:pStyle w:val="Heading2"/>
        <w:spacing w:before="280" w:after="120"/>
      </w:pPr>
      <w:r>
        <w:rPr>
          <w:rFonts w:ascii="Times New Roman" w:hAnsi="Times New Roman" w:eastAsia="Times New Roman" w:cs="Times New Roman"/>
        </w:rPr>
        <w:t xml:space="preserve">2.155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spacing w:before="160" w:after="80"/>
      </w:pPr>
      <w:r>
        <w:pict>
          <v:rect style="width:0;height:1.5pt" o:hralign="center" o:hrstd="t" o:hr="t"/>
        </w:pict>
      </w:r>
    </w:p>
    <w:bookmarkEnd w:id="208"/>
    <w:bookmarkStart w:id="209" w:name="lewis结构式-9"/>
    <w:p>
      <w:pPr>
        <w:pStyle w:val="Heading2"/>
        <w:spacing w:before="280" w:after="120"/>
      </w:pPr>
      <w:r>
        <w:rPr>
          <w:rFonts w:ascii="Times New Roman" w:hAnsi="Times New Roman" w:eastAsia="Times New Roman" w:cs="Times New Roman"/>
        </w:rPr>
        <w:t xml:space="preserve">2.156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lewis结构式-10"/>
    <w:p>
      <w:pPr>
        <w:pStyle w:val="Heading2"/>
        <w:spacing w:before="280" w:after="120"/>
      </w:pPr>
      <w:r>
        <w:rPr>
          <w:rFonts w:ascii="Times New Roman" w:hAnsi="Times New Roman" w:eastAsia="Times New Roman" w:cs="Times New Roman"/>
        </w:rPr>
        <w:t xml:space="preserve">2.157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等电子原理"/>
    <w:p>
      <w:pPr>
        <w:pStyle w:val="Heading2"/>
        <w:spacing w:before="280" w:after="120"/>
      </w:pPr>
      <w:r>
        <w:rPr>
          <w:rFonts w:ascii="Times New Roman" w:hAnsi="Times New Roman" w:eastAsia="Times New Roman" w:cs="Times New Roman"/>
        </w:rPr>
        <w:t xml:space="preserve">2.158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 xml:space="preserve">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lewis结构式-11"/>
    <w:p>
      <w:pPr>
        <w:pStyle w:val="Heading2"/>
        <w:spacing w:before="280" w:after="120"/>
      </w:pPr>
      <w:r>
        <w:rPr>
          <w:rFonts w:ascii="Times New Roman" w:hAnsi="Times New Roman" w:eastAsia="Times New Roman" w:cs="Times New Roman"/>
        </w:rPr>
        <w:t xml:space="preserve">2.159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lewis结构式-12"/>
    <w:p>
      <w:pPr>
        <w:pStyle w:val="Heading2"/>
        <w:spacing w:before="280" w:after="120"/>
      </w:pPr>
      <w:r>
        <w:rPr>
          <w:rFonts w:ascii="Times New Roman" w:hAnsi="Times New Roman" w:eastAsia="Times New Roman" w:cs="Times New Roman"/>
        </w:rPr>
        <w:t xml:space="preserve">2.160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03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lewis结构式-13"/>
    <w:p>
      <w:pPr>
        <w:pStyle w:val="Heading2"/>
        <w:spacing w:before="280" w:after="120"/>
      </w:pPr>
      <w:r>
        <w:rPr>
          <w:rFonts w:ascii="Times New Roman" w:hAnsi="Times New Roman" w:eastAsia="Times New Roman" w:cs="Times New Roman"/>
        </w:rPr>
        <w:t xml:space="preserve">2.161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4"/>
    <w:bookmarkStart w:id="215" w:name="lewis结构式-14"/>
    <w:p>
      <w:pPr>
        <w:pStyle w:val="Heading2"/>
        <w:spacing w:before="280" w:after="120"/>
      </w:pPr>
      <w:r>
        <w:rPr>
          <w:rFonts w:ascii="Times New Roman" w:hAnsi="Times New Roman" w:eastAsia="Times New Roman" w:cs="Times New Roman"/>
        </w:rPr>
        <w:t xml:space="preserve">2.162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alcl3双聚al2cl6路易斯结构式"/>
    <w:p>
      <w:pPr>
        <w:pStyle w:val="Heading2"/>
        <w:spacing w:before="280" w:after="120"/>
      </w:pPr>
      <w:r>
        <w:rPr>
          <w:rFonts w:ascii="Times New Roman" w:hAnsi="Times New Roman" w:eastAsia="Times New Roman" w:cs="Times New Roman"/>
        </w:rPr>
        <w:t xml:space="preserve">2.163 </w:t>
      </w:r>
      <w:r>
        <w:rPr>
          <w:rFonts w:hint="eastAsia" w:ascii="Times New Roman" w:hAnsi="Times New Roman" w:eastAsia="Times New Roman" w:cs="Times New Roman"/>
        </w:rPr>
        <w:t>AlCl3</w:t>
      </w:r>
      <w:r>
        <w:rPr>
          <w:rFonts w:hint="eastAsia" w:ascii="Times New Roman" w:hAnsi="Times New Roman" w:eastAsia="SimHei" w:cs="Times New Roman"/>
        </w:rPr>
        <w:t>双聚</w:t>
      </w:r>
      <w:r>
        <w:rPr>
          <w:rFonts w:hint="eastAsia" w:ascii="Times New Roman" w:hAnsi="Times New Roman" w:eastAsia="Times New Roman" w:cs="Times New Roman"/>
        </w:rPr>
        <w:t>Al2Cl6</w:t>
      </w:r>
      <w:r>
        <w:rPr>
          <w:rFonts w:hint="eastAsia" w:ascii="Times New Roman" w:hAnsi="Times New Roman" w:eastAsia="SimHei" w:cs="Times New Roman"/>
        </w:rPr>
        <w:t>路易斯结构式</w:t>
      </w:r>
    </w:p>
    <w:p>
      <w:pPr>
        <w:pStyle w:val="FirstParagraph"/>
      </w:pP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是一个分子晶体</w:t>
      </w:r>
      <w:r>
        <w:rPr>
          <w:rFonts w:hint="eastAsia" w:ascii="Times New Roman" w:hAnsi="Times New Roman" w:eastAsia="Times New Roman" w:cs="Times New Roman"/>
        </w:rPr>
        <w:t>，</w:t>
      </w:r>
      <w:r>
        <w:rPr>
          <w:rFonts w:hint="eastAsia" w:ascii="Times New Roman" w:hAnsi="Times New Roman" w:eastAsia="FangSong" w:cs="Times New Roman"/>
        </w:rPr>
        <w:t>但是独立的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Al </w:t>
      </w:r>
      <w:r>
        <w:rPr>
          <w:rFonts w:hint="eastAsia" w:ascii="Times New Roman" w:hAnsi="Times New Roman" w:eastAsia="FangSong" w:cs="Times New Roman"/>
        </w:rPr>
        <w:t>原子却无法满足八隅律</w:t>
      </w:r>
      <w:r>
        <w:rPr>
          <w:rFonts w:hint="eastAsia" w:ascii="Times New Roman" w:hAnsi="Times New Roman" w:eastAsia="Times New Roman" w:cs="Times New Roman"/>
        </w:rPr>
        <w:t>。</w:t>
      </w:r>
      <w:r>
        <w:rPr>
          <w:rFonts w:hint="eastAsia" w:ascii="Times New Roman" w:hAnsi="Times New Roman" w:eastAsia="FangSong" w:cs="Times New Roman"/>
        </w:rPr>
        <w:t>似乎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应该是一种很难稳定存在的物质</w:t>
      </w:r>
      <w:r>
        <w:rPr>
          <w:rFonts w:hint="eastAsia" w:ascii="Times New Roman" w:hAnsi="Times New Roman" w:eastAsia="Times New Roman" w:cs="Times New Roman"/>
        </w:rPr>
        <w:t>，</w:t>
      </w:r>
      <w:r>
        <w:rPr>
          <w:rFonts w:hint="eastAsia" w:ascii="Times New Roman" w:hAnsi="Times New Roman" w:eastAsia="FangSong" w:cs="Times New Roman"/>
        </w:rPr>
        <w:t>但实际上它是很稳定的</w:t>
      </w:r>
      <w:r>
        <w:rPr>
          <w:rFonts w:hint="eastAsia" w:ascii="Times New Roman" w:hAnsi="Times New Roman" w:eastAsia="Times New Roman" w:cs="Times New Roman"/>
        </w:rPr>
        <w:t>。</w:t>
      </w:r>
      <w:r>
        <w:rPr>
          <w:rFonts w:hint="eastAsia" w:ascii="Times New Roman" w:hAnsi="Times New Roman" w:eastAsia="FangSong" w:cs="Times New Roman"/>
        </w:rPr>
        <w:t>通过实验测得其结构表明</w:t>
      </w:r>
      <w:r>
        <w:rPr>
          <w:rFonts w:hint="eastAsia" w:ascii="Times New Roman" w:hAnsi="Times New Roman" w:eastAsia="Times New Roman" w:cs="Times New Roman"/>
        </w:rPr>
        <w:t>，</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写出稳定的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no2三种微粒键角vsepr比较"/>
    <w:p>
      <w:pPr>
        <w:pStyle w:val="Heading2"/>
        <w:spacing w:before="280" w:after="120"/>
      </w:pPr>
      <w:r>
        <w:rPr>
          <w:rFonts w:ascii="Times New Roman" w:hAnsi="Times New Roman" w:eastAsia="Times New Roman" w:cs="Times New Roman"/>
        </w:rPr>
        <w:t xml:space="preserve">2.164 </w:t>
      </w:r>
      <w:r>
        <w:rPr>
          <w:rFonts w:hint="eastAsia" w:ascii="Times New Roman" w:hAnsi="Times New Roman" w:eastAsia="Times New Roman" w:cs="Times New Roman"/>
        </w:rPr>
        <w:t>NO2</w:t>
      </w:r>
      <w:r>
        <w:rPr>
          <w:rFonts w:hint="eastAsia" w:ascii="Times New Roman" w:hAnsi="Times New Roman" w:eastAsia="SimHei" w:cs="Times New Roman"/>
        </w:rPr>
        <w:t>三种微粒键角</w:t>
      </w:r>
      <w:r>
        <w:rPr>
          <w:rFonts w:hint="eastAsia" w:ascii="Times New Roman" w:hAnsi="Times New Roman" w:eastAsia="Times New Roman" w:cs="Times New Roman"/>
        </w:rPr>
        <w:t>VSEPR</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理论给出下列三种微粒键角</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7"/>
    <w:bookmarkStart w:id="218" w:name="so3分子中的大π键"/>
    <w:p>
      <w:pPr>
        <w:pStyle w:val="Heading2"/>
        <w:spacing w:before="280" w:after="120"/>
      </w:pPr>
      <w:r>
        <w:rPr>
          <w:rFonts w:ascii="Times New Roman" w:hAnsi="Times New Roman" w:eastAsia="Times New Roman" w:cs="Times New Roman"/>
        </w:rPr>
        <w:t xml:space="preserve">2.165 </w:t>
      </w:r>
      <w:r>
        <w:rPr>
          <w:rFonts w:hint="eastAsia" w:ascii="Times New Roman" w:hAnsi="Times New Roman" w:eastAsia="Times New Roman" w:cs="Times New Roman"/>
        </w:rPr>
        <w:t>SO3</w:t>
      </w:r>
      <w:r>
        <w:rPr>
          <w:rFonts w:hint="eastAsia" w:ascii="Times New Roman" w:hAnsi="Times New Roman" w:eastAsia="SimHei" w:cs="Times New Roman"/>
        </w:rPr>
        <w:t>分子中的大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19" w:name="clf3分子构型vsepr判断"/>
    <w:p>
      <w:pPr>
        <w:pStyle w:val="Heading2"/>
        <w:spacing w:before="280" w:after="120"/>
      </w:pPr>
      <w:r>
        <w:rPr>
          <w:rFonts w:ascii="Times New Roman" w:hAnsi="Times New Roman" w:eastAsia="Times New Roman" w:cs="Times New Roman"/>
        </w:rPr>
        <w:t xml:space="preserve">2.166 </w:t>
      </w:r>
      <w:r>
        <w:rPr>
          <w:rFonts w:hint="eastAsia" w:ascii="Times New Roman" w:hAnsi="Times New Roman" w:eastAsia="Times New Roman" w:cs="Times New Roman"/>
        </w:rPr>
        <w:t>ClF3</w:t>
      </w:r>
      <w:r>
        <w:rPr>
          <w:rFonts w:hint="eastAsia" w:ascii="Times New Roman" w:hAnsi="Times New Roman" w:eastAsia="SimHei" w:cs="Times New Roman"/>
        </w:rPr>
        <w:t>分子构型</w:t>
      </w:r>
      <w:r>
        <w:rPr>
          <w:rFonts w:hint="eastAsia" w:ascii="Times New Roman" w:hAnsi="Times New Roman" w:eastAsia="Times New Roman" w:cs="Times New Roman"/>
        </w:rPr>
        <w:t>VSEPR</w:t>
      </w:r>
      <w:r>
        <w:rPr>
          <w:rFonts w:hint="eastAsia" w:ascii="Times New Roman" w:hAnsi="Times New Roman" w:eastAsia="SimHei" w:cs="Times New Roman"/>
        </w:rPr>
        <w:t>判断</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理论判断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phf3正的lewis结构式与键级"/>
    <w:p>
      <w:pPr>
        <w:pStyle w:val="Heading2"/>
        <w:spacing w:before="280" w:after="120"/>
      </w:pPr>
      <w:r>
        <w:rPr>
          <w:rFonts w:ascii="Times New Roman" w:hAnsi="Times New Roman" w:eastAsia="Times New Roman" w:cs="Times New Roman"/>
        </w:rPr>
        <w:t xml:space="preserve">2.167 </w:t>
      </w:r>
      <w:r>
        <w:rPr>
          <w:rFonts w:hint="eastAsia" w:ascii="Times New Roman" w:hAnsi="Times New Roman" w:eastAsia="Times New Roman" w:cs="Times New Roman"/>
        </w:rPr>
        <w:t>PHF3</w:t>
      </w:r>
      <w:r>
        <w:rPr>
          <w:rFonts w:hint="eastAsia" w:ascii="Times New Roman" w:hAnsi="Times New Roman" w:eastAsia="SimHei" w:cs="Times New Roman"/>
        </w:rPr>
        <w:t>正的</w:t>
      </w:r>
      <w:r>
        <w:rPr>
          <w:rFonts w:hint="eastAsia" w:ascii="Times New Roman" w:hAnsi="Times New Roman" w:eastAsia="Times New Roman" w:cs="Times New Roman"/>
        </w:rPr>
        <w:t>Lewis</w:t>
      </w:r>
      <w:r>
        <w:rPr>
          <w:rFonts w:hint="eastAsia" w:ascii="Times New Roman" w:hAnsi="Times New Roman" w:eastAsia="SimHei" w:cs="Times New Roman"/>
        </w:rPr>
        <w:t>结构式与键级</w:t>
      </w:r>
    </w:p>
    <w:p>
      <w:pPr>
        <w:pStyle w:val="FirstParagraph"/>
      </w:pPr>
      <m:oMath>
        <m:sSubSup>
          <m:e>
            <m:r>
              <m:rPr>
                <m:sty m:val="p"/>
              </m:rPr>
              <m:t>P</m:t>
            </m:r>
            <m:r>
              <m:rPr>
                <m:sty m:val="p"/>
              </m:rPr>
              <m:t>H</m:t>
            </m:r>
            <m:r>
              <m:rPr>
                <m:sty m:val="p"/>
              </m:rP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离子存在多个合理的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离子所有可能的</w:t>
      </w:r>
      <w:r>
        <w:rPr>
          <w:rFonts w:ascii="Times New Roman" w:hAnsi="Times New Roman" w:eastAsia="Times New Roman" w:cs="Times New Roman"/>
        </w:rPr>
        <w:t xml:space="preserve"> Lewis </w:t>
      </w:r>
      <w:r>
        <w:rPr>
          <w:rFonts w:hint="eastAsia" w:ascii="Times New Roman" w:hAnsi="Times New Roman" w:eastAsia="FangSong" w:cs="Times New Roman"/>
        </w:rPr>
        <w:t>结构式并标出形式电荷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根据所写的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结构式估算</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P—F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vsepr判断六微粒杂化与构型"/>
    <w:p>
      <w:pPr>
        <w:pStyle w:val="Heading2"/>
        <w:spacing w:before="280" w:after="120"/>
      </w:pPr>
      <w:r>
        <w:rPr>
          <w:rFonts w:ascii="Times New Roman" w:hAnsi="Times New Roman" w:eastAsia="Times New Roman" w:cs="Times New Roman"/>
        </w:rPr>
        <w:t xml:space="preserve">2.168 </w:t>
      </w:r>
      <w:r>
        <w:rPr>
          <w:rFonts w:hint="eastAsia" w:ascii="Times New Roman" w:hAnsi="Times New Roman" w:eastAsia="Times New Roman" w:cs="Times New Roman"/>
        </w:rPr>
        <w:t>VSEPR</w:t>
      </w:r>
      <w:r>
        <w:rPr>
          <w:rFonts w:hint="eastAsia" w:ascii="Times New Roman" w:hAnsi="Times New Roman" w:eastAsia="SimHei" w:cs="Times New Roman"/>
        </w:rPr>
        <w:t>判断六微粒杂化与构型</w:t>
      </w:r>
    </w:p>
    <w:p>
      <w:pPr>
        <w:pStyle w:val="FirstParagraph"/>
      </w:pPr>
      <w:r>
        <w:rPr>
          <w:rFonts w:hint="eastAsia" w:ascii="Times New Roman" w:hAnsi="Times New Roman" w:eastAsia="FangSong" w:cs="Times New Roman"/>
        </w:rPr>
        <w:t>请根据价层电子对互斥理论判断下列各微粒的中心原子采取的杂化类型</w:t>
      </w:r>
      <w:r>
        <w:rPr>
          <w:rFonts w:hint="eastAsia" w:ascii="Times New Roman" w:hAnsi="Times New Roman" w:eastAsia="Times New Roman" w:cs="Times New Roman"/>
        </w:rPr>
        <w:t>，</w:t>
      </w:r>
      <w:r>
        <w:rPr>
          <w:rFonts w:hint="eastAsia" w:ascii="Times New Roman" w:hAnsi="Times New Roman" w:eastAsia="FangSong" w:cs="Times New Roman"/>
        </w:rPr>
        <w:t>并分析可能的几何构型</w:t>
      </w:r>
      <w:r>
        <w:rPr>
          <w:rFonts w:hint="eastAsia" w:ascii="Times New Roman" w:hAnsi="Times New Roman" w:eastAsia="Times New Roman" w:cs="Times New Roman"/>
        </w:rPr>
        <w:t>。</w:t>
      </w:r>
    </w:p>
    <w:p>
      <w:pPr>
        <w:pStyle w:val="Compact"/>
        <w:numPr>
          <w:ilvl w:val="0"/>
          <w:numId w:val="1039"/>
        </w:numPr>
      </w:pPr>
      <m:oMath>
        <m:sSub>
          <m:e>
            <m:r>
              <m:rPr>
                <m:sty m:val="p"/>
              </m:rPr>
              <m:t>I</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Sup>
          <m:e>
            <m:r>
              <m:rPr>
                <m:sty m:val="p"/>
              </m:rPr>
              <m:t>G</m:t>
            </m:r>
            <m:r>
              <m:rPr>
                <m:sty m:val="p"/>
              </m:rPr>
              <m:t>a</m:t>
            </m:r>
            <m:r>
              <m:rPr>
                <m:sty m:val="p"/>
              </m:rPr>
              <m:t>F</m:t>
            </m:r>
          </m:e>
          <m:sub>
            <m:r>
              <m:t>6</m:t>
            </m:r>
          </m:sub>
          <m:sup>
            <m:r>
              <m:t>3</m:t>
            </m:r>
            <m:r>
              <m:rPr>
                <m:sty m:val="p"/>
              </m:rPr>
              <m:t>−</m:t>
            </m:r>
          </m:sup>
        </m:sSubSup>
      </m:oMath>
    </w:p>
    <w:p>
      <w:pPr>
        <w:spacing w:before="160" w:after="80"/>
      </w:pPr>
      <w:r>
        <w:pict>
          <v:rect style="width:0;height:1.5pt" o:hralign="center" o:hrstd="t" o:hr="t"/>
        </w:pict>
      </w:r>
    </w:p>
    <w:bookmarkEnd w:id="221"/>
    <w:bookmarkStart w:id="222" w:name="无机苯与bn聚合物"/>
    <w:p>
      <w:pPr>
        <w:pStyle w:val="Heading2"/>
        <w:spacing w:before="280" w:after="120"/>
      </w:pPr>
      <w:r>
        <w:rPr>
          <w:rFonts w:ascii="Times New Roman" w:hAnsi="Times New Roman" w:eastAsia="Times New Roman" w:cs="Times New Roman"/>
        </w:rPr>
        <w:t xml:space="preserve">2.169 </w:t>
      </w:r>
      <w:r>
        <w:rPr>
          <w:rFonts w:hint="eastAsia" w:ascii="Times New Roman" w:hAnsi="Times New Roman" w:eastAsia="SimHei" w:cs="Times New Roman"/>
        </w:rPr>
        <w:t>无机苯与</w:t>
      </w:r>
      <w:r>
        <w:rPr>
          <w:rFonts w:hint="eastAsia" w:ascii="Times New Roman" w:hAnsi="Times New Roman" w:eastAsia="Times New Roman" w:cs="Times New Roman"/>
        </w:rPr>
        <w:t>BN</w:t>
      </w:r>
      <w:r>
        <w:rPr>
          <w:rFonts w:hint="eastAsia" w:ascii="Times New Roman" w:hAnsi="Times New Roman" w:eastAsia="SimHei" w:cs="Times New Roman"/>
        </w:rPr>
        <w:t>聚合物</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co-co2-hcho成键与键长"/>
    <w:p>
      <w:pPr>
        <w:pStyle w:val="Heading2"/>
        <w:spacing w:before="280" w:after="120"/>
      </w:pPr>
      <w:r>
        <w:rPr>
          <w:rFonts w:ascii="Times New Roman" w:hAnsi="Times New Roman" w:eastAsia="Times New Roman" w:cs="Times New Roman"/>
        </w:rPr>
        <w:t xml:space="preserve">2.170 </w:t>
      </w:r>
      <w:r>
        <w:rPr>
          <w:rFonts w:hint="eastAsia" w:ascii="Times New Roman" w:hAnsi="Times New Roman" w:eastAsia="Times New Roman" w:cs="Times New Roman"/>
        </w:rPr>
        <w:t>CO-CO2-HCHO</w:t>
      </w:r>
      <w:r>
        <w:rPr>
          <w:rFonts w:hint="eastAsia" w:ascii="Times New Roman" w:hAnsi="Times New Roman" w:eastAsia="SimHei" w:cs="Times New Roman"/>
        </w:rPr>
        <w:t>成键与键长</w:t>
      </w:r>
    </w:p>
    <w:p>
      <w:pPr>
        <w:pStyle w:val="FirstParagraph"/>
      </w:pPr>
      <w:r>
        <w:rPr>
          <w:rFonts w:hint="eastAsia" w:ascii="Times New Roman" w:hAnsi="Times New Roman" w:eastAsia="FangSong" w:cs="Times New Roman"/>
        </w:rPr>
        <w:t>关于一氧化碳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甲醛等分子请回答下面的问题</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画出各分子的分子构型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并指出各原子间成键情况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sSubSup>
          <m:e>
            <m:r>
              <m:rPr>
                <m:sty m:val="p"/>
              </m:rPr>
              <m:t>Π</m:t>
            </m:r>
          </m:e>
          <m:sub>
            <m:r>
              <m:t>n</m:t>
            </m:r>
          </m:sub>
          <m:sup>
            <m:r>
              <m:t>m</m:t>
            </m:r>
          </m:sup>
        </m:sSubSup>
      </m:oMath>
      <w:r>
        <w:rPr>
          <w:rFonts w:hint="eastAsia"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分析分子中碳</w:t>
      </w:r>
      <w:r>
        <w:rPr>
          <w:rFonts w:hint="eastAsia" w:ascii="Times New Roman" w:hAnsi="Times New Roman" w:eastAsia="Times New Roman" w:cs="Times New Roman"/>
        </w:rPr>
        <w:t>—</w:t>
      </w:r>
      <w:r>
        <w:rPr>
          <w:rFonts w:hint="eastAsia" w:ascii="Times New Roman" w:hAnsi="Times New Roman" w:eastAsia="FangSong" w:cs="Times New Roman"/>
        </w:rPr>
        <w:t>氧键的键长变化规律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键角规律与pf3反常解释"/>
    <w:p>
      <w:pPr>
        <w:pStyle w:val="Heading2"/>
        <w:spacing w:before="280" w:after="120"/>
      </w:pPr>
      <w:r>
        <w:rPr>
          <w:rFonts w:ascii="Times New Roman" w:hAnsi="Times New Roman" w:eastAsia="Times New Roman" w:cs="Times New Roman"/>
        </w:rPr>
        <w:t xml:space="preserve">2.171 </w:t>
      </w:r>
      <w:r>
        <w:rPr>
          <w:rFonts w:hint="eastAsia" w:ascii="Times New Roman" w:hAnsi="Times New Roman" w:eastAsia="SimHei" w:cs="Times New Roman"/>
        </w:rPr>
        <w:t>键角规律与</w:t>
      </w:r>
      <w:r>
        <w:rPr>
          <w:rFonts w:hint="eastAsia" w:ascii="Times New Roman" w:hAnsi="Times New Roman" w:eastAsia="Times New Roman" w:cs="Times New Roman"/>
        </w:rPr>
        <w:t>PF3</w:t>
      </w:r>
      <w:r>
        <w:rPr>
          <w:rFonts w:hint="eastAsia" w:ascii="Times New Roman" w:hAnsi="Times New Roman" w:eastAsia="SimHei" w:cs="Times New Roman"/>
        </w:rPr>
        <w:t>反常解释</w:t>
      </w:r>
    </w:p>
    <w:p>
      <w:pPr>
        <w:pStyle w:val="FirstParagraph"/>
      </w:pPr>
      <w:r>
        <w:rPr>
          <w:rFonts w:hint="eastAsia" w:ascii="Times New Roman" w:hAnsi="Times New Roman" w:eastAsia="FangSong" w:cs="Times New Roman"/>
        </w:rPr>
        <w:t>请根据价层电子对互斥理论分析解释下面的问题</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 xml:space="preserve">VA </w:t>
      </w:r>
      <w:r>
        <w:rPr>
          <w:rFonts w:hint="eastAsia" w:ascii="Times New Roman" w:hAnsi="Times New Roman" w:eastAsia="FangSong" w:cs="Times New Roman"/>
        </w:rPr>
        <w:t>族元素氢化物的键角为什么从上到下变小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配位原子的电负性越大键角则越小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的键角却是</w:t>
      </w:r>
      <w:r>
        <w:rPr>
          <w:rFonts w:ascii="Times New Roman" w:hAnsi="Times New Roman" w:eastAsia="Times New Roman" w:cs="Times New Roman"/>
        </w:rPr>
        <w:t xml:space="preserve"> </w:t>
      </w:r>
      <m:oMath>
        <m:r>
          <m:t>96.3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请分析解释这一个反常的现象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五微粒杂化孤对与构型填表"/>
    <w:p>
      <w:pPr>
        <w:pStyle w:val="Heading2"/>
        <w:spacing w:before="280" w:after="120"/>
      </w:pPr>
      <w:r>
        <w:rPr>
          <w:rFonts w:ascii="Times New Roman" w:hAnsi="Times New Roman" w:eastAsia="Times New Roman" w:cs="Times New Roman"/>
        </w:rPr>
        <w:t xml:space="preserve">2.172 </w:t>
      </w:r>
      <w:r>
        <w:rPr>
          <w:rFonts w:hint="eastAsia" w:ascii="Times New Roman" w:hAnsi="Times New Roman" w:eastAsia="SimHei" w:cs="Times New Roman"/>
        </w:rPr>
        <w:t xml:space="preserve">五微粒杂化孤对与构型填表</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25"/>
    <w:bookmarkStart w:id="226" w:name="bf3几何构型与乙醚加合物"/>
    <w:p>
      <w:pPr>
        <w:pStyle w:val="Heading2"/>
        <w:spacing w:before="280" w:after="120"/>
      </w:pPr>
      <w:r>
        <w:rPr>
          <w:rFonts w:ascii="Times New Roman" w:hAnsi="Times New Roman" w:eastAsia="Times New Roman" w:cs="Times New Roman"/>
        </w:rPr>
        <w:t xml:space="preserve">2.173 </w:t>
      </w:r>
      <w:r>
        <w:rPr>
          <w:rFonts w:hint="eastAsia" w:ascii="Times New Roman" w:hAnsi="Times New Roman" w:eastAsia="Times New Roman" w:cs="Times New Roman"/>
        </w:rPr>
        <w:t>BF3</w:t>
      </w:r>
      <w:r>
        <w:rPr>
          <w:rFonts w:hint="eastAsia" w:ascii="Times New Roman" w:hAnsi="Times New Roman" w:eastAsia="SimHei" w:cs="Times New Roman"/>
        </w:rPr>
        <w:t>几何构型与乙醚加合物</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w:t>
      </w:r>
      <w:r>
        <w:rPr>
          <w:rFonts w:hint="eastAsia" w:ascii="Times New Roman" w:hAnsi="Times New Roman" w:eastAsia="Times New Roman" w:cs="Times New Roman"/>
        </w:rPr>
        <w:t>pm，</w:t>
      </w:r>
      <w:r>
        <w:rPr>
          <w:rFonts w:hint="eastAsia" w:ascii="Times New Roman" w:hAnsi="Times New Roman" w:eastAsia="FangSong" w:cs="Times New Roman"/>
        </w:rPr>
        <w:t>试问所成新化合物的成键情况如何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i3正负离子与o3的极性判断"/>
    <w:p>
      <w:pPr>
        <w:pStyle w:val="Heading2"/>
        <w:spacing w:before="280" w:after="120"/>
      </w:pPr>
      <w:r>
        <w:rPr>
          <w:rFonts w:ascii="Times New Roman" w:hAnsi="Times New Roman" w:eastAsia="Times New Roman" w:cs="Times New Roman"/>
        </w:rPr>
        <w:t xml:space="preserve">2.174 </w:t>
      </w:r>
      <w:r>
        <w:rPr>
          <w:rFonts w:hint="eastAsia" w:ascii="Times New Roman" w:hAnsi="Times New Roman" w:eastAsia="Times New Roman" w:cs="Times New Roman"/>
        </w:rPr>
        <w:t>I3</w:t>
      </w:r>
      <w:r>
        <w:rPr>
          <w:rFonts w:hint="eastAsia" w:ascii="Times New Roman" w:hAnsi="Times New Roman" w:eastAsia="SimHei" w:cs="Times New Roman"/>
        </w:rPr>
        <w:t>正负离子与</w:t>
      </w:r>
      <w:r>
        <w:rPr>
          <w:rFonts w:hint="eastAsia" w:ascii="Times New Roman" w:hAnsi="Times New Roman" w:eastAsia="Times New Roman" w:cs="Times New Roman"/>
        </w:rPr>
        <w:t>O3</w:t>
      </w:r>
      <w:r>
        <w:rPr>
          <w:rFonts w:hint="eastAsia" w:ascii="Times New Roman" w:hAnsi="Times New Roman" w:eastAsia="SimHei" w:cs="Times New Roman"/>
        </w:rPr>
        <w:t>的极性判断</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31" w:name="三组化合物沸点比较"/>
    <w:p>
      <w:pPr>
        <w:pStyle w:val="Heading2"/>
        <w:spacing w:before="280" w:after="120"/>
      </w:pPr>
      <w:r>
        <w:rPr>
          <w:rFonts w:ascii="Times New Roman" w:hAnsi="Times New Roman" w:eastAsia="Times New Roman" w:cs="Times New Roman"/>
        </w:rPr>
        <w:t xml:space="preserve">2.175 </w:t>
      </w:r>
      <w:r>
        <w:rPr>
          <w:rFonts w:hint="eastAsia" w:ascii="Times New Roman" w:hAnsi="Times New Roman" w:eastAsia="SimHei" w:cs="Times New Roman"/>
        </w:rPr>
        <w:t xml:space="preserve">三组化合物沸点比较</w:t>
      </w:r>
    </w:p>
    <w:p>
      <w:pPr>
        <w:pStyle w:val="FirstParagraph"/>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600000" cy="897520"/>
            <wp:effectExtent b="0" l="0" r="0" t="0"/>
            <wp:docPr descr="" title="" id="229" name="Picture"/>
            <a:graphic>
              <a:graphicData uri="http://schemas.openxmlformats.org/drawingml/2006/picture">
                <pic:pic>
                  <pic:nvPicPr>
                    <pic:cNvPr descr="55d4f0d869ad81c85d93207f60e599e79abd5e67a21afde12fef6a329c58939a.jpg" id="230" name="Picture"/>
                    <pic:cNvPicPr>
                      <a:picLocks noChangeArrowheads="1" noChangeAspect="1"/>
                    </pic:cNvPicPr>
                  </pic:nvPicPr>
                  <pic:blipFill>
                    <a:blip r:embed="rId228"/>
                    <a:stretch>
                      <a:fillRect/>
                    </a:stretch>
                  </pic:blipFill>
                  <pic:spPr bwMode="auto">
                    <a:xfrm>
                      <a:off x="0" y="0"/>
                      <a:ext cx="3600000"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p>
      <w:pPr>
        <w:spacing w:before="160" w:after="80"/>
      </w:pPr>
      <w:r>
        <w:pict>
          <v:rect style="width:0;height:1.5pt" o:hralign="center" o:hrstd="t" o:hr="t"/>
        </w:pict>
      </w:r>
    </w:p>
    <w:bookmarkEnd w:id="231"/>
    <w:bookmarkStart w:id="232" w:name="nh3与nf3沸点及lewis碱性差异"/>
    <w:p>
      <w:pPr>
        <w:pStyle w:val="Heading2"/>
        <w:spacing w:before="280" w:after="120"/>
      </w:pPr>
      <w:r>
        <w:rPr>
          <w:rFonts w:ascii="Times New Roman" w:hAnsi="Times New Roman" w:eastAsia="Times New Roman" w:cs="Times New Roman"/>
        </w:rPr>
        <w:t xml:space="preserve">2.176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NF3</w:t>
      </w:r>
      <w:r>
        <w:rPr>
          <w:rFonts w:hint="eastAsia" w:ascii="Times New Roman" w:hAnsi="Times New Roman" w:eastAsia="SimHei" w:cs="Times New Roman"/>
        </w:rPr>
        <w:t>沸点及</w:t>
      </w:r>
      <w:r>
        <w:rPr>
          <w:rFonts w:hint="eastAsia" w:ascii="Times New Roman" w:hAnsi="Times New Roman" w:eastAsia="Times New Roman" w:cs="Times New Roman"/>
        </w:rPr>
        <w:t>Lewis</w:t>
      </w:r>
      <w:r>
        <w:rPr>
          <w:rFonts w:hint="eastAsia" w:ascii="Times New Roman" w:hAnsi="Times New Roman" w:eastAsia="SimHei" w:cs="Times New Roman"/>
        </w:rPr>
        <w:t>碱性差异</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偶极矩四问与ptnh32cl2异构"/>
    <w:p>
      <w:pPr>
        <w:pStyle w:val="Heading2"/>
        <w:spacing w:before="280" w:after="120"/>
      </w:pPr>
      <w:r>
        <w:rPr>
          <w:rFonts w:ascii="Times New Roman" w:hAnsi="Times New Roman" w:eastAsia="Times New Roman" w:cs="Times New Roman"/>
        </w:rPr>
        <w:t xml:space="preserve">2.177 </w:t>
      </w:r>
      <w:r>
        <w:rPr>
          <w:rFonts w:hint="eastAsia" w:ascii="Times New Roman" w:hAnsi="Times New Roman" w:eastAsia="SimHei" w:cs="Times New Roman"/>
        </w:rPr>
        <w:t>偶极矩四问与</w:t>
      </w:r>
      <w:r>
        <w:rPr>
          <w:rFonts w:hint="eastAsia" w:ascii="Times New Roman" w:hAnsi="Times New Roman" w:eastAsia="Times New Roman" w:cs="Times New Roman"/>
        </w:rPr>
        <w:t>PtNH32Cl2</w:t>
      </w:r>
      <w:r>
        <w:rPr>
          <w:rFonts w:hint="eastAsia" w:ascii="Times New Roman" w:hAnsi="Times New Roman" w:eastAsia="SimHei" w:cs="Times New Roman"/>
        </w:rPr>
        <w:t>异构</w:t>
      </w:r>
    </w:p>
    <w:p>
      <w:pPr>
        <w:pStyle w:val="FirstParagraph"/>
      </w:pPr>
      <w:r>
        <w:rPr>
          <w:rFonts w:hint="eastAsia" w:ascii="Times New Roman" w:hAnsi="Times New Roman" w:eastAsia="FangSong" w:cs="Times New Roman"/>
        </w:rPr>
        <w:t>在极性分子中</w:t>
      </w:r>
      <w:r>
        <w:rPr>
          <w:rFonts w:hint="eastAsia" w:ascii="Times New Roman" w:hAnsi="Times New Roman" w:eastAsia="Times New Roman" w:cs="Times New Roman"/>
        </w:rPr>
        <w:t>，</w:t>
      </w:r>
      <w:r>
        <w:rPr>
          <w:rFonts w:hint="eastAsia" w:ascii="Times New Roman" w:hAnsi="Times New Roman" w:eastAsia="FangSong" w:cs="Times New Roman"/>
        </w:rPr>
        <w:t>正电荷重心同负电荷重心间的距离称偶极长</w:t>
      </w:r>
      <w:r>
        <w:rPr>
          <w:rFonts w:hint="eastAsia" w:ascii="Times New Roman" w:hAnsi="Times New Roman" w:eastAsia="Times New Roman" w:cs="Times New Roman"/>
        </w:rPr>
        <w:t>，</w:t>
      </w:r>
      <w:r>
        <w:rPr>
          <w:rFonts w:hint="eastAsia" w:ascii="Times New Roman" w:hAnsi="Times New Roman" w:eastAsia="FangSong" w:cs="Times New Roman"/>
        </w:rPr>
        <w:t>通常用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极性分子的极性强弱同偶极长和正</w:t>
      </w:r>
      <w:r>
        <w:rPr>
          <w:rFonts w:hint="eastAsia" w:ascii="Times New Roman" w:hAnsi="Times New Roman" w:eastAsia="Times New Roman" w:cs="Times New Roman"/>
        </w:rPr>
        <w:t>（</w:t>
      </w:r>
      <w:r>
        <w:rPr>
          <w:rFonts w:hint="eastAsia" w:ascii="Times New Roman" w:hAnsi="Times New Roman" w:eastAsia="FangSong" w:cs="Times New Roman"/>
        </w:rPr>
        <w:t>或负</w:t>
      </w:r>
      <w:r>
        <w:rPr>
          <w:rFonts w:hint="eastAsia" w:ascii="Times New Roman" w:hAnsi="Times New Roman" w:eastAsia="Times New Roman" w:cs="Times New Roman"/>
        </w:rPr>
        <w:t>）</w:t>
      </w:r>
      <w:r>
        <w:rPr>
          <w:rFonts w:hint="eastAsia" w:ascii="Times New Roman" w:hAnsi="Times New Roman" w:eastAsia="FangSong" w:cs="Times New Roman"/>
        </w:rPr>
        <w:t>电荷重心的电量</w:t>
      </w:r>
      <w:r>
        <w:rPr>
          <w:rFonts w:ascii="Times New Roman" w:hAnsi="Times New Roman" w:eastAsia="Times New Roman" w:cs="Times New Roman"/>
        </w:rPr>
        <w:t xml:space="preserve"> </w:t>
      </w:r>
      <m:oMath>
        <m:r>
          <m:rPr>
            <m:sty m:val="p"/>
          </m:rPr>
          <m:t>(</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一般用偶极矩</w:t>
      </w:r>
      <w:r>
        <w:rPr>
          <w:rFonts w:ascii="Times New Roman" w:hAnsi="Times New Roman" w:eastAsia="Times New Roman" w:cs="Times New Roman"/>
        </w:rPr>
        <w:t xml:space="preserve"> </w:t>
      </w:r>
      <m:oMath>
        <m:r>
          <m:rPr>
            <m:sty m:val="p"/>
          </m:rPr>
          <m:t>(</m:t>
        </m:r>
        <m:r>
          <m:t>μ</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来衡量</w:t>
      </w:r>
      <w:r>
        <w:rPr>
          <w:rFonts w:hint="eastAsia" w:ascii="Times New Roman" w:hAnsi="Times New Roman" w:eastAsia="Times New Roman" w:cs="Times New Roman"/>
        </w:rPr>
        <w:t>。</w:t>
      </w:r>
      <w:r>
        <w:rPr>
          <w:rFonts w:hint="eastAsia" w:ascii="Times New Roman" w:hAnsi="Times New Roman" w:eastAsia="FangSong" w:cs="Times New Roman"/>
        </w:rPr>
        <w:t>分子的偶极矩定义为偶极长和偶极上一端电荷电量的乘积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μ</m:t>
        </m:r>
        <m:r>
          <m:rPr>
            <m:sty m:val="p"/>
          </m:rPr>
          <m:t>=</m:t>
        </m:r>
        <m:r>
          <m:t>d</m:t>
        </m:r>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试回答以下问题</w:t>
      </w:r>
      <w:r>
        <w:rPr>
          <w:rFonts w:hint="eastAsia" w:ascii="Times New Roman" w:hAnsi="Times New Roman" w:eastAsia="Times New Roman" w:cs="Times New Roman"/>
        </w:rPr>
        <w:t>：</w:t>
      </w:r>
    </w:p>
    <w:p>
      <w:pPr>
        <w:numPr>
          <w:ilvl w:val="0"/>
          <w:numId w:val="1045"/>
        </w:numPr>
      </w:pPr>
      <w:r>
        <w:rPr>
          <w:rFonts w:ascii="Times New Roman" w:hAnsi="Times New Roman" w:eastAsia="Times New Roman" w:cs="Times New Roman"/>
        </w:rPr>
        <w:t xml:space="preserve">HCl、</w:t>
      </w:r>
      <m:oMath>
        <m:r>
          <m:t>C</m:t>
        </m:r>
        <m:sSub>
          <m:e>
            <m:r>
              <m:t>S</m:t>
            </m:r>
          </m:e>
          <m:sub>
            <m:r>
              <m:t>2</m:t>
            </m:r>
          </m:sub>
        </m:sSub>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种分子中</w:t>
      </w:r>
      <w:r>
        <w:rPr>
          <w:rFonts w:ascii="Times New Roman" w:hAnsi="Times New Roman" w:eastAsia="Times New Roman" w:cs="Times New Roman"/>
        </w:rPr>
        <w:t xml:space="preserve"> </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邻硝基氯苯</w:t>
      </w:r>
      <w:r>
        <w:rPr>
          <w:rFonts w:hint="eastAsia" w:ascii="Times New Roman" w:hAnsi="Times New Roman" w:eastAsia="Times New Roman" w:cs="Times New Roman"/>
        </w:rPr>
        <w:t>、</w:t>
      </w:r>
      <w:r>
        <w:rPr>
          <w:rFonts w:hint="eastAsia" w:ascii="Times New Roman" w:hAnsi="Times New Roman" w:eastAsia="FangSong" w:cs="Times New Roman"/>
        </w:rPr>
        <w:t>间硝基氯苯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种分子的偶极矩由大到小的排列顺序是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实验测得</w:t>
      </w:r>
      <w:r>
        <w:rPr>
          <w:rFonts w:hint="eastAsia" w:ascii="Times New Roman" w:hAnsi="Times New Roman" w:eastAsia="Times New Roman" w:cs="Times New Roman"/>
        </w:rPr>
        <w:t>：</w:t>
      </w:r>
      <m:oMath>
        <m:oMathPr>
          <m:ctrlPr>
            <w:rPr>
              <w:sz w:val="28"/>
              <w:szCs w:val="28"/>
            </w:rPr>
          </m:ctrlPr>
        </m:oMathPr>
        <m:sSub>
          <m:e>
            <m:r>
              <m:t>μ</m:t>
            </m:r>
          </m:e>
          <m:sub>
            <m:r>
              <m:rPr>
                <m:sty m:val="p"/>
              </m:rPr>
              <m:t>P</m:t>
            </m:r>
            <m:sSub>
              <m:e>
                <m:r>
                  <m:rPr>
                    <m:sty m:val="p"/>
                  </m:rPr>
                  <m:t>F</m:t>
                </m:r>
              </m:e>
              <m:sub>
                <m:r>
                  <m:rPr>
                    <m:sty m:val="p"/>
                  </m:rPr>
                  <m:t>3</m:t>
                </m:r>
              </m:sub>
            </m:sSub>
          </m:sub>
        </m:sSub>
        <m:r>
          <m:rPr>
            <m:sty m:val="p"/>
          </m:rPr>
          <m:t>=</m:t>
        </m:r>
        <m:r>
          <m:t>1.03</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m:oMath>
        <m:oMathPr>
          <m:ctrlPr>
            <w:rPr>
              <w:sz w:val="28"/>
              <w:szCs w:val="28"/>
            </w:rPr>
          </m:ctrlPr>
        </m:oMathPr>
        <m:sSub>
          <m:e>
            <m:r>
              <m:t>μ</m:t>
            </m:r>
          </m:e>
          <m:sub>
            <m:r>
              <m:rPr>
                <m:sty m:val="p"/>
              </m:rPr>
              <m:t>B</m:t>
            </m:r>
            <m:r>
              <m:rPr>
                <m:sty m:val="p"/>
              </m:rPr>
              <m:t>C</m:t>
            </m:r>
            <m:sSub>
              <m:e>
                <m:r>
                  <m:rPr>
                    <m:sty m:val="p"/>
                  </m:rPr>
                  <m:t>l</m:t>
                </m:r>
              </m:e>
              <m:sub>
                <m:r>
                  <m:rPr>
                    <m:sty m:val="p"/>
                  </m:rPr>
                  <m:t>3</m:t>
                </m:r>
              </m:sub>
            </m:sSub>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原书此处的下标</w:t>
      </w:r>
      <w:r>
        <w:rPr>
          <w:rFonts w:ascii="Times New Roman" w:hAnsi="Times New Roman" w:eastAsia="Times New Roman" w:cs="Times New Roman"/>
        </w:rPr>
        <w:t xml:space="preserve"> OCR </w:t>
      </w:r>
      <w:r>
        <w:rPr>
          <w:rFonts w:hint="eastAsia" w:ascii="Times New Roman" w:hAnsi="Times New Roman" w:eastAsia="FangSong" w:cs="Times New Roman"/>
        </w:rPr>
        <w:t>存疑</w:t>
      </w:r>
      <w:r>
        <w:rPr>
          <w:rFonts w:hint="eastAsia" w:ascii="Times New Roman" w:hAnsi="Times New Roman" w:eastAsia="Times New Roman" w:cs="Times New Roman"/>
        </w:rPr>
        <w:t>，</w:t>
      </w:r>
      <w:r>
        <w:rPr>
          <w:rFonts w:hint="eastAsia" w:ascii="Times New Roman" w:hAnsi="Times New Roman" w:eastAsia="FangSong" w:cs="Times New Roman"/>
        </w:rPr>
        <w:t>题面原子组合按答案区反推为</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治癌药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具有平面四边形结构</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处在四边形中心</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分别处在四边形的</w:t>
      </w:r>
      <w:r>
        <w:rPr>
          <w:rFonts w:ascii="Times New Roman" w:hAnsi="Times New Roman" w:eastAsia="Times New Roman" w:cs="Times New Roman"/>
        </w:rPr>
        <w:t xml:space="preserve"> 4 </w:t>
      </w:r>
      <w:r>
        <w:rPr>
          <w:rFonts w:hint="eastAsia" w:ascii="Times New Roman" w:hAnsi="Times New Roman" w:eastAsia="FangSong" w:cs="Times New Roman"/>
        </w:rPr>
        <w:t>个角上</w:t>
      </w:r>
      <w:r>
        <w:rPr>
          <w:rFonts w:hint="eastAsia" w:ascii="Times New Roman" w:hAnsi="Times New Roman" w:eastAsia="Times New Roman" w:cs="Times New Roman"/>
        </w:rPr>
        <w:t>。</w:t>
      </w:r>
      <w:r>
        <w:rPr>
          <w:rFonts w:hint="eastAsia" w:ascii="Times New Roman" w:hAnsi="Times New Roman" w:eastAsia="FangSong" w:cs="Times New Roman"/>
        </w:rPr>
        <w:t>已知该化合物有两种异构体</w:t>
      </w:r>
      <w:r>
        <w:rPr>
          <w:rFonts w:hint="eastAsia" w:ascii="Times New Roman" w:hAnsi="Times New Roman" w:eastAsia="Times New Roman" w:cs="Times New Roman"/>
        </w:rPr>
        <w:t>，</w:t>
      </w:r>
      <w:r>
        <w:rPr>
          <w:rFonts w:hint="eastAsia" w:ascii="Times New Roman" w:hAnsi="Times New Roman" w:eastAsia="FangSong" w:cs="Times New Roman"/>
        </w:rPr>
        <w:t>棕黄色者</w:t>
      </w:r>
      <w:r>
        <w:rPr>
          <w:rFonts w:ascii="Times New Roman" w:hAnsi="Times New Roman" w:eastAsia="Times New Roman" w:cs="Times New Roman"/>
        </w:rPr>
        <w:t xml:space="preserve"> </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淡黄色者</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试画出两种异构体的构型图</w:t>
      </w:r>
      <w:r>
        <w:rPr>
          <w:rFonts w:hint="eastAsia" w:ascii="Times New Roman" w:hAnsi="Times New Roman" w:eastAsia="Times New Roman" w:cs="Times New Roman"/>
        </w:rPr>
        <w:t>，</w:t>
      </w:r>
      <w:r>
        <w:rPr>
          <w:rFonts w:hint="eastAsia" w:ascii="Times New Roman" w:hAnsi="Times New Roman" w:eastAsia="FangSong" w:cs="Times New Roman"/>
        </w:rPr>
        <w:t>并比较在水中的溶解度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构型图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淡黄色</w:t>
      </w:r>
      <w:r>
        <w:rPr>
          <w:rFonts w:hint="eastAsia" w:ascii="Times New Roman" w:hAnsi="Times New Roman" w:eastAsia="Times New Roman" w:cs="Times New Roman"/>
        </w:rPr>
        <w:t>____，</w:t>
      </w:r>
      <w:r>
        <w:rPr>
          <w:rFonts w:hint="eastAsia" w:ascii="Times New Roman" w:hAnsi="Times New Roman" w:eastAsia="FangSong" w:cs="Times New Roman"/>
        </w:rPr>
        <w:t>棕黄色</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在水中溶解度较大的是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3"/>
    <w:bookmarkStart w:id="234" w:name="等电子体为何不包括sio32-与po33"/>
    <w:p>
      <w:pPr>
        <w:pStyle w:val="Heading2"/>
        <w:spacing w:before="280" w:after="120"/>
      </w:pPr>
      <w:r>
        <w:rPr>
          <w:rFonts w:ascii="Times New Roman" w:hAnsi="Times New Roman" w:eastAsia="Times New Roman" w:cs="Times New Roman"/>
        </w:rPr>
        <w:t xml:space="preserve">2.178 </w:t>
      </w:r>
      <w:r>
        <w:rPr>
          <w:rFonts w:hint="eastAsia" w:ascii="Times New Roman" w:hAnsi="Times New Roman" w:eastAsia="SimHei" w:cs="Times New Roman"/>
        </w:rPr>
        <w:t>等电子体为何不包括</w:t>
      </w:r>
      <w:r>
        <w:rPr>
          <w:rFonts w:hint="eastAsia" w:ascii="Times New Roman" w:hAnsi="Times New Roman" w:eastAsia="Times New Roman" w:cs="Times New Roman"/>
        </w:rPr>
        <w:t>SiO32-</w:t>
      </w:r>
      <w:r>
        <w:rPr>
          <w:rFonts w:hint="eastAsia" w:ascii="Times New Roman" w:hAnsi="Times New Roman" w:eastAsia="SimHei" w:cs="Times New Roman"/>
        </w:rPr>
        <w:t>与</w:t>
      </w:r>
      <w:r>
        <w:rPr>
          <w:rFonts w:hint="eastAsia" w:ascii="Times New Roman" w:hAnsi="Times New Roman" w:eastAsia="Times New Roman" w:cs="Times New Roman"/>
        </w:rPr>
        <w:t>PO33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34"/>
    <w:bookmarkStart w:id="235" w:name="离子键-4"/>
    <w:p>
      <w:pPr>
        <w:pStyle w:val="Heading2"/>
        <w:spacing w:before="280" w:after="120"/>
      </w:pPr>
      <w:r>
        <w:rPr>
          <w:rFonts w:ascii="Times New Roman" w:hAnsi="Times New Roman" w:eastAsia="Times New Roman" w:cs="Times New Roman"/>
        </w:rPr>
        <w:t xml:space="preserve">2.179 </w:t>
      </w:r>
      <w:r>
        <w:rPr>
          <w:rFonts w:hint="eastAsia" w:ascii="Times New Roman" w:hAnsi="Times New Roman" w:eastAsia="SimHei" w:cs="Times New Roman"/>
        </w:rPr>
        <w:t xml:space="preserve">离子键</w:t>
      </w:r>
    </w:p>
    <w:p>
      <w:pPr>
        <w:pStyle w:val="FirstParagraph"/>
        <w:spacing w:after="80"/>
      </w:pPr>
      <w:r>
        <w:rPr>
          <w:rFonts w:ascii="Times New Roman" w:hAnsi="Times New Roman" w:eastAsia="Times New Roman" w:cs="Times New Roman"/>
        </w:rPr>
        <w:t xml:space="preserve">ⅠA </w:t>
      </w:r>
      <w:r>
        <w:rPr>
          <w:rFonts w:hint="eastAsia" w:ascii="Times New Roman" w:hAnsi="Times New Roman" w:eastAsia="FangSong" w:cs="Times New Roman"/>
        </w:rPr>
        <w:t>族氯化物的熔</w:t>
      </w:r>
      <w:r>
        <w:rPr>
          <w:rFonts w:hint="eastAsia" w:ascii="Times New Roman" w:hAnsi="Times New Roman" w:eastAsia="Times New Roman" w:cs="Times New Roman"/>
        </w:rPr>
        <w:t>、</w:t>
      </w:r>
      <w:r>
        <w:rPr>
          <w:rFonts w:hint="eastAsia" w:ascii="Times New Roman" w:hAnsi="Times New Roman" w:eastAsia="FangSong" w:cs="Times New Roman"/>
        </w:rPr>
        <w:t>沸点列表如下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770</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645</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1465</w:t>
            </w:r>
          </w:p>
        </w:tc>
        <w:tc>
          <w:tcPr/>
          <w:p>
            <w:pPr>
              <w:pStyle w:val="Compact"/>
              <w:jc w:val="center"/>
            </w:pPr>
            <w:r>
              <w:rPr>
                <w:rFonts w:ascii="Times New Roman" w:hAnsi="Times New Roman" w:eastAsia="Times New Roman" w:cs="Times New Roman"/>
              </w:rPr>
              <w:t xml:space="preserve">1437</w:t>
            </w:r>
          </w:p>
        </w:tc>
        <w:tc>
          <w:tcPr/>
          <w:p>
            <w:pPr>
              <w:pStyle w:val="Compact"/>
              <w:jc w:val="center"/>
            </w:pPr>
            <w:r>
              <w:rPr>
                <w:rFonts w:ascii="Times New Roman" w:hAnsi="Times New Roman" w:eastAsia="Times New Roman" w:cs="Times New Roman"/>
              </w:rPr>
              <w:t xml:space="preserve">1390</w:t>
            </w:r>
          </w:p>
        </w:tc>
        <w:tc>
          <w:tcPr/>
          <w:p>
            <w:pPr>
              <w:pStyle w:val="Compact"/>
              <w:jc w:val="center"/>
            </w:pPr>
            <w:r>
              <w:rPr>
                <w:rFonts w:ascii="Times New Roman" w:hAnsi="Times New Roman" w:eastAsia="Times New Roman" w:cs="Times New Roman"/>
              </w:rPr>
              <w:t xml:space="preserve">1303</w:t>
            </w:r>
          </w:p>
        </w:tc>
      </w:tr>
    </w:tbl>
    <w:p>
      <w:pPr>
        <w:numPr>
          <w:ilvl w:val="0"/>
          <w:numId w:val="1047"/>
        </w:numPr>
        <w:spacing w:before="120"/>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w:r>
        <w:rPr>
          <w:rFonts w:hint="eastAsia" w:ascii="Times New Roman" w:hAnsi="Times New Roman" w:eastAsia="FangSong" w:cs="Times New Roman"/>
        </w:rPr>
        <w:t>正负离子之间存在什么吸引作用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这种作用是逐渐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沸点依次降低的原因是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这些元素的氟化物的熔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沸点比对应氯化物都要高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这些元素溴化物熔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沸点比对应氯化物的熔</w:t>
      </w:r>
      <w:r>
        <w:rPr>
          <w:rFonts w:hint="eastAsia" w:ascii="Times New Roman" w:hAnsi="Times New Roman" w:eastAsia="Times New Roman" w:cs="Times New Roman"/>
        </w:rPr>
        <w:t>、</w:t>
      </w:r>
      <w:r>
        <w:rPr>
          <w:rFonts w:hint="eastAsia" w:ascii="Times New Roman" w:hAnsi="Times New Roman" w:eastAsia="FangSong" w:cs="Times New Roman"/>
        </w:rPr>
        <w:t>沸点要</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35"/>
    <w:bookmarkStart w:id="239" w:name="氧化还原反应基础"/>
    <w:p>
      <w:pPr>
        <w:pStyle w:val="Heading2"/>
        <w:spacing w:before="280" w:after="120"/>
      </w:pPr>
      <w:r>
        <w:rPr>
          <w:rFonts w:ascii="Times New Roman" w:hAnsi="Times New Roman" w:eastAsia="Times New Roman" w:cs="Times New Roman"/>
        </w:rPr>
        <w:t xml:space="preserve">2.180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237" name="Picture"/>
            <a:graphic>
              <a:graphicData uri="http://schemas.openxmlformats.org/drawingml/2006/picture">
                <pic:pic>
                  <pic:nvPicPr>
                    <pic:cNvPr descr="f73bbc384b0e162ad43030499cbac820e669b321da8b50f4d86cc53a92134d75.jpg" id="238" name="Picture"/>
                    <pic:cNvPicPr>
                      <a:picLocks noChangeArrowheads="1" noChangeAspect="1"/>
                    </pic:cNvPicPr>
                  </pic:nvPicPr>
                  <pic:blipFill>
                    <a:blip r:embed="rId236"/>
                    <a:stretch>
                      <a:fillRect/>
                    </a:stretch>
                  </pic:blipFill>
                  <pic:spPr bwMode="auto">
                    <a:xfrm>
                      <a:off x="0" y="0"/>
                      <a:ext cx="3327400" cy="1943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9"/>
    <w:bookmarkStart w:id="240" w:name="亚磺酰自由基结构与vsepr第28届初赛"/>
    <w:p>
      <w:pPr>
        <w:pStyle w:val="Heading2"/>
        <w:spacing w:before="280" w:after="120"/>
      </w:pPr>
      <w:r>
        <w:rPr>
          <w:rFonts w:ascii="Times New Roman" w:hAnsi="Times New Roman" w:eastAsia="Times New Roman" w:cs="Times New Roman"/>
        </w:rPr>
        <w:t xml:space="preserve">2.181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n8-lewis结构与杂化第28届初赛"/>
    <w:p>
      <w:pPr>
        <w:pStyle w:val="Heading2"/>
        <w:spacing w:before="280" w:after="120"/>
      </w:pPr>
      <w:r>
        <w:rPr>
          <w:rFonts w:ascii="Times New Roman" w:hAnsi="Times New Roman" w:eastAsia="Times New Roman" w:cs="Times New Roman"/>
        </w:rPr>
        <w:t xml:space="preserve">2.182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7" w:name="p4o18分子结构第32届初赛"/>
    <w:p>
      <w:pPr>
        <w:pStyle w:val="Heading2"/>
        <w:spacing w:before="280" w:after="120"/>
      </w:pPr>
      <w:r>
        <w:rPr>
          <w:rFonts w:ascii="Times New Roman" w:hAnsi="Times New Roman" w:eastAsia="Times New Roman" w:cs="Times New Roman"/>
        </w:rPr>
        <w:t xml:space="preserve">2.183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243" name="Picture"/>
            <a:graphic>
              <a:graphicData uri="http://schemas.openxmlformats.org/drawingml/2006/picture">
                <pic:pic>
                  <pic:nvPicPr>
                    <pic:cNvPr descr="0d897f44c541b3130bd66d9d71ff6d078e16b04fd8f6567abf602fbed7894fe5.jpg" id="244" name="Picture"/>
                    <pic:cNvPicPr>
                      <a:picLocks noChangeArrowheads="1" noChangeAspect="1"/>
                    </pic:cNvPicPr>
                  </pic:nvPicPr>
                  <pic:blipFill>
                    <a:blip r:embed="rId242"/>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246" name="Picture"/>
            <a:graphic>
              <a:graphicData uri="http://schemas.openxmlformats.org/drawingml/2006/picture">
                <pic:pic>
                  <pic:nvPicPr>
                    <pic:cNvPr descr="559220ac810f10385687708257555c7f7b7adc97ab011e18e45b3f6cf5ec5019.jpg" id="247" name="Picture"/>
                    <pic:cNvPicPr>
                      <a:picLocks noChangeArrowheads="1" noChangeAspect="1"/>
                    </pic:cNvPicPr>
                  </pic:nvPicPr>
                  <pic:blipFill>
                    <a:blip r:embed="rId245"/>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249" name="Picture"/>
            <a:graphic>
              <a:graphicData uri="http://schemas.openxmlformats.org/drawingml/2006/picture">
                <pic:pic>
                  <pic:nvPicPr>
                    <pic:cNvPr descr="0111fe1f1879698d11acde460a324496aa427a643c5b1b909f02e96beff0396e.jpg" id="250" name="Picture"/>
                    <pic:cNvPicPr>
                      <a:picLocks noChangeArrowheads="1" noChangeAspect="1"/>
                    </pic:cNvPicPr>
                  </pic:nvPicPr>
                  <pic:blipFill>
                    <a:blip r:embed="rId248"/>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252" name="Picture"/>
            <a:graphic>
              <a:graphicData uri="http://schemas.openxmlformats.org/drawingml/2006/picture">
                <pic:pic>
                  <pic:nvPicPr>
                    <pic:cNvPr descr="dfd460d95f4f9f77190291a30c79863a6704a26b50e88bfedd698478c79215c5.jpg" id="253" name="Picture"/>
                    <pic:cNvPicPr>
                      <a:picLocks noChangeArrowheads="1" noChangeAspect="1"/>
                    </pic:cNvPicPr>
                  </pic:nvPicPr>
                  <pic:blipFill>
                    <a:blip r:embed="rId251"/>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255" name="Picture"/>
            <a:graphic>
              <a:graphicData uri="http://schemas.openxmlformats.org/drawingml/2006/picture">
                <pic:pic>
                  <pic:nvPicPr>
                    <pic:cNvPr descr="915ebf41527228440c4599d2fa0cfc006ab74616204403ae6e1fc46e0902ee87.jpg" id="256" name="Picture"/>
                    <pic:cNvPicPr>
                      <a:picLocks noChangeArrowheads="1" noChangeAspect="1"/>
                    </pic:cNvPicPr>
                  </pic:nvPicPr>
                  <pic:blipFill>
                    <a:blip r:embed="rId254"/>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聚乙烯</w:t>
      </w:r>
    </w:p>
    <w:p>
      <w:pPr>
        <w:numPr>
          <w:ilvl w:val="0"/>
          <w:numId w:val="1048"/>
        </w:numPr>
      </w:pPr>
      <w:r>
        <w:rPr>
          <w:rFonts w:hint="eastAsia" w:ascii="Times New Roman" w:hAnsi="Times New Roman" w:eastAsia="FangSong" w:cs="Times New Roman"/>
        </w:rPr>
        <w:t xml:space="preserve">聚丙烯腈</w:t>
      </w:r>
    </w:p>
    <w:p>
      <w:pPr>
        <w:numPr>
          <w:ilvl w:val="0"/>
          <w:numId w:val="1048"/>
        </w:numPr>
      </w:pPr>
      <w:r>
        <w:rPr>
          <w:rFonts w:hint="eastAsia" w:ascii="Times New Roman" w:hAnsi="Times New Roman" w:eastAsia="FangSong" w:cs="Times New Roman"/>
        </w:rPr>
        <w:t xml:space="preserve">反式聚异戊二烯</w:t>
      </w:r>
    </w:p>
    <w:p>
      <w:pPr>
        <w:numPr>
          <w:ilvl w:val="0"/>
          <w:numId w:val="1048"/>
        </w:numPr>
      </w:pPr>
      <w:r>
        <w:rPr>
          <w:rFonts w:hint="eastAsia" w:ascii="Times New Roman" w:hAnsi="Times New Roman" w:eastAsia="FangSong" w:cs="Times New Roman"/>
        </w:rPr>
        <w:t xml:space="preserve">聚异丁烯</w:t>
      </w:r>
    </w:p>
    <w:p>
      <w:pPr>
        <w:spacing w:before="160" w:after="80"/>
      </w:pPr>
      <w:r>
        <w:pict>
          <v:rect style="width:0;height:1.5pt" o:hralign="center" o:hrstd="t" o:hr="t"/>
        </w:pict>
      </w:r>
    </w:p>
    <w:bookmarkEnd w:id="257"/>
    <w:bookmarkStart w:id="258" w:name="分子构型"/>
    <w:p>
      <w:pPr>
        <w:pStyle w:val="Heading2"/>
        <w:spacing w:before="280" w:after="120"/>
      </w:pPr>
      <w:r>
        <w:rPr>
          <w:rFonts w:ascii="Times New Roman" w:hAnsi="Times New Roman" w:eastAsia="Times New Roman" w:cs="Times New Roman"/>
        </w:rPr>
        <w:t xml:space="preserve">2.184 </w:t>
      </w:r>
      <w:r>
        <w:rPr>
          <w:rFonts w:hint="eastAsia" w:ascii="Times New Roman" w:hAnsi="Times New Roman" w:eastAsia="SimHei" w:cs="Times New Roman"/>
        </w:rPr>
        <w:t xml:space="preserve">分子构型</w:t>
      </w:r>
    </w:p>
    <w:p>
      <w:pPr>
        <w:pStyle w:val="FirstParagraph"/>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spacing w:before="160" w:after="80"/>
      </w:pPr>
      <w:r>
        <w:pict>
          <v:rect style="width:0;height:1.5pt" o:hralign="center" o:hrstd="t" o:hr="t"/>
        </w:pict>
      </w:r>
    </w:p>
    <w:bookmarkEnd w:id="258"/>
    <w:bookmarkStart w:id="259" w:name="元s-02-xe化合物vsepr"/>
    <w:p>
      <w:pPr>
        <w:pStyle w:val="Heading2"/>
        <w:spacing w:before="280" w:after="120"/>
      </w:pPr>
      <w:r>
        <w:rPr>
          <w:rFonts w:ascii="Times New Roman" w:hAnsi="Times New Roman" w:eastAsia="Times New Roman" w:cs="Times New Roman"/>
        </w:rPr>
        <w:t xml:space="preserve">2.185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分子极性-2"/>
    <w:p>
      <w:pPr>
        <w:pStyle w:val="Heading2"/>
        <w:spacing w:before="280" w:after="120"/>
      </w:pPr>
      <w:r>
        <w:rPr>
          <w:rFonts w:ascii="Times New Roman" w:hAnsi="Times New Roman" w:eastAsia="Times New Roman" w:cs="Times New Roman"/>
        </w:rPr>
        <w:t xml:space="preserve">2.186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分子极性-3"/>
    <w:p>
      <w:pPr>
        <w:pStyle w:val="Heading2"/>
        <w:spacing w:before="280" w:after="120"/>
      </w:pPr>
      <w:r>
        <w:rPr>
          <w:rFonts w:ascii="Times New Roman" w:hAnsi="Times New Roman" w:eastAsia="Times New Roman" w:cs="Times New Roman"/>
        </w:rPr>
        <w:t xml:space="preserve">2.187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c3f4-so4-xef2结构与杂化"/>
    <w:p>
      <w:pPr>
        <w:pStyle w:val="Heading2"/>
        <w:spacing w:before="280" w:after="120"/>
      </w:pPr>
      <w:r>
        <w:rPr>
          <w:rFonts w:ascii="Times New Roman" w:hAnsi="Times New Roman" w:eastAsia="Times New Roman" w:cs="Times New Roman"/>
        </w:rPr>
        <w:t xml:space="preserve">2.188 </w:t>
      </w:r>
      <w:r>
        <w:rPr>
          <w:rFonts w:hint="eastAsia" w:ascii="Times New Roman" w:hAnsi="Times New Roman" w:eastAsia="Times New Roman" w:cs="Times New Roman"/>
        </w:rPr>
        <w:t>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049"/>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04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049"/>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2"/>
    <w:bookmarkStart w:id="263" w:name="sncl4水解与杂化"/>
    <w:p>
      <w:pPr>
        <w:pStyle w:val="Heading2"/>
        <w:spacing w:before="280" w:after="120"/>
      </w:pPr>
      <w:r>
        <w:rPr>
          <w:rFonts w:ascii="Times New Roman" w:hAnsi="Times New Roman" w:eastAsia="Times New Roman" w:cs="Times New Roman"/>
        </w:rPr>
        <w:t xml:space="preserve">2.189 </w:t>
      </w:r>
      <w:r>
        <w:rPr>
          <w:rFonts w:hint="eastAsia" w:ascii="Times New Roman" w:hAnsi="Times New Roman" w:eastAsia="Times New Roman" w:cs="Times New Roman"/>
        </w:rPr>
        <w:t>SnCl4</w:t>
      </w:r>
      <w:r>
        <w:rPr>
          <w:rFonts w:hint="eastAsia" w:ascii="Times New Roman" w:hAnsi="Times New Roman" w:eastAsia="SimHei" w:cs="Times New Roman"/>
        </w:rPr>
        <w:t>水解与杂化</w:t>
      </w:r>
    </w:p>
    <w:p>
      <w:pPr>
        <w:pStyle w:val="Compact"/>
        <w:numPr>
          <w:ilvl w:val="0"/>
          <w:numId w:val="1050"/>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051"/>
        </w:numPr>
      </w:pPr>
      <w:r>
        <w:rPr>
          <w:rFonts w:hint="eastAsia" w:ascii="Times New Roman" w:hAnsi="Times New Roman" w:eastAsia="FangSong" w:cs="Times New Roman"/>
        </w:rPr>
        <w:t xml:space="preserve">锡与氯气直接化合生成四氯化锡</w:t>
      </w:r>
    </w:p>
    <w:p>
      <w:pPr>
        <w:pStyle w:val="Compact"/>
        <w:numPr>
          <w:ilvl w:val="0"/>
          <w:numId w:val="1051"/>
        </w:numPr>
      </w:pPr>
      <w:r>
        <w:rPr>
          <w:rFonts w:hint="eastAsia" w:ascii="Times New Roman" w:hAnsi="Times New Roman" w:eastAsia="FangSong" w:cs="Times New Roman"/>
        </w:rPr>
        <w:t xml:space="preserve">四氯化锡水解生成锡酸</w:t>
      </w:r>
    </w:p>
    <w:p>
      <w:pPr>
        <w:pStyle w:val="Compact"/>
        <w:numPr>
          <w:ilvl w:val="0"/>
          <w:numId w:val="1052"/>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竞赛提升"/>
    <w:p>
      <w:pPr>
        <w:pStyle w:val="Heading2"/>
        <w:spacing w:before="280" w:after="120"/>
      </w:pPr>
      <w:r>
        <w:rPr>
          <w:rFonts w:hint="eastAsia" w:ascii="Times New Roman" w:hAnsi="Times New Roman" w:eastAsia="SimHei" w:cs="Times New Roman"/>
        </w:rPr>
        <w:t xml:space="preserve">竞赛提升</w:t>
      </w:r>
    </w:p>
    <w:bookmarkEnd w:id="264"/>
    <w:bookmarkStart w:id="265" w:name="lewis结构式-15"/>
    <w:p>
      <w:pPr>
        <w:pStyle w:val="Heading2"/>
        <w:spacing w:before="280" w:after="120"/>
      </w:pPr>
      <w:r>
        <w:rPr>
          <w:rFonts w:ascii="Times New Roman" w:hAnsi="Times New Roman" w:eastAsia="Times New Roman" w:cs="Times New Roman"/>
        </w:rPr>
        <w:t xml:space="preserve">2.190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离域π键-2"/>
    <w:p>
      <w:pPr>
        <w:pStyle w:val="Heading2"/>
        <w:spacing w:before="280" w:after="120"/>
      </w:pPr>
      <w:r>
        <w:rPr>
          <w:rFonts w:ascii="Times New Roman" w:hAnsi="Times New Roman" w:eastAsia="Times New Roman" w:cs="Times New Roman"/>
        </w:rPr>
        <w:t xml:space="preserve">2.191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有机分子轨道-1"/>
    <w:p>
      <w:pPr>
        <w:pStyle w:val="Heading2"/>
        <w:spacing w:before="280" w:after="120"/>
      </w:pPr>
      <w:r>
        <w:rPr>
          <w:rFonts w:ascii="Times New Roman" w:hAnsi="Times New Roman" w:eastAsia="Times New Roman" w:cs="Times New Roman"/>
        </w:rPr>
        <w:t xml:space="preserve">2.192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vsepr理论-16"/>
    <w:p>
      <w:pPr>
        <w:pStyle w:val="Heading2"/>
        <w:spacing w:before="280" w:after="120"/>
      </w:pPr>
      <w:r>
        <w:rPr>
          <w:rFonts w:ascii="Times New Roman" w:hAnsi="Times New Roman" w:eastAsia="Times New Roman" w:cs="Times New Roman"/>
        </w:rPr>
        <w:t xml:space="preserve">2.193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硼簇硼氢化物"/>
    <w:p>
      <w:pPr>
        <w:pStyle w:val="Heading2"/>
        <w:spacing w:before="280" w:after="120"/>
      </w:pPr>
      <w:r>
        <w:rPr>
          <w:rFonts w:ascii="Times New Roman" w:hAnsi="Times New Roman" w:eastAsia="Times New Roman" w:cs="Times New Roman"/>
        </w:rPr>
        <w:t xml:space="preserve">2.194 </w:t>
      </w:r>
      <w:r>
        <w:rPr>
          <w:rFonts w:hint="eastAsia" w:ascii="Times New Roman" w:hAnsi="Times New Roman" w:eastAsia="SimHei" w:cs="Times New Roman"/>
        </w:rPr>
        <w:t xml:space="preserve">硼簇硼氢化物</w:t>
      </w:r>
    </w:p>
    <w:p>
      <w:pPr>
        <w:pStyle w:val="FirstParagraph"/>
      </w:pPr>
      <w:r>
        <w:rPr>
          <w:rFonts w:hint="eastAsia" w:ascii="Times New Roman" w:hAnsi="Times New Roman" w:eastAsia="FangSong" w:cs="Times New Roman"/>
        </w:rPr>
        <w:t>在真空下</w:t>
      </w:r>
      <w:r>
        <w:rPr>
          <w:rFonts w:hint="eastAsia" w:ascii="Times New Roman" w:hAnsi="Times New Roman" w:eastAsia="Times New Roman" w:cs="Times New Roman"/>
        </w:rPr>
        <w:t>，</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w:r>
        <w:rPr>
          <w:rFonts w:hint="eastAsia" w:ascii="Times New Roman" w:hAnsi="Times New Roman" w:eastAsia="FangSong" w:cs="Times New Roman"/>
        </w:rPr>
        <w:t>可产生下列化学反应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配平上述反应</w:t>
      </w:r>
      <w:r>
        <w:rPr>
          <w:rFonts w:hint="eastAsia" w:ascii="Times New Roman" w:hAnsi="Times New Roman" w:eastAsia="Times New Roman" w:cs="Times New Roman"/>
        </w:rPr>
        <w:t>。</w:t>
      </w:r>
      <w:r>
        <w:rPr>
          <w:rFonts w:hint="eastAsia" w:ascii="Times New Roman" w:hAnsi="Times New Roman" w:eastAsia="FangSong" w:cs="Times New Roman"/>
        </w:rPr>
        <w:t>单线桥标明电子的转移方向和数目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不用硼氢化物的钠盐进行实验的原因是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离子可通过</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离子的热分解得到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为三角棱柱的三个面上带三个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的结构为上下两个四边形在上下各带一个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两种离子围成的封闭多面体均只有三角形面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离子较</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是一个完整的封闭二十面体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反应制备其钠盐</w:t>
      </w:r>
      <w:r>
        <w:rPr>
          <w:rFonts w:hint="eastAsia" w:ascii="Times New Roman" w:hAnsi="Times New Roman" w:eastAsia="Times New Roman" w:cs="Times New Roman"/>
        </w:rPr>
        <w:t>。</w:t>
      </w:r>
      <w:r>
        <w:rPr>
          <w:rFonts w:hint="eastAsia" w:ascii="Times New Roman" w:hAnsi="Times New Roman" w:eastAsia="FangSong" w:cs="Times New Roman"/>
        </w:rPr>
        <w:t>已知产物中化合物只有一种</w:t>
      </w:r>
      <w:r>
        <w:rPr>
          <w:rFonts w:hint="eastAsia" w:ascii="Times New Roman" w:hAnsi="Times New Roman" w:eastAsia="Times New Roman" w:cs="Times New Roman"/>
        </w:rPr>
        <w:t>，</w:t>
      </w:r>
      <w:r>
        <w:rPr>
          <w:rFonts w:hint="eastAsia" w:ascii="Times New Roman" w:hAnsi="Times New Roman" w:eastAsia="FangSong" w:cs="Times New Roman"/>
        </w:rPr>
        <w:t>试写出制备</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含氟含氮化合物"/>
    <w:p>
      <w:pPr>
        <w:pStyle w:val="Heading2"/>
        <w:spacing w:before="280" w:after="120"/>
      </w:pPr>
      <w:r>
        <w:rPr>
          <w:rFonts w:ascii="Times New Roman" w:hAnsi="Times New Roman" w:eastAsia="Times New Roman" w:cs="Times New Roman"/>
        </w:rPr>
        <w:t xml:space="preserve">2.195 </w:t>
      </w:r>
      <w:r>
        <w:rPr>
          <w:rFonts w:hint="eastAsia" w:ascii="Times New Roman" w:hAnsi="Times New Roman" w:eastAsia="SimHei" w:cs="Times New Roman"/>
        </w:rPr>
        <w:t xml:space="preserve">含氟含氮化合物</w:t>
      </w:r>
    </w:p>
    <w:p>
      <w:pPr>
        <w:pStyle w:val="FirstParagraph"/>
      </w:pPr>
      <w:r>
        <w:rPr>
          <w:rFonts w:hint="eastAsia" w:ascii="Times New Roman" w:hAnsi="Times New Roman" w:eastAsia="FangSong" w:cs="Times New Roman"/>
        </w:rPr>
        <w:t>含氟化合物在生产生活中有重要的应用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可形成化合物</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的说法正确的是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分子中氮原子的杂化轨道类型为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其结构式为</w:t>
      </w:r>
      <w:r>
        <w:rPr>
          <w:rFonts w:ascii="Times New Roman" w:hAnsi="Times New Roman" w:eastAsia="Times New Roman" w:cs="Times New Roman"/>
        </w:rPr>
        <w:t xml:space="preserve"> F—N≡N—F</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其分子有两种不同的空间构型</w:t>
      </w:r>
      <w:r>
        <w:rPr>
          <w:rFonts w:ascii="Times New Roman" w:hAnsi="Times New Roman" w:eastAsia="Times New Roman" w:cs="Times New Roman"/>
        </w:rPr>
        <w:t xml:space="preserve"> </w:t>
      </w:r>
      <w:r>
        <w:rPr>
          <w:rFonts w:ascii="Times New Roman" w:hAnsi="Times New Roman" w:eastAsia="Times New Roman" w:cs="Times New Roman"/>
        </w:rPr>
        <w:t xml:space="preserve">d.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w:t>
      </w:r>
      <m:oMath>
        <m:r>
          <m:t>4</m:t>
        </m:r>
        <m:sSub>
          <m:e>
            <m:r>
              <m:t>N</m:t>
            </m:r>
          </m:e>
          <m:sub>
            <m:r>
              <m:t>A</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可用于制无水氟化氢和供雕刻玻璃</w:t>
      </w:r>
      <w:r>
        <w:rPr>
          <w:rFonts w:hint="eastAsia" w:ascii="Times New Roman" w:hAnsi="Times New Roman" w:eastAsia="Times New Roman" w:cs="Times New Roman"/>
        </w:rPr>
        <w:t>、</w:t>
      </w:r>
      <w:r>
        <w:rPr>
          <w:rFonts w:hint="eastAsia" w:ascii="Times New Roman" w:hAnsi="Times New Roman" w:eastAsia="FangSong" w:cs="Times New Roman"/>
        </w:rPr>
        <w:t>木材防腐等用</w:t>
      </w:r>
      <w:r>
        <w:rPr>
          <w:rFonts w:hint="eastAsia" w:ascii="Times New Roman" w:hAnsi="Times New Roman" w:eastAsia="Times New Roman" w:cs="Times New Roman"/>
        </w:rPr>
        <w:t>。</w:t>
      </w:r>
      <w:r>
        <w:rPr>
          <w:rFonts w:hint="eastAsia" w:ascii="Times New Roman" w:hAnsi="Times New Roman" w:eastAsia="FangSong" w:cs="Times New Roman"/>
        </w:rPr>
        <w:t>常温常压下为白色固体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,160</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中所含作用力的类型有</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氢键</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hint="eastAsia" w:ascii="Times New Roman" w:hAnsi="Times New Roman" w:eastAsia="Times New Roman" w:cs="Times New Roman"/>
        </w:rPr>
        <w:t>(</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w:t>
      </w:r>
      <w:r>
        <w:rPr>
          <w:rFonts w:ascii="Times New Roman" w:hAnsi="Times New Roman" w:eastAsia="Times New Roman" w:cs="Times New Roman"/>
        </w:rPr>
        <w:t xml:space="preserve"> ____。</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w:t>
      </w:r>
      <w:r>
        <w:rPr>
          <w:rFonts w:hint="eastAsia" w:ascii="Times New Roman" w:hAnsi="Times New Roman" w:eastAsia="FangSong" w:cs="Times New Roman"/>
        </w:rPr>
        <w:t>本小问</w:t>
      </w:r>
      <w:r>
        <w:rPr>
          <w:rFonts w:ascii="Times New Roman" w:hAnsi="Times New Roman" w:eastAsia="Times New Roman" w:cs="Times New Roman"/>
        </w:rPr>
        <w:t xml:space="preserve"> 8-3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8-1 </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题面一字不差</w:t>
      </w:r>
      <w:r>
        <w:rPr>
          <w:rFonts w:hint="eastAsia" w:ascii="Times New Roman" w:hAnsi="Times New Roman" w:eastAsia="Times New Roman" w:cs="Times New Roman"/>
        </w:rPr>
        <w:t>,</w:t>
      </w:r>
      <w:r>
        <w:rPr>
          <w:rFonts w:hint="eastAsia" w:ascii="Times New Roman" w:hAnsi="Times New Roman" w:eastAsia="FangSong" w:cs="Times New Roman"/>
        </w:rPr>
        <w:t>源同为</w:t>
      </w:r>
      <w:r>
        <w:rPr>
          <w:rFonts w:ascii="Times New Roman" w:hAnsi="Times New Roman" w:eastAsia="Times New Roman" w:cs="Times New Roman"/>
        </w:rPr>
        <w:t xml:space="preserve"> 2003 </w:t>
      </w:r>
      <w:r>
        <w:rPr>
          <w:rFonts w:hint="eastAsia" w:ascii="Times New Roman" w:hAnsi="Times New Roman" w:eastAsia="FangSong" w:cs="Times New Roman"/>
        </w:rPr>
        <w:t>年全国初赛原题</w:t>
      </w:r>
      <w:r>
        <w:rPr>
          <w:rFonts w:hint="eastAsia" w:ascii="Times New Roman" w:hAnsi="Times New Roman" w:eastAsia="Times New Roman" w:cs="Times New Roman"/>
        </w:rPr>
        <w:t>)。</w:t>
      </w:r>
      <w:r>
        <w:rPr>
          <w:rFonts w:hint="eastAsia" w:ascii="Times New Roman" w:hAnsi="Times New Roman" w:eastAsia="FangSong" w:cs="Times New Roman"/>
        </w:rPr>
        <w:t>本题保留正文与答案以保证</w:t>
      </w:r>
      <w:r>
        <w:rPr>
          <w:rFonts w:ascii="Times New Roman" w:hAnsi="Times New Roman" w:eastAsia="Times New Roman" w:cs="Times New Roman"/>
        </w:rPr>
        <w:t xml:space="preserve"> Ch8 A </w:t>
      </w:r>
      <w:r>
        <w:rPr>
          <w:rFonts w:hint="eastAsia" w:ascii="Times New Roman" w:hAnsi="Times New Roman" w:eastAsia="FangSong" w:cs="Times New Roman"/>
        </w:rPr>
        <w:t>卷完整性</w:t>
      </w:r>
      <w:r>
        <w:rPr>
          <w:rFonts w:hint="eastAsia" w:ascii="Times New Roman" w:hAnsi="Times New Roman" w:eastAsia="Times New Roman" w:cs="Times New Roman"/>
        </w:rPr>
        <w:t>,</w:t>
      </w:r>
      <w:r>
        <w:rPr>
          <w:rFonts w:hint="eastAsia" w:ascii="Times New Roman" w:hAnsi="Times New Roman" w:eastAsia="FangSong" w:cs="Times New Roman"/>
        </w:rPr>
        <w:t>实际教学使用可任选其一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分子中由于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原子可与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因此可溶于水</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C </w:t>
      </w:r>
      <w:r>
        <w:rPr>
          <w:rFonts w:hint="eastAsia" w:ascii="Times New Roman" w:hAnsi="Times New Roman" w:eastAsia="FangSong" w:cs="Times New Roman"/>
        </w:rPr>
        <w:t>上正电性较弱</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难以形成强氢键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7" w:name="咖啡因与阿司匹林氢键溶解"/>
    <w:p>
      <w:pPr>
        <w:pStyle w:val="Heading2"/>
        <w:spacing w:before="280" w:after="120"/>
      </w:pPr>
      <w:r>
        <w:rPr>
          <w:rFonts w:ascii="Times New Roman" w:hAnsi="Times New Roman" w:eastAsia="Times New Roman" w:cs="Times New Roman"/>
        </w:rPr>
        <w:t xml:space="preserve">2.196 </w:t>
      </w:r>
      <w:r>
        <w:rPr>
          <w:rFonts w:hint="eastAsia" w:ascii="Times New Roman" w:hAnsi="Times New Roman" w:eastAsia="SimHei" w:cs="Times New Roman"/>
        </w:rPr>
        <w:t xml:space="preserve">咖啡因与阿司匹林氢键溶解</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1 </w:t>
      </w:r>
      <w:r>
        <w:rPr>
          <w:rFonts w:hint="eastAsia" w:ascii="Times New Roman" w:hAnsi="Times New Roman" w:eastAsia="FangSong" w:cs="Times New Roman"/>
        </w:rPr>
        <w:t>上添加水杨酸钠与咖啡因形成的氢键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590800"/>
            <wp:effectExtent b="0" l="0" r="0" t="0"/>
            <wp:docPr descr="" title="" id="272" name="Picture"/>
            <a:graphic>
              <a:graphicData uri="http://schemas.openxmlformats.org/drawingml/2006/picture">
                <pic:pic>
                  <pic:nvPicPr>
                    <pic:cNvPr descr="9b8e4106d800620b0df436f2da078b21df4a8b2545e34a8aa56cb8d49e0b8049.jpg" id="273" name="Picture"/>
                    <pic:cNvPicPr>
                      <a:picLocks noChangeArrowheads="1" noChangeAspect="1"/>
                    </pic:cNvPicPr>
                  </pic:nvPicPr>
                  <pic:blipFill>
                    <a:blip r:embed="rId271"/>
                    <a:stretch>
                      <a:fillRect/>
                    </a:stretch>
                  </pic:blipFill>
                  <pic:spPr bwMode="auto">
                    <a:xfrm>
                      <a:off x="0" y="0"/>
                      <a:ext cx="28702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1：</w:t>
      </w:r>
      <w:r>
        <w:rPr>
          <w:rFonts w:hint="eastAsia" w:ascii="Times New Roman" w:hAnsi="Times New Roman" w:eastAsia="FangSong" w:cs="Times New Roman"/>
          <w:i/>
          <w:iCs/>
        </w:rPr>
        <w:t>咖啡因结构式</w:t>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275" name="Picture"/>
            <a:graphic>
              <a:graphicData uri="http://schemas.openxmlformats.org/drawingml/2006/picture">
                <pic:pic>
                  <pic:nvPicPr>
                    <pic:cNvPr descr="140904d3b91f1aa1e88ad2aef2d48d51a1e5344fcdc25db39f366a81c9639d04.jpg" id="276" name="Picture"/>
                    <pic:cNvPicPr>
                      <a:picLocks noChangeArrowheads="1" noChangeAspect="1"/>
                    </pic:cNvPicPr>
                  </pic:nvPicPr>
                  <pic:blipFill>
                    <a:blip r:embed="rId274"/>
                    <a:stretch>
                      <a:fillRect/>
                    </a:stretch>
                  </pic:blipFill>
                  <pic:spPr bwMode="auto">
                    <a:xfrm>
                      <a:off x="0" y="0"/>
                      <a:ext cx="2514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阿司匹林</w:t>
      </w:r>
      <w:r>
        <w:rPr>
          <w:rFonts w:hint="eastAsia" w:ascii="Times New Roman" w:hAnsi="Times New Roman" w:eastAsia="Times New Roman" w:cs="Times New Roman"/>
          <w:i/>
          <w:iCs/>
        </w:rPr>
        <w:t>(</w:t>
      </w:r>
      <w:r>
        <w:rPr>
          <w:rFonts w:hint="eastAsia" w:ascii="Times New Roman" w:hAnsi="Times New Roman" w:eastAsia="FangSong" w:cs="Times New Roman"/>
          <w:i/>
          <w:iCs/>
        </w:rPr>
        <w:t>乙酰水杨酸</w:t>
      </w:r>
      <w:r>
        <w:rPr>
          <w:rFonts w:hint="eastAsia" w:ascii="Times New Roman" w:hAnsi="Times New Roman" w:eastAsia="Times New Roman" w:cs="Times New Roman"/>
          <w:i/>
          <w:iCs/>
        </w:rPr>
        <w:t>)</w:t>
      </w:r>
      <w:r>
        <w:rPr>
          <w:rFonts w:hint="eastAsia" w:ascii="Times New Roman" w:hAnsi="Times New Roman" w:eastAsia="FangSong" w:cs="Times New Roman"/>
          <w:i/>
          <w:iCs/>
        </w:rPr>
        <w:t>结构式</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阿司匹林结构式如图</w:t>
      </w:r>
      <w:r>
        <w:rPr>
          <w:rFonts w:ascii="Times New Roman" w:hAnsi="Times New Roman" w:eastAsia="Times New Roman" w:cs="Times New Roman"/>
        </w:rPr>
        <w:t xml:space="preserve"> 2,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若和适量柠檬酸三钠混合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即可增大溶解度</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氯仿在苯中的溶解度明显比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上海中学竞赛课程</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-062-</w:t>
      </w:r>
      <w:r>
        <w:rPr>
          <w:rStyle w:val="VerbatimChar"/>
          <w:rFonts w:hint="eastAsia" w:ascii="Times New Roman" w:hAnsi="Times New Roman" w:eastAsia="FangSong" w:cs="Times New Roman"/>
        </w:rPr>
        <w:t>上海中学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有机化学准备知识</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习题</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问同题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8-2 </w:t>
      </w:r>
      <w:r>
        <w:rPr>
          <w:rFonts w:hint="eastAsia" w:ascii="Times New Roman" w:hAnsi="Times New Roman" w:eastAsia="FangSong" w:cs="Times New Roman"/>
        </w:rPr>
        <w:t>小问同题</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方酸结构与芳香性"/>
    <w:p>
      <w:pPr>
        <w:pStyle w:val="Heading2"/>
        <w:spacing w:before="280" w:after="120"/>
      </w:pPr>
      <w:r>
        <w:rPr>
          <w:rFonts w:ascii="Times New Roman" w:hAnsi="Times New Roman" w:eastAsia="Times New Roman" w:cs="Times New Roman"/>
        </w:rPr>
        <w:t xml:space="preserve">2.197 </w:t>
      </w:r>
      <w:r>
        <w:rPr>
          <w:rFonts w:hint="eastAsia" w:ascii="Times New Roman" w:hAnsi="Times New Roman" w:eastAsia="SimHei" w:cs="Times New Roman"/>
        </w:rPr>
        <w:t xml:space="preserve">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叠氮酸根化合物"/>
    <w:p>
      <w:pPr>
        <w:pStyle w:val="Heading2"/>
        <w:spacing w:before="280" w:after="120"/>
      </w:pPr>
      <w:r>
        <w:rPr>
          <w:rFonts w:ascii="Times New Roman" w:hAnsi="Times New Roman" w:eastAsia="Times New Roman" w:cs="Times New Roman"/>
        </w:rPr>
        <w:t xml:space="preserve">2.198 </w:t>
      </w:r>
      <w:r>
        <w:rPr>
          <w:rFonts w:hint="eastAsia" w:ascii="Times New Roman" w:hAnsi="Times New Roman" w:eastAsia="SimHei" w:cs="Times New Roman"/>
        </w:rPr>
        <w:t xml:space="preserve">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n8分子链状结构"/>
    <w:p>
      <w:pPr>
        <w:pStyle w:val="Heading2"/>
        <w:spacing w:before="280" w:after="120"/>
      </w:pPr>
      <w:r>
        <w:rPr>
          <w:rFonts w:ascii="Times New Roman" w:hAnsi="Times New Roman" w:eastAsia="Times New Roman" w:cs="Times New Roman"/>
        </w:rPr>
        <w:t xml:space="preserve">2.199 </w:t>
      </w:r>
      <w:r>
        <w:rPr>
          <w:rFonts w:hint="eastAsia" w:ascii="Times New Roman" w:hAnsi="Times New Roman" w:eastAsia="Times New Roman" w:cs="Times New Roman"/>
        </w:rPr>
        <w:t>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lewis键级键长匹配"/>
    <w:p>
      <w:pPr>
        <w:pStyle w:val="Heading2"/>
        <w:spacing w:before="280" w:after="120"/>
      </w:pPr>
      <w:r>
        <w:rPr>
          <w:rFonts w:ascii="Times New Roman" w:hAnsi="Times New Roman" w:eastAsia="Times New Roman" w:cs="Times New Roman"/>
        </w:rPr>
        <w:t xml:space="preserve">2.200 </w:t>
      </w:r>
      <w:r>
        <w:rPr>
          <w:rFonts w:hint="eastAsia" w:ascii="Times New Roman" w:hAnsi="Times New Roman" w:eastAsia="Times New Roman" w:cs="Times New Roman"/>
        </w:rPr>
        <w:t>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281"/>
    <w:bookmarkStart w:id="282" w:name="o2系列离子键级"/>
    <w:p>
      <w:pPr>
        <w:pStyle w:val="Heading2"/>
        <w:spacing w:before="280" w:after="120"/>
      </w:pPr>
      <w:r>
        <w:rPr>
          <w:rFonts w:ascii="Times New Roman" w:hAnsi="Times New Roman" w:eastAsia="Times New Roman" w:cs="Times New Roman"/>
        </w:rPr>
        <w:t xml:space="preserve">2.201 </w:t>
      </w:r>
      <w:r>
        <w:rPr>
          <w:rFonts w:hint="eastAsia" w:ascii="Times New Roman" w:hAnsi="Times New Roman" w:eastAsia="Times New Roman" w:cs="Times New Roman"/>
        </w:rPr>
        <w:t>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hf溶剂体系与sf4nh3"/>
    <w:p>
      <w:pPr>
        <w:pStyle w:val="Heading2"/>
        <w:spacing w:before="280" w:after="120"/>
      </w:pPr>
      <w:r>
        <w:rPr>
          <w:rFonts w:ascii="Times New Roman" w:hAnsi="Times New Roman" w:eastAsia="Times New Roman" w:cs="Times New Roman"/>
        </w:rPr>
        <w:t xml:space="preserve">2.202 </w:t>
      </w:r>
      <w:r>
        <w:rPr>
          <w:rFonts w:hint="eastAsia" w:ascii="Times New Roman" w:hAnsi="Times New Roman" w:eastAsia="Times New Roman" w:cs="Times New Roman"/>
        </w:rPr>
        <w:t>HF</w:t>
      </w:r>
      <w:r>
        <w:rPr>
          <w:rFonts w:hint="eastAsia" w:ascii="Times New Roman" w:hAnsi="Times New Roman" w:eastAsia="SimHei" w:cs="Times New Roman"/>
        </w:rPr>
        <w:t>溶剂体系与</w:t>
      </w:r>
      <w:r>
        <w:rPr>
          <w:rFonts w:hint="eastAsia" w:ascii="Times New Roman" w:hAnsi="Times New Roman" w:eastAsia="Times New Roman" w:cs="Times New Roman"/>
        </w:rPr>
        <w:t>SF4NH3</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自偶电离的方程式</w:t>
      </w:r>
      <w:r>
        <w:rPr>
          <w:rFonts w:hint="eastAsia" w:ascii="Times New Roman" w:hAnsi="Times New Roman" w:eastAsia="Times New Roman" w:cs="Times New Roman"/>
        </w:rPr>
        <w:t>，</w:t>
      </w:r>
      <w:r>
        <w:rPr>
          <w:rFonts w:hint="eastAsia" w:ascii="Times New Roman" w:hAnsi="Times New Roman" w:eastAsia="FangSong" w:cs="Times New Roman"/>
        </w:rPr>
        <w:t>从溶剂酸碱理论分析</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是溶剂酸还是溶剂碱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就可以溶解</w:t>
      </w:r>
      <w:r>
        <w:rPr>
          <w:rFonts w:hint="eastAsia" w:ascii="Times New Roman" w:hAnsi="Times New Roman" w:eastAsia="Times New Roman" w:cs="Times New Roman"/>
        </w:rPr>
        <w:t>。</w:t>
      </w:r>
      <w:r>
        <w:rPr>
          <w:rFonts w:hint="eastAsia" w:ascii="Times New Roman" w:hAnsi="Times New Roman" w:eastAsia="FangSong" w:cs="Times New Roman"/>
        </w:rPr>
        <w:t>再把</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又沉淀出来</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 xml:space="preserve">年代维也纳大学</w:t>
      </w:r>
      <w:r>
        <w:rPr>
          <w:rFonts w:ascii="Times New Roman" w:hAnsi="Times New Roman" w:eastAsia="Times New Roman" w:cs="Times New Roman"/>
        </w:rPr>
        <w:t xml:space="preserve"> V. Gutmann </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的三元化合物</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分子有一根三重轴和</w:t>
      </w:r>
      <w:r>
        <w:rPr>
          <w:rFonts w:ascii="Times New Roman" w:hAnsi="Times New Roman" w:eastAsia="Times New Roman" w:cs="Times New Roman"/>
        </w:rPr>
        <w:t xml:space="preserve"> 3 </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卤素氧化物杂化与氰"/>
    <w:p>
      <w:pPr>
        <w:pStyle w:val="Heading2"/>
        <w:spacing w:before="280" w:after="120"/>
      </w:pPr>
      <w:r>
        <w:rPr>
          <w:rFonts w:ascii="Times New Roman" w:hAnsi="Times New Roman" w:eastAsia="Times New Roman" w:cs="Times New Roman"/>
        </w:rPr>
        <w:t xml:space="preserve">2.203 </w:t>
      </w:r>
      <w:r>
        <w:rPr>
          <w:rFonts w:hint="eastAsia" w:ascii="Times New Roman" w:hAnsi="Times New Roman" w:eastAsia="SimHei" w:cs="Times New Roman"/>
        </w:rPr>
        <w:t xml:space="preserve">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84"/>
    <w:bookmarkStart w:id="285" w:name="oncn分解"/>
    <w:p>
      <w:pPr>
        <w:pStyle w:val="Heading2"/>
        <w:spacing w:before="280" w:after="120"/>
      </w:pPr>
      <w:r>
        <w:rPr>
          <w:rFonts w:ascii="Times New Roman" w:hAnsi="Times New Roman" w:eastAsia="Times New Roman" w:cs="Times New Roman"/>
        </w:rPr>
        <w:t xml:space="preserve">2.204 </w:t>
      </w:r>
      <w:r>
        <w:rPr>
          <w:rFonts w:hint="eastAsia" w:ascii="Times New Roman" w:hAnsi="Times New Roman" w:eastAsia="Times New Roman" w:cs="Times New Roman"/>
        </w:rPr>
        <w:t>ONCN</w:t>
      </w:r>
      <w:r>
        <w:rPr>
          <w:rFonts w:hint="eastAsia" w:ascii="Times New Roman" w:hAnsi="Times New Roman" w:eastAsia="SimHei" w:cs="Times New Roman"/>
        </w:rPr>
        <w:t>分解</w:t>
      </w:r>
    </w:p>
    <w:p>
      <w:pPr>
        <w:pStyle w:val="FirstParagraph"/>
      </w:pPr>
      <w:r>
        <w:rPr>
          <w:rFonts w:ascii="Times New Roman" w:hAnsi="Times New Roman" w:eastAsia="Times New Roman" w:cs="Times New Roman"/>
        </w:rPr>
        <w:t xml:space="preserve">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曾研究了氰化亚硝酰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ONCN）</w:t>
      </w:r>
      <w:r>
        <w:rPr>
          <w:rFonts w:hint="eastAsia" w:ascii="Times New Roman" w:hAnsi="Times New Roman" w:eastAsia="FangSong" w:cs="Times New Roman"/>
        </w:rPr>
        <w:t>的分解反应</w:t>
      </w:r>
      <w:r>
        <w:rPr>
          <w:rFonts w:hint="eastAsia" w:ascii="Times New Roman" w:hAnsi="Times New Roman" w:eastAsia="Times New Roman" w:cs="Times New Roman"/>
        </w:rPr>
        <w:t>。</w:t>
      </w:r>
      <w:r>
        <w:rPr>
          <w:rFonts w:hint="eastAsia" w:ascii="Times New Roman" w:hAnsi="Times New Roman" w:eastAsia="FangSong" w:cs="Times New Roman"/>
        </w:rPr>
        <w:t>在正常情况下</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分解产生等摩尔的</w:t>
      </w:r>
      <w:r>
        <w:rPr>
          <w:rFonts w:ascii="Times New Roman" w:hAnsi="Times New Roman" w:eastAsia="Times New Roman" w:cs="Times New Roman"/>
        </w:rPr>
        <w:t xml:space="preserve"> 4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其中两种是常见气体</w:t>
      </w:r>
      <w:r>
        <w:rPr>
          <w:rFonts w:hint="eastAsia" w:ascii="Times New Roman" w:hAnsi="Times New Roman" w:eastAsia="Times New Roman" w:cs="Times New Roman"/>
        </w:rPr>
        <w:t>，</w:t>
      </w:r>
      <w:r>
        <w:rPr>
          <w:rFonts w:hint="eastAsia" w:ascii="Times New Roman" w:hAnsi="Times New Roman" w:eastAsia="FangSong" w:cs="Times New Roman"/>
        </w:rPr>
        <w:t>存在于空气中</w:t>
      </w:r>
      <w:r>
        <w:rPr>
          <w:rFonts w:hint="eastAsia" w:ascii="Times New Roman" w:hAnsi="Times New Roman" w:eastAsia="Times New Roman" w:cs="Times New Roman"/>
        </w:rPr>
        <w:t>。</w:t>
      </w:r>
      <w:r>
        <w:rPr>
          <w:rFonts w:hint="eastAsia" w:ascii="Times New Roman" w:hAnsi="Times New Roman" w:eastAsia="FangSong" w:cs="Times New Roman"/>
        </w:rPr>
        <w:t>在低压下</w:t>
      </w:r>
      <w:r>
        <w:rPr>
          <w:rFonts w:ascii="Times New Roman" w:hAnsi="Times New Roman" w:eastAsia="Times New Roman" w:cs="Times New Roman"/>
        </w:rPr>
        <w:t xml:space="preserve"> ONCN </w:t>
      </w:r>
      <w:r>
        <w:rPr>
          <w:rFonts w:hint="eastAsia" w:ascii="Times New Roman" w:hAnsi="Times New Roman" w:eastAsia="FangSong" w:cs="Times New Roman"/>
        </w:rPr>
        <w:t>按另一种方式发生分解</w:t>
      </w:r>
      <w:r>
        <w:rPr>
          <w:rFonts w:hint="eastAsia" w:ascii="Times New Roman" w:hAnsi="Times New Roman" w:eastAsia="Times New Roman" w:cs="Times New Roman"/>
        </w:rPr>
        <w:t>，</w:t>
      </w:r>
      <w:r>
        <w:rPr>
          <w:rFonts w:hint="eastAsia" w:ascii="Times New Roman" w:hAnsi="Times New Roman" w:eastAsia="FangSong" w:cs="Times New Roman"/>
        </w:rPr>
        <w:t>分解终产物中存在一种含氮的与上述</w:t>
      </w:r>
      <w:r>
        <w:rPr>
          <w:rFonts w:ascii="Times New Roman" w:hAnsi="Times New Roman" w:eastAsia="Times New Roman" w:cs="Times New Roman"/>
        </w:rPr>
        <w:t xml:space="preserve"> 4 </w:t>
      </w:r>
      <w:r>
        <w:rPr>
          <w:rFonts w:hint="eastAsia" w:ascii="Times New Roman" w:hAnsi="Times New Roman" w:eastAsia="FangSong" w:cs="Times New Roman"/>
        </w:rPr>
        <w:t>种气体不同的另一种产物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ONCN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r>
        <w:rPr>
          <w:rFonts w:hint="eastAsia" w:ascii="Times New Roman" w:hAnsi="Times New Roman" w:eastAsia="FangSong" w:cs="Times New Roman"/>
        </w:rPr>
        <w:t>要求表示出键角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键种类</w:t>
      </w:r>
      <w:r>
        <w:rPr>
          <w:rFonts w:ascii="Times New Roman" w:hAnsi="Times New Roman" w:eastAsia="Times New Roman" w:cs="Times New Roman"/>
        </w:rPr>
        <w:t xml:space="preserve"> </w:t>
      </w:r>
      <m:oMath>
        <m:r>
          <m:rPr>
            <m:sty m:val="p"/>
          </m:rPr>
          <m:t>(</m:t>
        </m:r>
        <m:sSubSup>
          <m:e>
            <m:r>
              <m:t>π</m:t>
            </m:r>
          </m:e>
          <m:sub>
            <m:r>
              <m:t>n</m:t>
            </m:r>
          </m:sub>
          <m:sup>
            <m:r>
              <m:t>m</m:t>
            </m:r>
          </m:sup>
        </m:sSub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请根据上述信息写出</w:t>
      </w:r>
      <w:r>
        <w:rPr>
          <w:rFonts w:ascii="Times New Roman" w:hAnsi="Times New Roman" w:eastAsia="Times New Roman" w:cs="Times New Roman"/>
        </w:rPr>
        <w:t xml:space="preserve"> ONCN </w:t>
      </w:r>
      <w:r>
        <w:rPr>
          <w:rFonts w:hint="eastAsia" w:ascii="Times New Roman" w:hAnsi="Times New Roman" w:eastAsia="FangSong" w:cs="Times New Roman"/>
        </w:rPr>
        <w:t>在正常情况下分解反应的化学方程式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的研究</w:t>
      </w:r>
      <w:r>
        <w:rPr>
          <w:rFonts w:hint="eastAsia" w:ascii="Times New Roman" w:hAnsi="Times New Roman" w:eastAsia="Times New Roman" w:cs="Times New Roman"/>
        </w:rPr>
        <w:t>，</w:t>
      </w:r>
      <w:r>
        <w:rPr>
          <w:rFonts w:hint="eastAsia" w:ascii="Times New Roman" w:hAnsi="Times New Roman" w:eastAsia="FangSong" w:cs="Times New Roman"/>
        </w:rPr>
        <w:t>氰化亚硝酰在正常情况下分解也总是先发生在低压下的分解反应</w:t>
      </w:r>
      <w:r>
        <w:rPr>
          <w:rFonts w:hint="eastAsia" w:ascii="Times New Roman" w:hAnsi="Times New Roman" w:eastAsia="Times New Roman" w:cs="Times New Roman"/>
        </w:rPr>
        <w:t>，</w:t>
      </w:r>
      <w:r>
        <w:rPr>
          <w:rFonts w:hint="eastAsia" w:ascii="Times New Roman" w:hAnsi="Times New Roman" w:eastAsia="FangSong" w:cs="Times New Roman"/>
        </w:rPr>
        <w:t>继而进行其他历程转化为正常情况下的</w:t>
      </w:r>
      <w:r>
        <w:rPr>
          <w:rFonts w:ascii="Times New Roman" w:hAnsi="Times New Roman" w:eastAsia="Times New Roman" w:cs="Times New Roman"/>
        </w:rPr>
        <w:t xml:space="preserve"> 4 </w:t>
      </w:r>
      <w:r>
        <w:rPr>
          <w:rFonts w:hint="eastAsia" w:ascii="Times New Roman" w:hAnsi="Times New Roman" w:eastAsia="FangSong" w:cs="Times New Roman"/>
        </w:rPr>
        <w:t>种终产物</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请问用什么方法可以证实这个结论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92" w:name="硫s8绉环状与键能"/>
    <w:p>
      <w:pPr>
        <w:pStyle w:val="Heading2"/>
        <w:spacing w:before="280" w:after="120"/>
      </w:pPr>
      <w:r>
        <w:rPr>
          <w:rFonts w:ascii="Times New Roman" w:hAnsi="Times New Roman" w:eastAsia="Times New Roman" w:cs="Times New Roman"/>
        </w:rPr>
        <w:t xml:space="preserve">2.205 </w:t>
      </w:r>
      <w:r>
        <w:rPr>
          <w:rFonts w:hint="eastAsia" w:ascii="Times New Roman" w:hAnsi="Times New Roman" w:eastAsia="SimHei" w:cs="Times New Roman"/>
        </w:rPr>
        <w:t>硫</w:t>
      </w:r>
      <w:r>
        <w:rPr>
          <w:rFonts w:hint="eastAsia" w:ascii="Times New Roman" w:hAnsi="Times New Roman" w:eastAsia="Times New Roman" w:cs="Times New Roman"/>
        </w:rPr>
        <w:t>S8</w:t>
      </w:r>
      <w:r>
        <w:rPr>
          <w:rFonts w:hint="eastAsia" w:ascii="Times New Roman" w:hAnsi="Times New Roman" w:eastAsia="SimHei" w:cs="Times New Roman"/>
        </w:rPr>
        <w:t>绉环状与键能</w:t>
      </w:r>
    </w:p>
    <w:p>
      <w:pPr>
        <w:pStyle w:val="FirstParagraph"/>
      </w:pPr>
      <w:r>
        <w:rPr>
          <w:rFonts w:hint="eastAsia" w:ascii="Times New Roman" w:hAnsi="Times New Roman" w:eastAsia="FangSong" w:cs="Times New Roman"/>
        </w:rPr>
        <w:t xml:space="preserve">斜方硫由绉环状</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分子组成如右图所示</w:t>
      </w:r>
      <w:r>
        <w:rPr>
          <w:rFonts w:hint="eastAsia" w:ascii="Times New Roman" w:hAnsi="Times New Roman" w:eastAsia="Times New Roman" w:cs="Times New Roman"/>
        </w:rPr>
        <w:t>。</w:t>
      </w:r>
      <w:r>
        <w:rPr>
          <w:rFonts w:hint="eastAsia" w:ascii="Times New Roman" w:hAnsi="Times New Roman" w:eastAsia="FangSong" w:cs="Times New Roman"/>
        </w:rPr>
        <w:t>可以通过简单杂化轨道知识来讨论它的空间结构</w:t>
      </w:r>
      <w:r>
        <w:rPr>
          <w:rFonts w:hint="eastAsia" w:ascii="Times New Roman" w:hAnsi="Times New Roman" w:eastAsia="Times New Roman" w:cs="Times New Roman"/>
        </w:rPr>
        <w:t>。</w:t>
      </w:r>
      <w:r>
        <w:rPr>
          <w:rFonts w:hint="eastAsia" w:ascii="Times New Roman" w:hAnsi="Times New Roman" w:eastAsia="FangSong" w:cs="Times New Roman"/>
        </w:rPr>
        <w:t>根据最简单的杂化轨道理论</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杂化组成化学键的键角为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 xml:space="preserve">；</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特别指出的是在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杂化中所生成的杂化轨道</w:t>
      </w:r>
      <w:r>
        <w:rPr>
          <w:rFonts w:hint="eastAsia" w:ascii="Times New Roman" w:hAnsi="Times New Roman" w:eastAsia="Times New Roman" w:cs="Times New Roman"/>
        </w:rPr>
        <w:t>，</w:t>
      </w:r>
      <w:r>
        <w:rPr>
          <w:rFonts w:hint="eastAsia" w:ascii="Times New Roman" w:hAnsi="Times New Roman" w:eastAsia="FangSong" w:cs="Times New Roman"/>
        </w:rPr>
        <w:t>如没有完全结合上其他原子</w:t>
      </w:r>
      <w:r>
        <w:rPr>
          <w:rFonts w:hint="eastAsia" w:ascii="Times New Roman" w:hAnsi="Times New Roman" w:eastAsia="Times New Roman" w:cs="Times New Roman"/>
        </w:rPr>
        <w:t>，</w:t>
      </w:r>
      <w:r>
        <w:rPr>
          <w:rFonts w:hint="eastAsia" w:ascii="Times New Roman" w:hAnsi="Times New Roman" w:eastAsia="FangSong" w:cs="Times New Roman"/>
        </w:rPr>
        <w:t>或者所结合的原子种类不同</w:t>
      </w:r>
      <w:r>
        <w:rPr>
          <w:rFonts w:hint="eastAsia" w:ascii="Times New Roman" w:hAnsi="Times New Roman" w:eastAsia="Times New Roman" w:cs="Times New Roman"/>
        </w:rPr>
        <w:t>，</w:t>
      </w:r>
      <w:r>
        <w:rPr>
          <w:rFonts w:hint="eastAsia" w:ascii="Times New Roman" w:hAnsi="Times New Roman" w:eastAsia="FangSong" w:cs="Times New Roman"/>
        </w:rPr>
        <w:t>则键角将在较小范围内偏离理想的值</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分子中键角约为</w:t>
      </w:r>
      <w:r>
        <w:rPr>
          <w:rFonts w:ascii="Times New Roman" w:hAnsi="Times New Roman" w:eastAsia="Times New Roman" w:cs="Times New Roman"/>
        </w:rPr>
        <w:t xml:space="preserve"> </w:t>
      </w:r>
      <m:oMath>
        <m:sSup>
          <m:e>
            <m:r>
              <m:t>108</m:t>
            </m:r>
          </m:e>
          <m:sup>
            <m:r>
              <m:rPr>
                <m:sty m:val="p"/>
              </m:rPr>
              <m:t>∘</m:t>
            </m:r>
          </m:sup>
        </m:sSup>
      </m:oMath>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205 </w:t>
      </w:r>
      <w:r>
        <w:rPr>
          <w:rFonts w:hint="eastAsia" w:ascii="Times New Roman" w:hAnsi="Times New Roman" w:eastAsia="Times New Roman" w:cs="Times New Roman"/>
        </w:rPr>
        <w:t>pm，</w:t>
      </w:r>
      <w:r>
        <w:rPr>
          <w:rFonts w:hint="eastAsia" w:ascii="Times New Roman" w:hAnsi="Times New Roman" w:eastAsia="FangSong" w:cs="Times New Roman"/>
        </w:rPr>
        <w:t>平均键能</w:t>
      </w:r>
      <w:r>
        <w:rPr>
          <w:rFonts w:hint="eastAsia" w:ascii="Times New Roman" w:hAnsi="Times New Roman" w:eastAsia="Times New Roman" w:cs="Times New Roman"/>
        </w:rPr>
        <w:t>（B.E）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266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102.3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Δ</m:t>
        </m:r>
        <m:sSub>
          <m:e>
            <m:r>
              <m:t>H</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定义为在标准状况下由稳定单质生成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物质时的反应热</w:t>
      </w:r>
      <w:r>
        <w:rPr>
          <w:rFonts w:hint="eastAsia" w:ascii="Times New Roman" w:hAnsi="Times New Roman" w:eastAsia="Times New Roman" w:cs="Times New Roman"/>
        </w:rPr>
        <w:t>）。</w:t>
      </w:r>
      <w:r>
        <w:rPr>
          <w:rFonts w:hint="eastAsia" w:ascii="Times New Roman" w:hAnsi="Times New Roman" w:eastAsia="FangSong" w:cs="Times New Roman"/>
        </w:rPr>
        <w:t>高温下气态分子</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可离解成气态分子</w:t>
      </w:r>
      <w:r>
        <w:rPr>
          <w:rFonts w:ascii="Times New Roman" w:hAnsi="Times New Roman" w:eastAsia="Times New Roman" w:cs="Times New Roman"/>
        </w:rPr>
        <w:t xml:space="preserve"> </w:t>
      </w:r>
      <m:oMath>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128.37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分子中键长缩短为</w:t>
      </w:r>
      <w:r>
        <w:rPr>
          <w:rFonts w:ascii="Times New Roman" w:hAnsi="Times New Roman" w:eastAsia="Times New Roman" w:cs="Times New Roman"/>
        </w:rPr>
        <w:t xml:space="preserve"> 189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1422400"/>
            <wp:effectExtent b="0" l="0" r="0" t="0"/>
            <wp:docPr descr="" title="" id="287" name="Picture"/>
            <a:graphic>
              <a:graphicData uri="http://schemas.openxmlformats.org/drawingml/2006/picture">
                <pic:pic>
                  <pic:nvPicPr>
                    <pic:cNvPr descr="6ecc7fe59f00c6d8e745035f97f5f8f0fb8f14dd5b637e2660a2098c0a1e241c.jpg" id="288" name="Picture"/>
                    <pic:cNvPicPr>
                      <a:picLocks noChangeArrowheads="1" noChangeAspect="1"/>
                    </pic:cNvPicPr>
                  </pic:nvPicPr>
                  <pic:blipFill>
                    <a:blip r:embed="rId286"/>
                    <a:stretch>
                      <a:fillRect/>
                    </a:stretch>
                  </pic:blipFill>
                  <pic:spPr bwMode="auto">
                    <a:xfrm>
                      <a:off x="0" y="0"/>
                      <a:ext cx="27686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绉环状分子结构</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412307"/>
            <wp:effectExtent b="0" l="0" r="0" t="0"/>
            <wp:docPr descr="" title="" id="290" name="Picture"/>
            <a:graphic>
              <a:graphicData uri="http://schemas.openxmlformats.org/drawingml/2006/picture">
                <pic:pic>
                  <pic:nvPicPr>
                    <pic:cNvPr descr="73701ccbf849ba69a912274655af7fac0428aee453fce0d31088c06b3e1647aa.jpg" id="291" name="Picture"/>
                    <pic:cNvPicPr>
                      <a:picLocks noChangeArrowheads="1" noChangeAspect="1"/>
                    </pic:cNvPicPr>
                  </pic:nvPicPr>
                  <pic:blipFill>
                    <a:blip r:embed="rId289"/>
                    <a:stretch>
                      <a:fillRect/>
                    </a:stretch>
                  </pic:blipFill>
                  <pic:spPr bwMode="auto">
                    <a:xfrm>
                      <a:off x="0" y="0"/>
                      <a:ext cx="1800000" cy="141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对比参考图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为何为绉环状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分子中为何有不同键长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8</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分子离解成</w:t>
      </w:r>
      <w:r>
        <w:rPr>
          <w:rFonts w:ascii="Times New Roman" w:hAnsi="Times New Roman" w:eastAsia="Times New Roman" w:cs="Times New Roman"/>
        </w:rPr>
        <w:t xml:space="preserve"> </w:t>
      </w:r>
      <m:oMath>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原子的反应热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8</m:t>
            </m:r>
          </m:sub>
        </m:sSub>
        <m:r>
          <m:rPr>
            <m:sty m:val="p"/>
          </m:rPr>
          <m:t>(</m:t>
        </m:r>
        <m:r>
          <m:rPr>
            <m:sty m:val="p"/>
          </m:rPr>
          <m:t>g</m:t>
        </m:r>
        <m:r>
          <m:rPr>
            <m:sty m:val="p"/>
          </m:rPr>
          <m:t>)</m:t>
        </m:r>
        <m:r>
          <m:rPr>
            <m:sty m:val="p"/>
          </m:rPr>
          <m:t>→</m:t>
        </m:r>
        <m:r>
          <m:t>4</m:t>
        </m:r>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分子中键能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氮气与等电子体比较"/>
    <w:p>
      <w:pPr>
        <w:pStyle w:val="Heading2"/>
        <w:spacing w:before="280" w:after="120"/>
      </w:pPr>
      <w:r>
        <w:rPr>
          <w:rFonts w:ascii="Times New Roman" w:hAnsi="Times New Roman" w:eastAsia="Times New Roman" w:cs="Times New Roman"/>
        </w:rPr>
        <w:t xml:space="preserve">2.206 </w:t>
      </w:r>
      <w:r>
        <w:rPr>
          <w:rFonts w:hint="eastAsia" w:ascii="Times New Roman" w:hAnsi="Times New Roman" w:eastAsia="SimHei" w:cs="Times New Roman"/>
        </w:rPr>
        <w:t xml:space="preserve">氮气与等电子体比较</w:t>
      </w:r>
    </w:p>
    <w:p>
      <w:pPr>
        <w:pStyle w:val="FirstParagraph"/>
      </w:pPr>
      <w:r>
        <w:rPr>
          <w:rFonts w:hint="eastAsia" w:ascii="Times New Roman" w:hAnsi="Times New Roman" w:eastAsia="FangSong" w:cs="Times New Roman"/>
        </w:rPr>
        <w:t>氮气是地球上最常见的元素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N—N </w:t>
      </w:r>
      <w:r>
        <w:rPr>
          <w:rFonts w:hint="eastAsia" w:ascii="Times New Roman" w:hAnsi="Times New Roman" w:eastAsia="FangSong" w:cs="Times New Roman"/>
        </w:rPr>
        <w:t>键的键长相等</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中却不相同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具有完全相同的分子轨道和一些类似的性质</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和金属形成配合物要比</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可能存在以下离子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 xml:space="preserve">，</w:t>
      </w:r>
      <m:oMath>
        <m:r>
          <m:rPr>
            <m:sty m:val="p"/>
          </m:rPr>
          <m:t>P</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预测其稳定性</w:t>
      </w:r>
      <w:r>
        <w:rPr>
          <w:rFonts w:hint="eastAsia" w:ascii="Times New Roman" w:hAnsi="Times New Roman" w:eastAsia="Times New Roman" w:cs="Times New Roman"/>
        </w:rPr>
        <w:t>，</w:t>
      </w:r>
      <w:r>
        <w:rPr>
          <w:rFonts w:hint="eastAsia" w:ascii="Times New Roman" w:hAnsi="Times New Roman" w:eastAsia="FangSong" w:cs="Times New Roman"/>
        </w:rPr>
        <w:t>并比较它们的稳定性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nsf同分异构与lewis结构"/>
    <w:p>
      <w:pPr>
        <w:pStyle w:val="Heading2"/>
        <w:spacing w:before="280" w:after="120"/>
      </w:pPr>
      <w:r>
        <w:rPr>
          <w:rFonts w:ascii="Times New Roman" w:hAnsi="Times New Roman" w:eastAsia="Times New Roman" w:cs="Times New Roman"/>
        </w:rPr>
        <w:t xml:space="preserve">2.207 </w:t>
      </w:r>
      <w:r>
        <w:rPr>
          <w:rFonts w:hint="eastAsia" w:ascii="Times New Roman" w:hAnsi="Times New Roman" w:eastAsia="Times New Roman" w:cs="Times New Roman"/>
        </w:rPr>
        <w:t>NSF</w:t>
      </w:r>
      <w:r>
        <w:rPr>
          <w:rFonts w:hint="eastAsia" w:ascii="Times New Roman" w:hAnsi="Times New Roman" w:eastAsia="SimHei" w:cs="Times New Roman"/>
        </w:rPr>
        <w:t>同分异构与</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no与n2o4键级键长"/>
    <w:p>
      <w:pPr>
        <w:pStyle w:val="Heading2"/>
        <w:spacing w:before="280" w:after="120"/>
      </w:pPr>
      <w:r>
        <w:rPr>
          <w:rFonts w:ascii="Times New Roman" w:hAnsi="Times New Roman" w:eastAsia="Times New Roman" w:cs="Times New Roman"/>
        </w:rPr>
        <w:t xml:space="preserve">2.208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N2O4</w:t>
      </w:r>
      <w:r>
        <w:rPr>
          <w:rFonts w:hint="eastAsia" w:ascii="Times New Roman" w:hAnsi="Times New Roman" w:eastAsia="SimHei" w:cs="Times New Roman"/>
        </w:rPr>
        <w:t>键级键长</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填满下表</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NO、NO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等分子与表中最后一栏所列的对应</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1.188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存在于晶体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N</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都是平面型的</w:t>
      </w:r>
      <w:r>
        <w:rPr>
          <w:rFonts w:hint="eastAsia" w:ascii="Times New Roman" w:hAnsi="Times New Roman" w:eastAsia="Times New Roman" w:cs="Times New Roman"/>
        </w:rPr>
        <w:t>，</w:t>
      </w:r>
      <w:r>
        <w:rPr>
          <w:rFonts w:hint="eastAsia" w:ascii="Times New Roman" w:hAnsi="Times New Roman" w:eastAsia="FangSong" w:cs="Times New Roman"/>
        </w:rPr>
        <w:t>画出这两种物质的价键结构</w:t>
      </w:r>
      <w:r>
        <w:rPr>
          <w:rFonts w:hint="eastAsia" w:ascii="Times New Roman" w:hAnsi="Times New Roman" w:eastAsia="Times New Roman" w:cs="Times New Roman"/>
        </w:rPr>
        <w:t>，</w:t>
      </w:r>
      <w:r>
        <w:rPr>
          <w:rFonts w:hint="eastAsia" w:ascii="Times New Roman" w:hAnsi="Times New Roman" w:eastAsia="FangSong" w:cs="Times New Roman"/>
        </w:rPr>
        <w:t>并根据</w:t>
      </w:r>
      <w:r>
        <w:rPr>
          <w:rFonts w:hint="eastAsia" w:ascii="Times New Roman" w:hAnsi="Times New Roman" w:eastAsia="Times New Roman" w:cs="Times New Roman"/>
        </w:rPr>
        <w:t>(1)</w:t>
      </w:r>
      <w:r>
        <w:rPr>
          <w:rFonts w:hint="eastAsia" w:ascii="Times New Roman" w:hAnsi="Times New Roman" w:eastAsia="FangSong" w:cs="Times New Roman"/>
        </w:rPr>
        <w:t>的结果计算</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9" w:name="clo2与卤氧氮结构"/>
    <w:p>
      <w:pPr>
        <w:pStyle w:val="Heading2"/>
        <w:spacing w:before="280" w:after="120"/>
      </w:pPr>
      <w:r>
        <w:rPr>
          <w:rFonts w:ascii="Times New Roman" w:hAnsi="Times New Roman" w:eastAsia="Times New Roman" w:cs="Times New Roman"/>
        </w:rPr>
        <w:t xml:space="preserve">2.209 </w:t>
      </w:r>
      <w:r>
        <w:rPr>
          <w:rFonts w:hint="eastAsia" w:ascii="Times New Roman" w:hAnsi="Times New Roman" w:eastAsia="Times New Roman" w:cs="Times New Roman"/>
        </w:rPr>
        <w:t>ClO2</w:t>
      </w:r>
      <w:r>
        <w:rPr>
          <w:rFonts w:hint="eastAsia" w:ascii="Times New Roman" w:hAnsi="Times New Roman" w:eastAsia="SimHei" w:cs="Times New Roman"/>
        </w:rPr>
        <w:t>与卤氧氮结构</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297" name="Picture"/>
            <a:graphic>
              <a:graphicData uri="http://schemas.openxmlformats.org/drawingml/2006/picture">
                <pic:pic>
                  <pic:nvPicPr>
                    <pic:cNvPr descr="6e933b1b79e68c37b28122b93b07e56e117e4820c11bdb9ab2b33200085d2966.jpg" id="298" name="Picture"/>
                    <pic:cNvPicPr>
                      <a:picLocks noChangeArrowheads="1" noChangeAspect="1"/>
                    </pic:cNvPicPr>
                  </pic:nvPicPr>
                  <pic:blipFill>
                    <a:blip r:embed="rId296"/>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离域π键的判断与解释"/>
    <w:p>
      <w:pPr>
        <w:pStyle w:val="Heading2"/>
        <w:spacing w:before="280" w:after="120"/>
      </w:pPr>
      <w:r>
        <w:rPr>
          <w:rFonts w:ascii="Times New Roman" w:hAnsi="Times New Roman" w:eastAsia="Times New Roman" w:cs="Times New Roman"/>
        </w:rPr>
        <w:t xml:space="preserve">2.210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53"/>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0"/>
    <w:bookmarkStart w:id="301" w:name="o2系列mo排布与稳定性"/>
    <w:p>
      <w:pPr>
        <w:pStyle w:val="Heading2"/>
        <w:spacing w:before="280" w:after="120"/>
      </w:pPr>
      <w:r>
        <w:rPr>
          <w:rFonts w:ascii="Times New Roman" w:hAnsi="Times New Roman" w:eastAsia="Times New Roman" w:cs="Times New Roman"/>
        </w:rPr>
        <w:t xml:space="preserve">2.211 </w:t>
      </w:r>
      <w:r>
        <w:rPr>
          <w:rFonts w:hint="eastAsia" w:ascii="Times New Roman" w:hAnsi="Times New Roman" w:eastAsia="Times New Roman" w:cs="Times New Roman"/>
        </w:rPr>
        <w:t>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分子极性-4"/>
    <w:p>
      <w:pPr>
        <w:pStyle w:val="Heading2"/>
        <w:spacing w:before="280" w:after="120"/>
      </w:pPr>
      <w:r>
        <w:rPr>
          <w:rFonts w:ascii="Times New Roman" w:hAnsi="Times New Roman" w:eastAsia="Times New Roman" w:cs="Times New Roman"/>
        </w:rPr>
        <w:t xml:space="preserve">2.212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共价键"/>
    <w:p>
      <w:pPr>
        <w:pStyle w:val="Heading2"/>
        <w:spacing w:before="280" w:after="120"/>
      </w:pPr>
      <w:r>
        <w:rPr>
          <w:rFonts w:ascii="Times New Roman" w:hAnsi="Times New Roman" w:eastAsia="Times New Roman" w:cs="Times New Roman"/>
        </w:rPr>
        <w:t xml:space="preserve">2.213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spacing w:before="160" w:after="80"/>
      </w:pPr>
      <w:r>
        <w:pict>
          <v:rect style="width:0;height:1.5pt" o:hralign="center" o:hrstd="t" o:hr="t"/>
        </w:pict>
      </w:r>
    </w:p>
    <w:bookmarkEnd w:id="303"/>
    <w:bookmarkStart w:id="304" w:name="共价键-1"/>
    <w:p>
      <w:pPr>
        <w:pStyle w:val="Heading2"/>
        <w:spacing w:before="280" w:after="120"/>
      </w:pPr>
      <w:r>
        <w:rPr>
          <w:rFonts w:ascii="Times New Roman" w:hAnsi="Times New Roman" w:eastAsia="Times New Roman" w:cs="Times New Roman"/>
        </w:rPr>
        <w:t xml:space="preserve">2.214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共价键-2"/>
    <w:p>
      <w:pPr>
        <w:pStyle w:val="Heading2"/>
        <w:spacing w:before="280" w:after="120"/>
      </w:pPr>
      <w:r>
        <w:rPr>
          <w:rFonts w:ascii="Times New Roman" w:hAnsi="Times New Roman" w:eastAsia="Times New Roman" w:cs="Times New Roman"/>
        </w:rPr>
        <w:t xml:space="preserve">2.215 </w:t>
      </w:r>
      <w:r>
        <w:rPr>
          <w:rFonts w:hint="eastAsia" w:ascii="Times New Roman" w:hAnsi="Times New Roman" w:eastAsia="SimHei" w:cs="Times New Roman"/>
        </w:rPr>
        <w:t xml:space="preserve">共价键</w:t>
      </w:r>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054"/>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共价键-3"/>
    <w:p>
      <w:pPr>
        <w:pStyle w:val="Heading2"/>
        <w:spacing w:before="280" w:after="120"/>
      </w:pPr>
      <w:r>
        <w:rPr>
          <w:rFonts w:ascii="Times New Roman" w:hAnsi="Times New Roman" w:eastAsia="Times New Roman" w:cs="Times New Roman"/>
        </w:rPr>
        <w:t xml:space="preserve">2.216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共价键-4"/>
    <w:p>
      <w:pPr>
        <w:pStyle w:val="Heading2"/>
        <w:spacing w:before="280" w:after="120"/>
      </w:pPr>
      <w:r>
        <w:rPr>
          <w:rFonts w:ascii="Times New Roman" w:hAnsi="Times New Roman" w:eastAsia="Times New Roman" w:cs="Times New Roman"/>
        </w:rPr>
        <w:t xml:space="preserve">2.217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共价键-5"/>
    <w:p>
      <w:pPr>
        <w:pStyle w:val="Heading2"/>
        <w:spacing w:before="280" w:after="120"/>
      </w:pPr>
      <w:r>
        <w:rPr>
          <w:rFonts w:ascii="Times New Roman" w:hAnsi="Times New Roman" w:eastAsia="Times New Roman" w:cs="Times New Roman"/>
        </w:rPr>
        <w:t xml:space="preserve">2.218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共价键-6"/>
    <w:p>
      <w:pPr>
        <w:pStyle w:val="Heading2"/>
        <w:spacing w:before="280" w:after="120"/>
      </w:pPr>
      <w:r>
        <w:rPr>
          <w:rFonts w:ascii="Times New Roman" w:hAnsi="Times New Roman" w:eastAsia="Times New Roman" w:cs="Times New Roman"/>
        </w:rPr>
        <w:t xml:space="preserve">2.219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共价键-7"/>
    <w:p>
      <w:pPr>
        <w:pStyle w:val="Heading2"/>
        <w:spacing w:before="280" w:after="120"/>
      </w:pPr>
      <w:r>
        <w:rPr>
          <w:rFonts w:ascii="Times New Roman" w:hAnsi="Times New Roman" w:eastAsia="Times New Roman" w:cs="Times New Roman"/>
        </w:rPr>
        <w:t xml:space="preserve">2.220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spacing w:before="160" w:after="80"/>
      </w:pPr>
      <w:r>
        <w:pict>
          <v:rect style="width:0;height:1.5pt" o:hralign="center" o:hrstd="t" o:hr="t"/>
        </w:pict>
      </w:r>
    </w:p>
    <w:bookmarkEnd w:id="310"/>
    <w:bookmarkStart w:id="311" w:name="共价键-8"/>
    <w:p>
      <w:pPr>
        <w:pStyle w:val="Heading2"/>
        <w:spacing w:before="280" w:after="120"/>
      </w:pPr>
      <w:r>
        <w:rPr>
          <w:rFonts w:ascii="Times New Roman" w:hAnsi="Times New Roman" w:eastAsia="Times New Roman" w:cs="Times New Roman"/>
        </w:rPr>
        <w:t xml:space="preserve">2.221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共价键-9"/>
    <w:p>
      <w:pPr>
        <w:pStyle w:val="Heading2"/>
        <w:spacing w:before="280" w:after="120"/>
      </w:pPr>
      <w:r>
        <w:rPr>
          <w:rFonts w:ascii="Times New Roman" w:hAnsi="Times New Roman" w:eastAsia="Times New Roman" w:cs="Times New Roman"/>
        </w:rPr>
        <w:t xml:space="preserve">2.222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共价键-10"/>
    <w:p>
      <w:pPr>
        <w:pStyle w:val="Heading2"/>
        <w:spacing w:before="280" w:after="120"/>
      </w:pPr>
      <w:r>
        <w:rPr>
          <w:rFonts w:ascii="Times New Roman" w:hAnsi="Times New Roman" w:eastAsia="Times New Roman" w:cs="Times New Roman"/>
        </w:rPr>
        <w:t xml:space="preserve">2.223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共价键-11"/>
    <w:p>
      <w:pPr>
        <w:pStyle w:val="Heading2"/>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15" w:name="共价键-12"/>
    <w:p>
      <w:pPr>
        <w:pStyle w:val="Heading2"/>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共价键-13"/>
    <w:p>
      <w:pPr>
        <w:pStyle w:val="Heading2"/>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共价键-14"/>
    <w:p>
      <w:pPr>
        <w:pStyle w:val="Heading2"/>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共价键</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共价键-15"/>
    <w:p>
      <w:pPr>
        <w:pStyle w:val="Heading2"/>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共价键</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共价键-16"/>
    <w:p>
      <w:pPr>
        <w:pStyle w:val="Heading2"/>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共价键</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spacing w:before="160" w:after="80"/>
      </w:pPr>
      <w:r>
        <w:pict>
          <v:rect style="width:0;height:1.5pt" o:hralign="center" o:hrstd="t" o:hr="t"/>
        </w:pict>
      </w:r>
    </w:p>
    <w:bookmarkEnd w:id="319"/>
    <w:bookmarkStart w:id="320" w:name="共价键-17"/>
    <w:p>
      <w:pPr>
        <w:pStyle w:val="Heading2"/>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spacing w:before="160" w:after="80"/>
      </w:pPr>
      <w:r>
        <w:pict>
          <v:rect style="width:0;height:1.5pt" o:hralign="center" o:hrstd="t" o:hr="t"/>
        </w:pict>
      </w:r>
    </w:p>
    <w:bookmarkEnd w:id="320"/>
    <w:bookmarkStart w:id="321" w:name="共价键-18"/>
    <w:p>
      <w:pPr>
        <w:pStyle w:val="Heading2"/>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57"/>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共价键-19"/>
    <w:p>
      <w:pPr>
        <w:pStyle w:val="Heading2"/>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共价键-20"/>
    <w:p>
      <w:pPr>
        <w:pStyle w:val="Heading2"/>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共价键-21"/>
    <w:p>
      <w:pPr>
        <w:pStyle w:val="Heading2"/>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共价键-22"/>
    <w:p>
      <w:pPr>
        <w:pStyle w:val="Heading2"/>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共价键-23"/>
    <w:p>
      <w:pPr>
        <w:pStyle w:val="Heading2"/>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共价键</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共价键-24"/>
    <w:p>
      <w:pPr>
        <w:pStyle w:val="Heading2"/>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spacing w:before="160" w:after="80"/>
      </w:pPr>
      <w:r>
        <w:pict>
          <v:rect style="width:0;height:1.5pt" o:hralign="center" o:hrstd="t" o:hr="t"/>
        </w:pict>
      </w:r>
    </w:p>
    <w:bookmarkEnd w:id="327"/>
    <w:bookmarkStart w:id="328" w:name="共价键-25"/>
    <w:p>
      <w:pPr>
        <w:pStyle w:val="Heading2"/>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spacing w:before="160" w:after="80"/>
      </w:pPr>
      <w:r>
        <w:pict>
          <v:rect style="width:0;height:1.5pt" o:hralign="center" o:hrstd="t" o:hr="t"/>
        </w:pict>
      </w:r>
    </w:p>
    <w:bookmarkEnd w:id="328"/>
    <w:bookmarkStart w:id="329" w:name="共价键-26"/>
    <w:p>
      <w:pPr>
        <w:pStyle w:val="Heading2"/>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spacing w:before="160" w:after="80"/>
      </w:pPr>
      <w:r>
        <w:pict>
          <v:rect style="width:0;height:1.5pt" o:hralign="center" o:hrstd="t" o:hr="t"/>
        </w:pict>
      </w:r>
    </w:p>
    <w:bookmarkEnd w:id="329"/>
    <w:bookmarkStart w:id="330" w:name="共价键-27"/>
    <w:p>
      <w:pPr>
        <w:pStyle w:val="Heading2"/>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怎样根据电子能谱区分分子轨道的性质</w:t>
      </w:r>
    </w:p>
    <w:p>
      <w:pPr>
        <w:spacing w:before="160" w:after="80"/>
      </w:pPr>
      <w:r>
        <w:pict>
          <v:rect style="width:0;height:1.5pt" o:hralign="center" o:hrstd="t" o:hr="t"/>
        </w:pict>
      </w:r>
    </w:p>
    <w:bookmarkEnd w:id="330"/>
    <w:bookmarkStart w:id="331" w:name="共价键-28"/>
    <w:p>
      <w:pPr>
        <w:pStyle w:val="Heading2"/>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共价键-29"/>
    <w:p>
      <w:pPr>
        <w:pStyle w:val="Heading2"/>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共价键-30"/>
    <w:p>
      <w:pPr>
        <w:pStyle w:val="Heading2"/>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共价键-31"/>
    <w:p>
      <w:pPr>
        <w:pStyle w:val="Heading2"/>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spacing w:before="160" w:after="80"/>
      </w:pPr>
      <w:r>
        <w:pict>
          <v:rect style="width:0;height:1.5pt" o:hralign="center" o:hrstd="t" o:hr="t"/>
        </w:pict>
      </w:r>
    </w:p>
    <w:bookmarkEnd w:id="334"/>
    <w:bookmarkStart w:id="335" w:name="共价键-32"/>
    <w:p>
      <w:pPr>
        <w:pStyle w:val="Heading2"/>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059"/>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多原子分子"/>
    <w:p>
      <w:pPr>
        <w:pStyle w:val="Heading2"/>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多原子分子-1"/>
    <w:p>
      <w:pPr>
        <w:pStyle w:val="Heading2"/>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spacing w:before="160" w:after="80"/>
      </w:pPr>
      <w:r>
        <w:pict>
          <v:rect style="width:0;height:1.5pt" o:hralign="center" o:hrstd="t" o:hr="t"/>
        </w:pict>
      </w:r>
    </w:p>
    <w:bookmarkEnd w:id="337"/>
    <w:bookmarkStart w:id="338" w:name="多原子分子-2"/>
    <w:p>
      <w:pPr>
        <w:pStyle w:val="Heading2"/>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画出下列分子中孤对电子和键对电子在空间的排布图</w:t>
      </w:r>
    </w:p>
    <w:p>
      <w:pPr>
        <w:spacing w:before="160" w:after="80"/>
      </w:pPr>
      <w:r>
        <w:pict>
          <v:rect style="width:0;height:1.5pt" o:hralign="center" o:hrstd="t" o:hr="t"/>
        </w:pict>
      </w:r>
    </w:p>
    <w:bookmarkEnd w:id="338"/>
    <w:bookmarkStart w:id="339" w:name="多原子分子-3"/>
    <w:p>
      <w:pPr>
        <w:pStyle w:val="Heading2"/>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多原子分子-4"/>
    <w:p>
      <w:pPr>
        <w:pStyle w:val="Heading2"/>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061"/>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多原子分子-5"/>
    <w:p>
      <w:pPr>
        <w:pStyle w:val="Heading2"/>
        <w:spacing w:before="280" w:after="120"/>
      </w:pPr>
      <w:r>
        <w:rPr>
          <w:rFonts w:ascii="Times New Roman" w:hAnsi="Times New Roman" w:eastAsia="Times New Roman" w:cs="Times New Roman"/>
        </w:rPr>
        <w:t xml:space="preserve">2.251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i</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I</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r>
          <m:t>o</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1"/>
    <w:bookmarkStart w:id="342" w:name="多原子分子-6"/>
    <w:p>
      <w:pPr>
        <w:pStyle w:val="Heading2"/>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多原子分子-7"/>
    <w:p>
      <w:pPr>
        <w:pStyle w:val="Heading2"/>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spacing w:before="160" w:after="80"/>
      </w:pPr>
      <w:r>
        <w:pict>
          <v:rect style="width:0;height:1.5pt" o:hralign="center" o:hrstd="t" o:hr="t"/>
        </w:pict>
      </w:r>
    </w:p>
    <w:bookmarkEnd w:id="343"/>
    <w:bookmarkStart w:id="344" w:name="多原子分子-8"/>
    <w:p>
      <w:pPr>
        <w:pStyle w:val="Heading2"/>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多原子分子</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spacing w:before="160" w:after="80"/>
      </w:pPr>
      <w:r>
        <w:pict>
          <v:rect style="width:0;height:1.5pt" o:hralign="center" o:hrstd="t" o:hr="t"/>
        </w:pict>
      </w:r>
    </w:p>
    <w:bookmarkEnd w:id="344"/>
    <w:bookmarkStart w:id="345" w:name="多原子分子-9"/>
    <w:p>
      <w:pPr>
        <w:pStyle w:val="Heading2"/>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 xml:space="preserve">多原子分子</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spacing w:before="160" w:after="80"/>
      </w:pPr>
      <w:r>
        <w:pict>
          <v:rect style="width:0;height:1.5pt" o:hralign="center" o:hrstd="t" o:hr="t"/>
        </w:pict>
      </w:r>
    </w:p>
    <w:bookmarkEnd w:id="345"/>
    <w:bookmarkStart w:id="346" w:name="多原子分子-10"/>
    <w:p>
      <w:pPr>
        <w:pStyle w:val="Heading2"/>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多原子分子</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spacing w:before="160" w:after="80"/>
      </w:pPr>
      <w:r>
        <w:pict>
          <v:rect style="width:0;height:1.5pt" o:hralign="center" o:hrstd="t" o:hr="t"/>
        </w:pict>
      </w:r>
    </w:p>
    <w:bookmarkEnd w:id="346"/>
    <w:bookmarkStart w:id="347" w:name="多原子分子-11"/>
    <w:p>
      <w:pPr>
        <w:pStyle w:val="Heading2"/>
        <w:spacing w:before="280" w:after="120"/>
      </w:pPr>
      <w:r>
        <w:rPr>
          <w:rFonts w:ascii="Times New Roman" w:hAnsi="Times New Roman" w:eastAsia="Times New Roman" w:cs="Times New Roman"/>
        </w:rPr>
        <w:t xml:space="preserve">2.257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spacing w:before="160" w:after="80"/>
      </w:pPr>
      <w:r>
        <w:pict>
          <v:rect style="width:0;height:1.5pt" o:hralign="center" o:hrstd="t" o:hr="t"/>
        </w:pict>
      </w:r>
    </w:p>
    <w:bookmarkEnd w:id="347"/>
    <w:bookmarkStart w:id="348" w:name="多原子分子-12"/>
    <w:p>
      <w:pPr>
        <w:pStyle w:val="Heading2"/>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多原子分子-13"/>
    <w:p>
      <w:pPr>
        <w:pStyle w:val="Heading2"/>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多原子分子-14"/>
    <w:p>
      <w:pPr>
        <w:pStyle w:val="Heading2"/>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0"/>
    <w:bookmarkStart w:id="351" w:name="多原子分子-15"/>
    <w:p>
      <w:pPr>
        <w:pStyle w:val="Heading2"/>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spacing w:before="160" w:after="80"/>
      </w:pPr>
      <w:r>
        <w:pict>
          <v:rect style="width:0;height:1.5pt" o:hralign="center" o:hrstd="t" o:hr="t"/>
        </w:pict>
      </w:r>
    </w:p>
    <w:bookmarkEnd w:id="351"/>
    <w:bookmarkStart w:id="352" w:name="多原子分子-16"/>
    <w:p>
      <w:pPr>
        <w:pStyle w:val="Heading2"/>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多原子分子-17"/>
    <w:p>
      <w:pPr>
        <w:pStyle w:val="Heading2"/>
        <w:spacing w:before="280" w:after="120"/>
      </w:pPr>
      <w:r>
        <w:rPr>
          <w:rFonts w:ascii="Times New Roman" w:hAnsi="Times New Roman" w:eastAsia="Times New Roman" w:cs="Times New Roman"/>
        </w:rPr>
        <w:t xml:space="preserve">2.263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多原子分子-18"/>
    <w:p>
      <w:pPr>
        <w:pStyle w:val="Heading2"/>
        <w:spacing w:before="280" w:after="120"/>
      </w:pPr>
      <w:r>
        <w:rPr>
          <w:rFonts w:ascii="Times New Roman" w:hAnsi="Times New Roman" w:eastAsia="Times New Roman" w:cs="Times New Roman"/>
        </w:rPr>
        <w:t xml:space="preserve">2.264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多原子分子-19"/>
    <w:p>
      <w:pPr>
        <w:pStyle w:val="Heading2"/>
        <w:spacing w:before="280" w:after="120"/>
      </w:pPr>
      <w:r>
        <w:rPr>
          <w:rFonts w:ascii="Times New Roman" w:hAnsi="Times New Roman" w:eastAsia="Times New Roman" w:cs="Times New Roman"/>
        </w:rPr>
        <w:t xml:space="preserve">2.265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56" w:name="多原子分子-20"/>
    <w:p>
      <w:pPr>
        <w:pStyle w:val="Heading2"/>
        <w:spacing w:before="280" w:after="120"/>
      </w:pPr>
      <w:r>
        <w:rPr>
          <w:rFonts w:ascii="Times New Roman" w:hAnsi="Times New Roman" w:eastAsia="Times New Roman" w:cs="Times New Roman"/>
        </w:rPr>
        <w:t xml:space="preserve">2.266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65"/>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065"/>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6"/>
    <w:bookmarkStart w:id="357" w:name="多原子分子-21"/>
    <w:p>
      <w:pPr>
        <w:pStyle w:val="Heading2"/>
        <w:spacing w:before="280" w:after="120"/>
      </w:pPr>
      <w:r>
        <w:rPr>
          <w:rFonts w:ascii="Times New Roman" w:hAnsi="Times New Roman" w:eastAsia="Times New Roman" w:cs="Times New Roman"/>
        </w:rPr>
        <w:t xml:space="preserve">2.267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spacing w:before="160" w:after="80"/>
      </w:pPr>
      <w:r>
        <w:pict>
          <v:rect style="width:0;height:1.5pt" o:hralign="center" o:hrstd="t" o:hr="t"/>
        </w:pict>
      </w:r>
    </w:p>
    <w:bookmarkEnd w:id="357"/>
    <w:bookmarkStart w:id="358" w:name="多原子分子-22"/>
    <w:p>
      <w:pPr>
        <w:pStyle w:val="Heading2"/>
        <w:spacing w:before="280" w:after="120"/>
      </w:pPr>
      <w:r>
        <w:rPr>
          <w:rFonts w:ascii="Times New Roman" w:hAnsi="Times New Roman" w:eastAsia="Times New Roman" w:cs="Times New Roman"/>
        </w:rPr>
        <w:t xml:space="preserve">2.268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59" w:name="多原子分子-23"/>
    <w:p>
      <w:pPr>
        <w:pStyle w:val="Heading2"/>
        <w:spacing w:before="280" w:after="120"/>
      </w:pPr>
      <w:r>
        <w:rPr>
          <w:rFonts w:ascii="Times New Roman" w:hAnsi="Times New Roman" w:eastAsia="Times New Roman" w:cs="Times New Roman"/>
        </w:rPr>
        <w:t xml:space="preserve">2.269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多原子分子-24"/>
    <w:p>
      <w:pPr>
        <w:pStyle w:val="Heading2"/>
        <w:spacing w:before="280" w:after="120"/>
      </w:pPr>
      <w:r>
        <w:rPr>
          <w:rFonts w:ascii="Times New Roman" w:hAnsi="Times New Roman" w:eastAsia="Times New Roman" w:cs="Times New Roman"/>
        </w:rPr>
        <w:t xml:space="preserve">2.270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spacing w:before="160" w:after="80"/>
      </w:pPr>
      <w:r>
        <w:pict>
          <v:rect style="width:0;height:1.5pt" o:hralign="center" o:hrstd="t" o:hr="t"/>
        </w:pict>
      </w:r>
    </w:p>
    <w:bookmarkEnd w:id="360"/>
    <w:bookmarkStart w:id="361" w:name="多原子分子-25"/>
    <w:p>
      <w:pPr>
        <w:pStyle w:val="Heading2"/>
        <w:spacing w:before="280" w:after="120"/>
      </w:pPr>
      <w:r>
        <w:rPr>
          <w:rFonts w:ascii="Times New Roman" w:hAnsi="Times New Roman" w:eastAsia="Times New Roman" w:cs="Times New Roman"/>
        </w:rPr>
        <w:t xml:space="preserve">2.271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066"/>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066"/>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spacing w:before="160" w:after="80"/>
      </w:pPr>
      <w:r>
        <w:pict>
          <v:rect style="width:0;height:1.5pt" o:hralign="center" o:hrstd="t" o:hr="t"/>
        </w:pict>
      </w:r>
    </w:p>
    <w:bookmarkEnd w:id="361"/>
    <w:bookmarkStart w:id="362" w:name="多原子分子-26"/>
    <w:p>
      <w:pPr>
        <w:pStyle w:val="Heading2"/>
        <w:spacing w:before="280" w:after="120"/>
      </w:pPr>
      <w:r>
        <w:rPr>
          <w:rFonts w:ascii="Times New Roman" w:hAnsi="Times New Roman" w:eastAsia="Times New Roman" w:cs="Times New Roman"/>
        </w:rPr>
        <w:t xml:space="preserve">2.272 </w:t>
      </w:r>
      <w:r>
        <w:rPr>
          <w:rFonts w:hint="eastAsia" w:ascii="Times New Roman" w:hAnsi="Times New Roman" w:eastAsia="SimHei" w:cs="Times New Roman"/>
        </w:rPr>
        <w:t xml:space="preserve">多原子分子</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3" w:name="多原子分子-27"/>
    <w:p>
      <w:pPr>
        <w:pStyle w:val="Heading2"/>
        <w:spacing w:before="280" w:after="120"/>
      </w:pPr>
      <w:r>
        <w:rPr>
          <w:rFonts w:ascii="Times New Roman" w:hAnsi="Times New Roman" w:eastAsia="Times New Roman" w:cs="Times New Roman"/>
        </w:rPr>
        <w:t xml:space="preserve">2.273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spacing w:before="160" w:after="80"/>
      </w:pPr>
      <w:r>
        <w:pict>
          <v:rect style="width:0;height:1.5pt" o:hralign="center" o:hrstd="t" o:hr="t"/>
        </w:pict>
      </w:r>
    </w:p>
    <w:bookmarkEnd w:id="363"/>
    <w:bookmarkStart w:id="364" w:name="多原子分子-28"/>
    <w:p>
      <w:pPr>
        <w:pStyle w:val="Heading2"/>
        <w:spacing w:before="280" w:after="120"/>
      </w:pPr>
      <w:r>
        <w:rPr>
          <w:rFonts w:ascii="Times New Roman" w:hAnsi="Times New Roman" w:eastAsia="Times New Roman" w:cs="Times New Roman"/>
        </w:rPr>
        <w:t xml:space="preserve">2.274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65" w:name="多原子分子-29"/>
    <w:p>
      <w:pPr>
        <w:pStyle w:val="Heading2"/>
        <w:spacing w:before="280" w:after="120"/>
      </w:pPr>
      <w:r>
        <w:rPr>
          <w:rFonts w:ascii="Times New Roman" w:hAnsi="Times New Roman" w:eastAsia="Times New Roman" w:cs="Times New Roman"/>
        </w:rPr>
        <w:t xml:space="preserve">2.275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多原子分子-30"/>
    <w:p>
      <w:pPr>
        <w:pStyle w:val="Heading2"/>
        <w:spacing w:before="280" w:after="120"/>
      </w:pPr>
      <w:r>
        <w:rPr>
          <w:rFonts w:ascii="Times New Roman" w:hAnsi="Times New Roman" w:eastAsia="Times New Roman" w:cs="Times New Roman"/>
        </w:rPr>
        <w:t xml:space="preserve">2.276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多原子分子-31"/>
    <w:p>
      <w:pPr>
        <w:pStyle w:val="Heading2"/>
        <w:spacing w:before="280" w:after="120"/>
      </w:pPr>
      <w:r>
        <w:rPr>
          <w:rFonts w:ascii="Times New Roman" w:hAnsi="Times New Roman" w:eastAsia="Times New Roman" w:cs="Times New Roman"/>
        </w:rPr>
        <w:t xml:space="preserve">2.277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多原子分子-32"/>
    <w:p>
      <w:pPr>
        <w:pStyle w:val="Heading2"/>
        <w:spacing w:before="280" w:after="120"/>
      </w:pPr>
      <w:r>
        <w:rPr>
          <w:rFonts w:ascii="Times New Roman" w:hAnsi="Times New Roman" w:eastAsia="Times New Roman" w:cs="Times New Roman"/>
        </w:rPr>
        <w:t xml:space="preserve">2.278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spacing w:before="160" w:after="80"/>
      </w:pPr>
      <w:r>
        <w:pict>
          <v:rect style="width:0;height:1.5pt" o:hralign="center" o:hrstd="t" o:hr="t"/>
        </w:pict>
      </w:r>
    </w:p>
    <w:bookmarkEnd w:id="368"/>
    <w:bookmarkStart w:id="369" w:name="多原子分子-33"/>
    <w:p>
      <w:pPr>
        <w:pStyle w:val="Heading2"/>
        <w:spacing w:before="280" w:after="120"/>
      </w:pPr>
      <w:r>
        <w:rPr>
          <w:rFonts w:ascii="Times New Roman" w:hAnsi="Times New Roman" w:eastAsia="Times New Roman" w:cs="Times New Roman"/>
        </w:rPr>
        <w:t xml:space="preserve">2.279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多原子分子-34"/>
    <w:p>
      <w:pPr>
        <w:pStyle w:val="Heading2"/>
        <w:spacing w:before="280" w:after="120"/>
      </w:pPr>
      <w:r>
        <w:rPr>
          <w:rFonts w:ascii="Times New Roman" w:hAnsi="Times New Roman" w:eastAsia="Times New Roman" w:cs="Times New Roman"/>
        </w:rPr>
        <w:t xml:space="preserve">2.280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70"/>
    <w:bookmarkStart w:id="371" w:name="多原子分子-35"/>
    <w:p>
      <w:pPr>
        <w:pStyle w:val="Heading2"/>
        <w:spacing w:before="280" w:after="120"/>
      </w:pPr>
      <w:r>
        <w:rPr>
          <w:rFonts w:ascii="Times New Roman" w:hAnsi="Times New Roman" w:eastAsia="Times New Roman" w:cs="Times New Roman"/>
        </w:rPr>
        <w:t xml:space="preserve">2.281 </w:t>
      </w:r>
      <w:r>
        <w:rPr>
          <w:rFonts w:hint="eastAsia" w:ascii="Times New Roman" w:hAnsi="Times New Roman" w:eastAsia="SimHei" w:cs="Times New Roman"/>
        </w:rPr>
        <w:t xml:space="preserve">多原子分子</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spacing w:before="160" w:after="80"/>
      </w:pPr>
      <w:r>
        <w:pict>
          <v:rect style="width:0;height:1.5pt" o:hralign="center" o:hrstd="t" o:hr="t"/>
        </w:pict>
      </w:r>
    </w:p>
    <w:bookmarkEnd w:id="371"/>
    <w:bookmarkStart w:id="375" w:name="多原子分子-36"/>
    <w:p>
      <w:pPr>
        <w:pStyle w:val="Heading2"/>
        <w:spacing w:before="280" w:after="120"/>
      </w:pPr>
      <w:r>
        <w:rPr>
          <w:rFonts w:ascii="Times New Roman" w:hAnsi="Times New Roman" w:eastAsia="Times New Roman" w:cs="Times New Roman"/>
        </w:rPr>
        <w:t xml:space="preserve">2.282 </w:t>
      </w:r>
      <w:r>
        <w:rPr>
          <w:rFonts w:hint="eastAsia" w:ascii="Times New Roman" w:hAnsi="Times New Roman" w:eastAsia="SimHei" w:cs="Times New Roman"/>
        </w:rPr>
        <w:t xml:space="preserve">多原子分子</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067"/>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w:t>
      </w:r>
      <m:oMath>
        <m:r>
          <m:t>X</m:t>
        </m:r>
        <m:r>
          <m:t>e</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373" name="Picture"/>
            <a:graphic>
              <a:graphicData uri="http://schemas.openxmlformats.org/drawingml/2006/picture">
                <pic:pic>
                  <pic:nvPicPr>
                    <pic:cNvPr descr="f5d1868e73def733c160762947cd637faa777e4c14f045154ed806661e4e8224.jpg" id="374" name="Picture"/>
                    <pic:cNvPicPr>
                      <a:picLocks noChangeArrowheads="1" noChangeAspect="1"/>
                    </pic:cNvPicPr>
                  </pic:nvPicPr>
                  <pic:blipFill>
                    <a:blip r:embed="rId372"/>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spacing w:before="160" w:after="80"/>
      </w:pPr>
      <w:r>
        <w:pict>
          <v:rect style="width:0;height:1.5pt" o:hralign="center" o:hrstd="t" o:hr="t"/>
        </w:pict>
      </w:r>
    </w:p>
    <w:bookmarkEnd w:id="375"/>
    <w:bookmarkStart w:id="376" w:name="多原子分子-37"/>
    <w:p>
      <w:pPr>
        <w:pStyle w:val="Heading2"/>
        <w:spacing w:before="280" w:after="120"/>
      </w:pPr>
      <w:r>
        <w:rPr>
          <w:rFonts w:ascii="Times New Roman" w:hAnsi="Times New Roman" w:eastAsia="Times New Roman" w:cs="Times New Roman"/>
        </w:rPr>
        <w:t xml:space="preserve">2.283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80" w:name="碳同素异形体标准生成热与c60结构"/>
    <w:p>
      <w:pPr>
        <w:pStyle w:val="Heading2"/>
        <w:spacing w:before="280" w:after="120"/>
      </w:pPr>
      <w:r>
        <w:rPr>
          <w:rFonts w:ascii="Times New Roman" w:hAnsi="Times New Roman" w:eastAsia="Times New Roman" w:cs="Times New Roman"/>
        </w:rPr>
        <w:t xml:space="preserve">2.284 </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68"/>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070"/>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29811"/>
            <wp:effectExtent b="0" l="0" r="0" t="0"/>
            <wp:docPr descr="" title="" id="378" name="Picture"/>
            <a:graphic>
              <a:graphicData uri="http://schemas.openxmlformats.org/drawingml/2006/picture">
                <pic:pic>
                  <pic:nvPicPr>
                    <pic:cNvPr descr="a98218415a518d8d738ab6fbf6896ce9d54e56e07fc5e6201e52d29ed8be7959.jpg" id="379" name="Picture"/>
                    <pic:cNvPicPr>
                      <a:picLocks noChangeArrowheads="1" noChangeAspect="1"/>
                    </pic:cNvPicPr>
                  </pic:nvPicPr>
                  <pic:blipFill>
                    <a:blip r:embed="rId377"/>
                    <a:stretch>
                      <a:fillRect/>
                    </a:stretch>
                  </pic:blipFill>
                  <pic:spPr bwMode="auto">
                    <a:xfrm>
                      <a:off x="0" y="0"/>
                      <a:ext cx="3240000" cy="322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071"/>
        </w:numPr>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过硼酸盐x-y-z2阴离子结构"/>
    <w:p>
      <w:pPr>
        <w:pStyle w:val="Heading2"/>
        <w:spacing w:before="280" w:after="120"/>
      </w:pPr>
      <w:r>
        <w:rPr>
          <w:rFonts w:ascii="Times New Roman" w:hAnsi="Times New Roman" w:eastAsia="Times New Roman" w:cs="Times New Roman"/>
        </w:rPr>
        <w:t xml:space="preserve">2.285 </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元素周期律"/>
    <w:p>
      <w:pPr>
        <w:pStyle w:val="Heading2"/>
        <w:spacing w:before="280" w:after="120"/>
      </w:pPr>
      <w:r>
        <w:rPr>
          <w:rFonts w:ascii="Times New Roman" w:hAnsi="Times New Roman" w:eastAsia="Times New Roman" w:cs="Times New Roman"/>
        </w:rPr>
        <w:t xml:space="preserve">2.286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2"/>
    <w:bookmarkStart w:id="383" w:name="氮化硫s4n4"/>
    <w:p>
      <w:pPr>
        <w:pStyle w:val="Heading2"/>
        <w:spacing w:before="280" w:after="120"/>
      </w:pPr>
      <w:r>
        <w:rPr>
          <w:rFonts w:ascii="Times New Roman" w:hAnsi="Times New Roman" w:eastAsia="Times New Roman" w:cs="Times New Roman"/>
        </w:rPr>
        <w:t xml:space="preserve">2.287 </w:t>
      </w:r>
      <w:r>
        <w:rPr>
          <w:rFonts w:hint="eastAsia" w:ascii="Times New Roman" w:hAnsi="Times New Roman" w:eastAsia="SimHei" w:cs="Times New Roman"/>
        </w:rPr>
        <w:t>氮化硫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生成一种具有</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是一种撞击或加热时易爆炸的橙色晶体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X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不要求画出键级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X </w:t>
      </w:r>
      <w:r>
        <w:rPr>
          <w:rFonts w:hint="eastAsia" w:ascii="Times New Roman" w:hAnsi="Times New Roman" w:eastAsia="FangSong" w:cs="Times New Roman"/>
        </w:rPr>
        <w:t>为何难以用相应的单质通过化合反应合成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中所有化学键的平均键能约为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X </w:t>
      </w:r>
      <w:r>
        <w:rPr>
          <w:rFonts w:hint="eastAsia" w:ascii="Times New Roman" w:hAnsi="Times New Roman" w:eastAsia="FangSong" w:cs="Times New Roman"/>
        </w:rPr>
        <w:t xml:space="preserve">中存在着一个非平面大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X </w:t>
      </w:r>
      <w:r>
        <w:rPr>
          <w:rFonts w:hint="eastAsia" w:ascii="Times New Roman" w:hAnsi="Times New Roman" w:eastAsia="FangSong" w:cs="Times New Roman"/>
        </w:rPr>
        <w:t>显色原因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X </w:t>
      </w:r>
      <w:r>
        <w:rPr>
          <w:rFonts w:hint="eastAsia" w:ascii="Times New Roman" w:hAnsi="Times New Roman" w:eastAsia="FangSong" w:cs="Times New Roman"/>
        </w:rPr>
        <w:t>中存在着一种非共价相互作用</w:t>
      </w:r>
      <w:r>
        <w:rPr>
          <w:rFonts w:hint="eastAsia" w:ascii="Times New Roman" w:hAnsi="Times New Roman" w:eastAsia="Times New Roman" w:cs="Times New Roman"/>
        </w:rPr>
        <w:t>，</w:t>
      </w:r>
      <w:r>
        <w:rPr>
          <w:rFonts w:hint="eastAsia" w:ascii="Times New Roman" w:hAnsi="Times New Roman" w:eastAsia="FangSong" w:cs="Times New Roman"/>
        </w:rPr>
        <w:t>它的名称是什么</w:t>
      </w:r>
      <w:r>
        <w:rPr>
          <w:rFonts w:hint="eastAsia" w:ascii="Times New Roman" w:hAnsi="Times New Roman" w:eastAsia="Times New Roman" w:cs="Times New Roman"/>
        </w:rPr>
        <w:t>？</w:t>
      </w:r>
      <w:r>
        <w:rPr>
          <w:rFonts w:hint="eastAsia" w:ascii="Times New Roman" w:hAnsi="Times New Roman" w:eastAsia="FangSong" w:cs="Times New Roman"/>
        </w:rPr>
        <w:t>这种相互作用的成因是什么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7" w:name="五氮阴离子盐"/>
    <w:p>
      <w:pPr>
        <w:pStyle w:val="Heading2"/>
        <w:spacing w:before="280" w:after="120"/>
      </w:pPr>
      <w:r>
        <w:rPr>
          <w:rFonts w:ascii="Times New Roman" w:hAnsi="Times New Roman" w:eastAsia="Times New Roman" w:cs="Times New Roman"/>
        </w:rPr>
        <w:t xml:space="preserve">2.288 </w:t>
      </w:r>
      <w:r>
        <w:rPr>
          <w:rFonts w:hint="eastAsia" w:ascii="Times New Roman" w:hAnsi="Times New Roman" w:eastAsia="SimHei" w:cs="Times New Roman"/>
        </w:rPr>
        <w:t xml:space="preserve">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385" name="Picture"/>
            <a:graphic>
              <a:graphicData uri="http://schemas.openxmlformats.org/drawingml/2006/picture">
                <pic:pic>
                  <pic:nvPicPr>
                    <pic:cNvPr descr="39c0a36ace1b22c9cabf7b4e9cd4c98dca5276545182fa1524903dd3cd4026bc.jpg" id="386" name="Picture"/>
                    <pic:cNvPicPr>
                      <a:picLocks noChangeArrowheads="1" noChangeAspect="1"/>
                    </pic:cNvPicPr>
                  </pic:nvPicPr>
                  <pic:blipFill>
                    <a:blip r:embed="rId384"/>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spacing w:before="160" w:after="80"/>
      </w:pPr>
      <w:r>
        <w:pict>
          <v:rect style="width:0;height:1.5pt" o:hralign="center" o:hrstd="t" o:hr="t"/>
        </w:pict>
      </w:r>
    </w:p>
    <w:bookmarkEnd w:id="387"/>
    <w:bookmarkStart w:id="394" w:name="bncp联四唑钴配合物"/>
    <w:p>
      <w:pPr>
        <w:pStyle w:val="Heading2"/>
        <w:spacing w:before="280" w:after="120"/>
      </w:pPr>
      <w:r>
        <w:rPr>
          <w:rFonts w:ascii="Times New Roman" w:hAnsi="Times New Roman" w:eastAsia="Times New Roman" w:cs="Times New Roman"/>
        </w:rPr>
        <w:t xml:space="preserve">2.289 </w:t>
      </w:r>
      <w:r>
        <w:rPr>
          <w:rFonts w:hint="eastAsia" w:ascii="Times New Roman" w:hAnsi="Times New Roman" w:eastAsia="Times New Roman" w:cs="Times New Roman"/>
        </w:rPr>
        <w:t>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389" name="Picture"/>
            <a:graphic>
              <a:graphicData uri="http://schemas.openxmlformats.org/drawingml/2006/picture">
                <pic:pic>
                  <pic:nvPicPr>
                    <pic:cNvPr descr="eda7f758f6675568183a8cc5ac0f583e0551e05bc633f6727ec212d02fc3611e.jpg" id="390" name="Picture"/>
                    <pic:cNvPicPr>
                      <a:picLocks noChangeArrowheads="1" noChangeAspect="1"/>
                    </pic:cNvPicPr>
                  </pic:nvPicPr>
                  <pic:blipFill>
                    <a:blip r:embed="rId388"/>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392" name="Picture"/>
            <a:graphic>
              <a:graphicData uri="http://schemas.openxmlformats.org/drawingml/2006/picture">
                <pic:pic>
                  <pic:nvPicPr>
                    <pic:cNvPr descr="e8b49766f287469384d379f86273dbea642ccbbea34d9bbcce0b12abd05d5f38.jpg" id="393" name="Picture"/>
                    <pic:cNvPicPr>
                      <a:picLocks noChangeArrowheads="1" noChangeAspect="1"/>
                    </pic:cNvPicPr>
                  </pic:nvPicPr>
                  <pic:blipFill>
                    <a:blip r:embed="rId391"/>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94"/>
    <w:bookmarkStart w:id="395" w:name="氦碳化合物che"/>
    <w:p>
      <w:pPr>
        <w:pStyle w:val="Heading2"/>
        <w:spacing w:before="280" w:after="120"/>
      </w:pPr>
      <w:r>
        <w:rPr>
          <w:rFonts w:ascii="Times New Roman" w:hAnsi="Times New Roman" w:eastAsia="Times New Roman" w:cs="Times New Roman"/>
        </w:rPr>
        <w:t xml:space="preserve">2.290 </w:t>
      </w:r>
      <w:r>
        <w:rPr>
          <w:rFonts w:hint="eastAsia" w:ascii="Times New Roman" w:hAnsi="Times New Roman" w:eastAsia="SimHei" w:cs="Times New Roman"/>
        </w:rPr>
        <w:t>氦碳化合物</w:t>
      </w:r>
      <w:r>
        <w:rPr>
          <w:rFonts w:hint="eastAsia" w:ascii="Times New Roman" w:hAnsi="Times New Roman" w:eastAsia="Times New Roman" w:cs="Times New Roman"/>
        </w:rPr>
        <w:t>CHe</w:t>
      </w:r>
    </w:p>
    <w:p>
      <w:pPr>
        <w:pStyle w:val="FirstParagraph"/>
      </w:pPr>
      <w:r>
        <w:rPr>
          <w:rFonts w:ascii="Times New Roman" w:hAnsi="Times New Roman" w:eastAsia="Times New Roman" w:cs="Times New Roman"/>
        </w:rPr>
        <w:t xml:space="preserve">1962 </w:t>
      </w:r>
      <w:r>
        <w:rPr>
          <w:rFonts w:hint="eastAsia" w:ascii="Times New Roman" w:hAnsi="Times New Roman" w:eastAsia="FangSong" w:cs="Times New Roman"/>
        </w:rPr>
        <w:t xml:space="preserve">年英国青年化学家巴特列第一次制得了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突破了</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的禁区</w:t>
      </w:r>
      <w:r>
        <w:rPr>
          <w:rFonts w:hint="eastAsia" w:ascii="Times New Roman" w:hAnsi="Times New Roman" w:eastAsia="Times New Roman" w:cs="Times New Roman"/>
        </w:rPr>
        <w:t>。</w:t>
      </w:r>
      <w:r>
        <w:rPr>
          <w:rFonts w:hint="eastAsia" w:ascii="Times New Roman" w:hAnsi="Times New Roman" w:eastAsia="FangSong" w:cs="Times New Roman"/>
        </w:rPr>
        <w:t>此后人们相继合成了氙的系列化合物</w:t>
      </w:r>
      <w:r>
        <w:rPr>
          <w:rFonts w:hint="eastAsia" w:ascii="Times New Roman" w:hAnsi="Times New Roman" w:eastAsia="Times New Roman" w:cs="Times New Roman"/>
        </w:rPr>
        <w:t>，</w:t>
      </w:r>
      <w:r>
        <w:rPr>
          <w:rFonts w:hint="eastAsia" w:ascii="Times New Roman" w:hAnsi="Times New Roman" w:eastAsia="FangSong" w:cs="Times New Roman"/>
        </w:rPr>
        <w:t>以及原子序数较大的稀有气体氪</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r>
        <w:rPr>
          <w:rFonts w:hint="eastAsia" w:ascii="Times New Roman" w:hAnsi="Times New Roman" w:eastAsia="FangSong" w:cs="Times New Roman"/>
        </w:rPr>
        <w:t>对于原子序数较小的氦</w:t>
      </w:r>
      <w:r>
        <w:rPr>
          <w:rFonts w:hint="eastAsia" w:ascii="Times New Roman" w:hAnsi="Times New Roman" w:eastAsia="Times New Roman" w:cs="Times New Roman"/>
        </w:rPr>
        <w:t>、</w:t>
      </w:r>
      <w:r>
        <w:rPr>
          <w:rFonts w:hint="eastAsia" w:ascii="Times New Roman" w:hAnsi="Times New Roman" w:eastAsia="FangSong" w:cs="Times New Roman"/>
        </w:rPr>
        <w:t>氖尚未制得化合物</w:t>
      </w:r>
      <w:r>
        <w:rPr>
          <w:rFonts w:hint="eastAsia" w:ascii="Times New Roman" w:hAnsi="Times New Roman" w:eastAsia="Times New Roman" w:cs="Times New Roman"/>
        </w:rPr>
        <w:t>。</w:t>
      </w:r>
      <w:r>
        <w:rPr>
          <w:rFonts w:hint="eastAsia" w:ascii="Times New Roman" w:hAnsi="Times New Roman" w:eastAsia="FangSong" w:cs="Times New Roman"/>
        </w:rPr>
        <w:t>有人从理论上预言了它们的化合物是可以制得的</w:t>
      </w:r>
      <w:r>
        <w:rPr>
          <w:rFonts w:hint="eastAsia" w:ascii="Times New Roman" w:hAnsi="Times New Roman" w:eastAsia="Times New Roman" w:cs="Times New Roman"/>
        </w:rPr>
        <w:t>。</w:t>
      </w:r>
      <w:r>
        <w:rPr>
          <w:rFonts w:hint="eastAsia" w:ascii="Times New Roman" w:hAnsi="Times New Roman" w:eastAsia="FangSong" w:cs="Times New Roman"/>
        </w:rPr>
        <w:t>不久澳洲国立大学的拉多姆宣布了化学上一奇闻</w:t>
      </w:r>
      <w:r>
        <w:rPr>
          <w:rFonts w:hint="eastAsia" w:ascii="Times New Roman" w:hAnsi="Times New Roman" w:eastAsia="Times New Roman" w:cs="Times New Roman"/>
        </w:rPr>
        <w:t>，</w:t>
      </w:r>
      <w:r>
        <w:rPr>
          <w:rFonts w:hint="eastAsia" w:ascii="Times New Roman" w:hAnsi="Times New Roman" w:eastAsia="FangSong" w:cs="Times New Roman"/>
        </w:rPr>
        <w:t>氦能够与碳结合形成分子</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H</m:t>
            </m:r>
            <m:r>
              <m:rPr>
                <m:sty m:val="p"/>
              </m:rPr>
              <m:t>e</m:t>
            </m:r>
          </m:e>
          <m:sub>
            <m:r>
              <m:t>x</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w:t>
      </w:r>
      <w:r>
        <w:rPr>
          <w:rFonts w:hint="eastAsia" w:ascii="Times New Roman" w:hAnsi="Times New Roman" w:eastAsia="FangSong" w:cs="Times New Roman"/>
        </w:rPr>
        <w:t>而且能够用实验手段观察到</w:t>
      </w:r>
      <w:r>
        <w:rPr>
          <w:rFonts w:hint="eastAsia" w:ascii="Times New Roman" w:hAnsi="Times New Roman" w:eastAsia="Times New Roman" w:cs="Times New Roman"/>
        </w:rPr>
        <w:t>，</w:t>
      </w:r>
      <w:r>
        <w:rPr>
          <w:rFonts w:hint="eastAsia" w:ascii="Times New Roman" w:hAnsi="Times New Roman" w:eastAsia="FangSong" w:cs="Times New Roman"/>
        </w:rPr>
        <w:t>并借助计算机算出了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的键长分别为</w:t>
      </w:r>
      <w:r>
        <w:rPr>
          <w:rFonts w:hint="eastAsia" w:ascii="Times New Roman" w:hAnsi="Times New Roman" w:eastAsia="Times New Roman" w:cs="Times New Roman"/>
        </w:rPr>
        <w:t>：0.1209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nm，0.1212</w:t>
      </w:r>
      <w:r>
        <w:rPr>
          <w:rFonts w:ascii="Times New Roman" w:hAnsi="Times New Roman" w:eastAsia="Times New Roman" w:cs="Times New Roman"/>
        </w:rPr>
        <w:t xml:space="preserve"> nm。</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Xe，Ne、He</w:t>
      </w:r>
      <w:r>
        <w:rPr>
          <w:rFonts w:ascii="Times New Roman" w:hAnsi="Times New Roman" w:eastAsia="Times New Roman" w:cs="Times New Roman"/>
        </w:rPr>
        <w:t xml:space="preserve"> </w:t>
      </w:r>
      <w:r>
        <w:rPr>
          <w:rFonts w:hint="eastAsia" w:ascii="Times New Roman" w:hAnsi="Times New Roman" w:eastAsia="FangSong" w:cs="Times New Roman"/>
        </w:rPr>
        <w:t>的化合物难以合成的主要原因是什么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果真存在的话</w:t>
      </w:r>
      <w:r>
        <w:rPr>
          <w:rFonts w:hint="eastAsia" w:ascii="Times New Roman" w:hAnsi="Times New Roman" w:eastAsia="Times New Roman" w:cs="Times New Roman"/>
        </w:rPr>
        <w:t>，</w:t>
      </w:r>
      <w:r>
        <w:rPr>
          <w:rFonts w:hint="eastAsia" w:ascii="Times New Roman" w:hAnsi="Times New Roman" w:eastAsia="FangSong" w:cs="Times New Roman"/>
        </w:rPr>
        <w:t>请写出它们的立体结构式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互为等电子体的物质</w:t>
      </w:r>
      <w:r>
        <w:rPr>
          <w:rFonts w:hint="eastAsia" w:ascii="Times New Roman" w:hAnsi="Times New Roman" w:eastAsia="Times New Roman" w:cs="Times New Roman"/>
        </w:rPr>
        <w:t>（</w:t>
      </w:r>
      <w:r>
        <w:rPr>
          <w:rFonts w:hint="eastAsia" w:ascii="Times New Roman" w:hAnsi="Times New Roman" w:eastAsia="FangSong" w:cs="Times New Roman"/>
        </w:rPr>
        <w:t>或原子团</w:t>
      </w:r>
      <w:r>
        <w:rPr>
          <w:rFonts w:hint="eastAsia" w:ascii="Times New Roman" w:hAnsi="Times New Roman" w:eastAsia="Times New Roman" w:cs="Times New Roman"/>
        </w:rPr>
        <w:t>）</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并完成下列化学方程式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6" w:name="碘的氟化物与歧化"/>
    <w:p>
      <w:pPr>
        <w:pStyle w:val="Heading2"/>
        <w:spacing w:before="280" w:after="120"/>
      </w:pPr>
      <w:r>
        <w:rPr>
          <w:rFonts w:ascii="Times New Roman" w:hAnsi="Times New Roman" w:eastAsia="Times New Roman" w:cs="Times New Roman"/>
        </w:rPr>
        <w:t xml:space="preserve">2.291 </w:t>
      </w:r>
      <w:r>
        <w:rPr>
          <w:rFonts w:hint="eastAsia" w:ascii="Times New Roman" w:hAnsi="Times New Roman" w:eastAsia="SimHei" w:cs="Times New Roman"/>
        </w:rPr>
        <w:t xml:space="preserve">碘的氟化物与歧化</w:t>
      </w:r>
    </w:p>
    <w:p>
      <w:pPr>
        <w:pStyle w:val="FirstParagraph"/>
      </w:pPr>
      <w:r>
        <w:rPr>
          <w:rFonts w:hint="eastAsia" w:ascii="Times New Roman" w:hAnsi="Times New Roman" w:eastAsia="FangSong" w:cs="Times New Roman"/>
        </w:rPr>
        <w:t>碘能形成多种氟化物</w:t>
      </w:r>
      <w:r>
        <w:rPr>
          <w:rFonts w:hint="eastAsia" w:ascii="Times New Roman" w:hAnsi="Times New Roman" w:eastAsia="Times New Roman" w:cs="Times New Roman"/>
        </w:rPr>
        <w:t>，</w:t>
      </w:r>
      <w:r>
        <w:rPr>
          <w:rFonts w:hint="eastAsia" w:ascii="Times New Roman" w:hAnsi="Times New Roman" w:eastAsia="FangSong" w:cs="Times New Roman"/>
        </w:rPr>
        <w:t>具有许多有趣的性质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在非水溶剂中</w:t>
      </w:r>
      <w:r>
        <w:rPr>
          <w:rFonts w:hint="eastAsia" w:ascii="Times New Roman" w:hAnsi="Times New Roman" w:eastAsia="Times New Roman" w:cs="Times New Roman"/>
        </w:rPr>
        <w:t>，</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中阳离子结构相同</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中阴离子的立体结构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IF、</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生成碘单质和碘元素价态升高二价的氟化物</w:t>
      </w:r>
      <w:r>
        <w:rPr>
          <w:rFonts w:hint="eastAsia" w:ascii="Times New Roman" w:hAnsi="Times New Roman" w:eastAsia="Times New Roman" w:cs="Times New Roman"/>
        </w:rPr>
        <w:t>。</w:t>
      </w:r>
      <w:r>
        <w:rPr>
          <w:rFonts w:hint="eastAsia" w:ascii="Times New Roman" w:hAnsi="Times New Roman" w:eastAsia="FangSong" w:cs="Times New Roman"/>
        </w:rPr>
        <w:t>写出歧化反应的方程式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并计算反应热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IF，</w:t>
      </w:r>
      <m:oMath>
        <m:r>
          <m:rPr>
            <m:sty m:val="p"/>
          </m:rPr>
          <m:t>I</m:t>
        </m:r>
        <m:sSub>
          <m:e>
            <m:r>
              <m:rPr>
                <m:sty m:val="p"/>
              </m:rPr>
              <m:t>F</m:t>
            </m:r>
          </m:e>
          <m:sub>
            <m:r>
              <m:rPr>
                <m:sty m:val="p"/>
              </m:rPr>
              <m:t>3</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只有一个不能发生歧化</w:t>
      </w:r>
      <w:r>
        <w:rPr>
          <w:rFonts w:hint="eastAsia" w:ascii="Times New Roman" w:hAnsi="Times New Roman" w:eastAsia="Times New Roman" w:cs="Times New Roman"/>
        </w:rPr>
        <w:t>，</w:t>
      </w:r>
      <w:r>
        <w:rPr>
          <w:rFonts w:hint="eastAsia" w:ascii="Times New Roman" w:hAnsi="Times New Roman" w:eastAsia="FangSong" w:cs="Times New Roman"/>
        </w:rPr>
        <w:t>指出是何种物质</w:t>
      </w:r>
      <w:r>
        <w:rPr>
          <w:rFonts w:hint="eastAsia" w:ascii="Times New Roman" w:hAnsi="Times New Roman" w:eastAsia="Times New Roman" w:cs="Times New Roman"/>
        </w:rPr>
        <w:t>。</w:t>
      </w:r>
      <w:r>
        <w:rPr>
          <w:rFonts w:hint="eastAsia" w:ascii="Times New Roman" w:hAnsi="Times New Roman" w:eastAsia="FangSong" w:cs="Times New Roman"/>
        </w:rPr>
        <w:t>已知某些物质的标准生成热如下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IF</w:t>
            </w:r>
          </w:p>
        </w:tc>
        <w:tc>
          <w:tcPr/>
          <w:p>
            <w:pPr>
              <w:pStyle w:val="Compact"/>
              <w:jc w:val="center"/>
            </w:pPr>
            <m:oMath>
              <m:r>
                <m:rPr>
                  <m:sty m:val="p"/>
                </m:rPr>
                <m:t>I</m:t>
              </m:r>
              <m:sSub>
                <m:e>
                  <m:r>
                    <m:rPr>
                      <m:sty m:val="p"/>
                    </m:rPr>
                    <m:t>F</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p>
                <m:e>
                  <m:r>
                    <m:t>H</m:t>
                  </m:r>
                </m:e>
                <m:sup>
                  <m:r>
                    <m:rPr>
                      <m:sty m:val="p"/>
                    </m:rPr>
                    <m:t>⊖</m:t>
                  </m:r>
                </m:sup>
              </m:sSup>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−843</w:t>
            </w:r>
          </w:p>
        </w:tc>
        <w:tc>
          <w:tcPr/>
          <w:p>
            <w:pPr>
              <w:pStyle w:val="Compact"/>
              <w:jc w:val="center"/>
            </w:pPr>
            <w:r>
              <w:rPr>
                <w:rFonts w:ascii="Times New Roman" w:hAnsi="Times New Roman" w:eastAsia="Times New Roman" w:cs="Times New Roman"/>
              </w:rPr>
              <w:t xml:space="preserve">−962.5</w:t>
            </w:r>
          </w:p>
        </w:tc>
      </w:tr>
    </w:tbl>
    <w:p>
      <w:pPr>
        <w:spacing w:before="160" w:after="80"/>
      </w:pPr>
      <w:r>
        <w:pict>
          <v:rect style="width:0;height:1.5pt" o:hralign="center" o:hrstd="t" o:hr="t"/>
        </w:pict>
      </w:r>
    </w:p>
    <w:bookmarkEnd w:id="396"/>
    <w:bookmarkStart w:id="397" w:name="日光照射"/>
    <w:p>
      <w:pPr>
        <w:pStyle w:val="Heading2"/>
        <w:spacing w:before="280" w:after="120"/>
      </w:pPr>
      <w:r>
        <w:rPr>
          <w:rFonts w:ascii="Times New Roman" w:hAnsi="Times New Roman" w:eastAsia="Times New Roman" w:cs="Times New Roman"/>
        </w:rPr>
        <w:t xml:space="preserve">2.292 </w:t>
      </w:r>
      <w:r>
        <w:rPr>
          <w:rFonts w:hint="eastAsia" w:ascii="Times New Roman" w:hAnsi="Times New Roman" w:eastAsia="SimHei" w:cs="Times New Roman"/>
        </w:rPr>
        <w:t xml:space="preserve">日光照射</w:t>
      </w:r>
    </w:p>
    <w:p>
      <w:pPr>
        <w:pStyle w:val="FirstParagraph"/>
      </w:pPr>
      <w:r>
        <w:rPr>
          <w:rFonts w:hint="eastAsia" w:ascii="Times New Roman" w:hAnsi="Times New Roman" w:eastAsia="FangSong" w:cs="Times New Roman"/>
        </w:rPr>
        <w:t>在日光照射下</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w:t>
      </w:r>
      <w:r>
        <w:rPr>
          <w:rFonts w:hint="eastAsia" w:ascii="Times New Roman" w:hAnsi="Times New Roman" w:eastAsia="FangSong" w:cs="Times New Roman"/>
        </w:rPr>
        <w:t>混合反应</w:t>
      </w:r>
      <w:r>
        <w:rPr>
          <w:rFonts w:hint="eastAsia" w:ascii="Times New Roman" w:hAnsi="Times New Roman" w:eastAsia="Times New Roman" w:cs="Times New Roman"/>
        </w:rPr>
        <w:t>，</w:t>
      </w:r>
      <w:r>
        <w:rPr>
          <w:rFonts w:hint="eastAsia" w:ascii="Times New Roman" w:hAnsi="Times New Roman" w:eastAsia="FangSong" w:cs="Times New Roman"/>
        </w:rPr>
        <w:t>只生成离子化合物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hint="eastAsia" w:ascii="Times New Roman" w:hAnsi="Times New Roman" w:eastAsia="FangSong" w:cs="Times New Roman"/>
        </w:rPr>
        <w:t>它可氧化</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其中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55.93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和一种助燃气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混合后通过化合反应制得</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Y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的阴离子和</w:t>
      </w:r>
      <w:r>
        <w:rPr>
          <w:rFonts w:ascii="Times New Roman" w:hAnsi="Times New Roman" w:eastAsia="Times New Roman" w:cs="Times New Roman"/>
        </w:rPr>
        <w:t xml:space="preserve"> Y </w:t>
      </w:r>
      <w:r>
        <w:rPr>
          <w:rFonts w:hint="eastAsia" w:ascii="Times New Roman" w:hAnsi="Times New Roman" w:eastAsia="FangSong" w:cs="Times New Roman"/>
        </w:rPr>
        <w:t>的阳离子的空间构型</w:t>
      </w:r>
      <w:r>
        <w:rPr>
          <w:rFonts w:hint="eastAsia" w:ascii="Times New Roman" w:hAnsi="Times New Roman" w:eastAsia="Times New Roman" w:cs="Times New Roman"/>
        </w:rPr>
        <w:t>，</w:t>
      </w:r>
      <w:r>
        <w:rPr>
          <w:rFonts w:hint="eastAsia" w:ascii="Times New Roman" w:hAnsi="Times New Roman" w:eastAsia="FangSong" w:cs="Times New Roman"/>
        </w:rPr>
        <w:t>以及中心原子杂化类型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97"/>
    <w:bookmarkStart w:id="398" w:name="液态so2溶剂gasbcl6"/>
    <w:p>
      <w:pPr>
        <w:pStyle w:val="Heading2"/>
        <w:spacing w:before="280" w:after="120"/>
      </w:pPr>
      <w:r>
        <w:rPr>
          <w:rFonts w:ascii="Times New Roman" w:hAnsi="Times New Roman" w:eastAsia="Times New Roman" w:cs="Times New Roman"/>
        </w:rPr>
        <w:t xml:space="preserve">2.293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溶剂</w:t>
      </w:r>
      <w:r>
        <w:rPr>
          <w:rFonts w:hint="eastAsia" w:ascii="Times New Roman" w:hAnsi="Times New Roman" w:eastAsia="Times New Roman" w:cs="Times New Roman"/>
        </w:rPr>
        <w:t>GaSbCl6</w:t>
      </w:r>
    </w:p>
    <w:p>
      <w:pPr>
        <w:pStyle w:val="FirstParagraph"/>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是重要的非水溶剂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得到一个化学式为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S</m:t>
        </m:r>
        <m:r>
          <m:rPr>
            <m:sty m:val="p"/>
          </m:rPr>
          <m:t>b</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固态离子化合物</w:t>
      </w:r>
      <w:r>
        <w:rPr>
          <w:rFonts w:hint="eastAsia" w:ascii="Times New Roman" w:hAnsi="Times New Roman" w:eastAsia="Times New Roman" w:cs="Times New Roman"/>
        </w:rPr>
        <w:t>。</w:t>
      </w:r>
      <w:r>
        <w:rPr>
          <w:rFonts w:hint="eastAsia" w:ascii="Times New Roman" w:hAnsi="Times New Roman" w:eastAsia="FangSong" w:cs="Times New Roman"/>
        </w:rPr>
        <w:t>其离子式为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2</m:t>
            </m:r>
          </m:sub>
          <m:sup>
            <m:r>
              <m:rPr>
                <m:sty m:val="p"/>
              </m:rPr>
              <m:t>+</m:t>
            </m:r>
          </m:sup>
        </m:sSubSup>
        <m:r>
          <m:rPr>
            <m:sty m:val="p"/>
          </m:rPr>
          <m:t>]</m:t>
        </m: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2</m:t>
            </m:r>
          </m:sub>
          <m:sup>
            <m:r>
              <m:rPr>
                <m:sty m:val="p"/>
              </m:rPr>
              <m:t>+</m:t>
            </m:r>
          </m:sup>
        </m:sSubSup>
        <m:r>
          <m:rPr>
            <m:sty m:val="p"/>
          </m:rPr>
          <m:t>]</m:t>
        </m:r>
        <m:r>
          <m:rPr>
            <m:sty m:val="p"/>
          </m:rPr>
          <m:t>[</m:t>
        </m:r>
        <m:r>
          <m:rPr>
            <m:sty m:val="p"/>
          </m:rPr>
          <m:t>S</m:t>
        </m:r>
        <m:r>
          <m:rPr>
            <m:sty m:val="p"/>
          </m:rPr>
          <m:t>b</m:t>
        </m:r>
        <m:r>
          <m:rPr>
            <m:sty m:val="p"/>
          </m:rPr>
          <m:t>C</m:t>
        </m:r>
        <m:sSubSup>
          <m:e>
            <m:r>
              <m:rPr>
                <m:sty m:val="p"/>
              </m:rPr>
              <m:t>l</m:t>
            </m:r>
          </m:e>
          <m:sub>
            <m:r>
              <m:rPr>
                <m:sty m:val="p"/>
              </m:rPr>
              <m:t>4</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指出题中四种阴阳离子的几何构型</w:t>
      </w:r>
      <w:r>
        <w:rPr>
          <w:rFonts w:hint="eastAsia" w:ascii="Times New Roman" w:hAnsi="Times New Roman" w:eastAsia="Times New Roman" w:cs="Times New Roman"/>
        </w:rPr>
        <w:t>。</w:t>
      </w:r>
      <w:r>
        <w:rPr>
          <w:rFonts w:hint="eastAsia" w:ascii="Times New Roman" w:hAnsi="Times New Roman" w:eastAsia="FangSong" w:cs="Times New Roman"/>
        </w:rPr>
        <w:t>说明该离子化合物最可能的离子式是什么</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存在类似于水的自偶电离</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s</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可以互相滴定</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写出有关反应的化学方程式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399" w:name="环状硒硫分子芳香性"/>
    <w:p>
      <w:pPr>
        <w:pStyle w:val="Heading2"/>
        <w:spacing w:before="280" w:after="120"/>
      </w:pPr>
      <w:r>
        <w:rPr>
          <w:rFonts w:ascii="Times New Roman" w:hAnsi="Times New Roman" w:eastAsia="Times New Roman" w:cs="Times New Roman"/>
        </w:rPr>
        <w:t xml:space="preserve">2.294 </w:t>
      </w:r>
      <w:r>
        <w:rPr>
          <w:rFonts w:hint="eastAsia" w:ascii="Times New Roman" w:hAnsi="Times New Roman" w:eastAsia="SimHei" w:cs="Times New Roman"/>
        </w:rPr>
        <w:t xml:space="preserve">环状硒硫分子芳香性</w:t>
      </w:r>
    </w:p>
    <w:p>
      <w:pPr>
        <w:pStyle w:val="FirstParagraph"/>
      </w:pPr>
      <w:r>
        <w:rPr>
          <w:rFonts w:ascii="Times New Roman" w:hAnsi="Times New Roman" w:eastAsia="Times New Roman" w:cs="Times New Roman"/>
        </w:rPr>
        <w:t xml:space="preserve">S、Se </w:t>
      </w:r>
      <w:r>
        <w:rPr>
          <w:rFonts w:hint="eastAsia" w:ascii="Times New Roman" w:hAnsi="Times New Roman" w:eastAsia="FangSong" w:cs="Times New Roman"/>
        </w:rPr>
        <w:t>可以形成多种环状结构的分子或离子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环状离子</w:t>
      </w:r>
      <w:r>
        <w:rPr>
          <w:rFonts w:ascii="Times New Roman" w:hAnsi="Times New Roman" w:eastAsia="Times New Roman" w:cs="Times New Roman"/>
        </w:rPr>
        <w:t xml:space="preserve"> </w:t>
      </w:r>
      <m:oMath>
        <m:r>
          <m:rPr>
            <m:sty m:val="p"/>
          </m:rPr>
          <m:t>S</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是否具有芳香性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画出环状化合物</w:t>
      </w:r>
      <w:r>
        <w:rPr>
          <w:rFonts w:ascii="Times New Roman" w:hAnsi="Times New Roman" w:eastAsia="Times New Roman" w:cs="Times New Roman"/>
        </w:rPr>
        <w:t xml:space="preserve"> </w:t>
      </w:r>
      <m:oMath>
        <m:sSub>
          <m:e>
            <m:r>
              <m:rPr>
                <m:sty m:val="p"/>
              </m:rPr>
              <m:t>S</m:t>
            </m:r>
          </m:e>
          <m:sub>
            <m:r>
              <m:rPr>
                <m:sty m:val="p"/>
              </m:rPr>
              <m:t>2</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指出成键原子的杂化类型</w:t>
      </w:r>
      <w:r>
        <w:rPr>
          <w:rFonts w:hint="eastAsia" w:ascii="Times New Roman" w:hAnsi="Times New Roman" w:eastAsia="Times New Roman" w:cs="Times New Roman"/>
        </w:rPr>
        <w:t>，</w:t>
      </w:r>
      <w:r>
        <w:rPr>
          <w:rFonts w:hint="eastAsia" w:ascii="Times New Roman" w:hAnsi="Times New Roman" w:eastAsia="FangSong" w:cs="Times New Roman"/>
        </w:rPr>
        <w:t>判断是否具有芳香性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4</m:t>
            </m:r>
          </m:sub>
        </m:sSub>
        <m:r>
          <m:rPr>
            <m:sty m:val="p"/>
          </m:rPr>
          <m:t>S</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具有四根三重旋转轴</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0" w:name="sbf5hf中硫化氢生成sh3"/>
    <w:p>
      <w:pPr>
        <w:pStyle w:val="Heading2"/>
        <w:spacing w:before="280" w:after="120"/>
      </w:pPr>
      <w:r>
        <w:rPr>
          <w:rFonts w:ascii="Times New Roman" w:hAnsi="Times New Roman" w:eastAsia="Times New Roman" w:cs="Times New Roman"/>
        </w:rPr>
        <w:t xml:space="preserve">2.295 </w:t>
      </w:r>
      <w:r>
        <w:rPr>
          <w:rFonts w:hint="eastAsia" w:ascii="Times New Roman" w:hAnsi="Times New Roman" w:eastAsia="Times New Roman" w:cs="Times New Roman"/>
        </w:rPr>
        <w:t>SbF5HF</w:t>
      </w:r>
      <w:r>
        <w:rPr>
          <w:rFonts w:hint="eastAsia" w:ascii="Times New Roman" w:hAnsi="Times New Roman" w:eastAsia="SimHei" w:cs="Times New Roman"/>
        </w:rPr>
        <w:t>中硫化氢生成</w:t>
      </w:r>
      <w:r>
        <w:rPr>
          <w:rFonts w:hint="eastAsia" w:ascii="Times New Roman" w:hAnsi="Times New Roman" w:eastAsia="Times New Roman" w:cs="Times New Roman"/>
        </w:rPr>
        <w:t>SH3</w:t>
      </w:r>
    </w:p>
    <w:p>
      <w:pPr>
        <w:pStyle w:val="FirstParagraph"/>
      </w:pPr>
      <w:r>
        <w:rPr>
          <w:rFonts w:hint="eastAsia" w:ascii="Times New Roman" w:hAnsi="Times New Roman" w:eastAsia="FangSong" w:cs="Times New Roman"/>
        </w:rPr>
        <w:t>在强酸性的非水溶液</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结果只得到一种晶体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的阴离子具有八面体结构</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在上述反应中</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起着什么作用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物质能对石英有腐蚀作用</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 </w:t>
      </w:r>
      <w:r>
        <w:rPr>
          <w:rFonts w:hint="eastAsia" w:ascii="Times New Roman" w:hAnsi="Times New Roman" w:eastAsia="FangSong" w:cs="Times New Roman"/>
        </w:rPr>
        <w:t>的哪一种离子对石英具有腐蚀作用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如何贮存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400"/>
    <w:bookmarkStart w:id="404" w:name="硫阳离子sbr3与s7i"/>
    <w:p>
      <w:pPr>
        <w:pStyle w:val="Heading2"/>
        <w:spacing w:before="280" w:after="120"/>
      </w:pPr>
      <w:r>
        <w:rPr>
          <w:rFonts w:ascii="Times New Roman" w:hAnsi="Times New Roman" w:eastAsia="Times New Roman" w:cs="Times New Roman"/>
        </w:rPr>
        <w:t xml:space="preserve">2.296 </w:t>
      </w:r>
      <w:r>
        <w:rPr>
          <w:rFonts w:hint="eastAsia" w:ascii="Times New Roman" w:hAnsi="Times New Roman" w:eastAsia="SimHei" w:cs="Times New Roman"/>
        </w:rPr>
        <w:t>硫阳离子</w:t>
      </w:r>
      <w:r>
        <w:rPr>
          <w:rFonts w:hint="eastAsia" w:ascii="Times New Roman" w:hAnsi="Times New Roman" w:eastAsia="Times New Roman" w:cs="Times New Roman"/>
        </w:rPr>
        <w:t>SBr3</w:t>
      </w:r>
      <w:r>
        <w:rPr>
          <w:rFonts w:hint="eastAsia" w:ascii="Times New Roman" w:hAnsi="Times New Roman" w:eastAsia="SimHei" w:cs="Times New Roman"/>
        </w:rPr>
        <w:t>与</w:t>
      </w:r>
      <w:r>
        <w:rPr>
          <w:rFonts w:hint="eastAsia" w:ascii="Times New Roman" w:hAnsi="Times New Roman" w:eastAsia="Times New Roman" w:cs="Times New Roman"/>
        </w:rPr>
        <w:t>S7I</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A、B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863600"/>
            <wp:effectExtent b="0" l="0" r="0" t="0"/>
            <wp:docPr descr="" title="" id="402" name="Picture"/>
            <a:graphic>
              <a:graphicData uri="http://schemas.openxmlformats.org/drawingml/2006/picture">
                <pic:pic>
                  <pic:nvPicPr>
                    <pic:cNvPr descr="bb31245f11d5b60dd9b49375cc2e0f301e226be49d2afd9581babe4a98d9183e.jpg" id="403" name="Picture"/>
                    <pic:cNvPicPr>
                      <a:picLocks noChangeArrowheads="1" noChangeAspect="1"/>
                    </pic:cNvPicPr>
                  </pic:nvPicPr>
                  <pic:blipFill>
                    <a:blip r:embed="rId401"/>
                    <a:stretch>
                      <a:fillRect/>
                    </a:stretch>
                  </pic:blipFill>
                  <pic:spPr bwMode="auto">
                    <a:xfrm>
                      <a:off x="0" y="0"/>
                      <a:ext cx="1485900" cy="863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硫阳离子结构相关图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环状硫氮卤化合物"/>
    <w:p>
      <w:pPr>
        <w:pStyle w:val="Heading2"/>
        <w:spacing w:before="280" w:after="120"/>
      </w:pPr>
      <w:r>
        <w:rPr>
          <w:rFonts w:ascii="Times New Roman" w:hAnsi="Times New Roman" w:eastAsia="Times New Roman" w:cs="Times New Roman"/>
        </w:rPr>
        <w:t xml:space="preserve">2.297 </w:t>
      </w:r>
      <w:r>
        <w:rPr>
          <w:rFonts w:hint="eastAsia" w:ascii="Times New Roman" w:hAnsi="Times New Roman" w:eastAsia="SimHei" w:cs="Times New Roman"/>
        </w:rPr>
        <w:t xml:space="preserve">环状硫氮卤化合物</w:t>
      </w:r>
    </w:p>
    <w:p>
      <w:pPr>
        <w:pStyle w:val="FirstParagraph"/>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氯化亚砜和叠氮酸钠在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14.36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晶体是由环状三聚体组成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的两种立体异构体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17.28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会与典型的亲核试剂</w:t>
      </w:r>
      <w:r>
        <w:rPr>
          <w:rFonts w:hint="eastAsia" w:ascii="Times New Roman" w:hAnsi="Times New Roman" w:eastAsia="Times New Roman" w:cs="Times New Roman"/>
        </w:rPr>
        <w:t>（</w:t>
      </w:r>
      <w:r>
        <w:rPr>
          <w:rFonts w:hint="eastAsia" w:ascii="Times New Roman" w:hAnsi="Times New Roman" w:eastAsia="FangSong" w:cs="Times New Roman"/>
        </w:rPr>
        <w:t>如甲胺</w:t>
      </w:r>
      <w:r>
        <w:rPr>
          <w:rFonts w:hint="eastAsia" w:ascii="Times New Roman" w:hAnsi="Times New Roman" w:eastAsia="Times New Roman" w:cs="Times New Roman"/>
        </w:rPr>
        <w:t>）</w:t>
      </w:r>
      <w:r>
        <w:rPr>
          <w:rFonts w:hint="eastAsia" w:ascii="Times New Roman" w:hAnsi="Times New Roman" w:eastAsia="FangSong" w:cs="Times New Roman"/>
        </w:rPr>
        <w:t>进行取代反应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Y </w:t>
      </w:r>
      <w:r>
        <w:rPr>
          <w:rFonts w:hint="eastAsia" w:ascii="Times New Roman" w:hAnsi="Times New Roman" w:eastAsia="FangSong" w:cs="Times New Roman"/>
        </w:rPr>
        <w:t>与过量甲胺反应得到的产物的结构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互为等电子体的分子或离子</w:t>
      </w:r>
      <w:r>
        <w:rPr>
          <w:rFonts w:hint="eastAsia" w:ascii="Times New Roman" w:hAnsi="Times New Roman" w:eastAsia="Times New Roman" w:cs="Times New Roman"/>
        </w:rPr>
        <w:t>（</w:t>
      </w:r>
      <w:r>
        <w:rPr>
          <w:rFonts w:hint="eastAsia" w:ascii="Times New Roman" w:hAnsi="Times New Roman" w:eastAsia="FangSong" w:cs="Times New Roman"/>
        </w:rPr>
        <w:t>所含元素只能为</w:t>
      </w:r>
      <w:r>
        <w:rPr>
          <w:rFonts w:ascii="Times New Roman" w:hAnsi="Times New Roman" w:eastAsia="Times New Roman" w:cs="Times New Roman"/>
        </w:rPr>
        <w:t xml:space="preserve"> N、S、O </w:t>
      </w:r>
      <w:r>
        <w:rPr>
          <w:rFonts w:hint="eastAsia" w:ascii="Times New Roman" w:hAnsi="Times New Roman" w:eastAsia="FangSong" w:cs="Times New Roman"/>
        </w:rPr>
        <w:t>中的若干种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11-6</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互为等电子体的分子在有微量水存在下</w:t>
      </w:r>
      <w:r>
        <w:rPr>
          <w:rFonts w:hint="eastAsia" w:ascii="Times New Roman" w:hAnsi="Times New Roman" w:eastAsia="Times New Roman" w:cs="Times New Roman"/>
        </w:rPr>
        <w:t>，</w:t>
      </w:r>
      <w:r>
        <w:rPr>
          <w:rFonts w:hint="eastAsia" w:ascii="Times New Roman" w:hAnsi="Times New Roman" w:eastAsia="FangSong" w:cs="Times New Roman"/>
        </w:rPr>
        <w:t>会变成聚合物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w:t>
      </w:r>
      <w:r>
        <w:rPr>
          <w:rFonts w:hint="eastAsia" w:ascii="Times New Roman" w:hAnsi="Times New Roman" w:eastAsia="FangSong" w:cs="Times New Roman"/>
        </w:rPr>
        <w:t>溶入水中</w:t>
      </w:r>
      <w:r>
        <w:rPr>
          <w:rFonts w:hint="eastAsia" w:ascii="Times New Roman" w:hAnsi="Times New Roman" w:eastAsia="Times New Roman" w:cs="Times New Roman"/>
        </w:rPr>
        <w:t>，</w:t>
      </w:r>
      <w:r>
        <w:rPr>
          <w:rFonts w:hint="eastAsia" w:ascii="Times New Roman" w:hAnsi="Times New Roman" w:eastAsia="FangSong" w:cs="Times New Roman"/>
        </w:rPr>
        <w:t>再加入过量的醋酸钡溶液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2.91 g </w:t>
      </w:r>
      <w:r>
        <w:rPr>
          <w:rFonts w:hint="eastAsia" w:ascii="Times New Roman" w:hAnsi="Times New Roman" w:eastAsia="FangSong" w:cs="Times New Roman"/>
        </w:rPr>
        <w:t>的沉淀物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Start w:id="406" w:name="氮族元素卤化物"/>
    <w:p>
      <w:pPr>
        <w:pStyle w:val="Heading2"/>
        <w:spacing w:before="280" w:after="120"/>
      </w:pPr>
      <w:r>
        <w:rPr>
          <w:rFonts w:ascii="Times New Roman" w:hAnsi="Times New Roman" w:eastAsia="Times New Roman" w:cs="Times New Roman"/>
        </w:rPr>
        <w:t xml:space="preserve">2.298 </w:t>
      </w:r>
      <w:r>
        <w:rPr>
          <w:rFonts w:hint="eastAsia" w:ascii="Times New Roman" w:hAnsi="Times New Roman" w:eastAsia="SimHei" w:cs="Times New Roman"/>
        </w:rPr>
        <w:t xml:space="preserve">氮族元素卤化物</w:t>
      </w:r>
    </w:p>
    <w:p>
      <w:pPr>
        <w:pStyle w:val="FirstParagraph"/>
      </w:pPr>
      <w:r>
        <w:rPr>
          <w:rFonts w:hint="eastAsia" w:ascii="Times New Roman" w:hAnsi="Times New Roman" w:eastAsia="FangSong" w:cs="Times New Roman"/>
        </w:rPr>
        <w:t>氮族元素能形成多种卤化物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在铜做催化剂下可直接得到一种三角锥结构的分子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另外一种产物是离子化合物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阳离子为正四面体构型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分子中通入</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中反应可得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阳离子也具有正四面体构型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的阴离子空间构型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在常温下是粘稠液体</w:t>
      </w:r>
      <w:r>
        <w:rPr>
          <w:rFonts w:hint="eastAsia" w:ascii="Times New Roman" w:hAnsi="Times New Roman" w:eastAsia="Times New Roman" w:cs="Times New Roman"/>
        </w:rPr>
        <w:t>。</w:t>
      </w:r>
      <w:r>
        <w:rPr>
          <w:rFonts w:hint="eastAsia" w:ascii="Times New Roman" w:hAnsi="Times New Roman" w:eastAsia="FangSong" w:cs="Times New Roman"/>
        </w:rPr>
        <w:t>结构测定是一种环状四聚体</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F </w:t>
      </w:r>
      <w:r>
        <w:rPr>
          <w:rFonts w:hint="eastAsia" w:ascii="Times New Roman" w:hAnsi="Times New Roman" w:eastAsia="FangSong" w:cs="Times New Roman"/>
        </w:rPr>
        <w:t>原子桥相缔合</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的核磁共振可以确定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中有几种化学环境不同的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此时测得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r>
        <w:rPr>
          <w:rFonts w:hint="eastAsia" w:ascii="Times New Roman" w:hAnsi="Times New Roman" w:eastAsia="FangSong" w:cs="Times New Roman"/>
        </w:rPr>
        <w:t>并画出有关微粒的结构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过氧亚硝酸onoo"/>
    <w:p>
      <w:pPr>
        <w:pStyle w:val="Heading2"/>
        <w:spacing w:before="280" w:after="120"/>
      </w:pPr>
      <w:r>
        <w:rPr>
          <w:rFonts w:ascii="Times New Roman" w:hAnsi="Times New Roman" w:eastAsia="Times New Roman" w:cs="Times New Roman"/>
        </w:rPr>
        <w:t xml:space="preserve">2.299 </w:t>
      </w:r>
      <w:r>
        <w:rPr>
          <w:rFonts w:hint="eastAsia" w:ascii="Times New Roman" w:hAnsi="Times New Roman" w:eastAsia="SimHei" w:cs="Times New Roman"/>
        </w:rPr>
        <w:t>过氧亚硝酸</w:t>
      </w:r>
      <w:r>
        <w:rPr>
          <w:rFonts w:hint="eastAsia" w:ascii="Times New Roman" w:hAnsi="Times New Roman" w:eastAsia="Times New Roman" w:cs="Times New Roman"/>
        </w:rPr>
        <w:t>ONOO</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d>
          <m:dPr>
            <m:begChr m:val="("/>
            <m:sepChr m:val=""/>
            <m:endChr m:val=")"/>
            <m:grow/>
          </m:dPr>
          <m:e>
            <m:sSubSup>
              <m:e>
                <m:r>
                  <m:rPr>
                    <m:sty m:val="p"/>
                  </m:rPr>
                  <m:t>O</m:t>
                </m:r>
              </m:e>
              <m:sub>
                <m:r>
                  <m:rPr>
                    <m:sty m:val="p"/>
                  </m:rP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值条件下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1~2 </w:t>
      </w:r>
      <w:r>
        <w:rPr>
          <w:rFonts w:hint="eastAsia" w:ascii="Times New Roman" w:hAnsi="Times New Roman" w:eastAsia="FangSong" w:cs="Times New Roman"/>
        </w:rPr>
        <w:t>秒</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被认为是人生病</w:t>
      </w:r>
      <w:r>
        <w:rPr>
          <w:rFonts w:hint="eastAsia" w:ascii="Times New Roman" w:hAnsi="Times New Roman" w:eastAsia="Times New Roman" w:cs="Times New Roman"/>
        </w:rPr>
        <w:t>，</w:t>
      </w:r>
      <w:r>
        <w:rPr>
          <w:rFonts w:hint="eastAsia" w:ascii="Times New Roman" w:hAnsi="Times New Roman" w:eastAsia="FangSong" w:cs="Times New Roman"/>
        </w:rPr>
        <w:t>如炎症</w:t>
      </w:r>
      <w:r>
        <w:rPr>
          <w:rFonts w:hint="eastAsia" w:ascii="Times New Roman" w:hAnsi="Times New Roman" w:eastAsia="Times New Roman" w:cs="Times New Roman"/>
        </w:rPr>
        <w:t>、</w:t>
      </w:r>
      <w:r>
        <w:rPr>
          <w:rFonts w:hint="eastAsia" w:ascii="Times New Roman" w:hAnsi="Times New Roman" w:eastAsia="FangSong" w:cs="Times New Roman"/>
        </w:rPr>
        <w:t>中风</w:t>
      </w:r>
      <w:r>
        <w:rPr>
          <w:rFonts w:hint="eastAsia" w:ascii="Times New Roman" w:hAnsi="Times New Roman" w:eastAsia="Times New Roman" w:cs="Times New Roman"/>
        </w:rPr>
        <w:t>、</w:t>
      </w:r>
      <w:r>
        <w:rPr>
          <w:rFonts w:hint="eastAsia" w:ascii="Times New Roman" w:hAnsi="Times New Roman" w:eastAsia="FangSong" w:cs="Times New Roman"/>
        </w:rPr>
        <w:t>心脏病和风湿病等引起大量细胞和组织毁坏的原因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在巨噬细胞里受控生成却是巨噬细胞能够杀死癌细胞和入侵的微生物的重要原因</w:t>
      </w:r>
      <w:r>
        <w:rPr>
          <w:rFonts w:hint="eastAsia" w:ascii="Times New Roman" w:hAnsi="Times New Roman" w:eastAsia="Times New Roman" w:cs="Times New Roman"/>
        </w:rPr>
        <w:t>。</w:t>
      </w:r>
      <w:r>
        <w:rPr>
          <w:rFonts w:hint="eastAsia" w:ascii="Times New Roman" w:hAnsi="Times New Roman" w:eastAsia="FangSong" w:cs="Times New Roman"/>
        </w:rPr>
        <w:t>科学家用生物拟态法探究了</w:t>
      </w:r>
      <w:r>
        <w:rPr>
          <w:rFonts w:ascii="Times New Roman" w:hAnsi="Times New Roman" w:eastAsia="Times New Roman" w:cs="Times New Roman"/>
        </w:rPr>
        <w:t xml:space="preserve"> A </w:t>
      </w:r>
      <w:r>
        <w:rPr>
          <w:rFonts w:hint="eastAsia" w:ascii="Times New Roman" w:hAnsi="Times New Roman" w:eastAsia="FangSong" w:cs="Times New Roman"/>
        </w:rPr>
        <w:t>的基本性质</w:t>
      </w:r>
      <w:r>
        <w:rPr>
          <w:rFonts w:hint="eastAsia" w:ascii="Times New Roman" w:hAnsi="Times New Roman" w:eastAsia="Times New Roman" w:cs="Times New Roman"/>
        </w:rPr>
        <w:t>，</w:t>
      </w:r>
      <w:r>
        <w:rPr>
          <w:rFonts w:hint="eastAsia" w:ascii="Times New Roman" w:hAnsi="Times New Roman" w:eastAsia="FangSong" w:cs="Times New Roman"/>
        </w:rPr>
        <w:t>如它与硝酸根的异构化反应等</w:t>
      </w:r>
      <w:r>
        <w:rPr>
          <w:rFonts w:hint="eastAsia" w:ascii="Times New Roman" w:hAnsi="Times New Roman" w:eastAsia="Times New Roman" w:cs="Times New Roman"/>
        </w:rPr>
        <w:t>。</w:t>
      </w:r>
      <w:r>
        <w:rPr>
          <w:rFonts w:hint="eastAsia" w:ascii="Times New Roman" w:hAnsi="Times New Roman" w:eastAsia="FangSong" w:cs="Times New Roman"/>
        </w:rPr>
        <w:t>他们发现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18</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标记的水中异构化得到的硝酸根有</w:t>
      </w:r>
      <w:r>
        <w:rPr>
          <w:rFonts w:ascii="Times New Roman" w:hAnsi="Times New Roman" w:eastAsia="Times New Roman" w:cs="Times New Roman"/>
        </w:rPr>
        <w:t xml:space="preserve"> 11%</w:t>
      </w:r>
      <w:r>
        <w:rPr>
          <w:rFonts w:ascii="Times New Roman" w:hAnsi="Times New Roman" w:eastAsia="Times New Roman" w:cs="Times New Roman"/>
        </w:rPr>
        <w:t xml:space="preserve"> </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可见该反应历程复杂</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hint="eastAsia" w:ascii="Times New Roman" w:hAnsi="Times New Roman" w:eastAsia="FangSong" w:cs="Times New Roman"/>
        </w:rPr>
        <w:t>即用短横表示化学键和用小黑点表示未成键电子的结构式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m:oMath>
        <m:sSup>
          <m:e>
            <m:r>
              <m:t>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407"/>
    <w:bookmarkStart w:id="408" w:name="共价键理论"/>
    <w:p>
      <w:pPr>
        <w:pStyle w:val="Heading2"/>
        <w:spacing w:before="280" w:after="120"/>
      </w:pPr>
      <w:r>
        <w:rPr>
          <w:rFonts w:ascii="Times New Roman" w:hAnsi="Times New Roman" w:eastAsia="Times New Roman" w:cs="Times New Roman"/>
        </w:rPr>
        <w:t xml:space="preserve">2.300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09" w:name="共价键理论-1"/>
    <w:p>
      <w:pPr>
        <w:pStyle w:val="Heading2"/>
        <w:spacing w:before="280" w:after="120"/>
      </w:pPr>
      <w:r>
        <w:rPr>
          <w:rFonts w:ascii="Times New Roman" w:hAnsi="Times New Roman" w:eastAsia="Times New Roman" w:cs="Times New Roman"/>
        </w:rPr>
        <w:t xml:space="preserve">2.301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10" w:name="共价键理论-2"/>
    <w:p>
      <w:pPr>
        <w:pStyle w:val="Heading2"/>
        <w:spacing w:before="280" w:after="120"/>
      </w:pPr>
      <w:r>
        <w:rPr>
          <w:rFonts w:ascii="Times New Roman" w:hAnsi="Times New Roman" w:eastAsia="Times New Roman" w:cs="Times New Roman"/>
        </w:rPr>
        <w:t xml:space="preserve">2.302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1" w:name="共价键理论-3"/>
    <w:p>
      <w:pPr>
        <w:pStyle w:val="Heading2"/>
        <w:spacing w:before="280" w:after="120"/>
      </w:pPr>
      <w:r>
        <w:rPr>
          <w:rFonts w:ascii="Times New Roman" w:hAnsi="Times New Roman" w:eastAsia="Times New Roman" w:cs="Times New Roman"/>
        </w:rPr>
        <w:t xml:space="preserve">2.303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1"/>
    <w:bookmarkStart w:id="412" w:name="共价键理论-4"/>
    <w:p>
      <w:pPr>
        <w:pStyle w:val="Heading2"/>
        <w:spacing w:before="280" w:after="120"/>
      </w:pPr>
      <w:r>
        <w:rPr>
          <w:rFonts w:ascii="Times New Roman" w:hAnsi="Times New Roman" w:eastAsia="Times New Roman" w:cs="Times New Roman"/>
        </w:rPr>
        <w:t xml:space="preserve">2.304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Start w:id="413" w:name="共价键理论-5"/>
    <w:p>
      <w:pPr>
        <w:pStyle w:val="Heading2"/>
        <w:spacing w:before="280" w:after="120"/>
      </w:pPr>
      <w:r>
        <w:rPr>
          <w:rFonts w:ascii="Times New Roman" w:hAnsi="Times New Roman" w:eastAsia="Times New Roman" w:cs="Times New Roman"/>
        </w:rPr>
        <w:t xml:space="preserve">2.305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Start w:id="414" w:name="共价键理论-6"/>
    <w:p>
      <w:pPr>
        <w:pStyle w:val="Heading2"/>
        <w:spacing w:before="280" w:after="120"/>
      </w:pPr>
      <w:r>
        <w:rPr>
          <w:rFonts w:ascii="Times New Roman" w:hAnsi="Times New Roman" w:eastAsia="Times New Roman" w:cs="Times New Roman"/>
        </w:rPr>
        <w:t xml:space="preserve">2.306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spacing w:before="160" w:after="80"/>
      </w:pPr>
      <w:r>
        <w:pict>
          <v:rect style="width:0;height:1.5pt" o:hralign="center" o:hrstd="t" o:hr="t"/>
        </w:pict>
      </w:r>
    </w:p>
    <w:bookmarkEnd w:id="414"/>
    <w:bookmarkStart w:id="415" w:name="共价键理论-7"/>
    <w:p>
      <w:pPr>
        <w:pStyle w:val="Heading2"/>
        <w:spacing w:before="280" w:after="120"/>
      </w:pPr>
      <w:r>
        <w:rPr>
          <w:rFonts w:ascii="Times New Roman" w:hAnsi="Times New Roman" w:eastAsia="Times New Roman" w:cs="Times New Roman"/>
        </w:rPr>
        <w:t xml:space="preserve">2.307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6" w:name="共价键理论-8"/>
    <w:p>
      <w:pPr>
        <w:pStyle w:val="Heading2"/>
        <w:spacing w:before="280" w:after="120"/>
      </w:pPr>
      <w:r>
        <w:rPr>
          <w:rFonts w:ascii="Times New Roman" w:hAnsi="Times New Roman" w:eastAsia="Times New Roman" w:cs="Times New Roman"/>
        </w:rPr>
        <w:t xml:space="preserve">2.308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6"/>
    <w:bookmarkStart w:id="417" w:name="共价键理论-9"/>
    <w:p>
      <w:pPr>
        <w:pStyle w:val="Heading2"/>
        <w:spacing w:before="280" w:after="120"/>
      </w:pPr>
      <w:r>
        <w:rPr>
          <w:rFonts w:ascii="Times New Roman" w:hAnsi="Times New Roman" w:eastAsia="Times New Roman" w:cs="Times New Roman"/>
        </w:rPr>
        <w:t xml:space="preserve">2.309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17"/>
    <w:bookmarkStart w:id="418" w:name="共价键理论-10"/>
    <w:p>
      <w:pPr>
        <w:pStyle w:val="Heading2"/>
        <w:spacing w:before="280" w:after="120"/>
      </w:pPr>
      <w:r>
        <w:rPr>
          <w:rFonts w:ascii="Times New Roman" w:hAnsi="Times New Roman" w:eastAsia="Times New Roman" w:cs="Times New Roman"/>
        </w:rPr>
        <w:t xml:space="preserve">2.310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160" w:after="80"/>
      </w:pPr>
      <w:r>
        <w:pict>
          <v:rect style="width:0;height:1.5pt" o:hralign="center" o:hrstd="t" o:hr="t"/>
        </w:pict>
      </w:r>
    </w:p>
    <w:bookmarkEnd w:id="418"/>
    <w:bookmarkStart w:id="419" w:name="共价键理论-11"/>
    <w:p>
      <w:pPr>
        <w:pStyle w:val="Heading2"/>
        <w:spacing w:before="280" w:after="120"/>
      </w:pPr>
      <w:r>
        <w:rPr>
          <w:rFonts w:ascii="Times New Roman" w:hAnsi="Times New Roman" w:eastAsia="Times New Roman" w:cs="Times New Roman"/>
        </w:rPr>
        <w:t xml:space="preserve">2.311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419"/>
    <w:bookmarkStart w:id="420" w:name="共价键理论-12"/>
    <w:p>
      <w:pPr>
        <w:pStyle w:val="Heading2"/>
        <w:spacing w:before="280" w:after="120"/>
      </w:pPr>
      <w:r>
        <w:rPr>
          <w:rFonts w:ascii="Times New Roman" w:hAnsi="Times New Roman" w:eastAsia="Times New Roman" w:cs="Times New Roman"/>
        </w:rPr>
        <w:t xml:space="preserve">2.312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0"/>
    <w:bookmarkStart w:id="421" w:name="共价键理论-13"/>
    <w:p>
      <w:pPr>
        <w:pStyle w:val="Heading2"/>
        <w:spacing w:before="280" w:after="120"/>
      </w:pPr>
      <w:r>
        <w:rPr>
          <w:rFonts w:ascii="Times New Roman" w:hAnsi="Times New Roman" w:eastAsia="Times New Roman" w:cs="Times New Roman"/>
        </w:rPr>
        <w:t xml:space="preserve">2.313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421"/>
    <w:bookmarkStart w:id="422" w:name="四氮化四硫s4n4"/>
    <w:p>
      <w:pPr>
        <w:pStyle w:val="Heading2"/>
        <w:spacing w:before="280" w:after="120"/>
      </w:pPr>
      <w:r>
        <w:rPr>
          <w:rFonts w:ascii="Times New Roman" w:hAnsi="Times New Roman" w:eastAsia="Times New Roman" w:cs="Times New Roman"/>
        </w:rPr>
        <w:t xml:space="preserve">2.314 </w:t>
      </w:r>
      <w:r>
        <w:rPr>
          <w:rFonts w:hint="eastAsia" w:ascii="Times New Roman" w:hAnsi="Times New Roman" w:eastAsia="SimHei" w:cs="Times New Roman"/>
        </w:rPr>
        <w:t>四氮化四硫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是氮化硫类的一种</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四个氮原子组成平面四边形</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键键长均约为</w:t>
      </w:r>
      <w:r>
        <w:rPr>
          <w:rFonts w:ascii="Times New Roman" w:hAnsi="Times New Roman" w:eastAsia="Times New Roman" w:cs="Times New Roman"/>
        </w:rPr>
        <w:t xml:space="preserve"> 162 </w:t>
      </w:r>
      <w:r>
        <w:rPr>
          <w:rFonts w:hint="eastAsia" w:ascii="Times New Roman" w:hAnsi="Times New Roman" w:eastAsia="Times New Roman" w:cs="Times New Roman"/>
        </w:rPr>
        <w:t>pm，</w:t>
      </w:r>
      <w:r>
        <w:rPr>
          <w:rFonts w:hint="eastAsia" w:ascii="Times New Roman" w:hAnsi="Times New Roman" w:eastAsia="FangSong" w:cs="Times New Roman"/>
        </w:rPr>
        <w:t>键级为</w:t>
      </w:r>
      <w:r>
        <w:rPr>
          <w:rFonts w:ascii="Times New Roman" w:hAnsi="Times New Roman" w:eastAsia="Times New Roman" w:cs="Times New Roman"/>
        </w:rPr>
        <w:t xml:space="preserve"> 1.65。</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为什么不能由</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原子是如何提供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和所有</w:t>
      </w:r>
      <w:r>
        <w:rPr>
          <w:rFonts w:ascii="Times New Roman" w:hAnsi="Times New Roman" w:eastAsia="Times New Roman" w:cs="Times New Roman"/>
        </w:rPr>
        <w:t xml:space="preserve"> S—N—S </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3" w:name="聚乙炔构型与轮烯吸收"/>
    <w:p>
      <w:pPr>
        <w:pStyle w:val="Heading2"/>
        <w:spacing w:before="280" w:after="120"/>
      </w:pPr>
      <w:r>
        <w:rPr>
          <w:rFonts w:ascii="Times New Roman" w:hAnsi="Times New Roman" w:eastAsia="Times New Roman" w:cs="Times New Roman"/>
        </w:rPr>
        <w:t xml:space="preserve">2.315 </w:t>
      </w:r>
      <w:r>
        <w:rPr>
          <w:rFonts w:hint="eastAsia" w:ascii="Times New Roman" w:hAnsi="Times New Roman" w:eastAsia="SimHei" w:cs="Times New Roman"/>
        </w:rPr>
        <w:t xml:space="preserve">聚乙炔构型与轮烯吸收</w:t>
      </w:r>
    </w:p>
    <w:p>
      <w:pPr>
        <w:pStyle w:val="FirstParagraph"/>
      </w:pPr>
      <w:r>
        <w:rPr>
          <w:rFonts w:hint="eastAsia" w:ascii="Times New Roman" w:hAnsi="Times New Roman" w:eastAsia="FangSong" w:cs="Times New Roman"/>
        </w:rPr>
        <w:t>日本的白川英树于</w:t>
      </w:r>
      <w:r>
        <w:rPr>
          <w:rFonts w:hint="eastAsia" w:ascii="Times New Roman" w:hAnsi="Times New Roman" w:eastAsia="Times New Roman" w:cs="Times New Roman"/>
        </w:rPr>
        <w:t>1977</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hint="eastAsia" w:ascii="Times New Roman" w:hAnsi="Times New Roman" w:eastAsia="Times New Roman" w:cs="Times New Roman"/>
        </w:rPr>
        <w:t>2000</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假设有一种聚乙炔由</w:t>
      </w:r>
      <w:r>
        <w:rPr>
          <w:rFonts w:hint="eastAsia" w:ascii="Times New Roman" w:hAnsi="Times New Roman" w:eastAsia="Times New Roman" w:cs="Times New Roman"/>
        </w:rPr>
        <w:t>9</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。π</w:t>
      </w:r>
      <w:r>
        <w:rPr>
          <w:rFonts w:hint="eastAsia" w:ascii="Times New Roman" w:hAnsi="Times New Roman" w:eastAsia="FangSong" w:cs="Times New Roman"/>
        </w:rPr>
        <w:t>电子在环上运动的能量可由公式</w:t>
      </w:r>
      <w:r>
        <w:rPr>
          <w:rFonts w:ascii="Times New Roman" w:hAnsi="Times New Roman" w:eastAsia="Times New Roman" w:cs="Times New Roman"/>
        </w:rPr>
        <w:t xml:space="preserve"> </w:t>
      </w:r>
      <m:oMath>
        <m:oMathPr>
          <m:ctrlPr>
            <w:rPr>
              <w:sz w:val="28"/>
              <w:szCs w:val="28"/>
            </w:rPr>
          </m:ctrlPr>
        </m:oMathPr>
        <m:r>
          <m:t>E</m:t>
        </m:r>
        <m:r>
          <m:rPr>
            <m:sty m:val="p"/>
          </m:rPr>
          <m:t>=</m:t>
        </m:r>
        <m:sSup>
          <m:e>
            <m:r>
              <m:t>n</m:t>
            </m:r>
          </m:e>
          <m:sup>
            <m:r>
              <m:t>2</m:t>
            </m:r>
          </m:sup>
        </m:sSup>
        <m:sSup>
          <m:e>
            <m:r>
              <m:t>h</m:t>
            </m:r>
          </m:e>
          <m:sup>
            <m:r>
              <m:t>2</m:t>
            </m:r>
          </m:sup>
        </m:sSup>
        <m:r>
          <m:rPr>
            <m:sty m:val="p"/>
          </m:rPr>
          <m:t>/</m:t>
        </m:r>
        <m:r>
          <m:rPr>
            <m:sty m:val="p"/>
          </m:rPr>
          <m:t>(</m:t>
        </m:r>
        <m:r>
          <m:t>2</m:t>
        </m:r>
        <m:sSub>
          <m:e>
            <m:r>
              <m:t>m</m:t>
            </m:r>
          </m:e>
          <m:sub>
            <m:r>
              <m:t>e</m:t>
            </m:r>
          </m:sub>
        </m:sSub>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为普朗克常数</w:t>
      </w:r>
      <w:r>
        <w:rPr>
          <w:rFonts w:ascii="Times New Roman" w:hAnsi="Times New Roman" w:eastAsia="Times New Roman" w:cs="Times New Roman"/>
        </w:rPr>
        <w:t xml:space="preserve"> </w:t>
      </w:r>
      <m:oMath>
        <m:oMathPr>
          <m:ctrlPr>
            <w:rPr>
              <w:sz w:val="28"/>
              <w:szCs w:val="28"/>
            </w:rPr>
          </m:ctrlPr>
        </m:oMathPr>
        <m:r>
          <m:rPr>
            <m:sty m:val="p"/>
          </m:rPr>
          <m:t>(</m:t>
        </m:r>
        <m:r>
          <m:t>6.626</m:t>
        </m:r>
        <m:r>
          <m:rPr>
            <m:sty m:val="p"/>
          </m:rPr>
          <m:t>×</m:t>
        </m:r>
        <m:sSup>
          <m:e>
            <m:r>
              <m:t>10</m:t>
            </m:r>
          </m:e>
          <m:sup>
            <m:r>
              <m:rPr>
                <m:sty m:val="p"/>
              </m:rPr>
              <m:t>−</m:t>
            </m:r>
            <m:r>
              <m:t>34</m:t>
            </m:r>
          </m:sup>
        </m:sSup>
        <m:r>
          <m:t> </m:t>
        </m:r>
        <m:r>
          <m:rPr>
            <m:sty m:val="p"/>
          </m:rPr>
          <m:t>J</m:t>
        </m:r>
        <m:r>
          <m:rPr>
            <m:sty m:val="p"/>
          </m:rPr>
          <m:t>⋅</m:t>
        </m:r>
        <m:r>
          <m:rPr>
            <m:sty m:val="p"/>
          </m:rPr>
          <m:t>s</m:t>
        </m:r>
        <m:r>
          <m:rPr>
            <m:sty m:val="p"/>
          </m:rPr>
          <m:t>)</m:t>
        </m:r>
      </m:oMath>
      <w:r>
        <w:rPr>
          <w:rFonts w:hint="eastAsia" w:ascii="Times New Roman" w:hAnsi="Times New Roman" w:eastAsia="Times New Roman" w:cs="Times New Roman"/>
        </w:rPr>
        <w:t xml:space="preserve">，</w:t>
      </w:r>
      <m:oMath>
        <m:sSub>
          <m:e>
            <m:r>
              <m:t>m</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是电子质量</w:t>
      </w:r>
      <w:r>
        <w:rPr>
          <w:rFonts w:ascii="Times New Roman" w:hAnsi="Times New Roman" w:eastAsia="Times New Roman" w:cs="Times New Roman"/>
        </w:rPr>
        <w:t xml:space="preserve"> </w:t>
      </w:r>
      <m:oMath>
        <m:oMathPr>
          <m:ctrlPr>
            <w:rPr>
              <w:sz w:val="28"/>
              <w:szCs w:val="28"/>
            </w:rPr>
          </m:ctrlPr>
        </m:oMathPr>
        <m:r>
          <m:rPr>
            <m:sty m:val="p"/>
          </m:rPr>
          <m:t>(</m:t>
        </m:r>
        <m:r>
          <m:t>9.109</m:t>
        </m:r>
        <m:r>
          <m:rPr>
            <m:sty m:val="p"/>
          </m:rPr>
          <m:t>×</m:t>
        </m:r>
        <m:sSup>
          <m:e>
            <m:r>
              <m:t>10</m:t>
            </m:r>
          </m:e>
          <m:sup>
            <m:r>
              <m:rPr>
                <m:sty m:val="p"/>
              </m:rPr>
              <m:t>−</m:t>
            </m:r>
            <m:r>
              <m:t>31</m:t>
            </m:r>
          </m:sup>
        </m:sSup>
        <m:r>
          <m:t> </m:t>
        </m:r>
        <m:r>
          <m:rPr>
            <m:sty m:val="p"/>
          </m:rPr>
          <m:t>k</m:t>
        </m:r>
        <m:r>
          <m:rPr>
            <m:sty m:val="p"/>
          </m:rPr>
          <m:t>g</m:t>
        </m:r>
        <m:r>
          <m:rPr>
            <m:sty m:val="p"/>
          </m:rPr>
          <m:t>)</m:t>
        </m:r>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是大环周边的长度</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计算电子从基态跃迁到第一激发态需要吸收的光的波长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7" w:name="钌配合物化学式与杂化第31届初赛"/>
    <w:p>
      <w:pPr>
        <w:pStyle w:val="Heading2"/>
        <w:spacing w:before="280" w:after="120"/>
      </w:pPr>
      <w:r>
        <w:rPr>
          <w:rFonts w:ascii="Times New Roman" w:hAnsi="Times New Roman" w:eastAsia="Times New Roman" w:cs="Times New Roman"/>
        </w:rPr>
        <w:t xml:space="preserve">2.316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425" name="Picture"/>
            <a:graphic>
              <a:graphicData uri="http://schemas.openxmlformats.org/drawingml/2006/picture">
                <pic:pic>
                  <pic:nvPicPr>
                    <pic:cNvPr descr="4903f597ca1aeda6468e45cb239a6b37ea39481d763c7a829d4eb92a75370b4b.jpg" id="426" name="Picture"/>
                    <pic:cNvPicPr>
                      <a:picLocks noChangeArrowheads="1" noChangeAspect="1"/>
                    </pic:cNvPicPr>
                  </pic:nvPicPr>
                  <pic:blipFill>
                    <a:blip r:embed="rId424"/>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28" w:name="离域π键-3"/>
    <w:p>
      <w:pPr>
        <w:pStyle w:val="Heading2"/>
        <w:spacing w:before="280" w:after="120"/>
      </w:pPr>
      <w:r>
        <w:rPr>
          <w:rFonts w:ascii="Times New Roman" w:hAnsi="Times New Roman" w:eastAsia="Times New Roman" w:cs="Times New Roman"/>
        </w:rPr>
        <w:t xml:space="preserve">2.317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spacing w:before="160" w:after="80"/>
      </w:pPr>
      <w:r>
        <w:pict>
          <v:rect style="width:0;height:1.5pt" o:hralign="center" o:hrstd="t" o:hr="t"/>
        </w:pict>
      </w:r>
    </w:p>
    <w:bookmarkEnd w:id="428"/>
    <w:bookmarkEnd w:id="42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8" Type="http://schemas.openxmlformats.org/officeDocument/2006/relationships/image" Target="media/rId248.jpg"/><Relationship Id="rId242" Type="http://schemas.openxmlformats.org/officeDocument/2006/relationships/image" Target="media/rId242.jpg"/><Relationship Id="rId274" Type="http://schemas.openxmlformats.org/officeDocument/2006/relationships/image" Target="media/rId274.jpg"/><Relationship Id="rId109" Type="http://schemas.openxmlformats.org/officeDocument/2006/relationships/image" Target="media/rId109.jpg"/><Relationship Id="rId384" Type="http://schemas.openxmlformats.org/officeDocument/2006/relationships/image" Target="media/rId384.jpg"/><Relationship Id="rId424" Type="http://schemas.openxmlformats.org/officeDocument/2006/relationships/image" Target="media/rId424.jpg"/><Relationship Id="rId172" Type="http://schemas.openxmlformats.org/officeDocument/2006/relationships/image" Target="media/rId172.jpg"/><Relationship Id="rId245" Type="http://schemas.openxmlformats.org/officeDocument/2006/relationships/image" Target="media/rId245.jpg"/><Relationship Id="rId228" Type="http://schemas.openxmlformats.org/officeDocument/2006/relationships/image" Target="media/rId228.jpg"/><Relationship Id="rId148" Type="http://schemas.openxmlformats.org/officeDocument/2006/relationships/image" Target="media/rId148.jpg"/><Relationship Id="rId296" Type="http://schemas.openxmlformats.org/officeDocument/2006/relationships/image" Target="media/rId296.jpg"/><Relationship Id="rId286" Type="http://schemas.openxmlformats.org/officeDocument/2006/relationships/image" Target="media/rId286.jpg"/><Relationship Id="rId289" Type="http://schemas.openxmlformats.org/officeDocument/2006/relationships/image" Target="media/rId289.jpg"/><Relationship Id="rId93" Type="http://schemas.openxmlformats.org/officeDocument/2006/relationships/image" Target="media/rId93.jpg"/><Relationship Id="rId254" Type="http://schemas.openxmlformats.org/officeDocument/2006/relationships/image" Target="media/rId254.jpg"/><Relationship Id="rId271" Type="http://schemas.openxmlformats.org/officeDocument/2006/relationships/image" Target="media/rId271.jpg"/><Relationship Id="rId10" Type="http://schemas.openxmlformats.org/officeDocument/2006/relationships/image" Target="media/rId10.jpg"/><Relationship Id="rId377" Type="http://schemas.openxmlformats.org/officeDocument/2006/relationships/image" Target="media/rId377.jpg"/><Relationship Id="rId96" Type="http://schemas.openxmlformats.org/officeDocument/2006/relationships/image" Target="media/rId96.jpg"/><Relationship Id="rId401" Type="http://schemas.openxmlformats.org/officeDocument/2006/relationships/image" Target="media/rId401.jpg"/><Relationship Id="rId200" Type="http://schemas.openxmlformats.org/officeDocument/2006/relationships/image" Target="media/rId200.jpg"/><Relationship Id="rId251" Type="http://schemas.openxmlformats.org/officeDocument/2006/relationships/image" Target="media/rId251.jpg"/><Relationship Id="rId391" Type="http://schemas.openxmlformats.org/officeDocument/2006/relationships/image" Target="media/rId391.jpg"/><Relationship Id="rId388" Type="http://schemas.openxmlformats.org/officeDocument/2006/relationships/image" Target="media/rId388.jpg"/><Relationship Id="rId372" Type="http://schemas.openxmlformats.org/officeDocument/2006/relationships/image" Target="media/rId372.jpg"/><Relationship Id="rId236" Type="http://schemas.openxmlformats.org/officeDocument/2006/relationships/image" Target="media/rId236.jpg"/><Relationship Id="rId169" Type="http://schemas.openxmlformats.org/officeDocument/2006/relationships/image" Target="media/rId16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2026-09-20T07:33:34Z</dcterms:created>
  <dcterms:modified xsi:type="dcterms:W3CDTF">2026-09-20T07:33:34Z</dcterms:modified>
</cp:coreProperties>
</file>

<file path=docProps/custom.xml><?xml version="1.0" encoding="utf-8"?>
<Properties xmlns="http://schemas.openxmlformats.org/officeDocument/2006/custom-properties" xmlns:vt="http://schemas.openxmlformats.org/officeDocument/2006/docPropsVTypes"/>
</file>