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初赛模拟卷-ix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144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" w:name="第一部分-元素化学与分析化学第-17-题共-6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20" w:name="第-6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-7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的一种稳定的盐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除去金属以后它含有</w:t>
      </w:r>
      <w:r>
        <w:rPr>
          <w:rFonts w:ascii="Times New Roman" w:hAnsi="Times New Roman" w:eastAsia="Times New Roman" w:cs="Times New Roman"/>
        </w:rPr>
        <w:t xml:space="preserve"> 11.97% N、3.45%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41.03%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下图描述了从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的一系列反应</w:t>
      </w:r>
      <w:r>
        <w:rPr>
          <w:rFonts w:hint="eastAsia" w:ascii="Times New Roman" w:hAnsi="Times New Roman" w:eastAsia="Times New Roman" w:cs="Times New Roman"/>
        </w:rPr>
        <w:t>（△</w:t>
      </w:r>
      <w:r>
        <w:rPr>
          <w:rFonts w:hint="eastAsia" w:ascii="Times New Roman" w:hAnsi="Times New Roman" w:eastAsia="FangSong" w:cs="Times New Roman"/>
        </w:rPr>
        <w:t>表示加热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箭头上方显示了必要的反应物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所有用一个字母标记的物质包含这种金属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但是所有副产物都不包含这种金属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若某物质被标为在水中溶解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那么它是离子型的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并且你只需要写出包含这种金属的离子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①△</m:t>
                </m:r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④H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D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⑤H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③Zn/H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Upp>
              </m:e>
            </m:m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⑥SO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/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mr>
            <m:mr>
              <m:e>
                <m:sSub>
                  <m:e>
                    <m:r>
                      <m:t>F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⑦E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G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⑦F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⑧Cl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I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⑨△</m:t>
                    </m:r>
                  </m:lim>
                </m:limUpp>
                <m:sSub>
                  <m:e>
                    <m:r>
                      <m:t>J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⑩H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r>
                  <m:rPr>
                    <m:nor/>
                    <m:sty m:val="p"/>
                  </m:rPr>
                  <m:t>I + K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 xml:space="preserve">为何物质并写出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所有方程式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从反应中选出氧化还原过程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>中选出不应含有未成对电子的化合物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根据上图推出由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且不用到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在工业上十分重要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写出一个其为必不可少的部分的反应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它在该反应中起到什么作用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如果在反应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中所使用的氯气包含</w:t>
      </w:r>
      <w:r>
        <w:rPr>
          <w:rFonts w:ascii="Times New Roman" w:hAnsi="Times New Roman" w:eastAsia="Times New Roman" w:cs="Times New Roman"/>
        </w:rPr>
        <w:t xml:space="preserve"> 99%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那么产物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由样品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7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第-8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9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-10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-11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6" w:name="第-1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-13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-14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-15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-1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7" Type="http://schemas.openxmlformats.org/officeDocument/2006/relationships/image" Target="media/rId27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2026-09-22T08:12:18Z</dcterms:created>
  <dcterms:modified xsi:type="dcterms:W3CDTF">2026-09-22T08:12:18Z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