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一轮化学原理-化学计量与气体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化学计量与气体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在有效数字的运算规则中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几个数据相乘除时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它们的积或商的有效数字的保留应以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小数点后位数最少的数据为准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相对误差最大的数据为准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有效数字位数最少的数据为准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绝对误差最大的数据为准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计算器上显示的数字为准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当有效数字位数确定后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对其多余数字进行修约时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当拟舍去数字的最左一位数字等于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正确的修约方法是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 </w:t>
      </w:r>
      <w:r>
        <w:rPr>
          <w:rFonts w:hint="eastAsia" w:ascii="Times New Roman" w:hAnsi="Times New Roman" w:eastAsia="FangSong" w:cs="Times New Roman"/>
        </w:rPr>
        <w:t xml:space="preserve">后非零时舍弃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5 </w:t>
      </w:r>
      <w:r>
        <w:rPr>
          <w:rFonts w:hint="eastAsia" w:ascii="Times New Roman" w:hAnsi="Times New Roman" w:eastAsia="FangSong" w:cs="Times New Roman"/>
        </w:rPr>
        <w:t xml:space="preserve">后非零时进位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5 </w:t>
      </w:r>
      <w:r>
        <w:rPr>
          <w:rFonts w:hint="eastAsia" w:ascii="Times New Roman" w:hAnsi="Times New Roman" w:eastAsia="FangSong" w:cs="Times New Roman"/>
        </w:rPr>
        <w:t xml:space="preserve">后为零时舍弃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5 </w:t>
      </w:r>
      <w:r>
        <w:rPr>
          <w:rFonts w:hint="eastAsia" w:ascii="Times New Roman" w:hAnsi="Times New Roman" w:eastAsia="FangSong" w:cs="Times New Roman"/>
        </w:rPr>
        <w:t xml:space="preserve">后为零时进位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E.5</w:t>
      </w:r>
      <w:r>
        <w:rPr>
          <w:rFonts w:hint="eastAsia" w:ascii="Times New Roman" w:hAnsi="Times New Roman" w:eastAsia="FangSong" w:cs="Times New Roman"/>
        </w:rPr>
        <w:t>后无数字或者为零时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则所保留的末位数字为奇数时应进位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为偶数时应舍弃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后续研究发现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当时得到的并非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沿轴向有四重轴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大量含</w:t>
      </w:r>
      <w:r>
        <w:rPr>
          <w:rFonts w:ascii="Times New Roman" w:hAnsi="Times New Roman" w:eastAsia="Times New Roman" w:cs="Times New Roman"/>
        </w:rPr>
        <w:t xml:space="preserve"> Xe-F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Xe-O </w:t>
      </w:r>
      <w:r>
        <w:rPr>
          <w:rFonts w:hint="eastAsia" w:ascii="Times New Roman" w:hAnsi="Times New Roman" w:eastAsia="FangSong" w:cs="Times New Roman"/>
        </w:rPr>
        <w:t>键的化合物被合成出来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(VSEPR)，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1974 </w:t>
      </w:r>
      <w:r>
        <w:rPr>
          <w:rFonts w:hint="eastAsia" w:ascii="Times New Roman" w:hAnsi="Times New Roman" w:eastAsia="FangSong" w:cs="Times New Roman"/>
        </w:rPr>
        <w:t xml:space="preserve">年合成了第一例含</w:t>
      </w:r>
      <w:r>
        <w:rPr>
          <w:rFonts w:ascii="Times New Roman" w:hAnsi="Times New Roman" w:eastAsia="Times New Roman" w:cs="Times New Roman"/>
        </w:rPr>
        <w:t xml:space="preserve"> Xe-N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的二氟二氯甲烷溶剂中按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得到白色固体产物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 xml:space="preserve">受热至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一半以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其他两种产物与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具有相同的计量系数且其中一种是常见的氙的氟化物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1989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随着超高压下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单质固体由立方密堆积变为六方密堆积结构并显示出金属性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帽子被彻底摘掉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可以参与形成更复杂的化合物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采用钙钛矿类型的结构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最近邻的金原子数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将质量</w:t>
      </w:r>
      <w:r>
        <w:rPr>
          <w:rFonts w:ascii="Times New Roman" w:hAnsi="Times New Roman" w:eastAsia="Times New Roman" w:cs="Times New Roman"/>
        </w:rPr>
        <w:t xml:space="preserve"> 100 mg </w:t>
      </w:r>
      <w:r>
        <w:rPr>
          <w:rFonts w:hint="eastAsia" w:ascii="Times New Roman" w:hAnsi="Times New Roman" w:eastAsia="FangSong" w:cs="Times New Roman"/>
        </w:rPr>
        <w:t xml:space="preserve">水合草酸锰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放在一个可以称出质量的容器里加热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所得固体产物的质量随温度变化的曲线如图所示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17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ad9e10f72c113414e214a77c183165dca5fe913276705f57f97ca6c42b0ceb2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试通过对该图象数据的分析和计算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回答下列各问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是否发生了化学变化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发生的化学反应方程式是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有无发生化学变化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固体物质发生反应的化学方程式是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943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固体物质质量上升的原因是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所得固体产物的化学式是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两种气体组成混合气体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Y），</w:t>
      </w:r>
      <w:r>
        <w:rPr>
          <w:rFonts w:hint="eastAsia" w:ascii="Times New Roman" w:hAnsi="Times New Roman" w:eastAsia="FangSong" w:cs="Times New Roman"/>
        </w:rPr>
        <w:t>经分析混合气体中只含有氢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而且不论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以何种比例混合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氢与氯的质量比总小于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2:71，</w:t>
      </w:r>
      <w:r>
        <w:rPr>
          <w:rFonts w:hint="eastAsia" w:ascii="Times New Roman" w:hAnsi="Times New Roman" w:eastAsia="FangSong" w:cs="Times New Roman"/>
        </w:rPr>
        <w:t>请确定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各是何种物质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2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月美国科学家在</w:t>
      </w:r>
      <w:r>
        <w:rPr>
          <w:rFonts w:hint="eastAsia" w:ascii="Times New Roman" w:hAnsi="Times New Roman" w:eastAsia="Times New Roman" w:cs="Times New Roman"/>
        </w:rPr>
        <w:t>《Science》</w:t>
      </w:r>
      <w:r>
        <w:rPr>
          <w:rFonts w:hint="eastAsia" w:ascii="Times New Roman" w:hAnsi="Times New Roman" w:eastAsia="FangSong" w:cs="Times New Roman"/>
        </w:rPr>
        <w:t>上发表论文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宣布发现了铝的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个时处于相对稳定状态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互为同位素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超原子中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族元素原子的性质相似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容易失去电子生成阳离子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月底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月初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各地报刊纷纷转载了不要将不同品牌洁污剂混合使用的警告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在全国各地发生了多起混合洁污剂发生氯气中毒的事件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根据你的化学知识作出如下判断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这一判断的正确性有待证明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当事人使用的液态洁污剂之一必定含氯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最可能的存在形式是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当另一种具有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的液态洁污剂与之混合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可能发生如下反应而产生氯气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0.2000g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。（M(NaCl)=58.44）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取水样</w:t>
      </w:r>
      <w:r>
        <w:rPr>
          <w:rFonts w:hint="eastAsia" w:ascii="Times New Roman" w:hAnsi="Times New Roman" w:eastAsia="Times New Roman" w:cs="Times New Roman"/>
        </w:rPr>
        <w:t>100.00mL，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pH=10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EBT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计算水的总硬度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，mg/L）。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溶胶时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写出该溶胶的胶团结构表达式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说明胶粒带电符号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并指出滑动面与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某气体在固体表面的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时的覆盖率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吸附的三条基本假设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将湿润的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混合加热到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即得二氧化氯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通入碱性的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氯气与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得到两种化学惰性的分子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反应得到一个离子化合物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其中阳离子为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等摩尔反应可得到一逆磁性分子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其中阴离子为正四面体构型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年英国青年化学家巴特列第一次制得了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的禁区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此后人们相继合成了氙的系列化合物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以及原子序数较大的稀有气体氪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对于原子序数较小的氦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氖尚未制得化合物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有人从理论上预言了它们的化合物是可以制得的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不久澳洲国立大学的拉多姆宣布了化学上一奇闻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氦能够与碳结合形成分子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  <m:sup>
            <m:r>
              <m:t>x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不仅存在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而且能够用实验手段观察到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并借助计算机算出了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的键长分别为</w:t>
      </w:r>
      <w:r>
        <w:rPr>
          <w:rFonts w:hint="eastAsia" w:ascii="Times New Roman" w:hAnsi="Times New Roman" w:eastAsia="Times New Roman" w:cs="Times New Roman"/>
        </w:rPr>
        <w:t>：0.1209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nm，0.1212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Xe，Ne、He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的化合物难以合成的主要原因是什么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果真存在的话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请写出它们的立体结构式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并完成下列化学方程式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多卤化物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反应得到两种单质和一种铵盐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为原料制备一种拟卤素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为研究含有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成分的水所形成水垢的化学组成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取干燥的水垢</w:t>
      </w:r>
      <w:r>
        <w:rPr>
          <w:rFonts w:ascii="Times New Roman" w:hAnsi="Times New Roman" w:eastAsia="Times New Roman" w:cs="Times New Roman"/>
        </w:rPr>
        <w:t xml:space="preserve"> 6.32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加热使其失去结晶水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高温灼烧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残余固体为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MgO，</w:t>
      </w:r>
      <w:r>
        <w:rPr>
          <w:rFonts w:hint="eastAsia" w:ascii="Times New Roman" w:hAnsi="Times New Roman" w:eastAsia="FangSong" w:cs="Times New Roman"/>
        </w:rPr>
        <w:t>放出的气体用过量的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11.82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溶液吸收的气体中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中是否含有碳酸镁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灼烧至恒重时产生的气体完全被碱石灰吸收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碱石灰增重</w:t>
      </w:r>
      <w:r>
        <w:rPr>
          <w:rFonts w:ascii="Times New Roman" w:hAnsi="Times New Roman" w:eastAsia="Times New Roman" w:cs="Times New Roman"/>
        </w:rPr>
        <w:t xml:space="preserve"> 2.82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中各成分的物质的量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溶液后得到白色晶体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2.50 g B </w:t>
      </w:r>
      <w:r>
        <w:rPr>
          <w:rFonts w:hint="eastAsia" w:ascii="Times New Roman" w:hAnsi="Times New Roman" w:eastAsia="FangSong" w:cs="Times New Roman"/>
        </w:rPr>
        <w:t>晶体加热到恒重后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剩余固体质量为</w:t>
      </w:r>
      <w:r>
        <w:rPr>
          <w:rFonts w:ascii="Times New Roman" w:hAnsi="Times New Roman" w:eastAsia="Times New Roman" w:cs="Times New Roman"/>
        </w:rPr>
        <w:t xml:space="preserve"> 1.41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推测该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写出推理的过程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 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56.7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t>22.7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另一份用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t>35.0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11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溶液发生剧烈反应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元素以气体逸出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267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X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慢慢加到浓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生成一种四面体型稳定性差的气体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高氙酸盐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  <m:sup>
                <m:r>
                  <m:t>4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等物质的量反应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收集到的气体在标准状况下测得其密度为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同时还得到一种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的氟氧化合物的晶体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写出反应方程式并给出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的杂化类型与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2026-09-18T05:25:47Z</dcterms:created>
  <dcterms:modified xsi:type="dcterms:W3CDTF">2026-09-18T05:25:47Z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