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14–25</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9"/>
    <w:bookmarkStart w:id="64"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McBain </w:t>
      </w:r>
      <w:r>
        <w:rPr>
          <w:rFonts w:hint="eastAsia" w:ascii="Times New Roman" w:hAnsi="Times New Roman" w:eastAsia="FangSong" w:cs="Times New Roman"/>
          <w:b/>
          <w:bCs/>
        </w:rPr>
        <w:t xml:space="preserve">的推论</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b/>
          <w:bCs/>
        </w:rPr>
        <w:t xml:space="preserve"> </w:t>
      </w:r>
      <m:oMath>
        <m:r>
          <m:rPr>
            <m:sty m:val="p"/>
          </m:rPr>
          <m:t>Δ</m:t>
        </m:r>
        <m:r>
          <m:t>H</m:t>
        </m:r>
        <m:r>
          <m:rPr>
            <m:sty m:val="p"/>
          </m:rPr>
          <m: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w:t>
      </w:r>
      <w:r>
        <w:rPr>
          <w:rFonts w:hint="eastAsia" w:ascii="Times New Roman" w:hAnsi="Times New Roman" w:eastAsia="Times New Roman" w:cs="Times New Roman"/>
          <w:b/>
          <w:bCs/>
        </w:rPr>
        <w:t>”</w:t>
      </w:r>
      <w:r>
        <w:rPr>
          <w:rFonts w:hint="eastAsia" w:ascii="Times New Roman" w:hAnsi="Times New Roman" w:eastAsia="FangSong" w:cs="Times New Roman"/>
          <w:b/>
          <w:bCs/>
        </w:rPr>
        <w:t>荒谬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w:t>
      </w:r>
      <w:r>
        <w:rPr>
          <w:rFonts w:ascii="Times New Roman" w:hAnsi="Times New Roman" w:eastAsia="Times New Roman" w:cs="Times New Roman"/>
          <w:b/>
          <w:bCs/>
        </w:rPr>
        <w:t xml:space="preserve"> </w:t>
      </w:r>
      <m:oMath>
        <m:r>
          <m:rPr>
            <m:sty m:val="p"/>
          </m:rPr>
          <m:t>Δ</m:t>
        </m:r>
        <m:r>
          <m:t>S</m:t>
        </m:r>
        <m:r>
          <m:rPr>
            <m:sty m:val="p"/>
          </m:rPr>
          <m:t>&gt;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的原因</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pStyle w:val="Compact"/>
        <w:numPr>
          <w:ilvl w:val="0"/>
          <w:numId w:val="1001"/>
        </w:numPr>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pStyle w:val="Compact"/>
        <w:numPr>
          <w:ilvl w:val="0"/>
          <w:numId w:val="1001"/>
        </w:numPr>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胶束结构与尺寸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Compact"/>
        <w:numPr>
          <w:ilvl w:val="0"/>
          <w:numId w:val="1002"/>
        </w:numPr>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p>
    <w:p>
      <w:pPr>
        <w:pStyle w:val="FirstParagraph"/>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p>
    <w:p>
      <w:pPr>
        <w:pStyle w:val="Compact"/>
        <w:numPr>
          <w:ilvl w:val="0"/>
          <w:numId w:val="1003"/>
        </w:numPr>
      </w:pPr>
      <w:r>
        <w:rPr>
          <w:rFonts w:hint="eastAsia" w:ascii="Times New Roman" w:hAnsi="Times New Roman" w:eastAsia="FangSong" w:cs="Times New Roman"/>
        </w:rPr>
        <w:t xml:space="preserve">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个单体</w:t>
      </w:r>
    </w:p>
    <w:p>
      <w:pPr>
        <w:pStyle w:val="FirstParagraph"/>
        <w:spacing w:before="160" w:after="80"/>
        <w:jc w:val="center"/>
      </w:pPr>
      <w:r>
        <w:rPr>
          <w:rFonts w:ascii="Times New Roman" w:hAnsi="Times New Roman" w:eastAsia="Times New Roman" w:cs="Times New Roman"/>
        </w:rPr>
        <w:drawing>
          <wp:inline>
            <wp:extent cx="3600000" cy="895462"/>
            <wp:effectExtent b="0" l="0" r="0" t="0"/>
            <wp:docPr descr="" title="" id="11" name="Picture"/>
            <a:graphic>
              <a:graphicData uri="http://schemas.openxmlformats.org/drawingml/2006/picture">
                <pic:pic>
                  <pic:nvPicPr>
                    <pic:cNvPr descr="55125888c9038d0151cb59250696920f2ba5c5689bde8452fc567ba9f90e7e65.jpg" id="12" name="Picture"/>
                    <pic:cNvPicPr>
                      <a:picLocks noChangeArrowheads="1" noChangeAspect="1"/>
                    </pic:cNvPicPr>
                  </pic:nvPicPr>
                  <pic:blipFill>
                    <a:blip r:embed="rId10"/>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8510"/>
            <wp:effectExtent b="0" l="0" r="0" t="0"/>
            <wp:docPr descr="" title="" id="14" name="Picture"/>
            <a:graphic>
              <a:graphicData uri="http://schemas.openxmlformats.org/drawingml/2006/picture">
                <pic:pic>
                  <pic:nvPicPr>
                    <pic:cNvPr descr="e5acca06d7a32c043378347ad2efaabda37c533d57add849c6e0d99be487909c.jpg" id="15" name="Picture"/>
                    <pic:cNvPicPr>
                      <a:picLocks noChangeArrowheads="1" noChangeAspect="1"/>
                    </pic:cNvPicPr>
                  </pic:nvPicPr>
                  <pic:blipFill>
                    <a:blip r:embed="rId13"/>
                    <a:stretch>
                      <a:fillRect/>
                    </a:stretch>
                  </pic:blipFill>
                  <pic:spPr bwMode="auto">
                    <a:xfrm>
                      <a:off x="0" y="0"/>
                      <a:ext cx="3240000" cy="322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整体思路</w:t>
      </w:r>
      <w:r>
        <w:rPr>
          <w:rFonts w:ascii="Times New Roman" w:hAnsi="Times New Roman" w:eastAsia="Times New Roman" w:cs="Times New Roman"/>
        </w:rPr>
        <w:t xml:space="preserve"> </w:t>
      </w:r>
      <w:r>
        <w:rPr>
          <w:rFonts w:hint="eastAsia" w:ascii="Times New Roman" w:hAnsi="Times New Roman" w:eastAsia="FangSong" w:cs="Times New Roman"/>
        </w:rPr>
        <w:t>本题围绕</w:t>
      </w:r>
      <w:r>
        <w:rPr>
          <w:rFonts w:hint="eastAsia" w:ascii="Times New Roman" w:hAnsi="Times New Roman" w:eastAsia="Times New Roman" w:cs="Times New Roman"/>
        </w:rPr>
        <w:t>”</w:t>
      </w:r>
      <w:r>
        <w:rPr>
          <w:rFonts w:hint="eastAsia" w:ascii="Times New Roman" w:hAnsi="Times New Roman" w:eastAsia="FangSong" w:cs="Times New Roman"/>
        </w:rPr>
        <w:t>为什么脂肪酸钠能在水中自发形成胶束</w:t>
      </w:r>
      <w:r>
        <w:rPr>
          <w:rFonts w:hint="eastAsia" w:ascii="Times New Roman" w:hAnsi="Times New Roman" w:eastAsia="Times New Roman" w:cs="Times New Roman"/>
        </w:rPr>
        <w:t>”</w:t>
      </w:r>
      <w:r>
        <w:rPr>
          <w:rFonts w:hint="eastAsia" w:ascii="Times New Roman" w:hAnsi="Times New Roman" w:eastAsia="FangSong" w:cs="Times New Roman"/>
        </w:rPr>
        <w:t>这一核心问题展开</w:t>
      </w:r>
      <w:r>
        <w:rPr>
          <w:rFonts w:hint="eastAsia" w:ascii="Times New Roman" w:hAnsi="Times New Roman" w:eastAsia="Times New Roman" w:cs="Times New Roman"/>
        </w:rPr>
        <w:t>，</w:t>
      </w:r>
      <w:r>
        <w:rPr>
          <w:rFonts w:hint="eastAsia" w:ascii="Times New Roman" w:hAnsi="Times New Roman" w:eastAsia="FangSong" w:cs="Times New Roman"/>
        </w:rPr>
        <w:t>从实验证据</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到理论解释</w:t>
      </w:r>
      <w:r>
        <w:rPr>
          <w:rFonts w:hint="eastAsia" w:ascii="Times New Roman" w:hAnsi="Times New Roman" w:eastAsia="Times New Roman" w:cs="Times New Roman"/>
        </w:rPr>
        <w:t>（</w:t>
      </w: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层层递进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关键逻辑链</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依数性偏小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粒子数减少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存在聚集现象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水结构不变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实际上水结构被破坏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胶束结构</w:t>
      </w:r>
      <w:r>
        <w:rPr>
          <w:rFonts w:hint="eastAsia" w:ascii="Times New Roman" w:hAnsi="Times New Roman" w:eastAsia="Times New Roman" w:cs="Times New Roman"/>
        </w:rPr>
        <w:t>：</w:t>
      </w:r>
      <w:r>
        <w:rPr>
          <w:rFonts w:hint="eastAsia" w:ascii="Times New Roman" w:hAnsi="Times New Roman" w:eastAsia="FangSong" w:cs="Times New Roman"/>
        </w:rPr>
        <w:t>头基在外</w:t>
      </w:r>
      <w:r>
        <w:rPr>
          <w:rFonts w:hint="eastAsia" w:ascii="Times New Roman" w:hAnsi="Times New Roman" w:eastAsia="Times New Roman" w:cs="Times New Roman"/>
        </w:rPr>
        <w:t>（</w:t>
      </w:r>
      <w:r>
        <w:rPr>
          <w:rFonts w:hint="eastAsia" w:ascii="Times New Roman" w:hAnsi="Times New Roman" w:eastAsia="FangSong" w:cs="Times New Roman"/>
        </w:rPr>
        <w:t>亲水</w:t>
      </w:r>
      <w:r>
        <w:rPr>
          <w:rFonts w:hint="eastAsia" w:ascii="Times New Roman" w:hAnsi="Times New Roman" w:eastAsia="Times New Roman" w:cs="Times New Roman"/>
        </w:rPr>
        <w:t>），</w:t>
      </w:r>
      <w:r>
        <w:rPr>
          <w:rFonts w:hint="eastAsia" w:ascii="Times New Roman" w:hAnsi="Times New Roman" w:eastAsia="FangSong" w:cs="Times New Roman"/>
        </w:rPr>
        <w:t>尾链在内</w:t>
      </w:r>
      <w:r>
        <w:rPr>
          <w:rFonts w:hint="eastAsia" w:ascii="Times New Roman" w:hAnsi="Times New Roman" w:eastAsia="Times New Roman" w:cs="Times New Roman"/>
        </w:rPr>
        <w:t>（</w:t>
      </w:r>
      <w:r>
        <w:rPr>
          <w:rFonts w:hint="eastAsia" w:ascii="Times New Roman" w:hAnsi="Times New Roman" w:eastAsia="FangSong" w:cs="Times New Roman"/>
        </w:rPr>
        <w:t>疏水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1：CMC</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表面活性剂的临界胶束浓度</w:t>
      </w:r>
      <w:r>
        <w:rPr>
          <w:rFonts w:hint="eastAsia" w:ascii="Times New Roman" w:hAnsi="Times New Roman" w:eastAsia="Times New Roman" w:cs="Times New Roman"/>
        </w:rPr>
        <w:t>（CMC）</w:t>
      </w:r>
      <w:r>
        <w:rPr>
          <w:rFonts w:hint="eastAsia" w:ascii="Times New Roman" w:hAnsi="Times New Roman" w:eastAsia="FangSong" w:cs="Times New Roman"/>
        </w:rPr>
        <w:t>随温度先降低后升高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w:t>
      </w:r>
      <w:r>
        <w:rPr>
          <w:rFonts w:hint="eastAsia" w:ascii="Times New Roman" w:hAnsi="Times New Roman" w:eastAsia="FangSong" w:cs="Times New Roman"/>
          <w:b/>
          <w:bCs/>
        </w:rPr>
        <w:t>反胶束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在非极性溶剂中加入少量水和表面活性剂</w:t>
      </w:r>
      <w:r>
        <w:rPr>
          <w:rFonts w:hint="eastAsia" w:ascii="Times New Roman" w:hAnsi="Times New Roman" w:eastAsia="Times New Roman" w:cs="Times New Roman"/>
        </w:rPr>
        <w:t>，</w:t>
      </w:r>
      <w:r>
        <w:rPr>
          <w:rFonts w:hint="eastAsia" w:ascii="Times New Roman" w:hAnsi="Times New Roman" w:eastAsia="FangSong" w:cs="Times New Roman"/>
        </w:rPr>
        <w:t>会形成</w:t>
      </w:r>
      <w:r>
        <w:rPr>
          <w:rFonts w:hint="eastAsia" w:ascii="Times New Roman" w:hAnsi="Times New Roman" w:eastAsia="Times New Roman" w:cs="Times New Roman"/>
        </w:rPr>
        <w:t>”</w:t>
      </w:r>
      <w:r>
        <w:rPr>
          <w:rFonts w:hint="eastAsia" w:ascii="Times New Roman" w:hAnsi="Times New Roman" w:eastAsia="FangSong" w:cs="Times New Roman"/>
        </w:rPr>
        <w:t>反胶束</w:t>
      </w:r>
      <w:r>
        <w:rPr>
          <w:rFonts w:hint="eastAsia" w:ascii="Times New Roman" w:hAnsi="Times New Roman" w:eastAsia="Times New Roman" w:cs="Times New Roman"/>
        </w:rPr>
        <w:t>”（</w:t>
      </w:r>
      <w:r>
        <w:rPr>
          <w:rFonts w:hint="eastAsia" w:ascii="Times New Roman" w:hAnsi="Times New Roman" w:eastAsia="FangSong" w:cs="Times New Roman"/>
        </w:rPr>
        <w:t>头基朝内</w:t>
      </w:r>
      <w:r>
        <w:rPr>
          <w:rFonts w:hint="eastAsia" w:ascii="Times New Roman" w:hAnsi="Times New Roman" w:eastAsia="Times New Roman" w:cs="Times New Roman"/>
        </w:rPr>
        <w:t>、</w:t>
      </w:r>
      <w:r>
        <w:rPr>
          <w:rFonts w:hint="eastAsia" w:ascii="Times New Roman" w:hAnsi="Times New Roman" w:eastAsia="FangSong" w:cs="Times New Roman"/>
        </w:rPr>
        <w:t>尾链朝外</w:t>
      </w:r>
      <w:r>
        <w:rPr>
          <w:rFonts w:hint="eastAsia" w:ascii="Times New Roman" w:hAnsi="Times New Roman" w:eastAsia="Times New Roman" w:cs="Times New Roman"/>
        </w:rPr>
        <w:t>）。</w:t>
      </w:r>
      <w:r>
        <w:rPr>
          <w:rFonts w:hint="eastAsia" w:ascii="Times New Roman" w:hAnsi="Times New Roman" w:eastAsia="FangSong" w:cs="Times New Roman"/>
        </w:rPr>
        <w:t>与正胶束相比</w:t>
      </w:r>
      <w:r>
        <w:rPr>
          <w:rFonts w:hint="eastAsia" w:ascii="Times New Roman" w:hAnsi="Times New Roman" w:eastAsia="Times New Roman" w:cs="Times New Roman"/>
        </w:rPr>
        <w:t>，</w:t>
      </w:r>
      <w:r>
        <w:rPr>
          <w:rFonts w:hint="eastAsia" w:ascii="Times New Roman" w:hAnsi="Times New Roman" w:eastAsia="FangSong" w:cs="Times New Roman"/>
        </w:rPr>
        <w:t>其形成的热力学驱动力有何不同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3：Triton</w:t>
      </w:r>
      <w:r>
        <w:rPr>
          <w:rFonts w:ascii="Times New Roman" w:hAnsi="Times New Roman" w:eastAsia="Times New Roman" w:cs="Times New Roman"/>
          <w:b/>
          <w:bCs/>
        </w:rPr>
        <w:t xml:space="preserve"> X-100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非离子表面活性剂</w:t>
      </w:r>
      <w:r>
        <w:rPr>
          <w:rFonts w:ascii="Times New Roman" w:hAnsi="Times New Roman" w:eastAsia="Times New Roman" w:cs="Times New Roman"/>
        </w:rPr>
        <w:t xml:space="preserve"> Triton X-100 </w:t>
      </w:r>
      <w:r>
        <w:rPr>
          <w:rFonts w:hint="eastAsia" w:ascii="Times New Roman" w:hAnsi="Times New Roman" w:eastAsia="FangSong" w:cs="Times New Roman"/>
        </w:rPr>
        <w:t>的胶束形成过程是否也是熵驱动的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的贡献可能更重要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8" name="Picture"/>
            <a:graphic>
              <a:graphicData uri="http://schemas.openxmlformats.org/drawingml/2006/picture">
                <pic:pic>
                  <pic:nvPicPr>
                    <pic:cNvPr descr="06-外部资料导入/真题/省预赛/images/2021-浙江预赛_p04.png" id="19" name="Picture"/>
                    <pic:cNvPicPr>
                      <a:picLocks noChangeArrowheads="1" noChangeAspect="1"/>
                    </pic:cNvPicPr>
                  </pic:nvPicPr>
                  <pic:blipFill>
                    <a:blip r:embed="rId1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0"/>
    <w:bookmarkStart w:id="2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22" name="Picture"/>
            <a:graphic>
              <a:graphicData uri="http://schemas.openxmlformats.org/drawingml/2006/picture">
                <pic:pic>
                  <pic:nvPicPr>
                    <pic:cNvPr descr="water-phase-diagram.png" id="23" name="Picture"/>
                    <pic:cNvPicPr>
                      <a:picLocks noChangeArrowheads="1" noChangeAspect="1"/>
                    </pic:cNvPicPr>
                  </pic:nvPicPr>
                  <pic:blipFill>
                    <a:blip r:embed="rId21"/>
                    <a:stretch>
                      <a:fillRect/>
                    </a:stretch>
                  </pic:blipFill>
                  <pic:spPr bwMode="auto">
                    <a:xfrm>
                      <a:off x="0" y="0"/>
                      <a:ext cx="3240000" cy="2702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rPr>
                      <m:nor/>
                      <m:sty m:val="p"/>
                    </m:rPr>
                    <m:t>vap</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两温度点的蒸气压已知</w:t>
      </w:r>
      <w:r>
        <w:rPr>
          <w:rFonts w:hint="eastAsia" w:ascii="Times New Roman" w:hAnsi="Times New Roman" w:eastAsia="Times New Roman" w:cs="Times New Roman"/>
        </w:rPr>
        <w:t>，</w:t>
      </w:r>
      <w:r>
        <w:rPr>
          <w:rFonts w:hint="eastAsia" w:ascii="Times New Roman" w:hAnsi="Times New Roman" w:eastAsia="FangSong" w:cs="Times New Roman"/>
        </w:rPr>
        <w:t>代入即可求解</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反求</w:t>
      </w:r>
      <w:r>
        <w:rPr>
          <w:rFonts w:ascii="Times New Roman" w:hAnsi="Times New Roman" w:eastAsia="Times New Roman" w:cs="Times New Roman"/>
        </w:rPr>
        <w:t xml:space="preserve"> 760 mmHg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关键假设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气相视为理想气体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液相的摩尔体积远小于气相</w:t>
      </w:r>
      <w:r>
        <w:rPr>
          <w:rFonts w:hint="eastAsia" w:ascii="Times New Roman" w:hAnsi="Times New Roman" w:eastAsia="Times New Roman" w:cs="Times New Roman"/>
        </w:rPr>
        <w:t>（</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nor/>
                <m:sty m:val="p"/>
              </m:rPr>
              <m:t>vap</m:t>
            </m:r>
          </m:sub>
        </m:sSub>
        <m:sSub>
          <m:e>
            <m:r>
              <m:t>H</m:t>
            </m:r>
          </m:e>
          <m:sub>
            <m:r>
              <m:t>m</m:t>
            </m:r>
          </m:sub>
        </m:sSub>
      </m:oMath>
    </w:p>
    <w:p>
      <w:pPr>
        <w:pStyle w:val="BodyText"/>
      </w:pPr>
      <m:oMathPara>
        <m:oMathParaPr>
          <m:jc m:val="center"/>
          <m:ctrlPr>
            <w:rPr>
              <w:sz w:val="28"/>
              <w:szCs w:val="28"/>
            </w:rPr>
          </m:ctrlPr>
        </m:oMathParaPr>
        <m:oMath>
          <m:sSub>
            <m:e>
              <m:r>
                <m:t>T</m:t>
              </m:r>
            </m:e>
            <m:sub>
              <m:r>
                <m:t>1</m:t>
              </m:r>
            </m:sub>
          </m:sSub>
          <m:r>
            <m:rPr>
              <m:sty m:val="p"/>
            </m:rPr>
            <m:t>=</m:t>
          </m:r>
          <m:r>
            <m:t>20.0</m:t>
          </m:r>
          <m:r>
            <m:rPr>
              <m:sty m:val="p"/>
            </m:rPr>
            <m:t>+</m:t>
          </m:r>
          <m:r>
            <m:t>273.15</m:t>
          </m:r>
          <m:r>
            <m:rPr>
              <m:sty m:val="p"/>
            </m:rPr>
            <m:t>=</m:t>
          </m:r>
          <m:r>
            <m:t>293.15</m:t>
          </m:r>
          <m:r>
            <m:t> </m:t>
          </m:r>
          <m:r>
            <m:rPr>
              <m:sty m:val="p"/>
            </m:rPr>
            <m:t>K</m:t>
          </m:r>
          <m:r>
            <m:rPr>
              <m:sty m:val="p"/>
            </m:rPr>
            <m:t>,</m:t>
          </m:r>
          <m:r>
            <m:t> </m:t>
          </m:r>
          <m:sSub>
            <m:e>
              <m:r>
                <m:t>p</m:t>
              </m:r>
            </m:e>
            <m:sub>
              <m:r>
                <m:t>1</m:t>
              </m:r>
            </m:sub>
          </m:sSub>
          <m:r>
            <m:rPr>
              <m:sty m:val="p"/>
            </m:rPr>
            <m:t>=</m:t>
          </m:r>
          <m:r>
            <m:t>17.5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sSub>
            <m:e>
              <m:r>
                <m:t>T</m:t>
              </m:r>
            </m:e>
            <m:sub>
              <m:r>
                <m:t>2</m:t>
              </m:r>
            </m:sub>
          </m:sSub>
          <m:r>
            <m:rPr>
              <m:sty m:val="p"/>
            </m:rPr>
            <m:t>=</m:t>
          </m:r>
          <m:r>
            <m:t>50.0</m:t>
          </m:r>
          <m:r>
            <m:rPr>
              <m:sty m:val="p"/>
            </m:rPr>
            <m:t>+</m:t>
          </m:r>
          <m:r>
            <m:t>273.15</m:t>
          </m:r>
          <m:r>
            <m:rPr>
              <m:sty m:val="p"/>
            </m:rPr>
            <m:t>=</m:t>
          </m:r>
          <m:r>
            <m:t>323.15</m:t>
          </m:r>
          <m:r>
            <m:t> </m:t>
          </m:r>
          <m:r>
            <m:rPr>
              <m:sty m:val="p"/>
            </m:rPr>
            <m:t>K</m:t>
          </m:r>
          <m:r>
            <m:rPr>
              <m:sty m:val="p"/>
            </m:rPr>
            <m:t>,</m:t>
          </m:r>
          <m:r>
            <m:t> </m:t>
          </m:r>
          <m:sSub>
            <m:e>
              <m:r>
                <m:t>p</m:t>
              </m:r>
            </m:e>
            <m:sub>
              <m:r>
                <m:t>2</m:t>
              </m:r>
            </m:sub>
          </m:sSub>
          <m:r>
            <m:rPr>
              <m:sty m:val="p"/>
            </m:rPr>
            <m:t>=</m:t>
          </m:r>
          <m:r>
            <m:t>92.5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r>
            <m:rPr>
              <m:sty m:val="p"/>
            </m:rPr>
            <m:t>ln</m:t>
          </m:r>
          <m:f>
            <m:fPr>
              <m:type m:val="bar"/>
            </m:fPr>
            <m:num>
              <m:r>
                <m:t>92.5</m:t>
              </m:r>
            </m:num>
            <m:den>
              <m:r>
                <m:t>17.5</m:t>
              </m:r>
            </m:den>
          </m:f>
          <m:r>
            <m:rPr>
              <m:sty m:val="p"/>
            </m:rPr>
            <m:t>=</m:t>
          </m:r>
          <m:r>
            <m:rPr>
              <m:sty m:val="p"/>
            </m:rPr>
            <m:t>ln</m:t>
          </m:r>
          <m:r>
            <m:t>5.286</m:t>
          </m:r>
          <m:r>
            <m:rPr>
              <m:sty m:val="p"/>
            </m:rPr>
            <m:t>=</m:t>
          </m:r>
          <m:r>
            <m:t>1.665</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293.15</m:t>
              </m:r>
            </m:den>
          </m:f>
          <m:r>
            <m:rPr>
              <m:sty m:val="p"/>
            </m:rPr>
            <m:t>−</m:t>
          </m:r>
          <m:f>
            <m:fPr>
              <m:type m:val="bar"/>
            </m:fPr>
            <m:num>
              <m:r>
                <m:t>1</m:t>
              </m:r>
            </m:num>
            <m:den>
              <m:r>
                <m:t>323.15</m:t>
              </m:r>
            </m:den>
          </m:f>
          <m:r>
            <m:rPr>
              <m:sty m:val="p"/>
            </m:rPr>
            <m:t>=</m:t>
          </m:r>
          <m:r>
            <m:t>0.0034112</m:t>
          </m:r>
          <m:r>
            <m:rPr>
              <m:sty m:val="p"/>
            </m:rPr>
            <m:t>−</m:t>
          </m:r>
          <m:r>
            <m:t>0.0030945</m:t>
          </m:r>
          <m:r>
            <m:rPr>
              <m:sty m:val="p"/>
            </m:rPr>
            <m:t>=</m:t>
          </m:r>
          <m:r>
            <m:t>3.167</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f>
            <m:fPr>
              <m:type m:val="bar"/>
            </m:fPr>
            <m:num>
              <m:r>
                <m:t>R</m:t>
              </m:r>
              <m:r>
                <m:rPr>
                  <m:sty m:val="p"/>
                </m:rPr>
                <m:t>⋅</m:t>
              </m:r>
              <m:r>
                <m:rPr>
                  <m:sty m:val="p"/>
                </m:rPr>
                <m:t>ln</m:t>
              </m:r>
              <m:r>
                <m:rPr>
                  <m:sty m:val="p"/>
                </m:rPr>
                <m:t>(</m:t>
              </m:r>
              <m:sSub>
                <m:e>
                  <m:r>
                    <m:t>p</m:t>
                  </m:r>
                </m:e>
                <m:sub>
                  <m:r>
                    <m:t>2</m:t>
                  </m:r>
                </m:sub>
              </m:sSub>
              <m:r>
                <m:rPr>
                  <m:sty m:val="p"/>
                </m:rPr>
                <m:t>/</m:t>
              </m:r>
              <m:sSub>
                <m:e>
                  <m:r>
                    <m:t>p</m:t>
                  </m:r>
                </m:e>
                <m:sub>
                  <m:r>
                    <m:t>1</m:t>
                  </m:r>
                </m:sub>
              </m:sSub>
              <m:r>
                <m:rPr>
                  <m:sty m:val="p"/>
                </m:rPr>
                <m:t>)</m:t>
              </m:r>
            </m:num>
            <m:den>
              <m:r>
                <m:t>1</m:t>
              </m:r>
              <m:r>
                <m:rPr>
                  <m:sty m:val="p"/>
                </m:rPr>
                <m:t>/</m:t>
              </m:r>
              <m:sSub>
                <m:e>
                  <m:r>
                    <m:t>T</m:t>
                  </m:r>
                </m:e>
                <m:sub>
                  <m:r>
                    <m:t>1</m:t>
                  </m:r>
                </m:sub>
              </m:sSub>
              <m:r>
                <m:rPr>
                  <m:sty m:val="p"/>
                </m:rPr>
                <m:t>−</m:t>
              </m:r>
              <m:r>
                <m:t>1</m:t>
              </m:r>
              <m:r>
                <m:rPr>
                  <m:sty m:val="p"/>
                </m:rPr>
                <m:t>/</m:t>
              </m:r>
              <m:sSub>
                <m:e>
                  <m:r>
                    <m:t>T</m:t>
                  </m:r>
                </m:e>
                <m:sub>
                  <m:r>
                    <m:t>2</m:t>
                  </m:r>
                </m:sub>
              </m:sSub>
            </m:den>
          </m:f>
          <m:r>
            <m:rPr>
              <m:sty m:val="p"/>
            </m:rPr>
            <m:t>=</m:t>
          </m:r>
          <m:f>
            <m:fPr>
              <m:type m:val="bar"/>
            </m:fPr>
            <m:num>
              <m:r>
                <m:t>8.314</m:t>
              </m:r>
              <m:r>
                <m:rPr>
                  <m:sty m:val="p"/>
                </m:rPr>
                <m:t>×</m:t>
              </m:r>
              <m:r>
                <m:t>1.665</m:t>
              </m:r>
            </m:num>
            <m:den>
              <m:r>
                <m:t>3.167</m:t>
              </m:r>
              <m:r>
                <m:rPr>
                  <m:sty m:val="p"/>
                </m:rPr>
                <m:t>×</m:t>
              </m:r>
              <m:sSup>
                <m:e>
                  <m:r>
                    <m:t>10</m:t>
                  </m:r>
                </m:e>
                <m:sup>
                  <m:r>
                    <m:rPr>
                      <m:sty m:val="p"/>
                    </m:rPr>
                    <m:t>−</m:t>
                  </m:r>
                  <m:r>
                    <m:t>4</m:t>
                  </m:r>
                </m:sup>
              </m:sSup>
            </m:den>
          </m:f>
          <m:r>
            <m:rPr>
              <m:sty m:val="p"/>
            </m:rPr>
            <m:t>=</m:t>
          </m:r>
          <m:f>
            <m:fPr>
              <m:type m:val="bar"/>
            </m:fPr>
            <m:num>
              <m:r>
                <m:t>13.84</m:t>
              </m:r>
            </m:num>
            <m:den>
              <m:r>
                <m:t>3.167</m:t>
              </m:r>
              <m:r>
                <m:rPr>
                  <m:sty m:val="p"/>
                </m:rPr>
                <m:t>×</m:t>
              </m:r>
              <m:sSup>
                <m:e>
                  <m:r>
                    <m:t>10</m:t>
                  </m:r>
                </m:e>
                <m:sup>
                  <m:r>
                    <m:rPr>
                      <m:sty m:val="p"/>
                    </m:rPr>
                    <m:t>−</m:t>
                  </m:r>
                  <m:r>
                    <m:t>4</m:t>
                  </m:r>
                </m:sup>
              </m:sSup>
            </m:den>
          </m:f>
          <m:r>
            <m:rPr>
              <m:sty m:val="p"/>
            </m:rPr>
            <m:t>=</m:t>
          </m:r>
          <m:r>
            <m:t>4.37</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正常沸点</w:t>
      </w:r>
      <w:r>
        <w:rPr>
          <w:rFonts w:ascii="Times New Roman" w:hAnsi="Times New Roman" w:eastAsia="Times New Roman" w:cs="Times New Roman"/>
          <w:b/>
          <w:bCs/>
        </w:rPr>
        <w:t xml:space="preserve"> </w:t>
      </w:r>
      <m:oMath>
        <m:sSub>
          <m:e>
            <m:r>
              <m:t>T</m:t>
            </m:r>
          </m:e>
          <m:sub>
            <m:r>
              <m:t>b</m:t>
            </m:r>
          </m:sub>
        </m:sSub>
      </m:oMath>
    </w:p>
    <w:p>
      <w:pPr>
        <w:pStyle w:val="BodyText"/>
      </w:pPr>
      <w:r>
        <w:rPr>
          <w:rFonts w:hint="eastAsia" w:ascii="Times New Roman" w:hAnsi="Times New Roman" w:eastAsia="FangSong" w:cs="Times New Roman"/>
        </w:rPr>
        <w:t xml:space="preserve">正常沸点对应</w:t>
      </w:r>
      <w:r>
        <w:rPr>
          <w:rFonts w:ascii="Times New Roman" w:hAnsi="Times New Roman" w:eastAsia="Times New Roman" w:cs="Times New Roman"/>
        </w:rPr>
        <w:t xml:space="preserve"> </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92.5</m:t>
        </m:r>
        <m: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作为参考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760</m:t>
              </m:r>
            </m:num>
            <m:den>
              <m:r>
                <m:t>92.5</m:t>
              </m:r>
            </m:den>
          </m:f>
          <m:r>
            <m:rPr>
              <m:sty m:val="p"/>
            </m:rPr>
            <m:t>=</m:t>
          </m:r>
          <m:f>
            <m:fPr>
              <m:type m:val="bar"/>
            </m:fPr>
            <m:num>
              <m:r>
                <m:t>43.7</m:t>
              </m:r>
              <m:r>
                <m:rPr>
                  <m:sty m:val="p"/>
                </m:rPr>
                <m:t>×</m:t>
              </m:r>
              <m:sSup>
                <m:e>
                  <m:r>
                    <m:t>10</m:t>
                  </m:r>
                </m:e>
                <m:sup>
                  <m:r>
                    <m:t>3</m:t>
                  </m:r>
                </m:sup>
              </m:sSup>
            </m:num>
            <m:den>
              <m:r>
                <m:t>8.314</m:t>
              </m:r>
            </m:den>
          </m:f>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r>
            <m:rPr>
              <m:sty m:val="p"/>
            </m:rPr>
            <m:t>ln</m:t>
          </m:r>
          <m:r>
            <m:t>8.216</m:t>
          </m:r>
          <m:r>
            <m:rPr>
              <m:sty m:val="p"/>
            </m:rPr>
            <m:t>=</m:t>
          </m:r>
          <m:r>
            <m:t>2.106</m:t>
          </m:r>
          <m:r>
            <m:rPr>
              <m:sty m:val="p"/>
            </m:rPr>
            <m:t>=</m:t>
          </m:r>
          <m:r>
            <m:t>5256</m:t>
          </m:r>
          <m:r>
            <m:rPr>
              <m:sty m:val="p"/>
            </m:rPr>
            <m:t>×</m:t>
          </m:r>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f>
            <m:fPr>
              <m:type m:val="bar"/>
            </m:fPr>
            <m:num>
              <m:r>
                <m:t>1</m:t>
              </m:r>
            </m:num>
            <m:den>
              <m:r>
                <m:t>323.15</m:t>
              </m:r>
            </m:den>
          </m:f>
          <m:r>
            <m:rPr>
              <m:sty m:val="p"/>
            </m:rPr>
            <m:t>−</m:t>
          </m:r>
          <m:f>
            <m:fPr>
              <m:type m:val="bar"/>
            </m:fPr>
            <m:num>
              <m:r>
                <m:t>1</m:t>
              </m:r>
            </m:num>
            <m:den>
              <m:sSub>
                <m:e>
                  <m:r>
                    <m:t>T</m:t>
                  </m:r>
                </m:e>
                <m:sub>
                  <m:r>
                    <m:t>b</m:t>
                  </m:r>
                </m:sub>
              </m:sSub>
            </m:den>
          </m:f>
          <m:r>
            <m:rPr>
              <m:sty m:val="p"/>
            </m:rPr>
            <m:t>=</m:t>
          </m:r>
          <m:f>
            <m:fPr>
              <m:type m:val="bar"/>
            </m:fPr>
            <m:num>
              <m:r>
                <m:t>2.106</m:t>
              </m:r>
            </m:num>
            <m:den>
              <m:r>
                <m:t>5256</m:t>
              </m:r>
            </m:den>
          </m:f>
          <m:r>
            <m:rPr>
              <m:sty m:val="p"/>
            </m:rPr>
            <m:t>=</m:t>
          </m:r>
          <m:r>
            <m:t>4.007</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f>
            <m:fPr>
              <m:type m:val="bar"/>
            </m:fPr>
            <m:num>
              <m:r>
                <m:t>1</m:t>
              </m:r>
            </m:num>
            <m:den>
              <m:sSub>
                <m:e>
                  <m:r>
                    <m:t>T</m:t>
                  </m:r>
                </m:e>
                <m:sub>
                  <m:r>
                    <m:t>b</m:t>
                  </m:r>
                </m:sub>
              </m:sSub>
            </m:den>
          </m:f>
          <m:r>
            <m:rPr>
              <m:sty m:val="p"/>
            </m:rPr>
            <m:t>=</m:t>
          </m:r>
          <m:f>
            <m:fPr>
              <m:type m:val="bar"/>
            </m:fPr>
            <m:num>
              <m:r>
                <m:t>1</m:t>
              </m:r>
            </m:num>
            <m:den>
              <m:r>
                <m:t>323.15</m:t>
              </m:r>
            </m:den>
          </m:f>
          <m:r>
            <m:rPr>
              <m:sty m:val="p"/>
            </m:rPr>
            <m:t>−</m:t>
          </m:r>
          <m:r>
            <m:t>4.007</m:t>
          </m:r>
          <m:r>
            <m:rPr>
              <m:sty m:val="p"/>
            </m:rPr>
            <m:t>×</m:t>
          </m:r>
          <m:sSup>
            <m:e>
              <m:r>
                <m:t>10</m:t>
              </m:r>
            </m:e>
            <m:sup>
              <m:r>
                <m:rPr>
                  <m:sty m:val="p"/>
                </m:rPr>
                <m:t>−</m:t>
              </m:r>
              <m:r>
                <m:t>4</m:t>
              </m:r>
            </m:sup>
          </m:sSup>
          <m:r>
            <m:rPr>
              <m:sty m:val="p"/>
            </m:rPr>
            <m:t>=</m:t>
          </m:r>
          <m:r>
            <m:t>0.0030945</m:t>
          </m:r>
          <m:r>
            <m:rPr>
              <m:sty m:val="p"/>
            </m:rPr>
            <m:t>−</m:t>
          </m:r>
          <m:r>
            <m:t>0.0004007</m:t>
          </m:r>
          <m:r>
            <m:rPr>
              <m:sty m:val="p"/>
            </m:rPr>
            <m:t>=</m:t>
          </m:r>
          <m:r>
            <m:t>0.0026938</m:t>
          </m:r>
        </m:oMath>
      </m:oMathPara>
    </w:p>
    <w:p>
      <w:pPr>
        <w:pStyle w:val="FirstParagraph"/>
      </w:pPr>
      <m:oMathPara>
        <m:oMathParaPr>
          <m:jc m:val="center"/>
          <m:ctrlPr>
            <w:rPr>
              <w:sz w:val="28"/>
              <w:szCs w:val="28"/>
            </w:rPr>
          </m:ctrlPr>
        </m:oMathParaPr>
        <m:oMath>
          <m:sSub>
            <m:e>
              <m:r>
                <m:t>T</m:t>
              </m:r>
            </m:e>
            <m:sub>
              <m:r>
                <m:t>b</m:t>
              </m:r>
            </m:sub>
          </m:sSub>
          <m:r>
            <m:rPr>
              <m:sty m:val="p"/>
            </m:rPr>
            <m:t>=</m:t>
          </m:r>
          <m:f>
            <m:fPr>
              <m:type m:val="bar"/>
            </m:fPr>
            <m:num>
              <m:r>
                <m:t>1</m:t>
              </m:r>
            </m:num>
            <m:den>
              <m:r>
                <m:t>0.0026938</m:t>
              </m:r>
            </m:den>
          </m:f>
          <m:r>
            <m:rPr>
              <m:sty m:val="p"/>
            </m:rPr>
            <m:t>=</m:t>
          </m:r>
          <m:r>
            <m:t>371.2</m:t>
          </m:r>
          <m:r>
            <m:t> </m:t>
          </m:r>
          <m:r>
            <m:rPr>
              <m:sty m:val="p"/>
            </m:rPr>
            <m:t>K</m:t>
          </m:r>
          <m:r>
            <m:rPr>
              <m:sty m:val="p"/>
            </m:rPr>
            <m:t>=</m:t>
          </m:r>
          <m:sSup>
            <m:e>
              <m:r>
                <m:t>98.1</m:t>
              </m:r>
            </m:e>
            <m:sup>
              <m:r>
                <m:rPr>
                  <m:sty m:val="p"/>
                </m:rPr>
                <m:t>∘</m:t>
              </m:r>
            </m:sup>
          </m:sSup>
          <m:r>
            <m:rPr>
              <m:sty m:val="p"/>
            </m:rPr>
            <m:t>C</m:t>
          </m:r>
        </m:oMath>
      </m:oMathPara>
    </w:p>
    <w:p>
      <w:pPr>
        <w:pStyle w:val="FirstParagraph"/>
      </w:pPr>
      <w:r>
        <w:rPr>
          <w:rFonts w:hint="eastAsia" w:ascii="Times New Roman" w:hAnsi="Times New Roman" w:eastAsia="FangSong" w:cs="Times New Roman"/>
        </w:rPr>
        <w:t xml:space="preserve">或用</w:t>
      </w:r>
      <w:r>
        <w:rPr>
          <w:rFonts w:ascii="Times New Roman" w:hAnsi="Times New Roman" w:eastAsia="Times New Roman" w:cs="Times New Roman"/>
        </w:rPr>
        <w:t xml:space="preserve"> 20°C </w:t>
      </w:r>
      <w:r>
        <w:rPr>
          <w:rFonts w:hint="eastAsia" w:ascii="Times New Roman" w:hAnsi="Times New Roman" w:eastAsia="FangSong" w:cs="Times New Roman"/>
        </w:rPr>
        <w:t>数据验证</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760</m:t>
        </m:r>
        <m:r>
          <m:rPr>
            <m:sty m:val="p"/>
          </m:rPr>
          <m:t>/</m:t>
        </m:r>
        <m:r>
          <m:t>17.5</m:t>
        </m:r>
        <m:r>
          <m:rPr>
            <m:sty m:val="p"/>
          </m:rPr>
          <m:t>)</m:t>
        </m:r>
        <m:r>
          <m:rPr>
            <m:sty m:val="p"/>
          </m:rPr>
          <m:t>=</m:t>
        </m:r>
        <m:r>
          <m:t>3.771</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t>293.15</m:t>
        </m:r>
        <m:r>
          <m:rPr>
            <m:sty m:val="p"/>
          </m:rPr>
          <m:t>−</m:t>
        </m:r>
        <m:r>
          <m:t>1</m:t>
        </m:r>
        <m:r>
          <m:rPr>
            <m:sty m:val="p"/>
          </m:rPr>
          <m:t>/</m:t>
        </m:r>
        <m:sSub>
          <m:e>
            <m:r>
              <m:t>T</m:t>
            </m:r>
          </m:e>
          <m:sub>
            <m:r>
              <m:t>b</m:t>
            </m:r>
          </m:sub>
        </m:sSub>
        <m:r>
          <m:rPr>
            <m:sty m:val="p"/>
          </m:rPr>
          <m:t>=</m:t>
        </m:r>
        <m:r>
          <m:t>3.771</m:t>
        </m:r>
        <m:r>
          <m:rPr>
            <m:sty m:val="p"/>
          </m:rPr>
          <m:t>×</m:t>
        </m:r>
        <m:r>
          <m:t>8.314</m:t>
        </m:r>
        <m:r>
          <m:rPr>
            <m:sty m:val="p"/>
          </m:rPr>
          <m:t>/</m:t>
        </m:r>
        <m:r>
          <m:t>43700</m:t>
        </m:r>
        <m:r>
          <m:rPr>
            <m:sty m:val="p"/>
          </m:rPr>
          <m:t>=</m:t>
        </m:r>
        <m:r>
          <m:t>7.176</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b</m:t>
            </m:r>
          </m:sub>
        </m:sSub>
        <m:r>
          <m:rPr>
            <m:sty m:val="p"/>
          </m:rPr>
          <m:t>=</m:t>
        </m:r>
        <m:r>
          <m:t>371.2</m:t>
        </m:r>
        <m: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两个关键假设与局限性</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气相为</w:t>
      </w:r>
      <w:r>
        <w:rPr>
          <w:rFonts w:hint="eastAsia" w:ascii="Times New Roman" w:hAnsi="Times New Roman" w:eastAsia="FangSong" w:cs="Times New Roman"/>
          <w:b/>
          <w:bCs/>
        </w:rPr>
        <w:t xml:space="preserve">理想气体</w:t>
      </w:r>
      <w:r>
        <w:rPr>
          <w:rFonts w:hint="eastAsia" w:ascii="Times New Roman" w:hAnsi="Times New Roman" w:eastAsia="Times New Roman" w:cs="Times New Roman"/>
        </w:rPr>
        <w:t xml:space="preserve">（</w:t>
      </w:r>
      <m:oMath>
        <m:oMathPr>
          <m:ctrlPr>
            <w:rPr>
              <w:sz w:val="28"/>
              <w:szCs w:val="28"/>
            </w:rPr>
          </m:ctrlPr>
        </m:oMathPr>
        <m:sSub>
          <m:e>
            <m:r>
              <m:t>V</m:t>
            </m:r>
          </m:e>
          <m:sub>
            <m:r>
              <m:t>g</m:t>
            </m:r>
          </m:sub>
        </m:sSub>
        <m:r>
          <m:rPr>
            <m:sty m:val="p"/>
          </m:rPr>
          <m:t>=</m:t>
        </m:r>
        <m:r>
          <m:t>R</m:t>
        </m:r>
        <m:r>
          <m:t>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实际气体在高温高压下偏离理想行为</w:t>
      </w:r>
      <w:r>
        <w:rPr>
          <w:rFonts w:hint="eastAsia" w:ascii="Times New Roman" w:hAnsi="Times New Roman" w:eastAsia="Times New Roman" w:cs="Times New Roman"/>
        </w:rPr>
        <w:t>，</w:t>
      </w:r>
      <w:r>
        <w:rPr>
          <w:rFonts w:hint="eastAsia" w:ascii="Times New Roman" w:hAnsi="Times New Roman" w:eastAsia="FangSong" w:cs="Times New Roman"/>
        </w:rPr>
        <w:t>尤其是接近临界点时气相分子间作用力不可忽略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液相的摩尔体积相对于气相可</w:t>
      </w:r>
      <w:r>
        <w:rPr>
          <w:rFonts w:hint="eastAsia" w:ascii="Times New Roman" w:hAnsi="Times New Roman" w:eastAsia="FangSong" w:cs="Times New Roman"/>
          <w:b/>
          <w:bCs/>
        </w:rPr>
        <w:t xml:space="preserve">忽略不计</w:t>
      </w:r>
      <w:r>
        <w:rPr>
          <w:rFonts w:hint="eastAsia" w:ascii="Times New Roman" w:hAnsi="Times New Roman" w:eastAsia="Times New Roman" w:cs="Times New Roman"/>
        </w:rPr>
        <w:t xml:space="preserve">（</w:t>
      </w:r>
      <m:oMath>
        <m:sSub>
          <m:e>
            <m:r>
              <m:t>V</m:t>
            </m:r>
          </m:e>
          <m:sub>
            <m:r>
              <m:t>g</m:t>
            </m:r>
          </m:sub>
        </m:sSub>
        <m:r>
          <m:rPr>
            <m:sty m:val="p"/>
          </m:rPr>
          <m:t>≫</m:t>
        </m:r>
        <m:sSub>
          <m:e>
            <m:r>
              <m:t>V</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V</m:t>
        </m:r>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通常在远低于临界温度时此假设成立</w:t>
      </w:r>
      <w:r>
        <w:rPr>
          <w:rFonts w:hint="eastAsia" w:ascii="Times New Roman" w:hAnsi="Times New Roman" w:eastAsia="Times New Roman" w:cs="Times New Roman"/>
        </w:rPr>
        <w:t>（</w:t>
      </w:r>
      <m:oMath>
        <m:oMathPr>
          <m:ctrlPr>
            <w:rPr>
              <w:sz w:val="28"/>
              <w:szCs w:val="28"/>
            </w:rPr>
          </m:ctrlPr>
        </m:oMathPr>
        <m:sSub>
          <m:e>
            <m:r>
              <m:t>V</m:t>
            </m:r>
          </m:e>
          <m:sub>
            <m:r>
              <m:t>g</m:t>
            </m:r>
          </m:sub>
        </m:sSub>
        <m:r>
          <m:rPr>
            <m:sty m:val="p"/>
          </m:rPr>
          <m:t>/</m:t>
        </m:r>
        <m:sSub>
          <m:e>
            <m:r>
              <m:t>V</m:t>
            </m:r>
          </m:e>
          <m:sub>
            <m:r>
              <m:t>l</m:t>
            </m:r>
          </m:sub>
        </m:sSub>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但在接近临界点时</w:t>
      </w:r>
      <w:r>
        <w:rPr>
          <w:rFonts w:ascii="Times New Roman" w:hAnsi="Times New Roman" w:eastAsia="Times New Roman" w:cs="Times New Roman"/>
        </w:rPr>
        <w:t xml:space="preserve"> </w:t>
      </w:r>
      <m:oMath>
        <m:sSub>
          <m:e>
            <m:r>
              <m:t>V</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趋于相等</w:t>
      </w:r>
      <w:r>
        <w:rPr>
          <w:rFonts w:hint="eastAsia" w:ascii="Times New Roman" w:hAnsi="Times New Roman" w:eastAsia="Times New Roman" w:cs="Times New Roman"/>
        </w:rPr>
        <w:t>，</w:t>
      </w:r>
      <w:r>
        <w:rPr>
          <w:rFonts w:hint="eastAsia" w:ascii="Times New Roman" w:hAnsi="Times New Roman" w:eastAsia="FangSong" w:cs="Times New Roman"/>
        </w:rPr>
        <w:t>此假设失效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临界温度附近的局限性</w:t>
      </w:r>
      <w:r>
        <w:rPr>
          <w:rFonts w:hint="eastAsia" w:ascii="Times New Roman" w:hAnsi="Times New Roman" w:eastAsia="Times New Roman" w:cs="Times New Roman"/>
        </w:rPr>
        <w:t>：</w:t>
      </w:r>
      <w:r>
        <w:rPr>
          <w:rFonts w:hint="eastAsia" w:ascii="Times New Roman" w:hAnsi="Times New Roman" w:eastAsia="FangSong" w:cs="Times New Roman"/>
        </w:rPr>
        <w:t>当温度接近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V</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液气界面消失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蒸气压对温度的变化不再遵循</w:t>
      </w:r>
      <w:r>
        <w:rPr>
          <w:rFonts w:ascii="Times New Roman" w:hAnsi="Times New Roman" w:eastAsia="Times New Roman" w:cs="Times New Roman"/>
        </w:rPr>
        <w:t xml:space="preserve"> Clausius-Clapeyron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方程的奇异性</w:t>
      </w:r>
      <w:r>
        <w:rPr>
          <w:rFonts w:hint="eastAsia" w:ascii="Times New Roman" w:hAnsi="Times New Roman" w:eastAsia="Times New Roman" w:cs="Times New Roman"/>
        </w:rPr>
        <w:t>），</w:t>
      </w:r>
      <w:r>
        <w:rPr>
          <w:rFonts w:hint="eastAsia" w:ascii="Times New Roman" w:hAnsi="Times New Roman" w:eastAsia="FangSong" w:cs="Times New Roman"/>
        </w:rPr>
        <w:t>因此该方程仅适用于温度</w:t>
      </w:r>
      <w:r>
        <w:rPr>
          <w:rFonts w:hint="eastAsia" w:ascii="Times New Roman" w:hAnsi="Times New Roman" w:eastAsia="FangSong" w:cs="Times New Roman"/>
          <w:b/>
          <w:bCs/>
        </w:rPr>
        <w:t xml:space="preserve">远低于临界温度</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T</m:t>
            </m:r>
          </m:e>
          <m:sub>
            <m:r>
              <m:t>b</m:t>
            </m:r>
          </m:sub>
        </m:sSub>
        <m:r>
          <m:rPr>
            <m:sty m:val="p"/>
          </m:rPr>
          <m:t>=</m:t>
        </m:r>
        <m:r>
          <m:t>371.2</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98.1</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两个假设</w:t>
      </w:r>
      <w:r>
        <w:rPr>
          <w:rFonts w:hint="eastAsia" w:ascii="Times New Roman" w:hAnsi="Times New Roman" w:eastAsia="Times New Roman" w:cs="Times New Roman"/>
        </w:rPr>
        <w:t>：</w:t>
      </w:r>
      <w:r>
        <w:rPr>
          <w:rFonts w:hint="eastAsia" w:ascii="Times New Roman" w:hAnsi="Times New Roman" w:eastAsia="FangSong" w:cs="Times New Roman"/>
        </w:rPr>
        <w:t>气相为理想气体</w:t>
      </w:r>
      <w:r>
        <w:rPr>
          <w:rFonts w:hint="eastAsia" w:ascii="Times New Roman" w:hAnsi="Times New Roman" w:eastAsia="Times New Roman" w:cs="Times New Roman"/>
        </w:rPr>
        <w:t>、</w:t>
      </w:r>
      <w:r>
        <w:rPr>
          <w:rFonts w:hint="eastAsia" w:ascii="Times New Roman" w:hAnsi="Times New Roman" w:eastAsia="FangSong" w:cs="Times New Roman"/>
        </w:rPr>
        <w:t>液相体积可忽略</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时液相体积不可忽略且气相偏离理想气体</w:t>
      </w:r>
      <w:r>
        <w:rPr>
          <w:rFonts w:hint="eastAsia" w:ascii="Times New Roman" w:hAnsi="Times New Roman" w:eastAsia="Times New Roman" w:cs="Times New Roman"/>
        </w:rPr>
        <w:t>，</w:t>
      </w:r>
      <w:r>
        <w:rPr>
          <w:rFonts w:hint="eastAsia" w:ascii="Times New Roman" w:hAnsi="Times New Roman" w:eastAsia="FangSong" w:cs="Times New Roman"/>
        </w:rPr>
        <w:t>方程不适用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08"/>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09"/>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VIII,</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12"/>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31"/>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3" name="Picture"/>
            <a:graphic>
              <a:graphicData uri="http://schemas.openxmlformats.org/drawingml/2006/picture">
                <pic:pic>
                  <pic:nvPicPr>
                    <pic:cNvPr descr="physchem-binary-phase-diagram.jpg" id="34"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Compact"/>
        <w:numPr>
          <w:ilvl w:val="0"/>
          <w:numId w:val="1015"/>
        </w:numPr>
      </w:pP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6"/>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6"/>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r>
            <m:t>0</m:t>
          </m:r>
          <m:r>
            <m:rPr>
              <m:sty m:val="p"/>
            </m:rPr>
            <m:t>+</m:t>
          </m:r>
          <m:sSub>
            <m:e>
              <m:r>
                <m:t>n</m:t>
              </m:r>
            </m:e>
            <m:sub>
              <m:r>
                <m:t>B</m:t>
              </m:r>
            </m:sub>
          </m:sSub>
          <m:r>
            <m:rPr>
              <m:sty m:val="p"/>
            </m:rPr>
            <m:t>×</m:t>
          </m:r>
          <m:r>
            <m:t>1.0</m:t>
          </m:r>
          <m:r>
            <m:rPr>
              <m:sty m:val="p"/>
            </m:rPr>
            <m:t>=</m:t>
          </m:r>
          <m:r>
            <m:t>0.20</m:t>
          </m:r>
        </m:oMath>
      </m:oMathPara>
    </w:p>
    <w:p>
      <w:pPr>
        <w:pStyle w:val="FirstParagraph"/>
      </w:pPr>
      <m:oMathPara>
        <m:oMathParaPr>
          <m:jc m:val="center"/>
          <m:ctrlPr>
            <w:rPr>
              <w:sz w:val="28"/>
              <w:szCs w:val="28"/>
            </w:rPr>
          </m:ctrlPr>
        </m:oMathParaPr>
        <m:oMath>
          <m:sSub>
            <m:e>
              <m:r>
                <m:t>n</m:t>
              </m:r>
            </m:e>
            <m:sub>
              <m:r>
                <m:t>A</m:t>
              </m:r>
            </m:sub>
          </m:sSub>
          <m:r>
            <m:rPr>
              <m:sty m:val="p"/>
            </m:rPr>
            <m:t>+</m:t>
          </m:r>
          <m:sSub>
            <m:e>
              <m:r>
                <m:t>n</m:t>
              </m:r>
            </m:e>
            <m:sub>
              <m:r>
                <m:t>B</m:t>
              </m:r>
            </m:sub>
          </m:sSub>
          <m:r>
            <m:rPr>
              <m:sty m:val="p"/>
            </m:rPr>
            <m:t>=</m:t>
          </m:r>
          <m:r>
            <m:t>1</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5"/>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6" name="Picture"/>
            <a:graphic>
              <a:graphicData uri="http://schemas.openxmlformats.org/drawingml/2006/picture">
                <pic:pic>
                  <pic:nvPicPr>
                    <pic:cNvPr descr="physchem-binary-phase-diagram.jpg" id="37"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0"/>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0"/>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3"/>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4"/>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0" name="Picture"/>
            <a:graphic>
              <a:graphicData uri="http://schemas.openxmlformats.org/drawingml/2006/picture">
                <pic:pic>
                  <pic:nvPicPr>
                    <pic:cNvPr descr="physchem-phase-lever-rule.jpg" id="41" name="Picture"/>
                    <pic:cNvPicPr>
                      <a:picLocks noChangeArrowheads="1" noChangeAspect="1"/>
                    </pic:cNvPicPr>
                  </pic:nvPicPr>
                  <pic:blipFill>
                    <a:blip r:embed="rId39"/>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p>
    <w:p>
      <w:pPr>
        <w:pStyle w:val="Compact"/>
        <w:numPr>
          <w:ilvl w:val="0"/>
          <w:numId w:val="1025"/>
        </w:numPr>
      </w:pP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p>
    <w:p>
      <w:pPr>
        <w:pStyle w:val="Compact"/>
        <w:numPr>
          <w:ilvl w:val="0"/>
          <w:numId w:val="1025"/>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p>
    <w:p>
      <w:pPr>
        <w:pStyle w:val="Compact"/>
        <w:numPr>
          <w:ilvl w:val="0"/>
          <w:numId w:val="1026"/>
        </w:numPr>
      </w:pPr>
      <w:r>
        <w:rPr>
          <w:rFonts w:ascii="Times New Roman" w:hAnsi="Times New Roman" w:eastAsia="Times New Roman" w:cs="Times New Roman"/>
        </w:rPr>
        <w:t xml:space="preserve">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p>
    <w:p>
      <w:pPr>
        <w:pStyle w:val="Compact"/>
        <w:numPr>
          <w:ilvl w:val="0"/>
          <w:numId w:val="1026"/>
        </w:numPr>
      </w:pP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f</m:t>
              </m:r>
            </m:e>
            <m:sub>
              <m:r>
                <m:t>α</m:t>
              </m:r>
            </m:sub>
          </m:sSub>
          <m:r>
            <m:rPr>
              <m:sty m:val="p"/>
            </m:rPr>
            <m:t>×</m:t>
          </m:r>
          <m:r>
            <m:t>0.183</m:t>
          </m:r>
          <m:r>
            <m:rPr>
              <m:sty m:val="p"/>
            </m:rPr>
            <m:t>+</m:t>
          </m:r>
          <m:sSub>
            <m:e>
              <m:r>
                <m:t>f</m:t>
              </m:r>
            </m:e>
            <m:sub>
              <m:r>
                <m:t>β</m:t>
              </m:r>
            </m:sub>
          </m:sSub>
          <m:r>
            <m:rPr>
              <m:sty m:val="p"/>
            </m:rPr>
            <m:t>×</m:t>
          </m:r>
          <m:r>
            <m:t>0.975</m:t>
          </m:r>
          <m:r>
            <m:rPr>
              <m:sty m:val="p"/>
            </m:rPr>
            <m:t>=</m:t>
          </m:r>
          <m:r>
            <m:t>0.40</m:t>
          </m:r>
        </m:oMath>
      </m:oMathPara>
    </w:p>
    <w:p>
      <w:pPr>
        <w:pStyle w:val="FirstParagraph"/>
      </w:pPr>
      <m:oMathPara>
        <m:oMathParaPr>
          <m:jc m:val="center"/>
          <m:ctrlPr>
            <w:rPr>
              <w:sz w:val="28"/>
              <w:szCs w:val="28"/>
            </w:rPr>
          </m:ctrlPr>
        </m:oMathParaPr>
        <m:oMath>
          <m:sSub>
            <m:e>
              <m:r>
                <m:t>f</m:t>
              </m:r>
            </m:e>
            <m:sub>
              <m:r>
                <m:t>α</m:t>
              </m:r>
            </m:sub>
          </m:sSub>
          <m:r>
            <m:rPr>
              <m:sty m:val="p"/>
            </m:rPr>
            <m:t>+</m:t>
          </m:r>
          <m:sSub>
            <m:e>
              <m:r>
                <m:t>f</m:t>
              </m:r>
            </m:e>
            <m:sub>
              <m:r>
                <m:t>β</m:t>
              </m:r>
            </m:sub>
          </m:sSub>
          <m:r>
            <m:rPr>
              <m:sty m:val="p"/>
            </m:rPr>
            <m:t>=</m:t>
          </m:r>
          <m:r>
            <m:t>1</m:t>
          </m:r>
        </m:oMath>
      </m:oMathPara>
    </w:p>
    <w:p>
      <w:pPr>
        <w:pStyle w:val="FirstParagraph"/>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α</m:t>
              </m:r>
            </m:sub>
          </m:sSub>
          <m:r>
            <m:rPr>
              <m:sty m:val="p"/>
            </m:rPr>
            <m:t>=</m:t>
          </m:r>
          <m:f>
            <m:fPr>
              <m:type m:val="bar"/>
            </m:fPr>
            <m:num>
              <m:sSubSup>
                <m:e>
                  <m:r>
                    <m:t>w</m:t>
                  </m:r>
                </m:e>
                <m:sub>
                  <m:r>
                    <m:t>S</m:t>
                  </m:r>
                  <m:r>
                    <m:t>n</m:t>
                  </m:r>
                </m:sub>
                <m:sup>
                  <m:r>
                    <m:t>β</m:t>
                  </m:r>
                </m:sup>
              </m:sSubSup>
              <m:r>
                <m:rPr>
                  <m:sty m:val="p"/>
                </m:rPr>
                <m:t>−</m:t>
              </m:r>
              <m:sSub>
                <m:e>
                  <m:r>
                    <m:t>w</m:t>
                  </m:r>
                </m:e>
                <m:sub>
                  <m:r>
                    <m:t>S</m:t>
                  </m:r>
                  <m:r>
                    <m:t>n</m:t>
                  </m:r>
                </m:sub>
              </m:sSub>
            </m:num>
            <m:den>
              <m:sSubSup>
                <m:e>
                  <m:r>
                    <m:t>w</m:t>
                  </m:r>
                </m:e>
                <m:sub>
                  <m:r>
                    <m:t>S</m:t>
                  </m:r>
                  <m:r>
                    <m:t>n</m:t>
                  </m:r>
                </m:sub>
                <m:sup>
                  <m:r>
                    <m:t>β</m:t>
                  </m:r>
                </m:sup>
              </m:sSubSup>
              <m:r>
                <m:rPr>
                  <m:sty m:val="p"/>
                </m:rPr>
                <m:t>−</m:t>
              </m:r>
              <m:sSubSup>
                <m:e>
                  <m:r>
                    <m:t>w</m:t>
                  </m:r>
                </m:e>
                <m:sub>
                  <m:r>
                    <m:t>S</m:t>
                  </m:r>
                  <m:r>
                    <m:t>n</m:t>
                  </m:r>
                </m:sub>
                <m:sup>
                  <m:r>
                    <m:t>α</m:t>
                  </m:r>
                </m:sup>
              </m:sSubSup>
            </m:den>
          </m:f>
          <m:r>
            <m:rPr>
              <m:sty m:val="p"/>
            </m:rPr>
            <m:t>=</m:t>
          </m:r>
          <m:f>
            <m:fPr>
              <m:type m:val="bar"/>
            </m:fPr>
            <m:num>
              <m:r>
                <m:t>0.975</m:t>
              </m:r>
              <m:r>
                <m:rPr>
                  <m:sty m:val="p"/>
                </m:rPr>
                <m:t>−</m:t>
              </m:r>
              <m:r>
                <m:t>0.40</m:t>
              </m:r>
            </m:num>
            <m:den>
              <m:r>
                <m:t>0.975</m:t>
              </m:r>
              <m:r>
                <m:rPr>
                  <m:sty m:val="p"/>
                </m:rPr>
                <m:t>−</m:t>
              </m:r>
              <m:r>
                <m:t>0.183</m:t>
              </m:r>
            </m:den>
          </m:f>
          <m:r>
            <m:rPr>
              <m:sty m:val="p"/>
            </m:rPr>
            <m:t>=</m:t>
          </m:r>
          <m:f>
            <m:fPr>
              <m:type m:val="bar"/>
            </m:fPr>
            <m:num>
              <m:r>
                <m:t>0.575</m:t>
              </m:r>
            </m:num>
            <m:den>
              <m:r>
                <m:t>0.792</m:t>
              </m:r>
            </m:den>
          </m:f>
          <m:r>
            <m:rPr>
              <m:sty m:val="p"/>
            </m:rPr>
            <m:t>=</m:t>
          </m:r>
          <m:r>
            <m:t>0.726</m:t>
          </m:r>
        </m:oMath>
      </m:oMathPara>
    </w:p>
    <w:p>
      <w:pPr>
        <w:pStyle w:val="FirstParagraph"/>
      </w:pPr>
      <m:oMathPara>
        <m:oMathParaPr>
          <m:jc m:val="center"/>
          <m:ctrlPr>
            <w:rPr>
              <w:sz w:val="28"/>
              <w:szCs w:val="28"/>
            </w:rPr>
          </m:ctrlPr>
        </m:oMathParaPr>
        <m:oMath>
          <m:sSub>
            <m:e>
              <m:r>
                <m:t>f</m:t>
              </m:r>
            </m:e>
            <m:sub>
              <m:r>
                <m:t>β</m:t>
              </m:r>
            </m:sub>
          </m:sSub>
          <m:r>
            <m:rPr>
              <m:sty m:val="p"/>
            </m:rPr>
            <m:t>=</m:t>
          </m:r>
          <m:r>
            <m:t>1</m:t>
          </m:r>
          <m:r>
            <m:rPr>
              <m:sty m:val="p"/>
            </m:rPr>
            <m:t>−</m:t>
          </m:r>
          <m:r>
            <m:t>0.726</m:t>
          </m:r>
          <m:r>
            <m:rPr>
              <m:sty m:val="p"/>
            </m:rPr>
            <m:t>=</m:t>
          </m:r>
          <m:r>
            <m:t>0.274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存疑</w:t>
      </w:r>
      <w:r>
        <w:rPr>
          <w:rFonts w:hint="eastAsia" w:ascii="Times New Roman" w:hAnsi="Times New Roman" w:eastAsia="Times New Roman" w:cs="Times New Roman"/>
        </w:rPr>
        <w:t>：</w:t>
      </w:r>
      <w:r>
        <w:rPr>
          <w:rFonts w:hint="eastAsia" w:ascii="Times New Roman" w:hAnsi="Times New Roman" w:eastAsia="FangSong" w:cs="Times New Roman"/>
        </w:rPr>
        <w:t>气体混合物属同一相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不应按组分拆开计数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按相律应为</w:t>
      </w:r>
      <w:r>
        <w:rPr>
          <w:rFonts w:ascii="Times New Roman" w:hAnsi="Times New Roman" w:eastAsia="Times New Roman" w:cs="Times New Roman"/>
        </w:rPr>
        <w:t xml:space="preserve"> </w:t>
      </w:r>
      <m:oMath>
        <m:oMathPr>
          <m:ctrlPr>
            <w:rPr>
              <w:sz w:val="28"/>
              <w:szCs w:val="28"/>
            </w:rPr>
          </m:ctrlPr>
        </m:oMathPr>
        <m:r>
          <m:t>ϕ</m:t>
        </m:r>
        <m:r>
          <m:rPr>
            <m:sty m:val="p"/>
          </m:rPr>
          <m:t>=</m:t>
        </m:r>
        <m:r>
          <m:t>3</m:t>
        </m:r>
        <m:r>
          <m:rPr>
            <m:sty m:val="p"/>
          </m:rPr>
          <m:t>(</m:t>
        </m:r>
        <m:r>
          <m:rPr>
            <m:nor/>
            <m:sty m:val="p"/>
          </m:rPr>
          <m:t>固</m:t>
        </m:r>
        <m:r>
          <m:rPr>
            <m:sty m:val="p"/>
          </m:rPr>
          <m:t>)</m:t>
        </m:r>
        <m:r>
          <m:rPr>
            <m:sty m:val="p"/>
          </m:rPr>
          <m:t>+</m:t>
        </m:r>
        <m:r>
          <m:t>1</m:t>
        </m:r>
        <m:r>
          <m:rPr>
            <m:sty m:val="p"/>
          </m:rPr>
          <m:t>(</m:t>
        </m:r>
        <m:r>
          <m:rPr>
            <m:nor/>
            <m:sty m:val="p"/>
          </m:rPr>
          <m:t>气</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详见文末校勘注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BodyText"/>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45" name="Picture"/>
            <a:graphic>
              <a:graphicData uri="http://schemas.openxmlformats.org/drawingml/2006/picture">
                <pic:pic>
                  <pic:nvPicPr>
                    <pic:cNvPr descr="ec4435c294544c18e6d5ee5a87e9ca21d3314feb7be9ccccaffea1632ae17c04.jpg" id="46" name="Picture"/>
                    <pic:cNvPicPr>
                      <a:picLocks noChangeArrowheads="1" noChangeAspect="1"/>
                    </pic:cNvPicPr>
                  </pic:nvPicPr>
                  <pic:blipFill>
                    <a:blip r:embed="rId44"/>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近似得到溶液中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bSup>
              <m:e>
                <m:r>
                  <m:t>O</m:t>
                </m:r>
              </m:e>
              <m:sub>
                <m:r>
                  <m:t>3</m:t>
                </m:r>
              </m:sub>
              <m:sup>
                <m:r>
                  <m:t>2</m:t>
                </m:r>
                <m:r>
                  <m:rPr>
                    <m:sty m:val="p"/>
                  </m:rPr>
                  <m:t>−</m:t>
                </m:r>
              </m:sup>
            </m:sSubSup>
          </m:e>
        </m:d>
        <m:r>
          <m:rPr>
            <m:sty m:val="p"/>
          </m:rPr>
          <m:t>=</m:t>
        </m:r>
        <m:r>
          <m:t>0.36</m:t>
        </m:r>
        <m:r>
          <m:t> </m:t>
        </m:r>
        <m:r>
          <m:t>m</m:t>
        </m:r>
        <m:r>
          <m:t>o</m:t>
        </m:r>
        <m:r>
          <m:t>l</m:t>
        </m:r>
        <m:r>
          <m:rPr>
            <m:sty m:val="p"/>
          </m:rPr>
          <m:t>/</m:t>
        </m:r>
        <m:r>
          <m:t>L</m:t>
        </m:r>
        <m:r>
          <m:rPr>
            <m:sty m:val="p"/>
          </m:rPr>
          <m:t>,</m:t>
        </m:r>
        <m:d>
          <m:dPr>
            <m:begChr m:val="["/>
            <m:sepChr m:val=""/>
            <m:endChr m:val="]"/>
            <m:grow/>
          </m:dPr>
          <m:e>
            <m:r>
              <m:t>H</m:t>
            </m:r>
            <m:r>
              <m:t>C</m:t>
            </m:r>
            <m:sSubSup>
              <m:e>
                <m:r>
                  <m:t>O</m:t>
                </m:r>
              </m:e>
              <m:sub>
                <m:r>
                  <m:t>3</m:t>
                </m:r>
              </m:sub>
              <m:sup>
                <m:r>
                  <m:rPr>
                    <m:sty m:val="p"/>
                  </m:rPr>
                  <m:t>−</m:t>
                </m:r>
              </m:sup>
            </m:sSubSup>
          </m:e>
        </m:d>
        <m:r>
          <m:rPr>
            <m:sty m:val="p"/>
          </m:rPr>
          <m:t>=</m:t>
        </m:r>
        <m:r>
          <m:t>0.040</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计算体系</w:t>
      </w:r>
      <w:r>
        <w:rPr>
          <w:rFonts w:ascii="Times New Roman" w:hAnsi="Times New Roman" w:eastAsia="Times New Roman" w:cs="Times New Roman"/>
        </w:rPr>
        <w:t xml:space="preserve"> pH = 11.3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胶束带电荷为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未体现出带负电扣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可以知道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这一项的单位一定是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同理</w:t>
      </w:r>
      <w:r>
        <w:rPr>
          <w:rFonts w:ascii="Times New Roman" w:hAnsi="Times New Roman" w:eastAsia="Times New Roman" w:cs="Times New Roman"/>
        </w:rPr>
        <w:t xml:space="preserve"> V-nb </w:t>
      </w:r>
      <w:r>
        <w:rPr>
          <w:rFonts w:hint="eastAsia" w:ascii="Times New Roman" w:hAnsi="Times New Roman" w:eastAsia="FangSong" w:cs="Times New Roman"/>
        </w:rPr>
        <w:t xml:space="preserve">这一项也一定是</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我们可以得知</w:t>
      </w:r>
      <w:r>
        <w:rPr>
          <w:rFonts w:hint="eastAsia" w:ascii="Times New Roman" w:hAnsi="Times New Roman" w:eastAsia="Times New Roman" w:cs="Times New Roman"/>
        </w:rPr>
        <w:t>：</w:t>
      </w:r>
      <w:r>
        <w:rPr>
          <w:rFonts w:hint="eastAsia" w:ascii="Times New Roman" w:hAnsi="Times New Roman" w:eastAsia="FangSong" w:cs="Times New Roman"/>
        </w:rPr>
        <w:t>两个带有量纲的数如果相减</w:t>
      </w:r>
      <w:r>
        <w:rPr>
          <w:rFonts w:hint="eastAsia" w:ascii="Times New Roman" w:hAnsi="Times New Roman" w:eastAsia="Times New Roman" w:cs="Times New Roman"/>
        </w:rPr>
        <w:t>，</w:t>
      </w:r>
      <w:r>
        <w:rPr>
          <w:rFonts w:hint="eastAsia" w:ascii="Times New Roman" w:hAnsi="Times New Roman" w:eastAsia="FangSong" w:cs="Times New Roman"/>
        </w:rPr>
        <w:t>其量纲一定要相同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因此可以推断得到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P</m:t>
        </m:r>
        <m:r>
          <m:t>a</m:t>
        </m:r>
        <m:r>
          <m:rPr>
            <m:sty m:val="p"/>
          </m:rPr>
          <m:t>⋅</m:t>
        </m:r>
        <m:sSup>
          <m:e>
            <m:r>
              <m:t>m</m:t>
            </m:r>
          </m:e>
          <m:sup>
            <m:r>
              <m:t>6</m:t>
            </m:r>
          </m:sup>
        </m:sSup>
        <m:r>
          <m:rPr>
            <m:sty m:val="p"/>
          </m:rPr>
          <m:t>/</m:t>
        </m:r>
        <m:r>
          <m:t>m</m:t>
        </m:r>
        <m:r>
          <m:t>o</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m</m:t>
            </m:r>
          </m:e>
          <m:sup>
            <m:r>
              <m:t>3</m:t>
            </m:r>
          </m:sup>
        </m:sSup>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 = 1.00 mol</w:t>
      </w:r>
      <w:r>
        <w:rPr>
          <w:rFonts w:ascii="Times New Roman" w:hAnsi="Times New Roman" w:eastAsia="Times New Roman" w:cs="Times New Roman"/>
        </w:rPr>
        <w:t xml:space="preserve"> </w:t>
      </w:r>
      <w:r>
        <w:rPr>
          <w:rFonts w:ascii="Times New Roman" w:hAnsi="Times New Roman" w:eastAsia="Times New Roman" w:cs="Times New Roman"/>
        </w:rPr>
        <w:t xml:space="preserve">• T = 323 K</w:t>
      </w:r>
      <w:r>
        <w:rPr>
          <w:rFonts w:ascii="Times New Roman" w:hAnsi="Times New Roman" w:eastAsia="Times New Roman" w:cs="Times New Roman"/>
        </w:rPr>
        <w:t xml:space="preserve"> </w:t>
      </w:r>
      <w:r>
        <w:rPr>
          <w:rFonts w:ascii="Times New Roman" w:hAnsi="Times New Roman" w:eastAsia="Times New Roman" w:cs="Times New Roman"/>
        </w:rPr>
        <w:t xml:space="preserve">• p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ascii="Times New Roman" w:hAnsi="Times New Roman" w:eastAsia="Times New Roman" w:cs="Times New Roman"/>
        </w:rPr>
        <w:t xml:space="preserve">• R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w:t>
      </w:r>
      <w:r>
        <w:rPr>
          <w:rFonts w:ascii="Times New Roman" w:hAnsi="Times New Roman" w:eastAsia="Times New Roman" w:cs="Times New Roman"/>
        </w:rPr>
        <w:t xml:space="preserve"> </w:t>
      </w:r>
      <w:r>
        <w:rPr>
          <w:rFonts w:hint="eastAsia" w:ascii="Times New Roman" w:hAnsi="Times New Roman" w:eastAsia="FangSong" w:cs="Times New Roman"/>
        </w:rPr>
        <w:t>根据理想气体状态方程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V = nRT/p = 1.00 mol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 × 323 K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 2.65×10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范德华方程为</w:t>
      </w:r>
      <w:r>
        <w:rPr>
          <w:rFonts w:hint="eastAsia" w:ascii="Times New Roman" w:hAnsi="Times New Roman" w:eastAsia="Times New Roman" w:cs="Times New Roman"/>
        </w:rPr>
        <w:t>：(p</w:t>
      </w:r>
      <w:r>
        <w:rPr>
          <w:rFonts w:ascii="Times New Roman" w:hAnsi="Times New Roman" w:eastAsia="Times New Roman" w:cs="Times New Roman"/>
        </w:rPr>
        <w:t xml:space="preserve"> + a (n/V)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nb) = nRT</w:t>
      </w:r>
      <w:r>
        <w:rPr>
          <w:rFonts w:ascii="Times New Roman" w:hAnsi="Times New Roman" w:eastAsia="Times New Roman" w:cs="Times New Roman"/>
        </w:rPr>
        <w:t xml:space="preserve"> </w:t>
      </w:r>
      <w:r>
        <w:rPr>
          <w:rFonts w:hint="eastAsia" w:ascii="Times New Roman" w:hAnsi="Times New Roman" w:eastAsia="FangSong" w:cs="Times New Roman"/>
        </w:rPr>
        <w:t>将已知数据代入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+ 0.3658×(1.00/V)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- 1.00×4.278×10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1.00×8.314×323</w:t>
      </w:r>
      <w:r>
        <w:rPr>
          <w:rFonts w:ascii="Times New Roman" w:hAnsi="Times New Roman" w:eastAsia="Times New Roman" w:cs="Times New Roman"/>
        </w:rPr>
        <w:t xml:space="preserve"> </w:t>
      </w:r>
      <w:r>
        <w:rPr>
          <w:rFonts w:hint="eastAsia" w:ascii="Times New Roman" w:hAnsi="Times New Roman" w:eastAsia="FangSong" w:cs="Times New Roman"/>
        </w:rPr>
        <w:t>直接使用解方程功能求解即可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V=1.03×10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g</m:t>
        </m:r>
        <m:r>
          <m:rPr>
            <m:sty m:val="p"/>
          </m:rPr>
          <m:t>=</m:t>
        </m:r>
        <m:r>
          <m:t>1000</m:t>
        </m:r>
        <m:r>
          <m:rPr>
            <m:sty m:val="p"/>
          </m:rPr>
          <m:t>g</m:t>
        </m:r>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100.09</m:t>
        </m:r>
        <m:r>
          <m:rPr>
            <m:sty m:val="p"/>
          </m:rPr>
          <m:t> </m:t>
        </m:r>
        <m:r>
          <m:rPr>
            <m:sty m:val="p"/>
          </m:rPr>
          <m:t>g</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1000</m:t>
        </m:r>
        <m:r>
          <m:rPr>
            <m:sty m:val="p"/>
          </m:rPr>
          <m:t> </m:t>
        </m:r>
        <m:r>
          <m:rPr>
            <m:sty m:val="p"/>
          </m:rPr>
          <m:t>g</m:t>
        </m:r>
        <m:r>
          <m:rPr>
            <m:sty m:val="p"/>
          </m:rPr>
          <m:t>/</m:t>
        </m:r>
        <m:r>
          <m:t>100.09</m:t>
        </m:r>
        <m:r>
          <m:rPr>
            <m:sty m:val="p"/>
          </m:rPr>
          <m:t> </m:t>
        </m:r>
        <m:r>
          <m:rPr>
            <m:sty m:val="p"/>
          </m:rPr>
          <m:t>g</m:t>
        </m:r>
        <m:r>
          <m:rPr>
            <m:sty m:val="p"/>
          </m:rPr>
          <m:t>/</m:t>
        </m:r>
        <m:r>
          <m:rPr>
            <m:sty m:val="p"/>
          </m:rPr>
          <m:t>m</m:t>
        </m:r>
        <m:r>
          <m:rPr>
            <m:sty m:val="p"/>
          </m:rPr>
          <m:t>o</m:t>
        </m:r>
        <m:r>
          <m:rPr>
            <m:sty m:val="p"/>
          </m:rPr>
          <m:t>l</m:t>
        </m:r>
        <m:r>
          <m:rPr>
            <m:sty m:val="p"/>
          </m:rPr>
          <m:t>=</m:t>
        </m:r>
        <m:r>
          <m:t>9.99</m:t>
        </m:r>
        <m:r>
          <m:rPr>
            <m:sty m:val="p"/>
          </m:rPr>
          <m:t> </m:t>
        </m:r>
        <m:r>
          <m:rPr>
            <m:sty m:val="p"/>
          </m:rPr>
          <m:t>m</m:t>
        </m:r>
        <m:r>
          <m:rPr>
            <m:sty m:val="p"/>
          </m:rPr>
          <m:t>o</m:t>
        </m:r>
        <m:r>
          <m:rPr>
            <m:sty m:val="p"/>
          </m:rPr>
          <m:t>l</m:t>
        </m:r>
      </m:oMath>
    </w:p>
    <w:p>
      <w:pPr>
        <w:pStyle w:val="BodyText"/>
      </w:pPr>
      <w:r>
        <w:rPr>
          <w:rFonts w:hint="eastAsia" w:ascii="Times New Roman" w:hAnsi="Times New Roman" w:eastAsia="FangSong" w:cs="Times New Roman"/>
        </w:rPr>
        <w:t>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因此理论上产生</w:t>
      </w:r>
      <w:r>
        <w:rPr>
          <w:rFonts w:ascii="Times New Roman" w:hAnsi="Times New Roman" w:eastAsia="Times New Roman" w:cs="Times New Roman"/>
        </w:rPr>
        <w:t xml:space="preserve"> </w:t>
      </w:r>
      <m:oMath>
        <m:oMathPr>
          <m:ctrlPr>
            <w:rPr>
              <w:sz w:val="28"/>
              <w:szCs w:val="28"/>
            </w:rPr>
          </m:ctrlPr>
        </m:oMathPr>
        <m:r>
          <m:t>9.99</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标准状况</w:t>
      </w:r>
      <w:r>
        <w:rPr>
          <w:rFonts w:hint="eastAsia" w:ascii="Times New Roman" w:hAnsi="Times New Roman" w:eastAsia="Times New Roman" w:cs="Times New Roman"/>
        </w:rPr>
        <w:t>（STP）：</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1.013</m:t>
        </m:r>
        <m:r>
          <m:rPr>
            <m:sty m:val="p"/>
          </m:rPr>
          <m:t>×</m:t>
        </m:r>
        <m:sSup>
          <m:e>
            <m:r>
              <m:t>10</m:t>
            </m:r>
          </m:e>
          <m:sup>
            <m:r>
              <m:t>5</m:t>
            </m:r>
          </m:sup>
        </m:sSup>
        <m:r>
          <m:rPr>
            <m:sty m:val="p"/>
          </m:rPr>
          <m:t>P</m:t>
        </m:r>
        <m:r>
          <m:rPr>
            <m:sty m:val="p"/>
          </m:rPr>
          <m:t>a</m:t>
        </m:r>
      </m:oMath>
    </w:p>
    <w:p>
      <w:pPr>
        <w:pStyle w:val="BodyText"/>
      </w:pPr>
      <w:r>
        <w:rPr>
          <w:rFonts w:hint="eastAsia" w:ascii="Times New Roman" w:hAnsi="Times New Roman" w:eastAsia="FangSong" w:cs="Times New Roman"/>
        </w:rPr>
        <w:t>用理想气体方程计算体积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r>
            <m:rPr>
              <m:sty m:val="p"/>
            </m:rPr>
            <m:t>=</m:t>
          </m:r>
          <m:r>
            <m:rPr>
              <m:sty m:val="p"/>
            </m:rPr>
            <m:t>n</m:t>
          </m:r>
          <m:r>
            <m:rPr>
              <m:sty m:val="p"/>
            </m:rPr>
            <m:t>R</m:t>
          </m:r>
          <m:r>
            <m:rPr>
              <m:sty m:val="p"/>
            </m:rPr>
            <m:t>T</m:t>
          </m:r>
          <m:r>
            <m:rPr>
              <m:sty m:val="p"/>
            </m:rPr>
            <m:t>/</m:t>
          </m:r>
          <m:r>
            <m:rPr>
              <m:sty m:val="p"/>
            </m:rPr>
            <m:t>p</m:t>
          </m:r>
          <m:r>
            <m:rPr>
              <m:sty m:val="p"/>
            </m:rPr>
            <m:t>=</m:t>
          </m:r>
          <m:r>
            <m:t>9</m:t>
          </m:r>
          <m:r>
            <m:rPr>
              <m:sty m:val="p"/>
            </m:rPr>
            <m:t>.</m:t>
          </m:r>
          <m:r>
            <m:t>9</m:t>
          </m:r>
          <m:r>
            <m:t>9</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2</m:t>
          </m:r>
          <m:r>
            <m:t>7</m:t>
          </m:r>
          <m:r>
            <m:t>3</m:t>
          </m:r>
          <m:r>
            <m:rPr>
              <m:sty m:val="p"/>
            </m:rPr>
            <m:t>.</m:t>
          </m:r>
          <m:r>
            <m:t>1</m:t>
          </m:r>
          <m:r>
            <m:t>5</m:t>
          </m:r>
          <m:r>
            <m:rPr>
              <m:sty m:val="p"/>
            </m:rPr>
            <m:t>K</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0</m:t>
          </m:r>
          <m:r>
            <m:rPr>
              <m:sty m:val="p"/>
            </m:rPr>
            <m:t>.</m:t>
          </m:r>
          <m:r>
            <m:t>2</m:t>
          </m:r>
          <m:r>
            <m:t>2</m:t>
          </m:r>
          <m:r>
            <m:t>4</m:t>
          </m:r>
          <m:sSup>
            <m:e>
              <m:r>
                <m:rPr>
                  <m:sty m:val="p"/>
                </m:rPr>
                <m:t>m</m:t>
              </m:r>
            </m:e>
            <m:sup>
              <m: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w:t>
      </w:r>
    </w:p>
    <w:p>
      <w:pPr>
        <w:pStyle w:val="BodyText"/>
      </w:pPr>
      <w:r>
        <w:rPr>
          <w:rFonts w:hint="eastAsia" w:ascii="Times New Roman" w:hAnsi="Times New Roman" w:eastAsia="FangSong" w:cs="Times New Roman"/>
        </w:rPr>
        <w:t xml:space="preserve">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224</m:t>
        </m:r>
        <m:r>
          <m:rPr>
            <m:sty m:val="p"/>
          </m:rPr>
          <m:t>×</m:t>
        </m:r>
        <m:sSup>
          <m:e>
            <m:r>
              <m:t>10</m:t>
            </m:r>
          </m:e>
          <m:sup>
            <m:r>
              <m:rPr>
                <m:sty m:val="p"/>
              </m:rPr>
              <m:t>−</m:t>
            </m:r>
            <m:r>
              <m:t>3</m:t>
            </m:r>
          </m:sup>
        </m:sSup>
        <m:sSup>
          <m:e>
            <m:r>
              <m:rPr>
                <m:sty m:val="p"/>
              </m:rPr>
              <m:t> </m:t>
            </m:r>
            <m:r>
              <m:rPr>
                <m:sty m:val="p"/>
              </m:rPr>
              <m:t>m</m:t>
            </m:r>
          </m:e>
          <m:sup>
            <m:r>
              <m:t>3</m:t>
            </m:r>
          </m:sup>
        </m:sSup>
      </m:oMath>
    </w:p>
    <w:p>
      <w:pPr>
        <w:pStyle w:val="BodyText"/>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ascii="Times New Roman" w:hAnsi="Times New Roman" w:eastAsia="Times New Roman" w:cs="Times New Roman"/>
        </w:rPr>
        <w:t xml:space="preserve"> / </w:t>
      </w: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 100% = (225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/(224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 = 100.4%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 </w:t>
      </w:r>
      <w:r>
        <w:rPr>
          <w:rFonts w:hint="eastAsia" w:ascii="Times New Roman" w:hAnsi="Times New Roman" w:eastAsia="FangSong" w:cs="Times New Roman"/>
          <w:b/>
          <w:bCs/>
        </w:rPr>
        <w:t>产率居然超百了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我们使用实际气体状态方程求解一下这些体积的二氧化碳的摩尔数是多少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带入数据解得数据为</w:t>
      </w:r>
      <w:r>
        <w:rPr>
          <w:rFonts w:ascii="Times New Roman" w:hAnsi="Times New Roman" w:eastAsia="Times New Roman" w:cs="Times New Roman"/>
        </w:rPr>
        <w:t xml:space="preserve"> 8.43mol</w:t>
      </w:r>
    </w:p>
    <w:p>
      <w:pPr>
        <w:pStyle w:val="BodyText"/>
      </w:pPr>
      <w:r>
        <w:rPr>
          <w:rFonts w:hint="eastAsia" w:ascii="Times New Roman" w:hAnsi="Times New Roman" w:eastAsia="FangSong" w:cs="Times New Roman"/>
        </w:rPr>
        <w:t>从而得到实际反应产率为</w:t>
      </w:r>
      <w:r>
        <w:rPr>
          <w:rFonts w:hint="eastAsia" w:ascii="Times New Roman" w:hAnsi="Times New Roman" w:eastAsia="Times New Roman" w:cs="Times New Roman"/>
        </w:rPr>
        <w:t>：84.4%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50"/>
    <w:bookmarkStart w:id="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02（</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3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03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03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034"/>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03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51"/>
    <w:bookmarkStart w:id="5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3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54" name="Picture"/>
            <a:graphic>
              <a:graphicData uri="http://schemas.openxmlformats.org/drawingml/2006/picture">
                <pic:pic>
                  <pic:nvPicPr>
                    <pic:cNvPr descr="08de81fe7514b742619eaa5e9600071f3754a8b3949a5ef3a31837d8843817cf.jpg" id="55" name="Picture"/>
                    <pic:cNvPicPr>
                      <a:picLocks noChangeArrowheads="1" noChangeAspect="1"/>
                    </pic:cNvPicPr>
                  </pic:nvPicPr>
                  <pic:blipFill>
                    <a:blip r:embed="rId53"/>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037"/>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038"/>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57" name="Picture"/>
            <a:graphic>
              <a:graphicData uri="http://schemas.openxmlformats.org/drawingml/2006/picture">
                <pic:pic>
                  <pic:nvPicPr>
                    <pic:cNvPr descr="d642c9a7fa3f238926c8f56194590f848d38bc9d821cc4d5b9c3944e2f1579ea.jpg" id="58" name="Picture"/>
                    <pic:cNvPicPr>
                      <a:picLocks noChangeArrowheads="1" noChangeAspect="1"/>
                    </pic:cNvPicPr>
                  </pic:nvPicPr>
                  <pic:blipFill>
                    <a:blip r:embed="rId56"/>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07（</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End w:id="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53" Type="http://schemas.openxmlformats.org/officeDocument/2006/relationships/image" Target="media/rId53.jpg"/><Relationship Id="rId10" Type="http://schemas.openxmlformats.org/officeDocument/2006/relationships/image" Target="media/rId10.jpg"/><Relationship Id="rId56" Type="http://schemas.openxmlformats.org/officeDocument/2006/relationships/image" Target="media/rId56.jpg"/><Relationship Id="rId13" Type="http://schemas.openxmlformats.org/officeDocument/2006/relationships/image" Target="media/rId13.jpg"/><Relationship Id="rId44" Type="http://schemas.openxmlformats.org/officeDocument/2006/relationships/image" Target="media/rId44.jpg"/><Relationship Id="rId32" Type="http://schemas.openxmlformats.org/officeDocument/2006/relationships/image" Target="media/rId32.jpg"/><Relationship Id="rId39" Type="http://schemas.openxmlformats.org/officeDocument/2006/relationships/image" Target="media/rId39.jp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2026-09-18T05:25:53Z</dcterms:created>
  <dcterms:modified xsi:type="dcterms:W3CDTF">2026-09-18T05:25:53Z</dcterms:modified>
</cp:coreProperties>
</file>

<file path=docProps/custom.xml><?xml version="1.0" encoding="utf-8"?>
<Properties xmlns="http://schemas.openxmlformats.org/officeDocument/2006/custom-properties" xmlns:vt="http://schemas.openxmlformats.org/officeDocument/2006/docPropsVTypes"/>
</file>