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7.jpg" ContentType="image/jpeg"/>
  <Override PartName="/word/media/rId146.jpg" ContentType="image/jpeg"/>
  <Override PartName="/word/media/rId84.jpg" ContentType="image/jpeg"/>
  <Override PartName="/word/media/rId424.jpg" ContentType="image/jpeg"/>
  <Override PartName="/word/media/rId412.jpg" ContentType="image/jpeg"/>
  <Override PartName="/word/media/rId409.jpg" ContentType="image/jpeg"/>
  <Override PartName="/word/media/rId46.jpg" ContentType="image/jpeg"/>
  <Override PartName="/word/media/rId131.jpg" ContentType="image/jpeg"/>
  <Override PartName="/word/media/rId361.jpg" ContentType="image/jpeg"/>
  <Override PartName="/word/media/rId406.jpg" ContentType="image/jpeg"/>
  <Override PartName="/word/media/rId205.jpg" ContentType="image/jpeg"/>
  <Override PartName="/word/media/rId512.jpg" ContentType="image/jpeg"/>
  <Override PartName="/word/media/rId122.jpg" ContentType="image/jpeg"/>
  <Override PartName="/word/media/rId346.jpg" ContentType="image/jpeg"/>
  <Override PartName="/word/media/rId358.jpg" ContentType="image/jpeg"/>
  <Override PartName="/word/media/rId527.jpg" ContentType="image/jpeg"/>
  <Override PartName="/word/media/rId226.jpg" ContentType="image/jpeg"/>
  <Override PartName="/word/media/rId468.jpg" ContentType="image/jpeg"/>
  <Override PartName="/word/media/rId28.jpg" ContentType="image/jpeg"/>
  <Override PartName="/word/media/rId264.jpg" ContentType="image/jpeg"/>
  <Override PartName="/word/media/rId73.jpg" ContentType="image/jpeg"/>
  <Override PartName="/word/media/rId252.jpg" ContentType="image/jpeg"/>
  <Override PartName="/word/media/rId87.jpg" ContentType="image/jpeg"/>
  <Override PartName="/word/media/rId548.jpg" ContentType="image/jpeg"/>
  <Override PartName="/word/media/rId164.jpg" ContentType="image/jpeg"/>
  <Override PartName="/word/media/rId279.jpg" ContentType="image/jpeg"/>
  <Override PartName="/word/media/rId483.jpg" ContentType="image/jpeg"/>
  <Override PartName="/word/media/rId288.jpg" ContentType="image/jpeg"/>
  <Override PartName="/word/media/rId421.jpg" ContentType="image/jpeg"/>
  <Override PartName="/word/media/rId70.jpg" ContentType="image/jpeg"/>
  <Override PartName="/word/media/rId22.jpg" ContentType="image/jpeg"/>
  <Override PartName="/word/media/rId214.jpg" ContentType="image/jpeg"/>
  <Override PartName="/word/media/rId105.jpg" ContentType="image/jpeg"/>
  <Override PartName="/word/media/rId267.jpg" ContentType="image/jpeg"/>
  <Override PartName="/word/media/rId61.jpg" ContentType="image/jpeg"/>
  <Override PartName="/word/media/rId545.jpg" ContentType="image/jpeg"/>
  <Override PartName="/word/media/rId167.jpg" ContentType="image/jpeg"/>
  <Override PartName="/word/media/rId79.jpg" ContentType="image/jpeg"/>
  <Override PartName="/word/media/rId364.jpg" ContentType="image/jpeg"/>
  <Override PartName="/word/media/rId102.jpg" ContentType="image/jpeg"/>
  <Override PartName="/word/media/rId331.jpg" ContentType="image/jpeg"/>
  <Override PartName="/word/media/rId471.jpg" ContentType="image/jpeg"/>
  <Override PartName="/word/media/rId43.jpg" ContentType="image/jpeg"/>
  <Override PartName="/word/media/rId373.jpg" ContentType="image/jpeg"/>
  <Override PartName="/word/media/rId31.jpg" ContentType="image/jpeg"/>
  <Override PartName="/word/media/rId379.jpg" ContentType="image/jpeg"/>
  <Override PartName="/word/media/rId193.jpg" ContentType="image/jpeg"/>
  <Override PartName="/word/media/rId249.jpg" ContentType="image/jpeg"/>
  <Override PartName="/word/media/rId385.jpg" ContentType="image/jpeg"/>
  <Override PartName="/word/media/rId49.jpg" ContentType="image/jpeg"/>
  <Override PartName="/word/media/rId229.jpg" ContentType="image/jpeg"/>
  <Override PartName="/word/media/rId220.jpg" ContentType="image/jpeg"/>
  <Override PartName="/word/media/rId317.jpg" ContentType="image/jpeg"/>
  <Override PartName="/word/media/rId492.jpg" ContentType="image/jpeg"/>
  <Override PartName="/word/media/rId340.jpg" ContentType="image/jpeg"/>
  <Override PartName="/word/media/rId445.jpg" ContentType="image/jpeg"/>
  <Override PartName="/word/media/rId258.jpg" ContentType="image/jpeg"/>
  <Override PartName="/word/media/rId349.jpg" ContentType="image/jpeg"/>
  <Override PartName="/word/media/rId140.jpg" ContentType="image/jpeg"/>
  <Override PartName="/word/media/rId303.jpg" ContentType="image/jpeg"/>
  <Override PartName="/word/media/rId442.jpg" ContentType="image/jpeg"/>
  <Override PartName="/word/media/rId539.jpg" ContentType="image/jpeg"/>
  <Override PartName="/word/media/rId403.jpg" ContentType="image/jpeg"/>
  <Override PartName="/word/media/rId418.jpg" ContentType="image/jpeg"/>
  <Override PartName="/word/media/rId108.jpg" ContentType="image/jpeg"/>
  <Override PartName="/word/media/rId243.jpg" ContentType="image/jpeg"/>
  <Override PartName="/word/media/rId237.jpg" ContentType="image/jpeg"/>
  <Override PartName="/word/media/rId125.jpg" ContentType="image/jpeg"/>
  <Override PartName="/word/media/rId518.jpg" ContentType="image/jpeg"/>
  <Override PartName="/word/media/rId187.jpg" ContentType="image/jpeg"/>
  <Override PartName="/word/media/rId400.jpg" ContentType="image/jpeg"/>
  <Override PartName="/word/media/rId367.jpg" ContentType="image/jpeg"/>
  <Override PartName="/word/media/rId436.jpg" ContentType="image/jpeg"/>
  <Override PartName="/word/media/rId355.jpg" ContentType="image/jpeg"/>
  <Override PartName="/word/media/rId551.jpg" ContentType="image/jpeg"/>
  <Override PartName="/word/media/rId521.jpg" ContentType="image/jpeg"/>
  <Override PartName="/word/media/rId128.jpg" ContentType="image/jpeg"/>
  <Override PartName="/word/media/rId524.jpg" ContentType="image/jpeg"/>
  <Override PartName="/word/media/rId300.jpg" ContentType="image/jpeg"/>
  <Override PartName="/word/media/rId196.jpg" ContentType="image/jpeg"/>
  <Override PartName="/word/media/rId52.jpg" ContentType="image/jpeg"/>
  <Override PartName="/word/media/rId246.jpg" ContentType="image/jpeg"/>
  <Override PartName="/word/media/rId76.jpg" ContentType="image/jpeg"/>
  <Override PartName="/word/media/rId25.jpg" ContentType="image/jpeg"/>
  <Override PartName="/word/media/rId323.jpg" ContentType="image/jpeg"/>
  <Override PartName="/word/media/rId489.jpg" ContentType="image/jpeg"/>
  <Override PartName="/word/media/rId474.jpg" ContentType="image/jpeg"/>
  <Override PartName="/word/media/rId515.jpg" ContentType="image/jpeg"/>
  <Override PartName="/word/media/rId504.jpg" ContentType="image/jpeg"/>
  <Override PartName="/word/media/rId111.jpg" ContentType="image/jpeg"/>
  <Override PartName="/word/media/rId430.jpg" ContentType="image/jpeg"/>
  <Override PartName="/word/media/rId149.jpg" ContentType="image/jpeg"/>
  <Override PartName="/word/media/rId415.jpg" ContentType="image/jpeg"/>
  <Override PartName="/word/media/rId337.jpg" ContentType="image/jpeg"/>
  <Override PartName="/word/media/rId161.jpg" ContentType="image/jpeg"/>
  <Override PartName="/word/media/rId152.jpg" ContentType="image/jpeg"/>
  <Override PartName="/word/media/rId465.jpg" ContentType="image/jpeg"/>
  <Override PartName="/word/media/rId459.jpg" ContentType="image/jpeg"/>
  <Override PartName="/word/media/rId480.jpg" ContentType="image/jpeg"/>
  <Override PartName="/word/media/rId181.jpg" ContentType="image/jpeg"/>
  <Override PartName="/word/media/rId143.jpg" ContentType="image/jpeg"/>
  <Override PartName="/word/media/rId291.jpg" ContentType="image/jpeg"/>
  <Override PartName="/word/media/rId93.jpg" ContentType="image/jpeg"/>
  <Override PartName="/word/media/rId208.jpg" ContentType="image/jpeg"/>
  <Override PartName="/word/media/rId542.jpg" ContentType="image/jpeg"/>
  <Override PartName="/word/media/rId533.jpg" ContentType="image/jpeg"/>
  <Override PartName="/word/media/rId273.jpg" ContentType="image/jpeg"/>
  <Override PartName="/word/media/rId334.jpg" ContentType="image/jpeg"/>
  <Override PartName="/word/media/rId184.jpg" ContentType="image/jpeg"/>
  <Override PartName="/word/media/rId433.jpg" ContentType="image/jpeg"/>
  <Override PartName="/word/media/rId495.jpg" ContentType="image/jpeg"/>
  <Override PartName="/word/media/rId530.jpg" ContentType="image/jpeg"/>
  <Override PartName="/word/media/rId282.jpg" ContentType="image/jpeg"/>
  <Override PartName="/word/media/rId58.jpg" ContentType="image/jpeg"/>
  <Override PartName="/word/media/rId190.jpg" ContentType="image/jpeg"/>
  <Override PartName="/word/media/rId67.jpg" ContentType="image/jpeg"/>
  <Override PartName="/word/media/rId352.jpg" ContentType="image/jpeg"/>
  <Override PartName="/word/media/rId255.jpg" ContentType="image/jpeg"/>
  <Override PartName="/word/media/rId388.jpg" ContentType="image/jpeg"/>
  <Override PartName="/word/media/rId285.jpg" ContentType="image/jpeg"/>
  <Override PartName="/word/media/rId173.jpg" ContentType="image/jpeg"/>
  <Override PartName="/word/media/rId394.jpg" ContentType="image/jpeg"/>
  <Override PartName="/word/media/rId397.jpg" ContentType="image/jpeg"/>
  <Override PartName="/word/media/rId240.jpg" ContentType="image/jpeg"/>
  <Override PartName="/word/media/rId234.jpg" ContentType="image/jpeg"/>
  <Override PartName="/word/media/rId462.jpg" ContentType="image/jpeg"/>
  <Override PartName="/word/media/rId557.jpg" ContentType="image/jpeg"/>
  <Override PartName="/word/media/rId309.jpg" ContentType="image/jpeg"/>
  <Override PartName="/word/media/rId326.jpg" ContentType="image/jpeg"/>
  <Override PartName="/word/media/rId486.jpg" ContentType="image/jpeg"/>
  <Override PartName="/word/media/rId202.jpg" ContentType="image/jpeg"/>
  <Override PartName="/word/media/rId477.jpg" ContentType="image/jpeg"/>
  <Override PartName="/word/media/rId536.jpg" ContentType="image/jpeg"/>
  <Override PartName="/word/media/rId306.jpg" ContentType="image/jpeg"/>
  <Override PartName="/word/media/rId376.jpg" ContentType="image/jpeg"/>
  <Override PartName="/word/media/rId155.jpg" ContentType="image/jpeg"/>
  <Override PartName="/word/media/rId391.jpg" ContentType="image/jpeg"/>
  <Override PartName="/word/media/rId270.jpg" ContentType="image/jpeg"/>
  <Override PartName="/word/media/rId451.jpg" ContentType="image/jpeg"/>
  <Override PartName="/word/media/rId170.jpg" ContentType="image/jpeg"/>
  <Override PartName="/word/media/rId55.jpg" ContentType="image/jpeg"/>
  <Override PartName="/word/media/rId297.jpg" ContentType="image/jpeg"/>
  <Override PartName="/word/media/rId199.jpg" ContentType="image/jpeg"/>
  <Override PartName="/word/media/rId99.jpg" ContentType="image/jpeg"/>
  <Override PartName="/word/media/rId507.jpg" ContentType="image/jpeg"/>
  <Override PartName="/word/media/rId294.jpg" ContentType="image/jpeg"/>
  <Override PartName="/word/media/rId554.jpg" ContentType="image/jpeg"/>
  <Override PartName="/word/media/rId223.jpg" ContentType="image/jpeg"/>
  <Override PartName="/word/media/rId176.jpg" ContentType="image/jpeg"/>
  <Override PartName="/word/media/rId370.jpg" ContentType="image/jpeg"/>
  <Override PartName="/word/media/rId501.jpg" ContentType="image/jpeg"/>
  <Override PartName="/word/media/rId96.jpg" ContentType="image/jpeg"/>
  <Override PartName="/word/media/rId427.jpg" ContentType="image/jpeg"/>
  <Override PartName="/word/media/rId314.jpg" ContentType="image/jpeg"/>
  <Override PartName="/word/media/rId19.jpg" ContentType="image/jpeg"/>
  <Override PartName="/word/media/rId40.jpg" ContentType="image/jpeg"/>
  <Override PartName="/word/media/rId134.jpg" ContentType="image/jpeg"/>
  <Override PartName="/word/media/rId119.jpg" ContentType="image/jpeg"/>
  <Override PartName="/word/media/rId382.jpg" ContentType="image/jpeg"/>
  <Override PartName="/word/media/rId439.jpg" ContentType="image/jpeg"/>
  <Override PartName="/word/media/rId560.jpg" ContentType="image/jpeg"/>
  <Override PartName="/word/media/rId217.jpg" ContentType="image/jpeg"/>
  <Override PartName="/word/media/rId64.jpg" ContentType="image/jpeg"/>
  <Override PartName="/word/media/rId454.jpg" ContentType="image/jpeg"/>
  <Override PartName="/word/media/rId276.jpg" ContentType="image/jpeg"/>
  <Override PartName="/word/media/rId211.jpg" ContentType="image/jpeg"/>
  <Override PartName="/word/media/rId158.jpg" ContentType="image/jpeg"/>
  <Override PartName="/word/media/rId90.jpg" ContentType="image/jpeg"/>
  <Override PartName="/word/media/rId114.jpg" ContentType="image/jpeg"/>
  <Override PartName="/word/media/rId37.jpg" ContentType="image/jpeg"/>
  <Override PartName="/word/media/rId448.jpg" ContentType="image/jpeg"/>
  <Override PartName="/word/media/rId343.jpg" ContentType="image/jpeg"/>
  <Override PartName="/word/media/rId34.jpg" ContentType="image/jpeg"/>
  <Override PartName="/word/media/rId320.jpg" ContentType="image/jpeg"/>
  <Override PartName="/word/media/rId49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7" w:name="初赛模拟卷-o2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O2（有机）·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抽取（chemy、伽马、化英社、壹尖培优、清北营），全部取自各机构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全部为有机化学题（已剔除国内初赛真题）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O1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263"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83" w:name="第-1-题13-分酶催化有机合成"/>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分）酶催化有机合成</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第40届化英社化学奥林匹克（初赛）夏季模拟11</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酶催化有机合成可以利用生物催化剂在温和条件下高效、选择性地构建复杂有机分子，是绿色化学和工业合成的重要工具。本题将探讨酶催化有机合成反应及其机理，本题不要求立体化学。</w:t>
      </w:r>
    </w:p>
    <w:p>
      <w:pPr>
        <w:pStyle w:val="BodyText"/>
        <w:spacing w:before="0" w:after="0" w:line="276" w:lineRule="auto"/>
        <w:ind w:firstLineChars="200" w:firstLine="420"/>
      </w:pPr>
      <w:r>
        <w:rPr>
          <w:rFonts w:ascii="Times New Roman" w:hAnsi="Times New Roman" w:cs="Times New Roman" w:eastAsia="SimSun"/>
        </w:rPr>
        <w:t xml:space="preserve">吡哆醛-5’-磷酸（PLP）是自然界中的重要辅酶，PLP依赖型酶是催化多样性最为丰富的酶家族之一，能够在氨基酸的多位点实现多种转化反应。下列1-1~1-3将分别介绍该家族酶催化α-氨基酸在α位、β位、γ位的反应，且这些小问涉及的8-氨基-7-氧代壬酸合酶（AONS）、L-苏氨酸转醛醇酶（ObiH）、色氨酸合成酶（TS）、UstD、Fub7、SphA均为PLP依赖型酶。</w:t>
      </w:r>
    </w:p>
    <w:p>
      <w:pPr>
        <w:pStyle w:val="BodyText"/>
        <w:keepNext/>
        <w:spacing w:before="120" w:after="40" w:line="240" w:lineRule="auto"/>
        <w:jc w:val="center"/>
      </w:pPr>
      <w:r>
        <w:drawing>
          <wp:inline>
            <wp:extent cx="3024000" cy="885480"/>
            <wp:effectExtent b="0" l="0" r="0" t="0"/>
            <wp:docPr descr="" title="" id="20" name="Picture"/>
            <a:graphic>
              <a:graphicData uri="http://schemas.openxmlformats.org/drawingml/2006/picture">
                <pic:pic>
                  <pic:nvPicPr>
                    <pic:cNvPr descr="de874e4fecf00fa6f1775a371684dd76edc4737f62ac52074e1d5299ae832d92.jpg" id="21" name="Picture"/>
                    <pic:cNvPicPr>
                      <a:picLocks noChangeArrowheads="1" noChangeAspect="1"/>
                    </pic:cNvPicPr>
                  </pic:nvPicPr>
                  <pic:blipFill>
                    <a:blip r:embed="rId19"/>
                    <a:stretch>
                      <a:fillRect/>
                    </a:stretch>
                  </pic:blipFill>
                  <pic:spPr bwMode="auto">
                    <a:xfrm>
                      <a:off x="0" y="0"/>
                      <a:ext cx="3024000" cy="885480"/>
                    </a:xfrm>
                    <a:prstGeom prst="rect">
                      <a:avLst/>
                    </a:prstGeom>
                    <a:noFill/>
                    <a:ln w="9525">
                      <a:noFill/>
                      <a:headEnd/>
                      <a:tailEnd/>
                    </a:ln>
                  </pic:spPr>
                </pic:pic>
              </a:graphicData>
            </a:graphic>
          </wp:inline>
        </w:drawing>
      </w:r>
    </w:p>
    <w:p>
      <w:pPr>
        <w:pStyle w:val="BodyText"/>
        <w:spacing w:before="0" w:after="0" w:line="276" w:lineRule="auto"/>
      </w:pPr>
      <w:r>
        <w:t xml:space="preserve">1-1-1 AONS </w:t>
      </w:r>
      <w:r>
        <w:rPr>
          <w:rFonts w:ascii="Times New Roman" w:hAnsi="Times New Roman" w:cs="Times New Roman" w:eastAsia="SimSun"/>
        </w:rPr>
        <w:t xml:space="preserve">可催化如下反应，实现氨基酸α位的转化，研究人员认为反应过程中先发生了酰基辅酶</w:t>
      </w:r>
      <w:r>
        <w:t xml:space="preserve"> </w:t>
      </w:r>
      <w:r>
        <w:rPr>
          <w:rFonts w:ascii="Times New Roman" w:hAnsi="Times New Roman" w:cs="Times New Roman" w:eastAsia="SimSun"/>
        </w:rPr>
        <w:t xml:space="preserve">A（辅酶</w:t>
      </w:r>
      <w:r>
        <w:t xml:space="preserve"> A </w:t>
      </w:r>
      <w:r>
        <w:rPr>
          <w:rFonts w:ascii="Times New Roman" w:hAnsi="Times New Roman" w:cs="Times New Roman" w:eastAsia="SimSun"/>
        </w:rPr>
        <w:t xml:space="preserve">缩写为</w:t>
      </w:r>
      <w:r>
        <w:t xml:space="preserve"> </w:t>
      </w:r>
      <w:r>
        <w:rPr>
          <w:rFonts w:ascii="Times New Roman" w:hAnsi="Times New Roman" w:cs="Times New Roman" w:eastAsia="SimSun"/>
        </w:rPr>
        <w:t xml:space="preserve">CoA-SH，其活性中心为巯基）与丙氨酸的缩合、再发生了脱羧。写出该反应经历的关键中间体，可省略质子转移和缩合、水解步骤。</w:t>
      </w:r>
    </w:p>
    <w:p>
      <w:pPr>
        <w:pStyle w:val="BodyText"/>
        <w:keepNext/>
        <w:spacing w:before="120" w:after="40" w:line="240" w:lineRule="auto"/>
        <w:jc w:val="center"/>
      </w:pPr>
      <w:r>
        <w:drawing>
          <wp:inline>
            <wp:extent cx="3024000" cy="388839"/>
            <wp:effectExtent b="0" l="0" r="0" t="0"/>
            <wp:docPr descr="" title="" id="23" name="Picture"/>
            <a:graphic>
              <a:graphicData uri="http://schemas.openxmlformats.org/drawingml/2006/picture">
                <pic:pic>
                  <pic:nvPicPr>
                    <pic:cNvPr descr="2afb37492b270a4ef108c27f05dd0d583d7066c3d84a80bf1bfa91f1f669bd43.jpg" id="24" name="Picture"/>
                    <pic:cNvPicPr>
                      <a:picLocks noChangeArrowheads="1" noChangeAspect="1"/>
                    </pic:cNvPicPr>
                  </pic:nvPicPr>
                  <pic:blipFill>
                    <a:blip r:embed="rId22"/>
                    <a:stretch>
                      <a:fillRect/>
                    </a:stretch>
                  </pic:blipFill>
                  <pic:spPr bwMode="auto">
                    <a:xfrm>
                      <a:off x="0" y="0"/>
                      <a:ext cx="3024000" cy="388839"/>
                    </a:xfrm>
                    <a:prstGeom prst="rect">
                      <a:avLst/>
                    </a:prstGeom>
                    <a:noFill/>
                    <a:ln w="9525">
                      <a:noFill/>
                      <a:headEnd/>
                      <a:tailEnd/>
                    </a:ln>
                  </pic:spPr>
                </pic:pic>
              </a:graphicData>
            </a:graphic>
          </wp:inline>
        </w:drawing>
      </w:r>
    </w:p>
    <w:p>
      <w:pPr>
        <w:pStyle w:val="BodyText"/>
        <w:spacing w:before="0" w:after="0" w:line="276" w:lineRule="auto"/>
      </w:pPr>
      <w:r>
        <w:t xml:space="preserve">1-1-2 </w:t>
      </w:r>
      <w:r>
        <w:rPr>
          <w:rFonts w:ascii="Times New Roman" w:hAnsi="Times New Roman" w:cs="Times New Roman" w:eastAsia="SimSun"/>
        </w:rPr>
        <w:t xml:space="preserve">利用</w:t>
      </w:r>
      <w:r>
        <w:t xml:space="preserve"> ObiH </w:t>
      </w:r>
      <w:r>
        <w:rPr>
          <w:rFonts w:ascii="Times New Roman" w:hAnsi="Times New Roman" w:cs="Times New Roman" w:eastAsia="SimSun"/>
        </w:rPr>
        <w:t xml:space="preserve">可实现含手性叔醇的非经典氨基酸的合成。如下所示，反应体系中还需要添加乙醇脱氢酶（ScADH）、甲酸脱氢酶（CbFDH）、少量</w:t>
      </w:r>
      <w:r>
        <w:t xml:space="preserve"> </w:t>
      </w:r>
      <m:oMath>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和少量甲酸铵，已知</w:t>
      </w:r>
      <w:r>
        <w:t xml:space="preserve"> CbFDH </w:t>
      </w:r>
      <w:r>
        <w:rPr>
          <w:rFonts w:ascii="Times New Roman" w:hAnsi="Times New Roman" w:cs="Times New Roman" w:eastAsia="SimSun"/>
        </w:rPr>
        <w:t xml:space="preserve">可以利用</w:t>
      </w:r>
      <w:r>
        <w:t xml:space="preserve"> </w:t>
      </w:r>
      <m:oMath>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氧化甲酸并产生</w:t>
      </w:r>
      <w:r>
        <w:t xml:space="preserve"> </w:t>
      </w:r>
      <w:r>
        <w:rPr>
          <w:rFonts w:ascii="Times New Roman" w:hAnsi="Times New Roman" w:cs="Times New Roman" w:eastAsia="SimSun"/>
        </w:rPr>
        <w:t xml:space="preserve">NADH，NADH</w:t>
      </w:r>
      <w:r>
        <w:t xml:space="preserve"> </w:t>
      </w:r>
      <w:r>
        <w:rPr>
          <w:rFonts w:ascii="Times New Roman" w:hAnsi="Times New Roman" w:cs="Times New Roman" w:eastAsia="SimSun"/>
        </w:rPr>
        <w:t xml:space="preserve">又可以被</w:t>
      </w:r>
      <w:r>
        <w:t xml:space="preserve"> ScADH </w:t>
      </w:r>
      <w:r>
        <w:rPr>
          <w:rFonts w:ascii="Times New Roman" w:hAnsi="Times New Roman" w:cs="Times New Roman" w:eastAsia="SimSun"/>
        </w:rPr>
        <w:t xml:space="preserve">利用、消耗该反应生成的某种当量伴随产物</w:t>
      </w:r>
      <w:r>
        <w:t xml:space="preserve"> X </w:t>
      </w:r>
      <w:r>
        <w:rPr>
          <w:rFonts w:ascii="Times New Roman" w:hAnsi="Times New Roman" w:cs="Times New Roman" w:eastAsia="SimSun"/>
        </w:rPr>
        <w:t xml:space="preserve">以提高反应产率。画出</w:t>
      </w:r>
      <w:r>
        <w:t xml:space="preserve"> A、X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477290"/>
            <wp:effectExtent b="0" l="0" r="0" t="0"/>
            <wp:docPr descr="" title="" id="26" name="Picture"/>
            <a:graphic>
              <a:graphicData uri="http://schemas.openxmlformats.org/drawingml/2006/picture">
                <pic:pic>
                  <pic:nvPicPr>
                    <pic:cNvPr descr="5f69e8475b1b026421fa37e2bda71f39e6df5fa4d641568320fa98958e6f029d.jpg" id="27" name="Picture"/>
                    <pic:cNvPicPr>
                      <a:picLocks noChangeArrowheads="1" noChangeAspect="1"/>
                    </pic:cNvPicPr>
                  </pic:nvPicPr>
                  <pic:blipFill>
                    <a:blip r:embed="rId25"/>
                    <a:stretch>
                      <a:fillRect/>
                    </a:stretch>
                  </pic:blipFill>
                  <pic:spPr bwMode="auto">
                    <a:xfrm>
                      <a:off x="0" y="0"/>
                      <a:ext cx="3024000" cy="477290"/>
                    </a:xfrm>
                    <a:prstGeom prst="rect">
                      <a:avLst/>
                    </a:prstGeom>
                    <a:noFill/>
                    <a:ln w="9525">
                      <a:noFill/>
                      <a:headEnd/>
                      <a:tailEnd/>
                    </a:ln>
                  </pic:spPr>
                </pic:pic>
              </a:graphicData>
            </a:graphic>
          </wp:inline>
        </w:drawing>
      </w:r>
    </w:p>
    <w:p>
      <w:pPr>
        <w:pStyle w:val="BodyText"/>
        <w:spacing w:before="0" w:after="0" w:line="276" w:lineRule="auto"/>
      </w:pPr>
      <w:r>
        <w:t xml:space="preserve">1-2-1 TS </w:t>
      </w:r>
      <w:r>
        <w:rPr>
          <w:rFonts w:ascii="Times New Roman" w:hAnsi="Times New Roman" w:cs="Times New Roman" w:eastAsia="SimSun"/>
        </w:rPr>
        <w:t xml:space="preserve">中的β亚基内可以催化吲哚与</w:t>
      </w:r>
      <w:r>
        <w:t xml:space="preserve"> </w:t>
      </w:r>
      <w:r>
        <w:rPr>
          <w:rFonts w:ascii="Times New Roman" w:hAnsi="Times New Roman" w:cs="Times New Roman" w:eastAsia="SimSun"/>
        </w:rPr>
        <w:t xml:space="preserve">L-丝氨酸反应合成</w:t>
      </w:r>
      <w:r>
        <w:t xml:space="preserve"> </w:t>
      </w:r>
      <w:r>
        <w:rPr>
          <w:rFonts w:ascii="Times New Roman" w:hAnsi="Times New Roman" w:cs="Times New Roman" w:eastAsia="SimSun"/>
        </w:rPr>
        <w:t xml:space="preserve">L-色氨酸。判断此时在</w:t>
      </w:r>
      <w:r>
        <w:t xml:space="preserve"> PLP </w:t>
      </w:r>
      <w:r>
        <w:rPr>
          <w:rFonts w:ascii="Times New Roman" w:hAnsi="Times New Roman" w:cs="Times New Roman" w:eastAsia="SimSun"/>
        </w:rPr>
        <w:t xml:space="preserve">的催化下发生反应的位点——即氨基酸β位——呈现出亲核性还是亲电性。已知</w:t>
      </w:r>
      <w:r>
        <w:t xml:space="preserve"> </w:t>
      </w:r>
      <w:r>
        <w:rPr>
          <w:rFonts w:ascii="Times New Roman" w:hAnsi="Times New Roman" w:cs="Times New Roman" w:eastAsia="SimSun"/>
        </w:rPr>
        <w:t xml:space="preserve">L-丝氨酸结构如下，画出</w:t>
      </w:r>
      <w:r>
        <w:t xml:space="preserve"> </w:t>
      </w:r>
      <w:r>
        <w:rPr>
          <w:rFonts w:ascii="Times New Roman" w:hAnsi="Times New Roman" w:cs="Times New Roman" w:eastAsia="SimSun"/>
        </w:rPr>
        <w:t xml:space="preserve">L-色氨酸的结构。</w:t>
      </w:r>
    </w:p>
    <w:p>
      <w:pPr>
        <w:pStyle w:val="BodyText"/>
        <w:keepNext/>
        <w:spacing w:before="120" w:after="40" w:line="240" w:lineRule="auto"/>
        <w:jc w:val="center"/>
      </w:pPr>
      <w:r>
        <w:drawing>
          <wp:inline>
            <wp:extent cx="1225296" cy="579120"/>
            <wp:effectExtent b="0" l="0" r="0" t="0"/>
            <wp:docPr descr="" title="" id="29" name="Picture"/>
            <a:graphic>
              <a:graphicData uri="http://schemas.openxmlformats.org/drawingml/2006/picture">
                <pic:pic>
                  <pic:nvPicPr>
                    <pic:cNvPr descr="1ca2fe8efd1af99ae69c9790e5a1ce1aee38759eb4285c34b4072aece3b105a1.jpg" id="30" name="Picture"/>
                    <pic:cNvPicPr>
                      <a:picLocks noChangeArrowheads="1" noChangeAspect="1"/>
                    </pic:cNvPicPr>
                  </pic:nvPicPr>
                  <pic:blipFill>
                    <a:blip r:embed="rId28"/>
                    <a:stretch>
                      <a:fillRect/>
                    </a:stretch>
                  </pic:blipFill>
                  <pic:spPr bwMode="auto">
                    <a:xfrm>
                      <a:off x="0" y="0"/>
                      <a:ext cx="1225296" cy="579120"/>
                    </a:xfrm>
                    <a:prstGeom prst="rect">
                      <a:avLst/>
                    </a:prstGeom>
                    <a:noFill/>
                    <a:ln w="9525">
                      <a:noFill/>
                      <a:headEnd/>
                      <a:tailEnd/>
                    </a:ln>
                  </pic:spPr>
                </pic:pic>
              </a:graphicData>
            </a:graphic>
          </wp:inline>
        </w:drawing>
      </w:r>
    </w:p>
    <w:p>
      <w:pPr>
        <w:pStyle w:val="BodyText"/>
        <w:spacing w:before="0" w:after="0" w:line="276" w:lineRule="auto"/>
      </w:pPr>
      <w:r>
        <w:t xml:space="preserve">1-2-2 </w:t>
      </w:r>
      <w:r>
        <w:rPr>
          <w:rFonts w:ascii="Times New Roman" w:hAnsi="Times New Roman" w:cs="Times New Roman" w:eastAsia="SimSun"/>
        </w:rPr>
        <w:t xml:space="preserve">对</w:t>
      </w:r>
      <w:r>
        <w:t xml:space="preserve"> UstD </w:t>
      </w:r>
      <w:r>
        <w:rPr>
          <w:rFonts w:ascii="Times New Roman" w:hAnsi="Times New Roman" w:cs="Times New Roman" w:eastAsia="SimSun"/>
        </w:rPr>
        <w:t xml:space="preserve">进行定向进化得到的工程化酶可以催化</w:t>
      </w:r>
      <w:r>
        <w:t xml:space="preserve"> </w:t>
      </w:r>
      <w:r>
        <w:rPr>
          <w:rFonts w:ascii="Times New Roman" w:hAnsi="Times New Roman" w:cs="Times New Roman" w:eastAsia="SimSun"/>
        </w:rPr>
        <w:t xml:space="preserve">L-天冬氨酸与醛的反应。判断此时在</w:t>
      </w:r>
      <w:r>
        <w:t xml:space="preserve"> PLP </w:t>
      </w:r>
      <w:r>
        <w:rPr>
          <w:rFonts w:ascii="Times New Roman" w:hAnsi="Times New Roman" w:cs="Times New Roman" w:eastAsia="SimSun"/>
        </w:rPr>
        <w:t xml:space="preserve">的催化下发生反应的位点呈现出亲核性还是亲电性，画出该反应中形成</w:t>
      </w:r>
      <w:r>
        <w:t xml:space="preserve"> Cβ-Cγ </w:t>
      </w:r>
      <w:r>
        <w:rPr>
          <w:rFonts w:ascii="Times New Roman" w:hAnsi="Times New Roman" w:cs="Times New Roman" w:eastAsia="SimSun"/>
        </w:rPr>
        <w:t xml:space="preserve">碳碳键前一步的中间体。</w:t>
      </w:r>
    </w:p>
    <w:p>
      <w:pPr>
        <w:pStyle w:val="BodyText"/>
        <w:keepNext/>
        <w:spacing w:before="120" w:after="40" w:line="240" w:lineRule="auto"/>
        <w:jc w:val="center"/>
      </w:pPr>
      <w:r>
        <w:drawing>
          <wp:inline>
            <wp:extent cx="3024000" cy="408320"/>
            <wp:effectExtent b="0" l="0" r="0" t="0"/>
            <wp:docPr descr="" title="" id="32" name="Picture"/>
            <a:graphic>
              <a:graphicData uri="http://schemas.openxmlformats.org/drawingml/2006/picture">
                <pic:pic>
                  <pic:nvPicPr>
                    <pic:cNvPr descr="3cb8a82c692ddadfd8897c3c73281ebba35335cf3501f17226fbc4ed43c973da.jpg" id="33" name="Picture"/>
                    <pic:cNvPicPr>
                      <a:picLocks noChangeArrowheads="1" noChangeAspect="1"/>
                    </pic:cNvPicPr>
                  </pic:nvPicPr>
                  <pic:blipFill>
                    <a:blip r:embed="rId31"/>
                    <a:stretch>
                      <a:fillRect/>
                    </a:stretch>
                  </pic:blipFill>
                  <pic:spPr bwMode="auto">
                    <a:xfrm>
                      <a:off x="0" y="0"/>
                      <a:ext cx="3024000" cy="408320"/>
                    </a:xfrm>
                    <a:prstGeom prst="rect">
                      <a:avLst/>
                    </a:prstGeom>
                    <a:noFill/>
                    <a:ln w="9525">
                      <a:noFill/>
                      <a:headEnd/>
                      <a:tailEnd/>
                    </a:ln>
                  </pic:spPr>
                </pic:pic>
              </a:graphicData>
            </a:graphic>
          </wp:inline>
        </w:drawing>
      </w:r>
    </w:p>
    <w:p>
      <w:pPr>
        <w:pStyle w:val="BodyText"/>
        <w:spacing w:before="0" w:after="0" w:line="276" w:lineRule="auto"/>
      </w:pPr>
      <w:r>
        <w:t xml:space="preserve">1-3-1 Fub7 </w:t>
      </w:r>
      <w:r>
        <w:rPr>
          <w:rFonts w:ascii="Times New Roman" w:hAnsi="Times New Roman" w:cs="Times New Roman" w:eastAsia="SimSun"/>
        </w:rPr>
        <w:t xml:space="preserve">在萎蔫酸的生物合成中发挥重要作用,</w:t>
      </w:r>
      <w:r>
        <w:t xml:space="preserve"> </w:t>
      </w:r>
      <w:r>
        <w:rPr>
          <w:rFonts w:ascii="Times New Roman" w:hAnsi="Times New Roman" w:cs="Times New Roman" w:eastAsia="SimSun"/>
        </w:rPr>
        <w:t xml:space="preserve">其可催化如下生物过程中合成</w:t>
      </w:r>
      <w:r>
        <w:t xml:space="preserve"> B </w:t>
      </w:r>
      <w:r>
        <w:rPr>
          <w:rFonts w:ascii="Times New Roman" w:hAnsi="Times New Roman" w:cs="Times New Roman" w:eastAsia="SimSun"/>
        </w:rPr>
        <w:t xml:space="preserve">的步骤,</w:t>
      </w:r>
      <w:r>
        <w:t xml:space="preserve"> B </w:t>
      </w:r>
      <w:r>
        <w:rPr>
          <w:rFonts w:ascii="Times New Roman" w:hAnsi="Times New Roman" w:cs="Times New Roman" w:eastAsia="SimSun"/>
        </w:rPr>
        <w:t xml:space="preserve">会自发缩合成环得到</w:t>
      </w:r>
      <w:r>
        <w:t xml:space="preserve"> C, C </w:t>
      </w:r>
      <w:r>
        <w:rPr>
          <w:rFonts w:ascii="Times New Roman" w:hAnsi="Times New Roman" w:cs="Times New Roman" w:eastAsia="SimSun"/>
        </w:rPr>
        <w:t xml:space="preserve">可在</w:t>
      </w:r>
      <w:r>
        <w:t xml:space="preserve"> Fub9 </w:t>
      </w:r>
      <w:r>
        <w:rPr>
          <w:rFonts w:ascii="Times New Roman" w:hAnsi="Times New Roman" w:cs="Times New Roman" w:eastAsia="SimSun"/>
        </w:rPr>
        <w:t xml:space="preserve">催化下氧化脱氢得到萎蔫酸。画出</w:t>
      </w:r>
      <w:r>
        <w:t xml:space="preserve"> B、C </w:t>
      </w:r>
      <w:r>
        <w:rPr>
          <w:rFonts w:ascii="Times New Roman" w:hAnsi="Times New Roman" w:cs="Times New Roman" w:eastAsia="SimSun"/>
        </w:rPr>
        <w:t xml:space="preserve">的结构。</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354460"/>
                  <wp:effectExtent b="0" l="0" r="0" t="0"/>
                  <wp:docPr descr="" title="" id="35" name="Picture"/>
                  <a:graphic>
                    <a:graphicData uri="http://schemas.openxmlformats.org/drawingml/2006/picture">
                      <pic:pic>
                        <pic:nvPicPr>
                          <pic:cNvPr descr="fee7226a36e918a8e18401211549190077e078c5ab56b45025025df472e8f4d3.jpg" id="36" name="Picture"/>
                          <pic:cNvPicPr>
                            <a:picLocks noChangeArrowheads="1" noChangeAspect="1"/>
                          </pic:cNvPicPr>
                        </pic:nvPicPr>
                        <pic:blipFill>
                          <a:blip r:embed="rId34"/>
                          <a:stretch>
                            <a:fillRect/>
                          </a:stretch>
                        </pic:blipFill>
                        <pic:spPr bwMode="auto">
                          <a:xfrm>
                            <a:off x="0" y="0"/>
                            <a:ext cx="2406600" cy="3544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48383"/>
                  <wp:effectExtent b="0" l="0" r="0" t="0"/>
                  <wp:docPr descr="" title="" id="38" name="Picture"/>
                  <a:graphic>
                    <a:graphicData uri="http://schemas.openxmlformats.org/drawingml/2006/picture">
                      <pic:pic>
                        <pic:nvPicPr>
                          <pic:cNvPr descr="f363270cbe07d8e439e9cd29d4ee792c2653c7eecd169b4d3d73cd3fab923b55.jpg" id="39" name="Picture"/>
                          <pic:cNvPicPr>
                            <a:picLocks noChangeArrowheads="1" noChangeAspect="1"/>
                          </pic:cNvPicPr>
                        </pic:nvPicPr>
                        <pic:blipFill>
                          <a:blip r:embed="rId37"/>
                          <a:stretch>
                            <a:fillRect/>
                          </a:stretch>
                        </pic:blipFill>
                        <pic:spPr bwMode="auto">
                          <a:xfrm>
                            <a:off x="0" y="0"/>
                            <a:ext cx="2406600" cy="548383"/>
                          </a:xfrm>
                          <a:prstGeom prst="rect">
                            <a:avLst/>
                          </a:prstGeom>
                          <a:noFill/>
                          <a:ln w="9525">
                            <a:noFill/>
                            <a:headEnd/>
                            <a:tailEnd/>
                          </a:ln>
                        </pic:spPr>
                      </pic:pic>
                    </a:graphicData>
                  </a:graphic>
                </wp:inline>
              </w:drawing>
            </w:r>
          </w:p>
        </w:tc>
      </w:tr>
    </w:tbl>
    <w:p>
      <w:pPr>
        <w:pStyle w:val="BodyText"/>
        <w:spacing w:before="0" w:after="0" w:line="276" w:lineRule="auto"/>
      </w:pPr>
      <w:r>
        <w:t xml:space="preserve">1-3-2 </w:t>
      </w:r>
      <w:r>
        <w:rPr>
          <w:rFonts w:ascii="Times New Roman" w:hAnsi="Times New Roman" w:cs="Times New Roman" w:eastAsia="SimSun"/>
        </w:rPr>
        <w:t xml:space="preserve">对</w:t>
      </w:r>
      <w:r>
        <w:t xml:space="preserve"> SphA </w:t>
      </w:r>
      <w:r>
        <w:rPr>
          <w:rFonts w:ascii="Times New Roman" w:hAnsi="Times New Roman" w:cs="Times New Roman" w:eastAsia="SimSun"/>
        </w:rPr>
        <w:t xml:space="preserve">进行定向进化得到的工程化酶可以催化如下环化反应，合成五元环产物。该过程的机理如下：底物</w:t>
      </w:r>
      <w:r>
        <w:t xml:space="preserve"> VAM </w:t>
      </w:r>
      <w:r>
        <w:rPr>
          <w:rFonts w:ascii="Times New Roman" w:hAnsi="Times New Roman" w:cs="Times New Roman" w:eastAsia="SimSun"/>
        </w:rPr>
        <w:t xml:space="preserve">与</w:t>
      </w:r>
      <w:r>
        <w:t xml:space="preserve"> PLP </w:t>
      </w:r>
      <w:r>
        <w:rPr>
          <w:rFonts w:ascii="Times New Roman" w:hAnsi="Times New Roman" w:cs="Times New Roman" w:eastAsia="SimSun"/>
        </w:rPr>
        <w:t xml:space="preserve">缩合、发生脱羧得到中间体</w:t>
      </w:r>
      <w:r>
        <w:t xml:space="preserve"> </w:t>
      </w:r>
      <w:r>
        <w:rPr>
          <w:rFonts w:ascii="Times New Roman" w:hAnsi="Times New Roman" w:cs="Times New Roman" w:eastAsia="SimSun"/>
        </w:rPr>
        <w:t xml:space="preserve">1，中间体</w:t>
      </w:r>
      <w:r>
        <w:t xml:space="preserve"> 1 </w:t>
      </w:r>
      <w:r>
        <w:rPr>
          <w:rFonts w:ascii="Times New Roman" w:hAnsi="Times New Roman" w:cs="Times New Roman" w:eastAsia="SimSun"/>
        </w:rPr>
        <w:t xml:space="preserve">与</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-不饱和酮反应得到中间体</w:t>
      </w:r>
      <w:r>
        <w:t xml:space="preserve"> </w:t>
      </w:r>
      <w:r>
        <w:rPr>
          <w:rFonts w:ascii="Times New Roman" w:hAnsi="Times New Roman" w:cs="Times New Roman" w:eastAsia="SimSun"/>
        </w:rPr>
        <w:t xml:space="preserve">2，工程化酶口袋内赖氨酸侧链上氨基进攻中间体</w:t>
      </w:r>
      <w:r>
        <w:t xml:space="preserve"> 2 </w:t>
      </w:r>
      <w:r>
        <w:rPr>
          <w:rFonts w:ascii="Times New Roman" w:hAnsi="Times New Roman" w:cs="Times New Roman" w:eastAsia="SimSun"/>
        </w:rPr>
        <w:t xml:space="preserve">得到烯胺、发生互变异构，得到中间体</w:t>
      </w:r>
      <w:r>
        <w:t xml:space="preserve"> </w:t>
      </w:r>
      <w:r>
        <w:rPr>
          <w:rFonts w:ascii="Times New Roman" w:hAnsi="Times New Roman" w:cs="Times New Roman" w:eastAsia="SimSun"/>
        </w:rPr>
        <w:t xml:space="preserve">3，中间体</w:t>
      </w:r>
      <w:r>
        <w:t xml:space="preserve"> 3 </w:t>
      </w:r>
      <w:r>
        <w:rPr>
          <w:rFonts w:ascii="Times New Roman" w:hAnsi="Times New Roman" w:cs="Times New Roman" w:eastAsia="SimSun"/>
        </w:rPr>
        <w:t xml:space="preserve">进一步发生关环等过程得到五元环产物。画出中间体</w:t>
      </w:r>
      <w:r>
        <w:t xml:space="preserve"> 1、2、3 </w:t>
      </w:r>
      <w:r>
        <w:rPr>
          <w:rFonts w:ascii="Times New Roman" w:hAnsi="Times New Roman" w:cs="Times New Roman" w:eastAsia="SimSun"/>
        </w:rPr>
        <w:t xml:space="preserve">和五元环产物</w:t>
      </w:r>
      <w:r>
        <w:t xml:space="preserve"> D </w:t>
      </w:r>
      <w:r>
        <w:rPr>
          <w:rFonts w:ascii="Times New Roman" w:hAnsi="Times New Roman" w:cs="Times New Roman" w:eastAsia="SimSun"/>
        </w:rPr>
        <w:t xml:space="preserve">的结构，赖氨酸侧链上氨基可简写为</w:t>
      </w:r>
      <w:r>
        <w:t xml:space="preserve"> Lys-</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t xml:space="preserve">。</w:t>
      </w:r>
    </w:p>
    <w:p>
      <w:pPr>
        <w:pStyle w:val="BodyText"/>
        <w:keepNext/>
        <w:spacing w:before="120" w:after="40" w:line="240" w:lineRule="auto"/>
        <w:jc w:val="center"/>
      </w:pPr>
      <w:r>
        <w:drawing>
          <wp:inline>
            <wp:extent cx="3024000" cy="522666"/>
            <wp:effectExtent b="0" l="0" r="0" t="0"/>
            <wp:docPr descr="" title="" id="41" name="Picture"/>
            <a:graphic>
              <a:graphicData uri="http://schemas.openxmlformats.org/drawingml/2006/picture">
                <pic:pic>
                  <pic:nvPicPr>
                    <pic:cNvPr descr="df96db3a44f6ac03f7df391e742f926dbf71d550f9b24d2c0754d1ea5ba00809.jpg" id="42" name="Picture"/>
                    <pic:cNvPicPr>
                      <a:picLocks noChangeArrowheads="1" noChangeAspect="1"/>
                    </pic:cNvPicPr>
                  </pic:nvPicPr>
                  <pic:blipFill>
                    <a:blip r:embed="rId40"/>
                    <a:stretch>
                      <a:fillRect/>
                    </a:stretch>
                  </pic:blipFill>
                  <pic:spPr bwMode="auto">
                    <a:xfrm>
                      <a:off x="0" y="0"/>
                      <a:ext cx="3024000" cy="522666"/>
                    </a:xfrm>
                    <a:prstGeom prst="rect">
                      <a:avLst/>
                    </a:prstGeom>
                    <a:noFill/>
                    <a:ln w="9525">
                      <a:noFill/>
                      <a:headEnd/>
                      <a:tailEnd/>
                    </a:ln>
                  </pic:spPr>
                </pic:pic>
              </a:graphicData>
            </a:graphic>
          </wp:inline>
        </w:drawing>
      </w:r>
    </w:p>
    <w:p>
      <w:pPr>
        <w:pStyle w:val="BodyText"/>
        <w:spacing w:before="0" w:after="0" w:line="276" w:lineRule="auto"/>
      </w:pPr>
      <w:r>
        <w:t xml:space="preserve">1-4 </w:t>
      </w:r>
      <w:r>
        <w:rPr>
          <w:rFonts w:ascii="Times New Roman" w:hAnsi="Times New Roman" w:cs="Times New Roman" w:eastAsia="SimSun"/>
        </w:rPr>
        <w:t xml:space="preserve">焦磷酸硫胺素（ThDP）同样是重要的辅酶，近日，研究团队通过蛋白质工程重塑</w:t>
      </w:r>
      <w:r>
        <w:t xml:space="preserve"> ThDP </w:t>
      </w:r>
      <w:r>
        <w:rPr>
          <w:rFonts w:ascii="Times New Roman" w:hAnsi="Times New Roman" w:cs="Times New Roman" w:eastAsia="SimSun"/>
        </w:rPr>
        <w:t xml:space="preserve">依赖型酶</w:t>
      </w:r>
      <w:r>
        <w:t xml:space="preserve"> P/BAL </w:t>
      </w:r>
      <w:r>
        <w:rPr>
          <w:rFonts w:ascii="Times New Roman" w:hAnsi="Times New Roman" w:cs="Times New Roman" w:eastAsia="SimSun"/>
        </w:rPr>
        <w:t xml:space="preserve">的催化功能，成功实现了含氰基分子的分子内碳碳键偶联反应。已知</w:t>
      </w:r>
      <w:r>
        <w:t xml:space="preserve"> E </w:t>
      </w:r>
      <w:r>
        <w:rPr>
          <w:rFonts w:ascii="Times New Roman" w:hAnsi="Times New Roman" w:cs="Times New Roman" w:eastAsia="SimSun"/>
        </w:rPr>
        <w:t xml:space="preserve">至</w:t>
      </w:r>
      <w:r>
        <w:t xml:space="preserve"> F </w:t>
      </w:r>
      <w:r>
        <w:rPr>
          <w:rFonts w:ascii="Times New Roman" w:hAnsi="Times New Roman" w:cs="Times New Roman" w:eastAsia="SimSun"/>
        </w:rPr>
        <w:t xml:space="preserve">在水相中进行，最终产物不含</w:t>
      </w:r>
      <w:r>
        <w:t xml:space="preserve"> </w:t>
      </w:r>
      <w:r>
        <w:rPr>
          <w:rFonts w:ascii="Times New Roman" w:hAnsi="Times New Roman" w:cs="Times New Roman" w:eastAsia="SimSun"/>
        </w:rPr>
        <w:t xml:space="preserve">N，存在两个具有芳香性的环，画出</w:t>
      </w:r>
      <w:r>
        <w:t xml:space="preserve"> E、F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783265"/>
            <wp:effectExtent b="0" l="0" r="0" t="0"/>
            <wp:docPr descr="" title="" id="44" name="Picture"/>
            <a:graphic>
              <a:graphicData uri="http://schemas.openxmlformats.org/drawingml/2006/picture">
                <pic:pic>
                  <pic:nvPicPr>
                    <pic:cNvPr descr="3ae84009df533c5309e0281226b379219ce2ed26e647554e7f8c358ae9caa459.jpg" id="45" name="Picture"/>
                    <pic:cNvPicPr>
                      <a:picLocks noChangeArrowheads="1" noChangeAspect="1"/>
                    </pic:cNvPicPr>
                  </pic:nvPicPr>
                  <pic:blipFill>
                    <a:blip r:embed="rId43"/>
                    <a:stretch>
                      <a:fillRect/>
                    </a:stretch>
                  </pic:blipFill>
                  <pic:spPr bwMode="auto">
                    <a:xfrm>
                      <a:off x="0" y="0"/>
                      <a:ext cx="3024000" cy="783265"/>
                    </a:xfrm>
                    <a:prstGeom prst="rect">
                      <a:avLst/>
                    </a:prstGeom>
                    <a:noFill/>
                    <a:ln w="9525">
                      <a:noFill/>
                      <a:headEnd/>
                      <a:tailEnd/>
                    </a:ln>
                  </pic:spPr>
                </pic:pic>
              </a:graphicData>
            </a:graphic>
          </wp:inline>
        </w:drawing>
      </w:r>
    </w:p>
    <w:bookmarkStart w:id="82" w:name="答案"/>
    <w:p>
      <w:pPr>
        <w:pStyle w:val="Heading4"/>
        <w:spacing w:before="0" w:after="120" w:line="240" w:lineRule="auto"/>
        <w:jc w:val="center"/>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418851"/>
                  <wp:effectExtent b="0" l="0" r="0" t="0"/>
                  <wp:docPr descr="" title="" id="47" name="Picture"/>
                  <a:graphic>
                    <a:graphicData uri="http://schemas.openxmlformats.org/drawingml/2006/picture">
                      <pic:pic>
                        <pic:nvPicPr>
                          <pic:cNvPr descr="08ca3d728e0da04d9ffa81dfc466a2367e99d8f5cbdf5a9ebe0316bf8898c3b7.jpg" id="48" name="Picture"/>
                          <pic:cNvPicPr>
                            <a:picLocks noChangeArrowheads="1" noChangeAspect="1"/>
                          </pic:cNvPicPr>
                        </pic:nvPicPr>
                        <pic:blipFill>
                          <a:blip r:embed="rId46"/>
                          <a:stretch>
                            <a:fillRect/>
                          </a:stretch>
                        </pic:blipFill>
                        <pic:spPr bwMode="auto">
                          <a:xfrm>
                            <a:off x="0" y="0"/>
                            <a:ext cx="1568400" cy="418851"/>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94545"/>
                  <wp:effectExtent b="0" l="0" r="0" t="0"/>
                  <wp:docPr descr="" title="" id="50" name="Picture"/>
                  <a:graphic>
                    <a:graphicData uri="http://schemas.openxmlformats.org/drawingml/2006/picture">
                      <pic:pic>
                        <pic:nvPicPr>
                          <pic:cNvPr descr="44e748bf46bb38b445a64f932ae08c1a1f351131fe0400a4980d791418e979f2.jpg" id="51" name="Picture"/>
                          <pic:cNvPicPr>
                            <a:picLocks noChangeArrowheads="1" noChangeAspect="1"/>
                          </pic:cNvPicPr>
                        </pic:nvPicPr>
                        <pic:blipFill>
                          <a:blip r:embed="rId49"/>
                          <a:stretch>
                            <a:fillRect/>
                          </a:stretch>
                        </pic:blipFill>
                        <pic:spPr bwMode="auto">
                          <a:xfrm>
                            <a:off x="0" y="0"/>
                            <a:ext cx="1568400" cy="194545"/>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457271"/>
                  <wp:effectExtent b="0" l="0" r="0" t="0"/>
                  <wp:docPr descr="" title="" id="53" name="Picture"/>
                  <a:graphic>
                    <a:graphicData uri="http://schemas.openxmlformats.org/drawingml/2006/picture">
                      <pic:pic>
                        <pic:nvPicPr>
                          <pic:cNvPr descr="5d544be45b3deb915555404c0048fcf46f004f68c5d2fa3870f1913fa2ebe748.jpg" id="54" name="Picture"/>
                          <pic:cNvPicPr>
                            <a:picLocks noChangeArrowheads="1" noChangeAspect="1"/>
                          </pic:cNvPicPr>
                        </pic:nvPicPr>
                        <pic:blipFill>
                          <a:blip r:embed="rId52"/>
                          <a:stretch>
                            <a:fillRect/>
                          </a:stretch>
                        </pic:blipFill>
                        <pic:spPr bwMode="auto">
                          <a:xfrm>
                            <a:off x="0" y="0"/>
                            <a:ext cx="1568400" cy="45727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(共3分,</w:t>
      </w:r>
      <w:r>
        <w:t xml:space="preserve"> </w:t>
      </w:r>
      <w:r>
        <w:rPr>
          <w:rFonts w:ascii="Times New Roman" w:hAnsi="Times New Roman" w:cs="Times New Roman" w:eastAsia="SimSun"/>
        </w:rPr>
        <w:t xml:space="preserve">各1分,</w:t>
      </w:r>
      <w:r>
        <w:t xml:space="preserve"> </w:t>
      </w:r>
      <w:r>
        <w:rPr>
          <w:rFonts w:ascii="Times New Roman" w:hAnsi="Times New Roman" w:cs="Times New Roman" w:eastAsia="SimSun"/>
        </w:rPr>
        <w:t xml:space="preserve">第1个和第2个写出一个即可,</w:t>
      </w:r>
      <w:r>
        <w:t xml:space="preserve"> </w:t>
      </w:r>
      <w:r>
        <w:rPr>
          <w:rFonts w:ascii="Times New Roman" w:hAnsi="Times New Roman" w:cs="Times New Roman" w:eastAsia="SimSun"/>
        </w:rPr>
        <w:t xml:space="preserve">第4个和第5个写出一个即可)</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264060"/>
                  <wp:effectExtent b="0" l="0" r="0" t="0"/>
                  <wp:docPr descr="" title="" id="56" name="Picture"/>
                  <a:graphic>
                    <a:graphicData uri="http://schemas.openxmlformats.org/drawingml/2006/picture">
                      <pic:pic>
                        <pic:nvPicPr>
                          <pic:cNvPr descr="c39a4032c534e721ff20cb7e7844fc0fa0c7453642523deeb1e4e14ef475ca1f.jpg" id="57" name="Picture"/>
                          <pic:cNvPicPr>
                            <a:picLocks noChangeArrowheads="1" noChangeAspect="1"/>
                          </pic:cNvPicPr>
                        </pic:nvPicPr>
                        <pic:blipFill>
                          <a:blip r:embed="rId55"/>
                          <a:stretch>
                            <a:fillRect/>
                          </a:stretch>
                        </pic:blipFill>
                        <pic:spPr bwMode="auto">
                          <a:xfrm>
                            <a:off x="0" y="0"/>
                            <a:ext cx="1568400" cy="264060"/>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366166"/>
                  <wp:effectExtent b="0" l="0" r="0" t="0"/>
                  <wp:docPr descr="" title="" id="59" name="Picture"/>
                  <a:graphic>
                    <a:graphicData uri="http://schemas.openxmlformats.org/drawingml/2006/picture">
                      <pic:pic>
                        <pic:nvPicPr>
                          <pic:cNvPr descr="942489449e17e4a8c9fce2d4fed8dc9e651da34b6076c1a6c41affae8e72d254.jpg" id="60" name="Picture"/>
                          <pic:cNvPicPr>
                            <a:picLocks noChangeArrowheads="1" noChangeAspect="1"/>
                          </pic:cNvPicPr>
                        </pic:nvPicPr>
                        <pic:blipFill>
                          <a:blip r:embed="rId58"/>
                          <a:stretch>
                            <a:fillRect/>
                          </a:stretch>
                        </pic:blipFill>
                        <pic:spPr bwMode="auto">
                          <a:xfrm>
                            <a:off x="0" y="0"/>
                            <a:ext cx="1568400" cy="136616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763005"/>
                  <wp:effectExtent b="0" l="0" r="0" t="0"/>
                  <wp:docPr descr="" title="" id="62" name="Picture"/>
                  <a:graphic>
                    <a:graphicData uri="http://schemas.openxmlformats.org/drawingml/2006/picture">
                      <pic:pic>
                        <pic:nvPicPr>
                          <pic:cNvPr descr="320cfb190a0cea30414367b3188c8e85827f70342ffd45306fec75c90a5bb3ab.jpg" id="63" name="Picture"/>
                          <pic:cNvPicPr>
                            <a:picLocks noChangeArrowheads="1" noChangeAspect="1"/>
                          </pic:cNvPicPr>
                        </pic:nvPicPr>
                        <pic:blipFill>
                          <a:blip r:embed="rId61"/>
                          <a:stretch>
                            <a:fillRect/>
                          </a:stretch>
                        </pic:blipFill>
                        <pic:spPr bwMode="auto">
                          <a:xfrm>
                            <a:off x="0" y="0"/>
                            <a:ext cx="1568400" cy="76300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亲电性（1分）</w:t>
      </w:r>
    </w:p>
    <w:p>
      <w:pPr>
        <w:pStyle w:val="BodyText"/>
        <w:keepNext/>
        <w:spacing w:before="120" w:after="40" w:line="240" w:lineRule="auto"/>
        <w:jc w:val="center"/>
      </w:pPr>
      <w:r>
        <w:drawing>
          <wp:inline>
            <wp:extent cx="2511552" cy="1261871"/>
            <wp:effectExtent b="0" l="0" r="0" t="0"/>
            <wp:docPr descr="" title="" id="65" name="Picture"/>
            <a:graphic>
              <a:graphicData uri="http://schemas.openxmlformats.org/drawingml/2006/picture">
                <pic:pic>
                  <pic:nvPicPr>
                    <pic:cNvPr descr="ec10a423f972fe6453986e9a69b704a411ae46880dc9796dcfd68e457eeca681.jpg" id="66" name="Picture"/>
                    <pic:cNvPicPr>
                      <a:picLocks noChangeArrowheads="1" noChangeAspect="1"/>
                    </pic:cNvPicPr>
                  </pic:nvPicPr>
                  <pic:blipFill>
                    <a:blip r:embed="rId64"/>
                    <a:stretch>
                      <a:fillRect/>
                    </a:stretch>
                  </pic:blipFill>
                  <pic:spPr bwMode="auto">
                    <a:xfrm>
                      <a:off x="0" y="0"/>
                      <a:ext cx="2511552" cy="1261871"/>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(共3分)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414656"/>
                  <wp:effectExtent b="0" l="0" r="0" t="0"/>
                  <wp:docPr descr="" title="" id="68" name="Picture"/>
                  <a:graphic>
                    <a:graphicData uri="http://schemas.openxmlformats.org/drawingml/2006/picture">
                      <pic:pic>
                        <pic:nvPicPr>
                          <pic:cNvPr descr="98d1f8a2c3955ba735aabf8bac04b9283edf70eca942637c6c9be115c32f3442.jpg" id="69" name="Picture"/>
                          <pic:cNvPicPr>
                            <a:picLocks noChangeArrowheads="1" noChangeAspect="1"/>
                          </pic:cNvPicPr>
                        </pic:nvPicPr>
                        <pic:blipFill>
                          <a:blip r:embed="rId67"/>
                          <a:stretch>
                            <a:fillRect/>
                          </a:stretch>
                        </pic:blipFill>
                        <pic:spPr bwMode="auto">
                          <a:xfrm>
                            <a:off x="0" y="0"/>
                            <a:ext cx="1568400" cy="414656"/>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762257"/>
                  <wp:effectExtent b="0" l="0" r="0" t="0"/>
                  <wp:docPr descr="" title="" id="71" name="Picture"/>
                  <a:graphic>
                    <a:graphicData uri="http://schemas.openxmlformats.org/drawingml/2006/picture">
                      <pic:pic>
                        <pic:nvPicPr>
                          <pic:cNvPr descr="2a1cb050b375151a278b6ae7e3d3ccab05bc181b6658fc83251652e24eafe7a0.jpg" id="72" name="Picture"/>
                          <pic:cNvPicPr>
                            <a:picLocks noChangeArrowheads="1" noChangeAspect="1"/>
                          </pic:cNvPicPr>
                        </pic:nvPicPr>
                        <pic:blipFill>
                          <a:blip r:embed="rId70"/>
                          <a:stretch>
                            <a:fillRect/>
                          </a:stretch>
                        </pic:blipFill>
                        <pic:spPr bwMode="auto">
                          <a:xfrm>
                            <a:off x="0" y="0"/>
                            <a:ext cx="1568400" cy="76225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849072"/>
                  <wp:effectExtent b="0" l="0" r="0" t="0"/>
                  <wp:docPr descr="" title="" id="74" name="Picture"/>
                  <a:graphic>
                    <a:graphicData uri="http://schemas.openxmlformats.org/drawingml/2006/picture">
                      <pic:pic>
                        <pic:nvPicPr>
                          <pic:cNvPr descr="1e872958d03fbf6836e59f23a5bcb1de3da36c5f0044b9426044100cd5a359b2.jpg" id="75" name="Picture"/>
                          <pic:cNvPicPr>
                            <a:picLocks noChangeArrowheads="1" noChangeAspect="1"/>
                          </pic:cNvPicPr>
                        </pic:nvPicPr>
                        <pic:blipFill>
                          <a:blip r:embed="rId73"/>
                          <a:stretch>
                            <a:fillRect/>
                          </a:stretch>
                        </pic:blipFill>
                        <pic:spPr bwMode="auto">
                          <a:xfrm>
                            <a:off x="0" y="0"/>
                            <a:ext cx="1568400" cy="849072"/>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keepNext/>
              <w:spacing w:before="120" w:after="40" w:line="240" w:lineRule="auto"/>
              <w:jc w:val="center"/>
            </w:pPr>
            <w:r>
              <w:drawing>
                <wp:inline>
                  <wp:extent cx="1568400" cy="398252"/>
                  <wp:effectExtent b="0" l="0" r="0" t="0"/>
                  <wp:docPr descr="" title="" id="77" name="Picture"/>
                  <a:graphic>
                    <a:graphicData uri="http://schemas.openxmlformats.org/drawingml/2006/picture">
                      <pic:pic>
                        <pic:nvPicPr>
                          <pic:cNvPr descr="5dfa27652f395e8de1a6185da75ebeed8159ccb0b0f7ecc5128ef809a9728d86.jpg" id="78" name="Picture"/>
                          <pic:cNvPicPr>
                            <a:picLocks noChangeArrowheads="1" noChangeAspect="1"/>
                          </pic:cNvPicPr>
                        </pic:nvPicPr>
                        <pic:blipFill>
                          <a:blip r:embed="rId76"/>
                          <a:stretch>
                            <a:fillRect/>
                          </a:stretch>
                        </pic:blipFill>
                        <pic:spPr bwMode="auto">
                          <a:xfrm>
                            <a:off x="0" y="0"/>
                            <a:ext cx="1568400" cy="398252"/>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359386"/>
                  <wp:effectExtent b="0" l="0" r="0" t="0"/>
                  <wp:docPr descr="" title="" id="80" name="Picture"/>
                  <a:graphic>
                    <a:graphicData uri="http://schemas.openxmlformats.org/drawingml/2006/picture">
                      <pic:pic>
                        <pic:nvPicPr>
                          <pic:cNvPr descr="3777613122fced1b01e7bde7f0cce841fcae4c6247177b5f9aa530203b7377a7.jpg" id="81" name="Picture"/>
                          <pic:cNvPicPr>
                            <a:picLocks noChangeArrowheads="1" noChangeAspect="1"/>
                          </pic:cNvPicPr>
                        </pic:nvPicPr>
                        <pic:blipFill>
                          <a:blip r:embed="rId79"/>
                          <a:stretch>
                            <a:fillRect/>
                          </a:stretch>
                        </pic:blipFill>
                        <pic:spPr bwMode="auto">
                          <a:xfrm>
                            <a:off x="0" y="0"/>
                            <a:ext cx="1568400" cy="359386"/>
                          </a:xfrm>
                          <a:prstGeom prst="rect">
                            <a:avLst/>
                          </a:prstGeom>
                          <a:noFill/>
                          <a:ln w="9525">
                            <a:noFill/>
                            <a:headEnd/>
                            <a:tailEnd/>
                          </a:ln>
                        </pic:spPr>
                      </pic:pic>
                    </a:graphicData>
                  </a:graphic>
                </wp:inline>
              </w:drawing>
            </w:r>
          </w:p>
        </w:tc>
        <w:tc>
          <w:tcPr>
            <w:tcW w:type="dxa" w:w="3252"/>
          </w:tcPr>
          <w:tcPr/>
          <w:p>
            <w:pPr>
              <w:pStyle w:val="Compact"/>
            </w:pP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：PLP／ThDP</w:t>
      </w:r>
      <w:r>
        <w:t xml:space="preserve"> </w:t>
      </w:r>
      <w:r>
        <w:rPr>
          <w:rFonts w:ascii="Times New Roman" w:hAnsi="Times New Roman" w:cs="Times New Roman" w:eastAsia="SimSun"/>
        </w:rPr>
        <w:t xml:space="preserve">依赖型酶的催化范式（主锚</w:t>
      </w:r>
      <w:r>
        <w:t xml:space="preserve"> </w:t>
      </w:r>
      <w:r>
        <w:rPr>
          <w:rFonts w:ascii="Times New Roman" w:hAnsi="Times New Roman" w:cs="Times New Roman" w:eastAsia="SimSun"/>
        </w:rPr>
        <w:t xml:space="preserve">酶催化、辅酶与生物氧化还原；配套</w:t>
      </w:r>
      <w:r>
        <w:t xml:space="preserve"> </w:t>
      </w:r>
      <w:r>
        <w:rPr>
          <w:rFonts w:ascii="Times New Roman" w:hAnsi="Times New Roman" w:cs="Times New Roman" w:eastAsia="SimSun"/>
        </w:rPr>
        <w:t xml:space="preserve">亚胺、烯胺、互变异构、氨基酸与等电点、亲核体与亲电体、Michael加成）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：全题七小问共用同一条主干：</w:t>
      </w:r>
      <w:r>
        <w:rPr>
          <w:rFonts w:ascii="Times New Roman" w:hAnsi="Times New Roman" w:cs="Times New Roman" w:eastAsia="SimSun"/>
          <w:b/>
          <w:bCs/>
        </w:rPr>
        <w:t xml:space="preserve">辅酶把本来不活泼的氨基酸骨架活化成可定向反应的中心</w:t>
      </w:r>
      <w:r>
        <w:rPr>
          <w:rFonts w:ascii="Times New Roman" w:hAnsi="Times New Roman" w:cs="Times New Roman" w:eastAsia="SimSun"/>
        </w:rPr>
        <w:t xml:space="preserve">，判据全部在库内——①</w:t>
      </w:r>
      <w:r>
        <w:t xml:space="preserve"> </w:t>
      </w:r>
      <w:r>
        <w:rPr>
          <w:rFonts w:ascii="Times New Roman" w:hAnsi="Times New Roman" w:cs="Times New Roman" w:eastAsia="SimSun"/>
        </w:rPr>
        <w:t xml:space="preserve">辅酶与生物氧化还原</w:t>
      </w:r>
      <w:r>
        <w:t xml:space="preserve"> §3.3 </w:t>
      </w:r>
      <w:r>
        <w:rPr>
          <w:rFonts w:ascii="Times New Roman" w:hAnsi="Times New Roman" w:cs="Times New Roman" w:eastAsia="SimSun"/>
        </w:rPr>
        <w:t xml:space="preserve">原文「PLP</w:t>
      </w:r>
      <w:r>
        <w:t xml:space="preserve"> </w:t>
      </w:r>
      <w:r>
        <w:rPr>
          <w:rFonts w:ascii="Times New Roman" w:hAnsi="Times New Roman" w:cs="Times New Roman" w:eastAsia="SimSun"/>
        </w:rPr>
        <w:t xml:space="preserve">与氨基酸形成亚胺（醛亚胺）后，可通过不同的</w:t>
      </w:r>
      <w:r>
        <w:t xml:space="preserve"> C–H </w:t>
      </w:r>
      <w:r>
        <w:rPr>
          <w:rFonts w:ascii="Times New Roman" w:hAnsi="Times New Roman" w:cs="Times New Roman" w:eastAsia="SimSun"/>
        </w:rPr>
        <w:t xml:space="preserve">断裂位置实现：转氨（α-C</w:t>
      </w:r>
      <w:r>
        <w:t xml:space="preserve"> </w:t>
      </w:r>
      <w:r>
        <w:rPr>
          <w:rFonts w:ascii="Times New Roman" w:hAnsi="Times New Roman" w:cs="Times New Roman" w:eastAsia="SimSun"/>
        </w:rPr>
        <w:t xml:space="preserve">去质子→电子推向羧基→脱羧）／消旋／脱羧／侧链消除重排」⇒</w:t>
      </w:r>
      <w:r>
        <w:t xml:space="preserve"> </w:t>
      </w:r>
      <w:r>
        <w:rPr>
          <w:rFonts w:ascii="Times New Roman" w:hAnsi="Times New Roman" w:cs="Times New Roman" w:eastAsia="SimSun"/>
        </w:rPr>
        <w:t xml:space="preserve">1-1-1（α</w:t>
      </w:r>
      <w:r>
        <w:t xml:space="preserve"> </w:t>
      </w:r>
      <w:r>
        <w:rPr>
          <w:rFonts w:ascii="Times New Roman" w:hAnsi="Times New Roman" w:cs="Times New Roman" w:eastAsia="SimSun"/>
        </w:rPr>
        <w:t xml:space="preserve">位缩合-脱羧）、1-2-1／1-2-2（β</w:t>
      </w:r>
      <w:r>
        <w:t xml:space="preserve"> </w:t>
      </w:r>
      <w:r>
        <w:rPr>
          <w:rFonts w:ascii="Times New Roman" w:hAnsi="Times New Roman" w:cs="Times New Roman" w:eastAsia="SimSun"/>
        </w:rPr>
        <w:t xml:space="preserve">位消除成氨基丙烯酸酯）、1-3-1（γ</w:t>
      </w:r>
      <w:r>
        <w:t xml:space="preserve"> </w:t>
      </w:r>
      <w:r>
        <w:rPr>
          <w:rFonts w:ascii="Times New Roman" w:hAnsi="Times New Roman" w:cs="Times New Roman" w:eastAsia="SimSun"/>
        </w:rPr>
        <w:t xml:space="preserve">位活化）就是这条主干的三段分流；②</w:t>
      </w:r>
      <w:r>
        <w:t xml:space="preserve"> </w:t>
      </w:r>
      <w:r>
        <w:rPr>
          <w:rFonts w:ascii="Times New Roman" w:hAnsi="Times New Roman" w:cs="Times New Roman" w:eastAsia="SimSun"/>
        </w:rPr>
        <w:t xml:space="preserve">同页</w:t>
      </w:r>
      <w:r>
        <w:t xml:space="preserve"> §3.2 CoA </w:t>
      </w:r>
      <w:r>
        <w:rPr>
          <w:rFonts w:ascii="Times New Roman" w:hAnsi="Times New Roman" w:cs="Times New Roman" w:eastAsia="SimSun"/>
        </w:rPr>
        <w:t xml:space="preserve">硫醇酯表「共轭更差→更易水解／更易烯醇化；硫醇盐是更好的离去基团→酰基转移更快」⇒</w:t>
      </w:r>
      <w:r>
        <w:t xml:space="preserve"> 1-1-1 </w:t>
      </w:r>
      <w:r>
        <w:rPr>
          <w:rFonts w:ascii="Times New Roman" w:hAnsi="Times New Roman" w:cs="Times New Roman" w:eastAsia="SimSun"/>
        </w:rPr>
        <w:t xml:space="preserve">的「缩合」必须落成</w:t>
      </w:r>
      <w:r>
        <w:rPr>
          <w:rFonts w:ascii="Times New Roman" w:hAnsi="Times New Roman" w:cs="Times New Roman" w:eastAsia="SimSun"/>
          <w:b/>
          <w:bCs/>
        </w:rPr>
        <w:t xml:space="preserve">硫酯</w:t>
      </w:r>
      <w:r>
        <w:rPr>
          <w:rFonts w:ascii="Times New Roman" w:hAnsi="Times New Roman" w:cs="Times New Roman" w:eastAsia="SimSun"/>
        </w:rPr>
        <w:t xml:space="preserve">而非酰胺；③</w:t>
      </w:r>
      <w:r>
        <w:t xml:space="preserve"> </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§四-1「酶催化不会改变平衡位置，只会通过新机理降低活化能」⇒</w:t>
      </w:r>
      <w:r>
        <w:t xml:space="preserve"> 1-1-2 </w:t>
      </w:r>
      <w:r>
        <w:rPr>
          <w:rFonts w:ascii="Times New Roman" w:hAnsi="Times New Roman" w:cs="Times New Roman" w:eastAsia="SimSun"/>
        </w:rPr>
        <w:t xml:space="preserve">加</w:t>
      </w:r>
      <w:r>
        <w:t xml:space="preserve"> </w:t>
      </w:r>
      <w:r>
        <w:rPr>
          <w:rFonts w:ascii="Times New Roman" w:hAnsi="Times New Roman" w:cs="Times New Roman" w:eastAsia="SimSun"/>
        </w:rPr>
        <w:t xml:space="preserve">ScADH／CbFDH／NAD⁺</w:t>
      </w:r>
      <w:r>
        <w:t xml:space="preserve"> </w:t>
      </w:r>
      <w:r>
        <w:rPr>
          <w:rFonts w:ascii="Times New Roman" w:hAnsi="Times New Roman" w:cs="Times New Roman" w:eastAsia="SimSun"/>
        </w:rPr>
        <w:t xml:space="preserve">的目的是</w:t>
      </w:r>
      <w:r>
        <w:rPr>
          <w:rFonts w:ascii="Times New Roman" w:hAnsi="Times New Roman" w:cs="Times New Roman" w:eastAsia="SimSun"/>
          <w:b/>
          <w:bCs/>
        </w:rPr>
        <w:t xml:space="preserve">不断移除副产物、拉动可逆平衡</w:t>
      </w:r>
      <w:r>
        <w:rPr>
          <w:rFonts w:ascii="Times New Roman" w:hAnsi="Times New Roman" w:cs="Times New Roman" w:eastAsia="SimSun"/>
        </w:rPr>
        <w:t xml:space="preserve">，不是换机理；④</w:t>
      </w:r>
      <w:r>
        <w:t xml:space="preserve"> </w:t>
      </w:r>
      <w:r>
        <w:rPr>
          <w:rFonts w:ascii="Times New Roman" w:hAnsi="Times New Roman" w:cs="Times New Roman" w:eastAsia="SimSun"/>
        </w:rPr>
        <w:t xml:space="preserve">烯胺</w:t>
      </w:r>
      <w:r>
        <w:t xml:space="preserve"> </w:t>
      </w:r>
      <w:r>
        <w:rPr>
          <w:rFonts w:ascii="Times New Roman" w:hAnsi="Times New Roman" w:cs="Times New Roman" w:eastAsia="SimSun"/>
        </w:rPr>
        <w:t xml:space="preserve">§2.3「烯胺两性：β-碳具亲核性」＋互变异构</w:t>
      </w:r>
      <w:r>
        <w:t xml:space="preserve"> </w:t>
      </w:r>
      <w:r>
        <w:rPr>
          <w:rFonts w:ascii="Times New Roman" w:hAnsi="Times New Roman" w:cs="Times New Roman" w:eastAsia="SimSun"/>
        </w:rPr>
        <w:t xml:space="preserve">§3.3「亚胺-烯胺互变」对</w:t>
      </w:r>
      <w:r>
        <w:t xml:space="preserve"> </w:t>
      </w:r>
      <w:r>
        <w:rPr>
          <w:rFonts w:ascii="Times New Roman" w:hAnsi="Times New Roman" w:cs="Times New Roman" w:eastAsia="SimSun"/>
        </w:rPr>
        <w:t xml:space="preserve">Michael加成</w:t>
      </w:r>
      <w:r>
        <w:t xml:space="preserve"> </w:t>
      </w:r>
      <w:r>
        <w:rPr>
          <w:rFonts w:ascii="Times New Roman" w:hAnsi="Times New Roman" w:cs="Times New Roman" w:eastAsia="SimSun"/>
        </w:rPr>
        <w:t xml:space="preserve">§3.1「两个亲电中心：1,2-</w:t>
      </w:r>
      <w:r>
        <w:t xml:space="preserve"> vs 1,4-」⇒ 1-2-1 </w:t>
      </w:r>
      <w:r>
        <w:rPr>
          <w:rFonts w:ascii="Times New Roman" w:hAnsi="Times New Roman" w:cs="Times New Roman" w:eastAsia="SimSun"/>
        </w:rPr>
        <w:t xml:space="preserve">与</w:t>
      </w:r>
      <w:r>
        <w:t xml:space="preserve"> 1-2-2 </w:t>
      </w:r>
      <w:r>
        <w:rPr>
          <w:rFonts w:ascii="Times New Roman" w:hAnsi="Times New Roman" w:cs="Times New Roman" w:eastAsia="SimSun"/>
        </w:rPr>
        <w:t xml:space="preserve">是同一物种的两种极性用法；⑤</w:t>
      </w:r>
      <w:r>
        <w:t xml:space="preserve"> 1-4 </w:t>
      </w:r>
      <w:r>
        <w:rPr>
          <w:rFonts w:ascii="Times New Roman" w:hAnsi="Times New Roman" w:cs="Times New Roman" w:eastAsia="SimSun"/>
        </w:rPr>
        <w:t xml:space="preserve">换到</w:t>
      </w:r>
      <w:r>
        <w:t xml:space="preserve"> </w:t>
      </w:r>
      <w:r>
        <w:rPr>
          <w:rFonts w:ascii="Times New Roman" w:hAnsi="Times New Roman" w:cs="Times New Roman" w:eastAsia="SimSun"/>
        </w:rPr>
        <w:t xml:space="preserve">ThDP：噻唑鎓</w:t>
      </w:r>
      <w:r>
        <w:t xml:space="preserve"> C2 </w:t>
      </w:r>
      <w:r>
        <w:rPr>
          <w:rFonts w:ascii="Times New Roman" w:hAnsi="Times New Roman" w:cs="Times New Roman" w:eastAsia="SimSun"/>
        </w:rPr>
        <w:t xml:space="preserve">去质子成叶立德，与羰基加成得</w:t>
      </w:r>
      <w:r>
        <w:t xml:space="preserve"> Breslow </w:t>
      </w:r>
      <w:r>
        <w:rPr>
          <w:rFonts w:ascii="Times New Roman" w:hAnsi="Times New Roman" w:cs="Times New Roman" w:eastAsia="SimSun"/>
        </w:rPr>
        <w:t xml:space="preserve">中间体（「被保护的酰基负离子」）——库内辅酶页未收</w:t>
      </w:r>
      <w:r>
        <w:t xml:space="preserve"> ThDP </w:t>
      </w:r>
      <w:r>
        <w:rPr>
          <w:rFonts w:ascii="Times New Roman" w:hAnsi="Times New Roman" w:cs="Times New Roman" w:eastAsia="SimSun"/>
        </w:rPr>
        <w:t xml:space="preserve">条目，按同一「电子槽」逻辑外推并在此标注。</w:t>
      </w:r>
    </w:p>
    <w:p>
      <w:pPr>
        <w:pStyle w:val="BlockText"/>
        <w:spacing w:before="80" w:after="80" w:line="240" w:lineRule="auto"/>
        <w:jc w:val="left"/>
      </w:pPr>
      <w:r>
        <w:rPr>
          <w:b/>
          <w:bCs/>
        </w:rPr>
        <w:t xml:space="preserve">1-1-1</w:t>
      </w:r>
      <w:r>
        <w:rPr>
          <w:rFonts w:ascii="Times New Roman" w:hAnsi="Times New Roman" w:cs="Times New Roman" w:eastAsia="SimSun"/>
        </w:rPr>
        <w:t xml:space="preserve">：机理链（题干已给「先缩合、再脱羧」）：①</w:t>
      </w:r>
      <w:r>
        <w:t xml:space="preserve"> PLP </w:t>
      </w:r>
      <w:r>
        <w:rPr>
          <w:rFonts w:ascii="Times New Roman" w:hAnsi="Times New Roman" w:cs="Times New Roman" w:eastAsia="SimSun"/>
        </w:rPr>
        <w:t xml:space="preserve">醛基与丙氨酸氨基缩合成</w:t>
      </w:r>
      <w:r>
        <w:rPr>
          <w:rFonts w:ascii="Times New Roman" w:hAnsi="Times New Roman" w:cs="Times New Roman" w:eastAsia="SimSun"/>
          <w:b/>
          <w:bCs/>
        </w:rPr>
        <w:t xml:space="preserve">外源醛亚胺</w:t>
      </w:r>
      <w:r>
        <w:rPr>
          <w:rFonts w:ascii="Times New Roman" w:hAnsi="Times New Roman" w:cs="Times New Roman" w:eastAsia="SimSun"/>
        </w:rPr>
        <w:t xml:space="preserve">（亚胺</w:t>
      </w:r>
      <w:r>
        <w:t xml:space="preserve"> §2.1 </w:t>
      </w:r>
      <w:r>
        <w:rPr>
          <w:rFonts w:ascii="Times New Roman" w:hAnsi="Times New Roman" w:cs="Times New Roman" w:eastAsia="SimSun"/>
        </w:rPr>
        <w:t xml:space="preserve">两步：亲核加成得氨基醇→质子转移脱水；§2.2「弱酸催化</w:t>
      </w:r>
      <w:r>
        <w:t xml:space="preserve"> pH~4-5 </w:t>
      </w:r>
      <w:r>
        <w:rPr>
          <w:rFonts w:ascii="Times New Roman" w:hAnsi="Times New Roman" w:cs="Times New Roman" w:eastAsia="SimSun"/>
        </w:rPr>
        <w:t xml:space="preserve">最佳，过酸会质子化胺」正解释酶口袋的酸碱微环境）；②</w:t>
      </w:r>
      <w:r>
        <w:t xml:space="preserve"> α-C </w:t>
      </w:r>
      <w:r>
        <w:rPr>
          <w:rFonts w:ascii="Times New Roman" w:hAnsi="Times New Roman" w:cs="Times New Roman" w:eastAsia="SimSun"/>
        </w:rPr>
        <w:t xml:space="preserve">去质子成</w:t>
      </w:r>
      <w:r>
        <w:rPr>
          <w:rFonts w:ascii="Times New Roman" w:hAnsi="Times New Roman" w:cs="Times New Roman" w:eastAsia="SimSun"/>
          <w:b/>
          <w:bCs/>
        </w:rPr>
        <w:t xml:space="preserve">醌型中间体</w:t>
      </w:r>
      <w:r>
        <w:rPr>
          <w:rFonts w:ascii="Times New Roman" w:hAnsi="Times New Roman" w:cs="Times New Roman" w:eastAsia="SimSun"/>
        </w:rPr>
        <w:t xml:space="preserve">（辅酶与生物氧化还原</w:t>
      </w:r>
      <w:r>
        <w:t xml:space="preserve"> §3.3 </w:t>
      </w:r>
      <w:r>
        <w:rPr>
          <w:rFonts w:ascii="Times New Roman" w:hAnsi="Times New Roman" w:cs="Times New Roman" w:eastAsia="SimSun"/>
        </w:rPr>
        <w:t xml:space="preserve">转氨项）；③</w:t>
      </w:r>
      <w:r>
        <w:t xml:space="preserve"> </w:t>
      </w:r>
      <w:r>
        <w:rPr>
          <w:rFonts w:ascii="Times New Roman" w:hAnsi="Times New Roman" w:cs="Times New Roman" w:eastAsia="SimSun"/>
        </w:rPr>
        <w:t xml:space="preserve">醌型负离子对酰基-CoA</w:t>
      </w:r>
      <w:r>
        <w:t xml:space="preserve"> </w:t>
      </w:r>
      <w:r>
        <w:rPr>
          <w:rFonts w:ascii="Times New Roman" w:hAnsi="Times New Roman" w:cs="Times New Roman" w:eastAsia="SimSun"/>
        </w:rPr>
        <w:t xml:space="preserve">硫酯羰基亲核加成——判据引</w:t>
      </w:r>
      <w:r>
        <w:t xml:space="preserve"> </w:t>
      </w:r>
      <w:r>
        <w:rPr>
          <w:rFonts w:ascii="Times New Roman" w:hAnsi="Times New Roman" w:cs="Times New Roman" w:eastAsia="SimSun"/>
        </w:rPr>
        <w:t xml:space="preserve">§3.2「硫醇酯共轭差、易受进攻，且硫醇盐是好离去基团」，所以「缩合」的产物是</w:t>
      </w:r>
      <w:r>
        <w:rPr>
          <w:rFonts w:ascii="Times New Roman" w:hAnsi="Times New Roman" w:cs="Times New Roman" w:eastAsia="SimSun"/>
          <w:b/>
          <w:bCs/>
        </w:rPr>
        <w:t xml:space="preserve">硫酯级酰基化</w:t>
      </w:r>
      <w:r>
        <w:rPr>
          <w:rFonts w:ascii="Times New Roman" w:hAnsi="Times New Roman" w:cs="Times New Roman" w:eastAsia="SimSun"/>
        </w:rPr>
        <w:t xml:space="preserve">而非肽键；④</w:t>
      </w:r>
      <w:r>
        <w:t xml:space="preserve"> </w:t>
      </w:r>
      <w:r>
        <w:rPr>
          <w:rFonts w:ascii="Times New Roman" w:hAnsi="Times New Roman" w:cs="Times New Roman" w:eastAsia="SimSun"/>
        </w:rPr>
        <w:t xml:space="preserve">脱羧放</w:t>
      </w:r>
      <w:r>
        <w:t xml:space="preserve"> </w:t>
      </w:r>
      <w:r>
        <w:rPr>
          <w:rFonts w:ascii="Times New Roman" w:hAnsi="Times New Roman" w:cs="Times New Roman" w:eastAsia="SimSun"/>
        </w:rPr>
        <w:t xml:space="preserve">CO₂；⑤</w:t>
      </w:r>
      <w:r>
        <w:t xml:space="preserve"> </w:t>
      </w:r>
      <w:r>
        <w:rPr>
          <w:rFonts w:ascii="Times New Roman" w:hAnsi="Times New Roman" w:cs="Times New Roman" w:eastAsia="SimSun"/>
        </w:rPr>
        <w:t xml:space="preserve">质子化／水解释出产物。</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44e748bf</w:t>
      </w:r>
      <w:r>
        <w:rPr>
          <w:rFonts w:ascii="Times New Roman" w:hAnsi="Times New Roman" w:cs="Times New Roman" w:eastAsia="SimSun"/>
        </w:rPr>
        <w:t xml:space="preserve">＝AONS</w:t>
      </w:r>
      <w:r>
        <w:t xml:space="preserve"> </w:t>
      </w:r>
      <w:r>
        <w:rPr>
          <w:rFonts w:ascii="Times New Roman" w:hAnsi="Times New Roman" w:cs="Times New Roman" w:eastAsia="SimSun"/>
        </w:rPr>
        <w:t xml:space="preserve">总反应式（氨基酸＋酰基-CoA</w:t>
      </w:r>
      <w:r>
        <w:t xml:space="preserve"> → </w:t>
      </w:r>
      <w:r>
        <w:rPr>
          <w:rFonts w:ascii="Times New Roman" w:hAnsi="Times New Roman" w:cs="Times New Roman" w:eastAsia="SimSun"/>
        </w:rPr>
        <w:t xml:space="preserve">7-氧代-8-氨基壬酸型产物，CO₂</w:t>
      </w:r>
      <w:r>
        <w:t xml:space="preserve"> </w:t>
      </w:r>
      <w:r>
        <w:rPr>
          <w:rFonts w:ascii="Times New Roman" w:hAnsi="Times New Roman" w:cs="Times New Roman" w:eastAsia="SimSun"/>
        </w:rPr>
        <w:t xml:space="preserve">与</w:t>
      </w:r>
      <w:r>
        <w:t xml:space="preserve"> CoA-SH </w:t>
      </w:r>
      <w:r>
        <w:rPr>
          <w:rFonts w:ascii="Times New Roman" w:hAnsi="Times New Roman" w:cs="Times New Roman" w:eastAsia="SimSun"/>
        </w:rPr>
        <w:t xml:space="preserve">离去）；</w:t>
      </w:r>
      <w:r>
        <w:rPr>
          <w:rStyle w:val="VerbatimChar"/>
        </w:rPr>
        <w:t xml:space="preserve">08ca3d72</w:t>
      </w:r>
      <w:r>
        <w:rPr>
          <w:rFonts w:ascii="Times New Roman" w:hAnsi="Times New Roman" w:cs="Times New Roman" w:eastAsia="SimSun"/>
        </w:rPr>
        <w:t xml:space="preserve">＝PLP</w:t>
      </w:r>
      <w:r>
        <w:t xml:space="preserve"> </w:t>
      </w:r>
      <w:r>
        <w:rPr>
          <w:rFonts w:ascii="Times New Roman" w:hAnsi="Times New Roman" w:cs="Times New Roman" w:eastAsia="SimSun"/>
        </w:rPr>
        <w:t xml:space="preserve">结构并注明「本题中可简写为」吡啶鎓简式（答题可用简式）；</w:t>
      </w:r>
      <w:r>
        <w:rPr>
          <w:rStyle w:val="VerbatimChar"/>
        </w:rPr>
        <w:t xml:space="preserve">5d544be4</w:t>
      </w:r>
      <w:r>
        <w:rPr>
          <w:rFonts w:ascii="Times New Roman" w:hAnsi="Times New Roman" w:cs="Times New Roman" w:eastAsia="SimSun"/>
        </w:rPr>
        <w:t xml:space="preserve">＝五个</w:t>
      </w:r>
      <w:r>
        <w:t xml:space="preserve"> </w:t>
      </w:r>
      <w:r>
        <w:rPr>
          <w:rFonts w:ascii="Times New Roman" w:hAnsi="Times New Roman" w:cs="Times New Roman" w:eastAsia="SimSun"/>
        </w:rPr>
        <w:t xml:space="preserve">PLP–氨基酸加成物候选（R</w:t>
      </w:r>
      <w:r>
        <w:t xml:space="preserve"> </w:t>
      </w:r>
      <w:r>
        <w:rPr>
          <w:rFonts w:ascii="Times New Roman" w:hAnsi="Times New Roman" w:cs="Times New Roman" w:eastAsia="SimSun"/>
        </w:rPr>
        <w:t xml:space="preserve">为庚二酰型长链），卷内口径「第</w:t>
      </w:r>
      <w:r>
        <w:t xml:space="preserve"> 1 </w:t>
      </w:r>
      <w:r>
        <w:rPr>
          <w:rFonts w:ascii="Times New Roman" w:hAnsi="Times New Roman" w:cs="Times New Roman" w:eastAsia="SimSun"/>
        </w:rPr>
        <w:t xml:space="preserve">个和第</w:t>
      </w:r>
      <w:r>
        <w:t xml:space="preserve"> 2 </w:t>
      </w:r>
      <w:r>
        <w:rPr>
          <w:rFonts w:ascii="Times New Roman" w:hAnsi="Times New Roman" w:cs="Times New Roman" w:eastAsia="SimSun"/>
        </w:rPr>
        <w:t xml:space="preserve">个写出一个即可、第</w:t>
      </w:r>
      <w:r>
        <w:t xml:space="preserve"> 4 </w:t>
      </w:r>
      <w:r>
        <w:rPr>
          <w:rFonts w:ascii="Times New Roman" w:hAnsi="Times New Roman" w:cs="Times New Roman" w:eastAsia="SimSun"/>
        </w:rPr>
        <w:t xml:space="preserve">个和第</w:t>
      </w:r>
      <w:r>
        <w:t xml:space="preserve"> 5 </w:t>
      </w:r>
      <w:r>
        <w:rPr>
          <w:rFonts w:ascii="Times New Roman" w:hAnsi="Times New Roman" w:cs="Times New Roman" w:eastAsia="SimSun"/>
        </w:rPr>
        <w:t xml:space="preserve">个写出一个即可」⇒</w:t>
      </w:r>
      <w:r>
        <w:t xml:space="preserve"> </w:t>
      </w:r>
      <w:r>
        <w:rPr>
          <w:rFonts w:ascii="Times New Roman" w:hAnsi="Times New Roman" w:cs="Times New Roman" w:eastAsia="SimSun"/>
        </w:rPr>
        <w:t xml:space="preserve">实际只需交对</w:t>
      </w:r>
      <w:r>
        <w:t xml:space="preserve"> 3 </w:t>
      </w:r>
      <w:r>
        <w:rPr>
          <w:rFonts w:ascii="Times New Roman" w:hAnsi="Times New Roman" w:cs="Times New Roman" w:eastAsia="SimSun"/>
        </w:rPr>
        <w:t xml:space="preserve">个节点。</w:t>
      </w:r>
      <w:r>
        <w:rPr>
          <w:rFonts w:ascii="Times New Roman" w:hAnsi="Times New Roman" w:cs="Times New Roman" w:eastAsia="SimSun"/>
          <w:b/>
          <w:bCs/>
        </w:rPr>
        <w:t xml:space="preserve">得分点</w:t>
      </w:r>
      <w:r>
        <w:rPr>
          <w:rFonts w:ascii="Times New Roman" w:hAnsi="Times New Roman" w:cs="Times New Roman" w:eastAsia="SimSun"/>
        </w:rPr>
        <w:t xml:space="preserve">：外源醛亚胺／醌型（1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缩合后或脱羧后物种（1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产物（1</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w:t>
      </w:r>
      <w:r>
        <w:rPr>
          <w:rFonts w:ascii="Times New Roman" w:hAnsi="Times New Roman" w:cs="Times New Roman" w:eastAsia="SimSun"/>
        </w:rPr>
        <w:t xml:space="preserve">：A＝含</w:t>
      </w:r>
      <w:r>
        <w:rPr>
          <w:rFonts w:ascii="Times New Roman" w:hAnsi="Times New Roman" w:cs="Times New Roman" w:eastAsia="SimSun"/>
          <w:b/>
          <w:bCs/>
        </w:rPr>
        <w:t xml:space="preserve">手性叔醇</w:t>
      </w:r>
      <w:r>
        <w:rPr>
          <w:rFonts w:ascii="Times New Roman" w:hAnsi="Times New Roman" w:cs="Times New Roman" w:eastAsia="SimSun"/>
        </w:rPr>
        <w:t xml:space="preserve">的非经典氨基酸（答案图</w:t>
      </w:r>
      <w:r>
        <w:t xml:space="preserve"> </w:t>
      </w:r>
      <w:r>
        <w:rPr>
          <w:rStyle w:val="VerbatimChar"/>
        </w:rPr>
        <w:t xml:space="preserve">94248944</w:t>
      </w:r>
      <w:r>
        <w:t xml:space="preserve"> </w:t>
      </w:r>
      <w:r>
        <w:rPr>
          <w:rFonts w:ascii="Times New Roman" w:hAnsi="Times New Roman" w:cs="Times New Roman" w:eastAsia="SimSun"/>
        </w:rPr>
        <w:t xml:space="preserve">左：HO–C(CF₃)(Ph)–CH(NH₂)–CO₂H，季碳带</w:t>
      </w:r>
      <w:r>
        <w:t xml:space="preserve"> </w:t>
      </w:r>
      <w:r>
        <w:rPr>
          <w:rFonts w:ascii="Times New Roman" w:hAnsi="Times New Roman" w:cs="Times New Roman" w:eastAsia="SimSun"/>
        </w:rPr>
        <w:t xml:space="preserve">OH）；X＝</w:t>
      </w:r>
      <w:r>
        <w:rPr>
          <w:rFonts w:ascii="Times New Roman" w:hAnsi="Times New Roman" w:cs="Times New Roman" w:eastAsia="SimSun"/>
          <w:b/>
          <w:bCs/>
        </w:rPr>
        <w:t xml:space="preserve">乙醛</w:t>
      </w:r>
      <w:r>
        <w:t xml:space="preserve"> </w:t>
      </w:r>
      <w:r>
        <w:rPr>
          <w:rFonts w:ascii="Times New Roman" w:hAnsi="Times New Roman" w:cs="Times New Roman" w:eastAsia="SimSun"/>
        </w:rPr>
        <w:t xml:space="preserve">CH₃CHO（同图右侧小结构）。</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c39a4032</w:t>
      </w:r>
      <w:r>
        <w:rPr>
          <w:rFonts w:ascii="Times New Roman" w:hAnsi="Times New Roman" w:cs="Times New Roman" w:eastAsia="SimSun"/>
        </w:rPr>
        <w:t xml:space="preserve">＝答案反应式（L-苏氨酸＋三氟苯乙酮</w:t>
      </w:r>
      <w:r>
        <w:t xml:space="preserve"> → </w:t>
      </w:r>
      <w:r>
        <w:rPr>
          <w:rFonts w:ascii="Times New Roman" w:hAnsi="Times New Roman" w:cs="Times New Roman" w:eastAsia="SimSun"/>
        </w:rPr>
        <w:t xml:space="preserve">A；条件</w:t>
      </w:r>
      <w:r>
        <w:t xml:space="preserve"> 0.1 mol% </w:t>
      </w:r>
      <w:r>
        <w:rPr>
          <w:rFonts w:ascii="Times New Roman" w:hAnsi="Times New Roman" w:cs="Times New Roman" w:eastAsia="SimSun"/>
        </w:rPr>
        <w:t xml:space="preserve">ObiH／100</w:t>
      </w:r>
      <w:r>
        <w:t xml:space="preserve"> μM </w:t>
      </w:r>
      <w:r>
        <w:rPr>
          <w:rFonts w:ascii="Times New Roman" w:hAnsi="Times New Roman" w:cs="Times New Roman" w:eastAsia="SimSun"/>
        </w:rPr>
        <w:t xml:space="preserve">PLP／ScADH(cat.)／CbFDH(cat.)／100</w:t>
      </w:r>
      <w:r>
        <w:t xml:space="preserve"> mM </w:t>
      </w:r>
      <w:r>
        <w:rPr>
          <w:rFonts w:ascii="Times New Roman" w:hAnsi="Times New Roman" w:cs="Times New Roman" w:eastAsia="SimSun"/>
        </w:rPr>
        <w:t xml:space="preserve">甲酸铵／100</w:t>
      </w:r>
      <w:r>
        <w:t xml:space="preserve"> μM </w:t>
      </w:r>
      <w:r>
        <w:rPr>
          <w:rFonts w:ascii="Times New Roman" w:hAnsi="Times New Roman" w:cs="Times New Roman" w:eastAsia="SimSun"/>
        </w:rPr>
        <w:t xml:space="preserve">NAD⁺）；</w:t>
      </w:r>
      <w:r>
        <w:rPr>
          <w:rStyle w:val="VerbatimChar"/>
        </w:rPr>
        <w:t xml:space="preserve">94248944</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结构＋「副产物乙醛被消耗的机理」循环图（CbFDH：HCO₂⁻＋NAD⁺→CO₂＋NADH；ScADH：NADH＋乙醛→乙醇＋NAD⁺，图上标注</w:t>
      </w:r>
      <w:r>
        <w:t xml:space="preserve"> Shifts </w:t>
      </w:r>
      <w:r>
        <w:rPr>
          <w:rFonts w:ascii="Times New Roman" w:hAnsi="Times New Roman" w:cs="Times New Roman" w:eastAsia="SimSun"/>
        </w:rPr>
        <w:t xml:space="preserve">equilibrium／Acetaldehyde</w:t>
      </w:r>
      <w:r>
        <w:t xml:space="preserve"> reduction </w:t>
      </w:r>
      <w:r>
        <w:rPr>
          <w:rFonts w:ascii="Times New Roman" w:hAnsi="Times New Roman" w:cs="Times New Roman" w:eastAsia="SimSun"/>
        </w:rPr>
        <w:t xml:space="preserve">system）。</w:t>
      </w:r>
      <w:r>
        <w:rPr>
          <w:rFonts w:ascii="Times New Roman" w:hAnsi="Times New Roman" w:cs="Times New Roman" w:eastAsia="SimSun"/>
          <w:b/>
          <w:bCs/>
        </w:rPr>
        <w:t xml:space="preserve">判据直引</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辅酶与生物氧化还原</w:t>
      </w:r>
      <w:r>
        <w:t xml:space="preserve"> §3.1「NAD⁺ </w:t>
      </w:r>
      <w:r>
        <w:rPr>
          <w:rFonts w:ascii="Times New Roman" w:hAnsi="Times New Roman" w:cs="Times New Roman" w:eastAsia="SimSun"/>
        </w:rPr>
        <w:t xml:space="preserve">吡啶鎓环</w:t>
      </w:r>
      <w:r>
        <w:t xml:space="preserve"> C4 </w:t>
      </w:r>
      <w:r>
        <w:rPr>
          <w:rFonts w:ascii="Times New Roman" w:hAnsi="Times New Roman" w:cs="Times New Roman" w:eastAsia="SimSun"/>
        </w:rPr>
        <w:t xml:space="preserve">接受负氢生成</w:t>
      </w:r>
      <w:r>
        <w:t xml:space="preserve"> </w:t>
      </w:r>
      <w:r>
        <w:rPr>
          <w:rFonts w:ascii="Times New Roman" w:hAnsi="Times New Roman" w:cs="Times New Roman" w:eastAsia="SimSun"/>
        </w:rPr>
        <w:t xml:space="preserve">NADH，可逆；NADH</w:t>
      </w:r>
      <w:r>
        <w:t xml:space="preserve"> </w:t>
      </w:r>
      <w:r>
        <w:rPr>
          <w:rFonts w:ascii="Times New Roman" w:hAnsi="Times New Roman" w:cs="Times New Roman" w:eastAsia="SimSun"/>
        </w:rPr>
        <w:t xml:space="preserve">也是还原剂」⇒</w:t>
      </w:r>
      <w:r>
        <w:t xml:space="preserve"> </w:t>
      </w:r>
      <w:r>
        <w:rPr>
          <w:rFonts w:ascii="Times New Roman" w:hAnsi="Times New Roman" w:cs="Times New Roman" w:eastAsia="SimSun"/>
        </w:rPr>
        <w:t xml:space="preserve">本体系</w:t>
      </w:r>
      <w:r>
        <w:t xml:space="preserve"> NADH </w:t>
      </w:r>
      <w:r>
        <w:rPr>
          <w:rFonts w:ascii="Times New Roman" w:hAnsi="Times New Roman" w:cs="Times New Roman" w:eastAsia="SimSun"/>
        </w:rPr>
        <w:t xml:space="preserve">是还原剂（乙醛→乙醇）、NAD⁺</w:t>
      </w:r>
      <w:r>
        <w:t xml:space="preserve"> </w:t>
      </w:r>
      <w:r>
        <w:rPr>
          <w:rFonts w:ascii="Times New Roman" w:hAnsi="Times New Roman" w:cs="Times New Roman" w:eastAsia="SimSun"/>
        </w:rPr>
        <w:t xml:space="preserve">是氧化剂（甲酸→CO₂）；②</w:t>
      </w:r>
      <w:r>
        <w:t xml:space="preserve"> </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§四-1「酶不改变平衡位置」⇒</w:t>
      </w:r>
      <w:r>
        <w:t xml:space="preserve"> </w:t>
      </w:r>
      <w:r>
        <w:rPr>
          <w:rFonts w:ascii="Times New Roman" w:hAnsi="Times New Roman" w:cs="Times New Roman" w:eastAsia="SimSun"/>
        </w:rPr>
        <w:t xml:space="preserve">两个脱氢酶是</w:t>
      </w:r>
      <w:r>
        <w:rPr>
          <w:rFonts w:ascii="Times New Roman" w:hAnsi="Times New Roman" w:cs="Times New Roman" w:eastAsia="SimSun"/>
          <w:b/>
          <w:bCs/>
        </w:rPr>
        <w:t xml:space="preserve">不断移除</w:t>
      </w:r>
      <w:r>
        <w:rPr>
          <w:b/>
          <w:bCs/>
        </w:rPr>
        <w:t xml:space="preserve"> X </w:t>
      </w:r>
      <w:r>
        <w:rPr>
          <w:rFonts w:ascii="Times New Roman" w:hAnsi="Times New Roman" w:cs="Times New Roman" w:eastAsia="SimSun"/>
          <w:b/>
          <w:bCs/>
        </w:rPr>
        <w:t xml:space="preserve">的辅酶再生循环</w:t>
      </w:r>
      <w:r>
        <w:rPr>
          <w:rFonts w:ascii="Times New Roman" w:hAnsi="Times New Roman" w:cs="Times New Roman" w:eastAsia="SimSun"/>
        </w:rPr>
        <w:t xml:space="preserve">，把可逆的逆羟醛平衡拉向产物——计量特征自检：100</w:t>
      </w:r>
      <w:r>
        <w:t xml:space="preserve"> mM </w:t>
      </w:r>
      <w:r>
        <w:rPr>
          <w:rFonts w:ascii="Times New Roman" w:hAnsi="Times New Roman" w:cs="Times New Roman" w:eastAsia="SimSun"/>
        </w:rPr>
        <w:t xml:space="preserve">甲酸铵</w:t>
      </w:r>
      <w:r>
        <w:t xml:space="preserve"> vs 100 μM </w:t>
      </w:r>
      <w:r>
        <w:rPr>
          <w:rFonts w:ascii="Times New Roman" w:hAnsi="Times New Roman" w:cs="Times New Roman" w:eastAsia="SimSun"/>
        </w:rPr>
        <w:t xml:space="preserve">PLP／NAD⁺，底物大大过量、辅酶催化量循环，正是「拉平衡」体系的典型配比；③</w:t>
      </w:r>
      <w:r>
        <w:t xml:space="preserve"> </w:t>
      </w:r>
      <w:r>
        <w:rPr>
          <w:rFonts w:ascii="Times New Roman" w:hAnsi="Times New Roman" w:cs="Times New Roman" w:eastAsia="SimSun"/>
        </w:rPr>
        <w:t xml:space="preserve">机理上</w:t>
      </w:r>
      <w:r>
        <w:t xml:space="preserve"> ObiH </w:t>
      </w:r>
      <w:r>
        <w:rPr>
          <w:rFonts w:ascii="Times New Roman" w:hAnsi="Times New Roman" w:cs="Times New Roman" w:eastAsia="SimSun"/>
        </w:rPr>
        <w:t xml:space="preserve">走</w:t>
      </w:r>
      <w:r>
        <w:rPr>
          <w:rFonts w:ascii="Times New Roman" w:hAnsi="Times New Roman" w:cs="Times New Roman" w:eastAsia="SimSun"/>
          <w:b/>
          <w:bCs/>
        </w:rPr>
        <w:t xml:space="preserve">逆羟醛裂解</w:t>
      </w:r>
      <w:r>
        <w:rPr>
          <w:rFonts w:ascii="Times New Roman" w:hAnsi="Times New Roman" w:cs="Times New Roman" w:eastAsia="SimSun"/>
        </w:rPr>
        <w:t xml:space="preserve">：苏氨酸</w:t>
      </w:r>
      <w:r>
        <w:t xml:space="preserve"> Cα–Cβ </w:t>
      </w:r>
      <w:r>
        <w:rPr>
          <w:rFonts w:ascii="Times New Roman" w:hAnsi="Times New Roman" w:cs="Times New Roman" w:eastAsia="SimSun"/>
        </w:rPr>
        <w:t xml:space="preserve">断裂交出甘氨酸等价物（PLP</w:t>
      </w:r>
      <w:r>
        <w:t xml:space="preserve"> </w:t>
      </w:r>
      <w:r>
        <w:rPr>
          <w:rFonts w:ascii="Times New Roman" w:hAnsi="Times New Roman" w:cs="Times New Roman" w:eastAsia="SimSun"/>
        </w:rPr>
        <w:t xml:space="preserve">结合），放出</w:t>
      </w:r>
      <w:r>
        <w:t xml:space="preserve"> </w:t>
      </w:r>
      <w:r>
        <w:rPr>
          <w:rFonts w:ascii="Times New Roman" w:hAnsi="Times New Roman" w:cs="Times New Roman" w:eastAsia="SimSun"/>
        </w:rPr>
        <w:t xml:space="preserve">X＝乙醛，甘氨酸等价物再对三氟苯乙酮加成得</w:t>
      </w:r>
      <w:r>
        <w:t xml:space="preserve"> A。</w:t>
      </w:r>
      <w:r>
        <w:rPr>
          <w:rFonts w:ascii="Times New Roman" w:hAnsi="Times New Roman" w:cs="Times New Roman" w:eastAsia="SimSun"/>
          <w:b/>
          <w:bCs/>
        </w:rPr>
        <w:t xml:space="preserve">得分点</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的叔醇立体中心（2</w:t>
      </w:r>
      <w:r>
        <w:t xml:space="preserve"> </w:t>
      </w:r>
      <w:r>
        <w:rPr>
          <w:rFonts w:ascii="Times New Roman" w:hAnsi="Times New Roman" w:cs="Times New Roman" w:eastAsia="SimSun"/>
        </w:rPr>
        <w:t xml:space="preserve">分）＋</w:t>
      </w:r>
      <w:r>
        <w:t xml:space="preserve"> X </w:t>
      </w:r>
      <w:r>
        <w:rPr>
          <w:rFonts w:ascii="Times New Roman" w:hAnsi="Times New Roman" w:cs="Times New Roman" w:eastAsia="SimSun"/>
        </w:rPr>
        <w:t xml:space="preserve">是乙醛（2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lockText"/>
        <w:spacing w:before="80" w:after="80" w:line="240" w:lineRule="auto"/>
        <w:jc w:val="left"/>
      </w:pPr>
      <w:r>
        <w:rPr>
          <w:b/>
          <w:bCs/>
        </w:rPr>
        <w:t xml:space="preserve">1-2-1</w:t>
      </w:r>
      <w:r>
        <w:rPr>
          <w:rFonts w:ascii="Times New Roman" w:hAnsi="Times New Roman" w:cs="Times New Roman" w:eastAsia="SimSun"/>
        </w:rPr>
        <w:t xml:space="preserve">：答案：β</w:t>
      </w:r>
      <w:r>
        <w:t xml:space="preserve"> </w:t>
      </w:r>
      <w:r>
        <w:rPr>
          <w:rFonts w:ascii="Times New Roman" w:hAnsi="Times New Roman" w:cs="Times New Roman" w:eastAsia="SimSun"/>
        </w:rPr>
        <w:t xml:space="preserve">位呈</w:t>
      </w:r>
      <w:r>
        <w:rPr>
          <w:rFonts w:ascii="Times New Roman" w:hAnsi="Times New Roman" w:cs="Times New Roman" w:eastAsia="SimSun"/>
          <w:b/>
          <w:bCs/>
        </w:rPr>
        <w:t xml:space="preserve">亲电性</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L-色氨酸结构（2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：PLP</w:t>
      </w:r>
      <w:r>
        <w:t xml:space="preserve"> </w:t>
      </w:r>
      <w:r>
        <w:rPr>
          <w:rFonts w:ascii="Times New Roman" w:hAnsi="Times New Roman" w:cs="Times New Roman" w:eastAsia="SimSun"/>
        </w:rPr>
        <w:t xml:space="preserve">使丝氨酸经消除生成</w:t>
      </w:r>
      <w:r>
        <w:rPr>
          <w:rFonts w:ascii="Times New Roman" w:hAnsi="Times New Roman" w:cs="Times New Roman" w:eastAsia="SimSun"/>
          <w:b/>
          <w:bCs/>
        </w:rPr>
        <w:t xml:space="preserve">氨基丙烯酸酯</w:t>
      </w:r>
      <w:r>
        <w:rPr>
          <w:rFonts w:ascii="Times New Roman" w:hAnsi="Times New Roman" w:cs="Times New Roman" w:eastAsia="SimSun"/>
        </w:rPr>
        <w:t xml:space="preserve">（α-氨基取代的</w:t>
      </w:r>
      <w:r>
        <w:t xml:space="preserve"> </w:t>
      </w:r>
      <w:r>
        <w:rPr>
          <w:rFonts w:ascii="Times New Roman" w:hAnsi="Times New Roman" w:cs="Times New Roman" w:eastAsia="SimSun"/>
        </w:rPr>
        <w:t xml:space="preserve">α,β-不饱和羧酸等价物）——按</w:t>
      </w:r>
      <w:r>
        <w:t xml:space="preserve"> </w:t>
      </w:r>
      <w:r>
        <w:rPr>
          <w:rFonts w:ascii="Times New Roman" w:hAnsi="Times New Roman" w:cs="Times New Roman" w:eastAsia="SimSun"/>
        </w:rPr>
        <w:t xml:space="preserve">Michael加成</w:t>
      </w:r>
      <w:r>
        <w:t xml:space="preserve"> </w:t>
      </w:r>
      <w:r>
        <w:rPr>
          <w:rFonts w:ascii="Times New Roman" w:hAnsi="Times New Roman" w:cs="Times New Roman" w:eastAsia="SimSun"/>
        </w:rPr>
        <w:t xml:space="preserve">§3.1「两个亲电中心：羰基碳</w:t>
      </w:r>
      <w:r>
        <w:t xml:space="preserve"> 1,2- vs </w:t>
      </w:r>
      <w:r>
        <w:rPr>
          <w:rFonts w:ascii="Times New Roman" w:hAnsi="Times New Roman" w:cs="Times New Roman" w:eastAsia="SimSun"/>
        </w:rPr>
        <w:t xml:space="preserve">β-碳</w:t>
      </w:r>
      <w:r>
        <w:t xml:space="preserve"> </w:t>
      </w:r>
      <w:r>
        <w:rPr>
          <w:rFonts w:ascii="Times New Roman" w:hAnsi="Times New Roman" w:cs="Times New Roman" w:eastAsia="SimSun"/>
        </w:rPr>
        <w:t xml:space="preserve">1,4-」，该物种</w:t>
      </w:r>
      <w:r>
        <w:t xml:space="preserve"> β </w:t>
      </w:r>
      <w:r>
        <w:rPr>
          <w:rFonts w:ascii="Times New Roman" w:hAnsi="Times New Roman" w:cs="Times New Roman" w:eastAsia="SimSun"/>
        </w:rPr>
        <w:t xml:space="preserve">位是缺电子的</w:t>
      </w:r>
      <w:r>
        <w:t xml:space="preserve"> Michael </w:t>
      </w:r>
      <w:r>
        <w:rPr>
          <w:rFonts w:ascii="Times New Roman" w:hAnsi="Times New Roman" w:cs="Times New Roman" w:eastAsia="SimSun"/>
        </w:rPr>
        <w:t xml:space="preserve">受体（烯胺</w:t>
      </w:r>
      <w:r>
        <w:t xml:space="preserve"> §2.3 </w:t>
      </w:r>
      <w:r>
        <w:rPr>
          <w:rFonts w:ascii="Times New Roman" w:hAnsi="Times New Roman" w:cs="Times New Roman" w:eastAsia="SimSun"/>
        </w:rPr>
        <w:t xml:space="preserve">共振式另一端：C=C–N</w:t>
      </w:r>
      <w:r>
        <w:t xml:space="preserve"> ⇌ </w:t>
      </w:r>
      <w:r>
        <w:rPr>
          <w:rFonts w:ascii="Times New Roman" w:hAnsi="Times New Roman" w:cs="Times New Roman" w:eastAsia="SimSun"/>
        </w:rPr>
        <w:t xml:space="preserve">⁺C–C=N，β</w:t>
      </w:r>
      <w:r>
        <w:t xml:space="preserve"> </w:t>
      </w:r>
      <w:r>
        <w:rPr>
          <w:rFonts w:ascii="Times New Roman" w:hAnsi="Times New Roman" w:cs="Times New Roman" w:eastAsia="SimSun"/>
        </w:rPr>
        <w:t xml:space="preserve">碳带正电性）⇒</w:t>
      </w:r>
      <w:r>
        <w:t xml:space="preserve"> </w:t>
      </w:r>
      <w:r>
        <w:rPr>
          <w:rFonts w:ascii="Times New Roman" w:hAnsi="Times New Roman" w:cs="Times New Roman" w:eastAsia="SimSun"/>
        </w:rPr>
        <w:t xml:space="preserve">被吲哚</w:t>
      </w:r>
      <w:r>
        <w:t xml:space="preserve"> </w:t>
      </w:r>
      <w:r>
        <w:rPr>
          <w:rFonts w:ascii="Times New Roman" w:hAnsi="Times New Roman" w:cs="Times New Roman" w:eastAsia="SimSun"/>
        </w:rPr>
        <w:t xml:space="preserve">C3（富电子芳环，芳香亲电取代反应）亲核进攻形成</w:t>
      </w:r>
      <w:r>
        <w:t xml:space="preserve"> Cβ–Cγ </w:t>
      </w:r>
      <w:r>
        <w:rPr>
          <w:rFonts w:ascii="Times New Roman" w:hAnsi="Times New Roman" w:cs="Times New Roman" w:eastAsia="SimSun"/>
        </w:rPr>
        <w:t xml:space="preserve">键。</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ec10a423</w:t>
      </w:r>
      <w:r>
        <w:rPr>
          <w:rFonts w:ascii="Times New Roman" w:hAnsi="Times New Roman" w:cs="Times New Roman" w:eastAsia="SimSun"/>
        </w:rPr>
        <w:t xml:space="preserve">＝L-色氨酸（吲哚-3-基-CH₂-CH(NH₂)-CO₂H，NH₂</w:t>
      </w:r>
      <w:r>
        <w:t xml:space="preserve"> </w:t>
      </w:r>
      <w:r>
        <w:rPr>
          <w:rFonts w:ascii="Times New Roman" w:hAnsi="Times New Roman" w:cs="Times New Roman" w:eastAsia="SimSun"/>
        </w:rPr>
        <w:t xml:space="preserve">楔形）；</w:t>
      </w:r>
      <w:r>
        <w:rPr>
          <w:rStyle w:val="VerbatimChar"/>
        </w:rPr>
        <w:t xml:space="preserve">320cfb19</w:t>
      </w:r>
      <w:r>
        <w:rPr>
          <w:rFonts w:ascii="Times New Roman" w:hAnsi="Times New Roman" w:cs="Times New Roman" w:eastAsia="SimSun"/>
        </w:rPr>
        <w:t xml:space="preserve">＝答案区复贴的</w:t>
      </w:r>
      <w:r>
        <w:t xml:space="preserve"> </w:t>
      </w:r>
      <w:r>
        <w:rPr>
          <w:rFonts w:ascii="Times New Roman" w:hAnsi="Times New Roman" w:cs="Times New Roman" w:eastAsia="SimSun"/>
        </w:rPr>
        <w:t xml:space="preserve">L-丝氨酸——⛔</w:t>
      </w:r>
      <w:r>
        <w:t xml:space="preserve"> </w:t>
      </w:r>
      <w:r>
        <w:rPr>
          <w:rFonts w:ascii="Times New Roman" w:hAnsi="Times New Roman" w:cs="Times New Roman" w:eastAsia="SimSun"/>
        </w:rPr>
        <w:t xml:space="preserve">题面</w:t>
      </w:r>
      <w:r>
        <w:t xml:space="preserve"> 1-2-1 </w:t>
      </w:r>
      <w:r>
        <w:rPr>
          <w:rFonts w:ascii="Times New Roman" w:hAnsi="Times New Roman" w:cs="Times New Roman" w:eastAsia="SimSun"/>
        </w:rPr>
        <w:t xml:space="preserve">已给该结构，不复述，其作用是承接</w:t>
      </w:r>
      <w:r>
        <w:t xml:space="preserve"> Trp </w:t>
      </w:r>
      <w:r>
        <w:rPr>
          <w:rFonts w:ascii="Times New Roman" w:hAnsi="Times New Roman" w:cs="Times New Roman" w:eastAsia="SimSun"/>
        </w:rPr>
        <w:t xml:space="preserve">的</w:t>
      </w:r>
      <w:r>
        <w:t xml:space="preserve"> S </w:t>
      </w:r>
      <w:r>
        <w:rPr>
          <w:rFonts w:ascii="Times New Roman" w:hAnsi="Times New Roman" w:cs="Times New Roman" w:eastAsia="SimSun"/>
        </w:rPr>
        <w:t xml:space="preserve">构型。</w:t>
      </w:r>
      <w:r>
        <w:rPr>
          <w:rFonts w:ascii="Times New Roman" w:hAnsi="Times New Roman" w:cs="Times New Roman" w:eastAsia="SimSun"/>
          <w:b/>
          <w:bCs/>
        </w:rPr>
        <w:t xml:space="preserve">得分点</w:t>
      </w:r>
      <w:r>
        <w:rPr>
          <w:rFonts w:ascii="Times New Roman" w:hAnsi="Times New Roman" w:cs="Times New Roman" w:eastAsia="SimSun"/>
        </w:rPr>
        <w:t xml:space="preserve">：亲电性判断（1</w:t>
      </w:r>
      <w:r>
        <w:t xml:space="preserve"> </w:t>
      </w:r>
      <w:r>
        <w:rPr>
          <w:rFonts w:ascii="Times New Roman" w:hAnsi="Times New Roman" w:cs="Times New Roman" w:eastAsia="SimSun"/>
        </w:rPr>
        <w:t xml:space="preserve">分）＋</w:t>
      </w:r>
      <w:r>
        <w:t xml:space="preserve"> Trp </w:t>
      </w:r>
      <w:r>
        <w:rPr>
          <w:rFonts w:ascii="Times New Roman" w:hAnsi="Times New Roman" w:cs="Times New Roman" w:eastAsia="SimSun"/>
        </w:rPr>
        <w:t xml:space="preserve">结构含正确立体化学（2</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w:t>
      </w:r>
      <w:r>
        <w:rPr>
          <w:rFonts w:ascii="Times New Roman" w:hAnsi="Times New Roman" w:cs="Times New Roman" w:eastAsia="SimSun"/>
        </w:rPr>
        <w:t xml:space="preserve">：答案：β</w:t>
      </w:r>
      <w:r>
        <w:t xml:space="preserve"> </w:t>
      </w:r>
      <w:r>
        <w:rPr>
          <w:rFonts w:ascii="Times New Roman" w:hAnsi="Times New Roman" w:cs="Times New Roman" w:eastAsia="SimSun"/>
        </w:rPr>
        <w:t xml:space="preserve">位呈</w:t>
      </w:r>
      <w:r>
        <w:rPr>
          <w:rFonts w:ascii="Times New Roman" w:hAnsi="Times New Roman" w:cs="Times New Roman" w:eastAsia="SimSun"/>
          <w:b/>
          <w:bCs/>
        </w:rPr>
        <w:t xml:space="preserve">亲核性</w:t>
      </w:r>
      <w:r>
        <w:rPr>
          <w:rFonts w:ascii="Times New Roman" w:hAnsi="Times New Roman" w:cs="Times New Roman" w:eastAsia="SimSun"/>
        </w:rPr>
        <w:t xml:space="preserve">；中间体＝</w:t>
      </w:r>
      <w:r>
        <w:rPr>
          <w:rFonts w:ascii="Times New Roman" w:hAnsi="Times New Roman" w:cs="Times New Roman" w:eastAsia="SimSun"/>
          <w:b/>
          <w:bCs/>
        </w:rPr>
        <w:t xml:space="preserve">成键前一步的</w:t>
      </w:r>
      <w:r>
        <w:rPr>
          <w:b/>
          <w:bCs/>
        </w:rPr>
        <w:t xml:space="preserve"> PLP </w:t>
      </w:r>
      <w:r>
        <w:rPr>
          <w:rFonts w:ascii="Times New Roman" w:hAnsi="Times New Roman" w:cs="Times New Roman" w:eastAsia="SimSun"/>
          <w:b/>
          <w:bCs/>
        </w:rPr>
        <w:t xml:space="preserve">结合物种</w:t>
      </w:r>
      <w:r>
        <w:rPr>
          <w:rFonts w:ascii="Times New Roman" w:hAnsi="Times New Roman" w:cs="Times New Roman" w:eastAsia="SimSun"/>
        </w:rPr>
        <w:t xml:space="preserve">（烯胺／醌型）。</w:t>
      </w:r>
      <w:r>
        <w:rPr>
          <w:rFonts w:ascii="Times New Roman" w:hAnsi="Times New Roman" w:cs="Times New Roman" w:eastAsia="SimSun"/>
          <w:b/>
          <w:bCs/>
        </w:rPr>
        <w:t xml:space="preserve">判据直引</w:t>
      </w:r>
      <w:r>
        <w:rPr>
          <w:rFonts w:ascii="Times New Roman" w:hAnsi="Times New Roman" w:cs="Times New Roman" w:eastAsia="SimSun"/>
        </w:rPr>
        <w:t xml:space="preserve">：同一范式的反向用法——这次要</w:t>
      </w:r>
      <w:r>
        <w:t xml:space="preserve"> β </w:t>
      </w:r>
      <w:r>
        <w:rPr>
          <w:rFonts w:ascii="Times New Roman" w:hAnsi="Times New Roman" w:cs="Times New Roman" w:eastAsia="SimSun"/>
        </w:rPr>
        <w:t xml:space="preserve">位去</w:t>
      </w:r>
      <w:r>
        <w:rPr>
          <w:rFonts w:ascii="Times New Roman" w:hAnsi="Times New Roman" w:cs="Times New Roman" w:eastAsia="SimSun"/>
          <w:b/>
          <w:bCs/>
        </w:rPr>
        <w:t xml:space="preserve">进攻醛</w:t>
      </w:r>
      <w:r>
        <w:rPr>
          <w:rFonts w:ascii="Times New Roman" w:hAnsi="Times New Roman" w:cs="Times New Roman" w:eastAsia="SimSun"/>
        </w:rPr>
        <w:t xml:space="preserve">，物种必须取烯胺／烯醇型：烯胺</w:t>
      </w:r>
      <w:r>
        <w:t xml:space="preserve"> </w:t>
      </w:r>
      <w:r>
        <w:rPr>
          <w:rFonts w:ascii="Times New Roman" w:hAnsi="Times New Roman" w:cs="Times New Roman" w:eastAsia="SimSun"/>
        </w:rPr>
        <w:t xml:space="preserve">§2.3「β-碳具亲核性——氮孤对通过共轭使</w:t>
      </w:r>
      <w:r>
        <w:t xml:space="preserve"> </w:t>
      </w:r>
      <w:r>
        <w:rPr>
          <w:rFonts w:ascii="Times New Roman" w:hAnsi="Times New Roman" w:cs="Times New Roman" w:eastAsia="SimSun"/>
        </w:rPr>
        <w:t xml:space="preserve">β-碳富电子化」＋互变异构</w:t>
      </w:r>
      <w:r>
        <w:t xml:space="preserve"> </w:t>
      </w:r>
      <w:r>
        <w:rPr>
          <w:rFonts w:ascii="Times New Roman" w:hAnsi="Times New Roman" w:cs="Times New Roman" w:eastAsia="SimSun"/>
        </w:rPr>
        <w:t xml:space="preserve">§3.3「亚胺-烯胺互变</w:t>
      </w:r>
      <w:r>
        <w:t xml:space="preserve"> R₂C=NH ⇌ RCH=CNHR」⇒ </w:t>
      </w:r>
      <w:r>
        <w:rPr>
          <w:rFonts w:ascii="Times New Roman" w:hAnsi="Times New Roman" w:cs="Times New Roman" w:eastAsia="SimSun"/>
        </w:rPr>
        <w:t xml:space="preserve">与</w:t>
      </w:r>
      <w:r>
        <w:t xml:space="preserve"> 1-2-1 </w:t>
      </w:r>
      <w:r>
        <w:rPr>
          <w:rFonts w:ascii="Times New Roman" w:hAnsi="Times New Roman" w:cs="Times New Roman" w:eastAsia="SimSun"/>
        </w:rPr>
        <w:t xml:space="preserve">的「亲电」恰成对偶，是全题最大区分点。</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98d1f8a2</w:t>
      </w:r>
      <w:r>
        <w:rPr>
          <w:rFonts w:ascii="Times New Roman" w:hAnsi="Times New Roman" w:cs="Times New Roman" w:eastAsia="SimSun"/>
        </w:rPr>
        <w:t xml:space="preserve">＝L-天冬氨酸＋醛＋PLP</w:t>
      </w:r>
      <w:r>
        <w:t xml:space="preserve"> </w:t>
      </w:r>
      <w:r>
        <w:rPr>
          <w:rFonts w:ascii="Times New Roman" w:hAnsi="Times New Roman" w:cs="Times New Roman" w:eastAsia="SimSun"/>
        </w:rPr>
        <w:t xml:space="preserve">加成物（页内标注</w:t>
      </w:r>
      <w:r>
        <w:t xml:space="preserve"> 3 </w:t>
      </w:r>
      <w:r>
        <w:rPr>
          <w:rFonts w:ascii="Times New Roman" w:hAnsi="Times New Roman" w:cs="Times New Roman" w:eastAsia="SimSun"/>
        </w:rPr>
        <w:t xml:space="preserve">分）——画的是</w:t>
      </w:r>
      <w:r>
        <w:t xml:space="preserve"> Cβ–Cγ </w:t>
      </w:r>
      <w:r>
        <w:rPr>
          <w:rFonts w:ascii="Times New Roman" w:hAnsi="Times New Roman" w:cs="Times New Roman" w:eastAsia="SimSun"/>
        </w:rPr>
        <w:t xml:space="preserve">键形成</w:t>
      </w:r>
      <w:r>
        <w:rPr>
          <w:rFonts w:ascii="Times New Roman" w:hAnsi="Times New Roman" w:cs="Times New Roman" w:eastAsia="SimSun"/>
          <w:b/>
          <w:bCs/>
        </w:rPr>
        <w:t xml:space="preserve">前一步</w:t>
      </w:r>
      <w:r>
        <w:rPr>
          <w:rFonts w:ascii="Times New Roman" w:hAnsi="Times New Roman" w:cs="Times New Roman" w:eastAsia="SimSun"/>
        </w:rPr>
        <w:t xml:space="preserve">的中间体（PLP</w:t>
      </w:r>
      <w:r>
        <w:t xml:space="preserve"> </w:t>
      </w:r>
      <w:r>
        <w:rPr>
          <w:rFonts w:ascii="Times New Roman" w:hAnsi="Times New Roman" w:cs="Times New Roman" w:eastAsia="SimSun"/>
        </w:rPr>
        <w:t xml:space="preserve">醛亚胺／醌型，醛已配位未成键）。⚠️</w:t>
      </w:r>
      <w:r>
        <w:t xml:space="preserve"> </w:t>
      </w:r>
      <w:r>
        <w:rPr>
          <w:rFonts w:ascii="Times New Roman" w:hAnsi="Times New Roman" w:cs="Times New Roman" w:eastAsia="SimSun"/>
        </w:rPr>
        <w:t xml:space="preserve">题目只要「成键前一步」，多画成键后产物不得分。</w:t>
      </w:r>
      <w:r>
        <w:rPr>
          <w:rFonts w:ascii="Times New Roman" w:hAnsi="Times New Roman" w:cs="Times New Roman" w:eastAsia="SimSun"/>
          <w:b/>
          <w:bCs/>
        </w:rPr>
        <w:t xml:space="preserve">得分点</w:t>
      </w:r>
      <w:r>
        <w:rPr>
          <w:rFonts w:ascii="Times New Roman" w:hAnsi="Times New Roman" w:cs="Times New Roman" w:eastAsia="SimSun"/>
        </w:rPr>
        <w:t xml:space="preserve">：亲核性判断＋中间体结构正确（共</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1-3-1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2a1cb050</w:t>
      </w:r>
      <w:r>
        <w:rPr>
          <w:rFonts w:ascii="Times New Roman" w:hAnsi="Times New Roman" w:cs="Times New Roman" w:eastAsia="SimSun"/>
        </w:rPr>
        <w:t xml:space="preserve">＝B（左：开链</w:t>
      </w:r>
      <w:r>
        <w:t xml:space="preserve"> </w:t>
      </w:r>
      <w:r>
        <w:rPr>
          <w:rFonts w:ascii="Times New Roman" w:hAnsi="Times New Roman" w:cs="Times New Roman" w:eastAsia="SimSun"/>
        </w:rPr>
        <w:t xml:space="preserve">ω-醛基</w:t>
      </w:r>
      <w:r>
        <w:t xml:space="preserve"> </w:t>
      </w:r>
      <w:r>
        <w:rPr>
          <w:rFonts w:ascii="Times New Roman" w:hAnsi="Times New Roman" w:cs="Times New Roman" w:eastAsia="SimSun"/>
        </w:rPr>
        <w:t xml:space="preserve">α-氨基酸——左端醛基、右端</w:t>
      </w:r>
      <w:r>
        <w:t xml:space="preserve"> </w:t>
      </w:r>
      <w:r>
        <w:rPr>
          <w:rFonts w:ascii="Times New Roman" w:hAnsi="Times New Roman" w:cs="Times New Roman" w:eastAsia="SimSun"/>
        </w:rPr>
        <w:t xml:space="preserve">α-氨基酸，即</w:t>
      </w:r>
      <w:r>
        <w:t xml:space="preserve"> Fub7 </w:t>
      </w:r>
      <w:r>
        <w:rPr>
          <w:rFonts w:ascii="Times New Roman" w:hAnsi="Times New Roman" w:cs="Times New Roman" w:eastAsia="SimSun"/>
        </w:rPr>
        <w:t xml:space="preserve">催化己醛与</w:t>
      </w:r>
      <w:r>
        <w:t xml:space="preserve"> </w:t>
      </w:r>
      <w:r>
        <w:rPr>
          <w:rFonts w:ascii="Times New Roman" w:hAnsi="Times New Roman" w:cs="Times New Roman" w:eastAsia="SimSun"/>
        </w:rPr>
        <w:t xml:space="preserve">O-乙酰高丝氨酸的</w:t>
      </w:r>
      <w:r>
        <w:t xml:space="preserve"> </w:t>
      </w:r>
      <w:r>
        <w:rPr>
          <w:rFonts w:ascii="Times New Roman" w:hAnsi="Times New Roman" w:cs="Times New Roman" w:eastAsia="SimSun"/>
        </w:rPr>
        <w:t xml:space="preserve">γ-位</w:t>
      </w:r>
      <w:r>
        <w:t xml:space="preserve"> C–C </w:t>
      </w:r>
      <w:r>
        <w:rPr>
          <w:rFonts w:ascii="Times New Roman" w:hAnsi="Times New Roman" w:cs="Times New Roman" w:eastAsia="SimSun"/>
        </w:rPr>
        <w:t xml:space="preserve">偶联产物）与</w:t>
      </w:r>
      <w:r>
        <w:t xml:space="preserve"> </w:t>
      </w:r>
      <w:r>
        <w:rPr>
          <w:rFonts w:ascii="Times New Roman" w:hAnsi="Times New Roman" w:cs="Times New Roman" w:eastAsia="SimSun"/>
        </w:rPr>
        <w:t xml:space="preserve">C（右：六元</w:t>
      </w:r>
      <w:r>
        <w:t xml:space="preserve"> N </w:t>
      </w:r>
      <w:r>
        <w:rPr>
          <w:rFonts w:ascii="Times New Roman" w:hAnsi="Times New Roman" w:cs="Times New Roman" w:eastAsia="SimSun"/>
        </w:rPr>
        <w:t xml:space="preserve">杂环，5-丁基吡啶-2-甲酸骨架的二氢前体）；页内注明「共</w:t>
      </w:r>
      <w:r>
        <w:t xml:space="preserve"> 5 </w:t>
      </w:r>
      <w:r>
        <w:rPr>
          <w:rFonts w:ascii="Times New Roman" w:hAnsi="Times New Roman" w:cs="Times New Roman" w:eastAsia="SimSun"/>
        </w:rPr>
        <w:t xml:space="preserve">分，B</w:t>
      </w:r>
      <w:r>
        <w:t xml:space="preserve"> </w:t>
      </w:r>
      <w:r>
        <w:rPr>
          <w:rFonts w:ascii="Times New Roman" w:hAnsi="Times New Roman" w:cs="Times New Roman" w:eastAsia="SimSun"/>
        </w:rPr>
        <w:t xml:space="preserve">的结构</w:t>
      </w:r>
      <w:r>
        <w:t xml:space="preserve"> 2 </w:t>
      </w:r>
      <w:r>
        <w:rPr>
          <w:rFonts w:ascii="Times New Roman" w:hAnsi="Times New Roman" w:cs="Times New Roman" w:eastAsia="SimSun"/>
        </w:rPr>
        <w:t xml:space="preserve">分，C</w:t>
      </w:r>
      <w:r>
        <w:t xml:space="preserve"> </w:t>
      </w:r>
      <w:r>
        <w:rPr>
          <w:rFonts w:ascii="Times New Roman" w:hAnsi="Times New Roman" w:cs="Times New Roman" w:eastAsia="SimSun"/>
        </w:rPr>
        <w:t xml:space="preserve">的结构</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由终产物倒推——题干「B</w:t>
      </w:r>
      <w:r>
        <w:t xml:space="preserve"> </w:t>
      </w:r>
      <w:r>
        <w:rPr>
          <w:rFonts w:ascii="Times New Roman" w:hAnsi="Times New Roman" w:cs="Times New Roman" w:eastAsia="SimSun"/>
        </w:rPr>
        <w:t xml:space="preserve">自发缩合成环得</w:t>
      </w:r>
      <w:r>
        <w:t xml:space="preserve"> C、C </w:t>
      </w:r>
      <w:r>
        <w:rPr>
          <w:rFonts w:ascii="Times New Roman" w:hAnsi="Times New Roman" w:cs="Times New Roman" w:eastAsia="SimSun"/>
        </w:rPr>
        <w:t xml:space="preserve">经</w:t>
      </w:r>
      <w:r>
        <w:t xml:space="preserve"> Fub9 </w:t>
      </w:r>
      <w:r>
        <w:rPr>
          <w:rFonts w:ascii="Times New Roman" w:hAnsi="Times New Roman" w:cs="Times New Roman" w:eastAsia="SimSun"/>
        </w:rPr>
        <w:t xml:space="preserve">氧化脱氢得萎薆酸」⇒</w:t>
      </w:r>
      <w:r>
        <w:t xml:space="preserve"> </w:t>
      </w:r>
      <w:r>
        <w:rPr>
          <w:rFonts w:ascii="Times New Roman" w:hAnsi="Times New Roman" w:cs="Times New Roman" w:eastAsia="SimSun"/>
        </w:rPr>
        <w:t xml:space="preserve">萎薆酸＝5-丁基吡啶-2-甲酸，故</w:t>
      </w:r>
      <w:r>
        <w:t xml:space="preserve"> C </w:t>
      </w:r>
      <w:r>
        <w:rPr>
          <w:rFonts w:ascii="Times New Roman" w:hAnsi="Times New Roman" w:cs="Times New Roman" w:eastAsia="SimSun"/>
        </w:rPr>
        <w:t xml:space="preserve">必为</w:t>
      </w:r>
      <w:r>
        <w:rPr>
          <w:rFonts w:ascii="Times New Roman" w:hAnsi="Times New Roman" w:cs="Times New Roman" w:eastAsia="SimSun"/>
          <w:b/>
          <w:bCs/>
        </w:rPr>
        <w:t xml:space="preserve">含</w:t>
      </w:r>
      <w:r>
        <w:rPr>
          <w:b/>
          <w:bCs/>
        </w:rPr>
        <w:t xml:space="preserve"> N </w:t>
      </w:r>
      <w:r>
        <w:rPr>
          <w:rFonts w:ascii="Times New Roman" w:hAnsi="Times New Roman" w:cs="Times New Roman" w:eastAsia="SimSun"/>
          <w:b/>
          <w:bCs/>
        </w:rPr>
        <w:t xml:space="preserve">六元环</w:t>
      </w:r>
      <w:r>
        <w:t xml:space="preserve">、B </w:t>
      </w:r>
      <w:r>
        <w:rPr>
          <w:rFonts w:ascii="Times New Roman" w:hAnsi="Times New Roman" w:cs="Times New Roman" w:eastAsia="SimSun"/>
        </w:rPr>
        <w:t xml:space="preserve">必为其开链前体；②</w:t>
      </w:r>
      <w:r>
        <w:t xml:space="preserve"> B→C </w:t>
      </w:r>
      <w:r>
        <w:rPr>
          <w:rFonts w:ascii="Times New Roman" w:hAnsi="Times New Roman" w:cs="Times New Roman" w:eastAsia="SimSun"/>
        </w:rPr>
        <w:t xml:space="preserve">是分子内</w:t>
      </w:r>
      <w:r>
        <w:rPr>
          <w:rFonts w:ascii="Times New Roman" w:hAnsi="Times New Roman" w:cs="Times New Roman" w:eastAsia="SimSun"/>
          <w:b/>
          <w:bCs/>
        </w:rPr>
        <w:t xml:space="preserve">亚胺化</w:t>
      </w:r>
      <w:r>
        <w:rPr>
          <w:rFonts w:ascii="Times New Roman" w:hAnsi="Times New Roman" w:cs="Times New Roman" w:eastAsia="SimSun"/>
        </w:rPr>
        <w:t xml:space="preserve">（醛基＋氨基；亚胺</w:t>
      </w:r>
      <w:r>
        <w:t xml:space="preserve"> </w:t>
      </w:r>
      <w:r>
        <w:rPr>
          <w:rFonts w:ascii="Times New Roman" w:hAnsi="Times New Roman" w:cs="Times New Roman" w:eastAsia="SimSun"/>
        </w:rPr>
        <w:t xml:space="preserve">§2.1：亲核加成→脱水，「自发」正对应弱酸催化可逆特征）；③</w:t>
      </w:r>
      <w:r>
        <w:t xml:space="preserve"> </w:t>
      </w:r>
      <w:r>
        <w:rPr>
          <w:rFonts w:ascii="Times New Roman" w:hAnsi="Times New Roman" w:cs="Times New Roman" w:eastAsia="SimSun"/>
        </w:rPr>
        <w:t xml:space="preserve">C→萎薆酸是</w:t>
      </w:r>
      <w:r>
        <w:t xml:space="preserve"> Fub9 </w:t>
      </w:r>
      <w:r>
        <w:rPr>
          <w:rFonts w:ascii="Times New Roman" w:hAnsi="Times New Roman" w:cs="Times New Roman" w:eastAsia="SimSun"/>
        </w:rPr>
        <w:t xml:space="preserve">的</w:t>
      </w:r>
      <w:r>
        <w:rPr>
          <w:rFonts w:ascii="Times New Roman" w:hAnsi="Times New Roman" w:cs="Times New Roman" w:eastAsia="SimSun"/>
          <w:b/>
          <w:bCs/>
        </w:rPr>
        <w:t xml:space="preserve">氧化脱氢芳构化</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：辅酶与生物氧化还原</w:t>
      </w:r>
      <w:r>
        <w:t xml:space="preserve"> §3.3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项「侧链消除/重排」即</w:t>
      </w:r>
      <w:r>
        <w:t xml:space="preserve"> PLP γ </w:t>
      </w:r>
      <w:r>
        <w:rPr>
          <w:rFonts w:ascii="Times New Roman" w:hAnsi="Times New Roman" w:cs="Times New Roman" w:eastAsia="SimSun"/>
        </w:rPr>
        <w:t xml:space="preserve">位活化的库内判据。</w:t>
      </w:r>
      <w:r>
        <w:rPr>
          <w:rFonts w:ascii="Times New Roman" w:hAnsi="Times New Roman" w:cs="Times New Roman" w:eastAsia="SimSun"/>
          <w:b/>
          <w:bCs/>
        </w:rPr>
        <w:t xml:space="preserve">得分点</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的开链醛-氨基酸骨架（2</w:t>
      </w:r>
      <w:r>
        <w:t xml:space="preserve"> </w:t>
      </w:r>
      <w:r>
        <w:rPr>
          <w:rFonts w:ascii="Times New Roman" w:hAnsi="Times New Roman" w:cs="Times New Roman" w:eastAsia="SimSun"/>
        </w:rPr>
        <w:t xml:space="preserve">分）＋</w:t>
      </w:r>
      <w:r>
        <w:t xml:space="preserve"> C </w:t>
      </w:r>
      <w:r>
        <w:rPr>
          <w:rFonts w:ascii="Times New Roman" w:hAnsi="Times New Roman" w:cs="Times New Roman" w:eastAsia="SimSun"/>
        </w:rPr>
        <w:t xml:space="preserve">的六元杂环与丁基位置（3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：机理题干已给全（VAM＋PLP</w:t>
      </w:r>
      <w:r>
        <w:t xml:space="preserve"> </w:t>
      </w:r>
      <w:r>
        <w:rPr>
          <w:rFonts w:ascii="Times New Roman" w:hAnsi="Times New Roman" w:cs="Times New Roman" w:eastAsia="SimSun"/>
        </w:rPr>
        <w:t xml:space="preserve">缩合→脱羧得中间体</w:t>
      </w:r>
      <w:r>
        <w:t xml:space="preserve">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α,β-不饱和酮</w:t>
      </w:r>
      <w:r>
        <w:t xml:space="preserve"> Michael </w:t>
      </w:r>
      <w:r>
        <w:rPr>
          <w:rFonts w:ascii="Times New Roman" w:hAnsi="Times New Roman" w:cs="Times New Roman" w:eastAsia="SimSun"/>
        </w:rPr>
        <w:t xml:space="preserve">加成得</w:t>
      </w:r>
      <w:r>
        <w:t xml:space="preserve"> </w:t>
      </w:r>
      <w:r>
        <w:rPr>
          <w:rFonts w:ascii="Times New Roman" w:hAnsi="Times New Roman" w:cs="Times New Roman" w:eastAsia="SimSun"/>
        </w:rPr>
        <w:t xml:space="preserve">2；赖氨酸侧链</w:t>
      </w:r>
      <w:r>
        <w:t xml:space="preserve"> NH₂ </w:t>
      </w:r>
      <w:r>
        <w:rPr>
          <w:rFonts w:ascii="Times New Roman" w:hAnsi="Times New Roman" w:cs="Times New Roman" w:eastAsia="SimSun"/>
        </w:rPr>
        <w:t xml:space="preserve">进攻成烯胺、互变异构得</w:t>
      </w:r>
      <w:r>
        <w:t xml:space="preserve"> </w:t>
      </w:r>
      <w:r>
        <w:rPr>
          <w:rFonts w:ascii="Times New Roman" w:hAnsi="Times New Roman" w:cs="Times New Roman" w:eastAsia="SimSun"/>
        </w:rPr>
        <w:t xml:space="preserve">3；3</w:t>
      </w:r>
      <w:r>
        <w:t xml:space="preserve"> </w:t>
      </w:r>
      <w:r>
        <w:rPr>
          <w:rFonts w:ascii="Times New Roman" w:hAnsi="Times New Roman" w:cs="Times New Roman" w:eastAsia="SimSun"/>
        </w:rPr>
        <w:t xml:space="preserve">关环得</w:t>
      </w:r>
      <w:r>
        <w:t xml:space="preserve"> </w:t>
      </w:r>
      <w:r>
        <w:rPr>
          <w:rFonts w:ascii="Times New Roman" w:hAnsi="Times New Roman" w:cs="Times New Roman" w:eastAsia="SimSun"/>
        </w:rPr>
        <w:t xml:space="preserve">D），答题就是把四个节点画对。</w:t>
      </w:r>
      <w:r>
        <w:rPr>
          <w:rFonts w:ascii="Times New Roman" w:hAnsi="Times New Roman" w:cs="Times New Roman" w:eastAsia="SimSun"/>
          <w:b/>
          <w:bCs/>
        </w:rPr>
        <w:t xml:space="preserve">判据直引</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步是</w:t>
      </w:r>
      <w:r>
        <w:t xml:space="preserve"> </w:t>
      </w:r>
      <w:r>
        <w:rPr>
          <w:rFonts w:ascii="Times New Roman" w:hAnsi="Times New Roman" w:cs="Times New Roman" w:eastAsia="SimSun"/>
        </w:rPr>
        <w:t xml:space="preserve">Michael加成</w:t>
      </w:r>
      <w:r>
        <w:t xml:space="preserve"> </w:t>
      </w:r>
      <w:r>
        <w:rPr>
          <w:rFonts w:ascii="Times New Roman" w:hAnsi="Times New Roman" w:cs="Times New Roman" w:eastAsia="SimSun"/>
        </w:rPr>
        <w:t xml:space="preserve">§3.1「β-碳的</w:t>
      </w:r>
      <w:r>
        <w:t xml:space="preserve"> </w:t>
      </w:r>
      <w:r>
        <w:rPr>
          <w:rFonts w:ascii="Times New Roman" w:hAnsi="Times New Roman" w:cs="Times New Roman" w:eastAsia="SimSun"/>
        </w:rPr>
        <w:t xml:space="preserve">1,4-共轭加成（受体含</w:t>
      </w:r>
      <w:r>
        <w:t xml:space="preserve"> C=C </w:t>
      </w:r>
      <w:r>
        <w:rPr>
          <w:rFonts w:ascii="Times New Roman" w:hAnsi="Times New Roman" w:cs="Times New Roman" w:eastAsia="SimSun"/>
        </w:rPr>
        <w:t xml:space="preserve">才可能</w:t>
      </w:r>
      <w:r>
        <w:t xml:space="preserve"> </w:t>
      </w:r>
      <w:r>
        <w:rPr>
          <w:rFonts w:ascii="Times New Roman" w:hAnsi="Times New Roman" w:cs="Times New Roman" w:eastAsia="SimSun"/>
        </w:rPr>
        <w:t xml:space="preserve">Michael）」（给体＝脱羧后醌型物种，受体＝α,β-不饱和酮）；③</w:t>
      </w:r>
      <w:r>
        <w:t xml:space="preserve"> </w:t>
      </w:r>
      <w:r>
        <w:rPr>
          <w:rFonts w:ascii="Times New Roman" w:hAnsi="Times New Roman" w:cs="Times New Roman" w:eastAsia="SimSun"/>
        </w:rPr>
        <w:t xml:space="preserve">步是</w:t>
      </w:r>
      <w:r>
        <w:t xml:space="preserve"> </w:t>
      </w:r>
      <w:r>
        <w:rPr>
          <w:rFonts w:ascii="Times New Roman" w:hAnsi="Times New Roman" w:cs="Times New Roman" w:eastAsia="SimSun"/>
        </w:rPr>
        <w:t xml:space="preserve">烯胺</w:t>
      </w:r>
      <w:r>
        <w:t xml:space="preserve"> </w:t>
      </w:r>
      <w:r>
        <w:rPr>
          <w:rFonts w:ascii="Times New Roman" w:hAnsi="Times New Roman" w:cs="Times New Roman" w:eastAsia="SimSun"/>
        </w:rPr>
        <w:t xml:space="preserve">§2.2「仲胺形成烯胺」＋互变异构</w:t>
      </w:r>
      <w:r>
        <w:t xml:space="preserve"> </w:t>
      </w:r>
      <w:r>
        <w:rPr>
          <w:rFonts w:ascii="Times New Roman" w:hAnsi="Times New Roman" w:cs="Times New Roman" w:eastAsia="SimSun"/>
        </w:rPr>
        <w:t xml:space="preserve">§3.3「亚胺-烯胺互变」；④</w:t>
      </w:r>
      <w:r>
        <w:t xml:space="preserve"> </w:t>
      </w:r>
      <w:r>
        <w:rPr>
          <w:rFonts w:ascii="Times New Roman" w:hAnsi="Times New Roman" w:cs="Times New Roman" w:eastAsia="SimSun"/>
        </w:rPr>
        <w:t xml:space="preserve">步关环按</w:t>
      </w:r>
      <w:r>
        <w:t xml:space="preserve"> </w:t>
      </w:r>
      <w:r>
        <w:rPr>
          <w:rFonts w:ascii="Times New Roman" w:hAnsi="Times New Roman" w:cs="Times New Roman" w:eastAsia="SimSun"/>
        </w:rPr>
        <w:t xml:space="preserve">Baldwin规则（5-exo-trig</w:t>
      </w:r>
      <w:r>
        <w:t xml:space="preserve"> </w:t>
      </w:r>
      <w:r>
        <w:rPr>
          <w:rFonts w:ascii="Times New Roman" w:hAnsi="Times New Roman" w:cs="Times New Roman" w:eastAsia="SimSun"/>
        </w:rPr>
        <w:t xml:space="preserve">有利）。</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1e872958</w:t>
      </w:r>
      <w:r>
        <w:rPr>
          <w:rFonts w:ascii="Times New Roman" w:hAnsi="Times New Roman" w:cs="Times New Roman" w:eastAsia="SimSun"/>
        </w:rPr>
        <w:t xml:space="preserve">＝中间体</w:t>
      </w:r>
      <w:r>
        <w:t xml:space="preserve"> </w:t>
      </w:r>
      <w:r>
        <w:rPr>
          <w:rFonts w:ascii="Times New Roman" w:hAnsi="Times New Roman" w:cs="Times New Roman" w:eastAsia="SimSun"/>
        </w:rPr>
        <w:t xml:space="preserve">1／2／3</w:t>
      </w:r>
      <w:r>
        <w:t xml:space="preserve">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的四格表，页内注明「共</w:t>
      </w:r>
      <w:r>
        <w:t xml:space="preserve"> 6 </w:t>
      </w:r>
      <w:r>
        <w:rPr>
          <w:rFonts w:ascii="Times New Roman" w:hAnsi="Times New Roman" w:cs="Times New Roman" w:eastAsia="SimSun"/>
        </w:rPr>
        <w:t xml:space="preserve">分，中间体每个</w:t>
      </w:r>
      <w:r>
        <w:t xml:space="preserve"> 1 </w:t>
      </w:r>
      <w:r>
        <w:rPr>
          <w:rFonts w:ascii="Times New Roman" w:hAnsi="Times New Roman" w:cs="Times New Roman" w:eastAsia="SimSun"/>
        </w:rPr>
        <w:t xml:space="preserve">分，D</w:t>
      </w:r>
      <w:r>
        <w:t xml:space="preserve"> </w:t>
      </w:r>
      <w:r>
        <w:rPr>
          <w:rFonts w:ascii="Times New Roman" w:hAnsi="Times New Roman" w:cs="Times New Roman" w:eastAsia="SimSun"/>
        </w:rPr>
        <w:t xml:space="preserve">的结构</w:t>
      </w:r>
      <w:r>
        <w:t xml:space="preserve"> 3 </w:t>
      </w:r>
      <w:r>
        <w:rPr>
          <w:rFonts w:ascii="Times New Roman" w:hAnsi="Times New Roman" w:cs="Times New Roman" w:eastAsia="SimSun"/>
        </w:rPr>
        <w:t xml:space="preserve">分，不要求酮式或烯醇式」——D</w:t>
      </w:r>
      <w:r>
        <w:t xml:space="preserve"> </w:t>
      </w:r>
      <w:r>
        <w:rPr>
          <w:rFonts w:ascii="Times New Roman" w:hAnsi="Times New Roman" w:cs="Times New Roman" w:eastAsia="SimSun"/>
        </w:rPr>
        <w:t xml:space="preserve">为五元环产物（环带</w:t>
      </w:r>
      <w:r>
        <w:t xml:space="preserve"> </w:t>
      </w:r>
      <w:r>
        <w:rPr>
          <w:rFonts w:ascii="Times New Roman" w:hAnsi="Times New Roman" w:cs="Times New Roman" w:eastAsia="SimSun"/>
        </w:rPr>
        <w:t xml:space="preserve">CF₃、Ph、NH₂、CO₂H）。⛔</w:t>
      </w:r>
      <w:r>
        <w:t xml:space="preserve"> </w:t>
      </w:r>
      <w:r>
        <w:rPr>
          <w:rFonts w:ascii="Times New Roman" w:hAnsi="Times New Roman" w:cs="Times New Roman" w:eastAsia="SimSun"/>
        </w:rPr>
        <w:t xml:space="preserve">题面</w:t>
      </w:r>
      <w:r>
        <w:t xml:space="preserve"> scheme</w:t>
      </w:r>
      <w:r>
        <w:t xml:space="preserve"> </w:t>
      </w:r>
      <w:r>
        <w:rPr>
          <w:rStyle w:val="VerbatimChar"/>
        </w:rPr>
        <w:t xml:space="preserve">df96db3a</w:t>
      </w:r>
      <w:r>
        <w:t xml:space="preserve"> </w:t>
      </w:r>
      <w:r>
        <w:rPr>
          <w:rFonts w:ascii="Times New Roman" w:hAnsi="Times New Roman" w:cs="Times New Roman" w:eastAsia="SimSun"/>
        </w:rPr>
        <w:t xml:space="preserve">已给反应框架，不复述。</w:t>
      </w:r>
      <w:r>
        <w:rPr>
          <w:rFonts w:ascii="Times New Roman" w:hAnsi="Times New Roman" w:cs="Times New Roman" w:eastAsia="SimSun"/>
          <w:b/>
          <w:bCs/>
        </w:rPr>
        <w:t xml:space="preserve">得分点</w:t>
      </w:r>
      <w:r>
        <w:rPr>
          <w:rFonts w:ascii="Times New Roman" w:hAnsi="Times New Roman" w:cs="Times New Roman" w:eastAsia="SimSun"/>
        </w:rPr>
        <w:t xml:space="preserve">：三个中间体各</w:t>
      </w:r>
      <w:r>
        <w:t xml:space="preserve"> 1 </w:t>
      </w:r>
      <w:r>
        <w:rPr>
          <w:rFonts w:ascii="Times New Roman" w:hAnsi="Times New Roman" w:cs="Times New Roman" w:eastAsia="SimSun"/>
        </w:rPr>
        <w:t xml:space="preserve">分（节点顺序对即可）＋</w:t>
      </w:r>
      <w:r>
        <w:t xml:space="preserve"> D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1-4</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37776131</w:t>
      </w:r>
      <w:r>
        <w:rPr>
          <w:rFonts w:ascii="Times New Roman" w:hAnsi="Times New Roman" w:cs="Times New Roman" w:eastAsia="SimSun"/>
        </w:rPr>
        <w:t xml:space="preserve">＝E（2</w:t>
      </w:r>
      <w:r>
        <w:t xml:space="preserve"> </w:t>
      </w:r>
      <w:r>
        <w:rPr>
          <w:rFonts w:ascii="Times New Roman" w:hAnsi="Times New Roman" w:cs="Times New Roman" w:eastAsia="SimSun"/>
        </w:rPr>
        <w:t xml:space="preserve">分）与</w:t>
      </w:r>
      <w:r>
        <w:t xml:space="preserve"> </w:t>
      </w:r>
      <w:r>
        <w:rPr>
          <w:rFonts w:ascii="Times New Roman" w:hAnsi="Times New Roman" w:cs="Times New Roman" w:eastAsia="SimSun"/>
        </w:rPr>
        <w:t xml:space="preserve">F（3</w:t>
      </w:r>
      <w:r>
        <w:t xml:space="preserve"> </w:t>
      </w:r>
      <w:r>
        <w:rPr>
          <w:rFonts w:ascii="Times New Roman" w:hAnsi="Times New Roman" w:cs="Times New Roman" w:eastAsia="SimSun"/>
        </w:rPr>
        <w:t xml:space="preserve">分）两格：E＝2-(氰甲氧基)苯甲醛（水杨醛酚</w:t>
      </w:r>
      <w:r>
        <w:t xml:space="preserve"> O </w:t>
      </w:r>
      <w:r>
        <w:rPr>
          <w:rFonts w:ascii="Times New Roman" w:hAnsi="Times New Roman" w:cs="Times New Roman" w:eastAsia="SimSun"/>
        </w:rPr>
        <w:t xml:space="preserve">对</w:t>
      </w:r>
      <w:r>
        <w:t xml:space="preserve"> BrCH₂CN </w:t>
      </w:r>
      <w:r>
        <w:rPr>
          <w:rFonts w:ascii="Times New Roman" w:hAnsi="Times New Roman" w:cs="Times New Roman" w:eastAsia="SimSun"/>
        </w:rPr>
        <w:t xml:space="preserve">亲核取代产物，亲核取代）；F＝苯并吡喃酮型双环（香豆素骨架，环上羰基与羟基呈烯醇式），不含</w:t>
      </w:r>
      <w:r>
        <w:t xml:space="preserve"> N。</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由硬约束反推——「最终产物不含</w:t>
      </w:r>
      <w:r>
        <w:t xml:space="preserve"> N </w:t>
      </w:r>
      <w:r>
        <w:rPr>
          <w:rFonts w:ascii="Times New Roman" w:hAnsi="Times New Roman" w:cs="Times New Roman" w:eastAsia="SimSun"/>
        </w:rPr>
        <w:t xml:space="preserve">且有两个芳香性环」⇒</w:t>
      </w:r>
      <w:r>
        <w:t xml:space="preserve"> F </w:t>
      </w:r>
      <w:r>
        <w:rPr>
          <w:rFonts w:ascii="Times New Roman" w:hAnsi="Times New Roman" w:cs="Times New Roman" w:eastAsia="SimSun"/>
        </w:rPr>
        <w:t xml:space="preserve">必是</w:t>
      </w:r>
      <w:r>
        <w:rPr>
          <w:rFonts w:ascii="Times New Roman" w:hAnsi="Times New Roman" w:cs="Times New Roman" w:eastAsia="SimSun"/>
          <w:b/>
          <w:bCs/>
        </w:rPr>
        <w:t xml:space="preserve">苯环＋α-吡喃酮</w:t>
      </w:r>
      <w:r>
        <w:rPr>
          <w:rFonts w:ascii="Times New Roman" w:hAnsi="Times New Roman" w:cs="Times New Roman" w:eastAsia="SimSun"/>
        </w:rPr>
        <w:t xml:space="preserve">稠环（α-吡喃酮具</w:t>
      </w:r>
      <w:r>
        <w:t xml:space="preserve"> 6π </w:t>
      </w:r>
      <w:r>
        <w:rPr>
          <w:rFonts w:ascii="Times New Roman" w:hAnsi="Times New Roman" w:cs="Times New Roman" w:eastAsia="SimSun"/>
        </w:rPr>
        <w:t xml:space="preserve">芳香性，芳香性），CN</w:t>
      </w:r>
      <w:r>
        <w:t xml:space="preserve"> </w:t>
      </w:r>
      <w:r>
        <w:rPr>
          <w:rFonts w:ascii="Times New Roman" w:hAnsi="Times New Roman" w:cs="Times New Roman" w:eastAsia="SimSun"/>
        </w:rPr>
        <w:t xml:space="preserve">的氮在过程中脱除；E</w:t>
      </w:r>
      <w:r>
        <w:t xml:space="preserve"> </w:t>
      </w:r>
      <w:r>
        <w:rPr>
          <w:rFonts w:ascii="Times New Roman" w:hAnsi="Times New Roman" w:cs="Times New Roman" w:eastAsia="SimSun"/>
        </w:rPr>
        <w:t xml:space="preserve">则保留</w:t>
      </w:r>
      <w:r>
        <w:t xml:space="preserve"> </w:t>
      </w:r>
      <w:r>
        <w:rPr>
          <w:rFonts w:ascii="Times New Roman" w:hAnsi="Times New Roman" w:cs="Times New Roman" w:eastAsia="SimSun"/>
        </w:rPr>
        <w:t xml:space="preserve">CN（「含氰基分子」是</w:t>
      </w:r>
      <w:r>
        <w:t xml:space="preserve"> P/BAL </w:t>
      </w:r>
      <w:r>
        <w:rPr>
          <w:rFonts w:ascii="Times New Roman" w:hAnsi="Times New Roman" w:cs="Times New Roman" w:eastAsia="SimSun"/>
        </w:rPr>
        <w:t xml:space="preserve">的底物线索）；②</w:t>
      </w:r>
      <w:r>
        <w:t xml:space="preserve"> </w:t>
      </w:r>
      <w:r>
        <w:rPr>
          <w:rFonts w:ascii="Times New Roman" w:hAnsi="Times New Roman" w:cs="Times New Roman" w:eastAsia="SimSun"/>
        </w:rPr>
        <w:t xml:space="preserve">机理：ThDP</w:t>
      </w:r>
      <w:r>
        <w:t xml:space="preserve"> </w:t>
      </w:r>
      <w:r>
        <w:rPr>
          <w:rFonts w:ascii="Times New Roman" w:hAnsi="Times New Roman" w:cs="Times New Roman" w:eastAsia="SimSun"/>
        </w:rPr>
        <w:t xml:space="preserve">噻唑鎓</w:t>
      </w:r>
      <w:r>
        <w:t xml:space="preserve"> C2 </w:t>
      </w:r>
      <w:r>
        <w:rPr>
          <w:rFonts w:ascii="Times New Roman" w:hAnsi="Times New Roman" w:cs="Times New Roman" w:eastAsia="SimSun"/>
        </w:rPr>
        <w:t xml:space="preserve">去质子成叶立德，与醛加成得</w:t>
      </w:r>
      <w:r>
        <w:t xml:space="preserve"> </w:t>
      </w:r>
      <w:r>
        <w:rPr>
          <w:b/>
          <w:bCs/>
        </w:rPr>
        <w:t xml:space="preserve">Breslow </w:t>
      </w:r>
      <w:r>
        <w:rPr>
          <w:rFonts w:ascii="Times New Roman" w:hAnsi="Times New Roman" w:cs="Times New Roman" w:eastAsia="SimSun"/>
          <w:b/>
          <w:bCs/>
        </w:rPr>
        <w:t xml:space="preserve">中间体</w:t>
      </w:r>
      <w:r>
        <w:rPr>
          <w:rFonts w:ascii="Times New Roman" w:hAnsi="Times New Roman" w:cs="Times New Roman" w:eastAsia="SimSun"/>
        </w:rPr>
        <w:t xml:space="preserve">（被保护的酰基负离子；库内辅酶页未收</w:t>
      </w:r>
      <w:r>
        <w:t xml:space="preserve"> </w:t>
      </w:r>
      <w:r>
        <w:rPr>
          <w:rFonts w:ascii="Times New Roman" w:hAnsi="Times New Roman" w:cs="Times New Roman" w:eastAsia="SimSun"/>
        </w:rPr>
        <w:t xml:space="preserve">ThDP，按</w:t>
      </w:r>
      <w:r>
        <w:t xml:space="preserve"> PLP </w:t>
      </w:r>
      <w:r>
        <w:rPr>
          <w:rFonts w:ascii="Times New Roman" w:hAnsi="Times New Roman" w:cs="Times New Roman" w:eastAsia="SimSun"/>
        </w:rPr>
        <w:t xml:space="preserve">同一「电子槽」逻辑外推）⇒</w:t>
      </w:r>
      <w:r>
        <w:t xml:space="preserve"> </w:t>
      </w:r>
      <w:r>
        <w:rPr>
          <w:rFonts w:ascii="Times New Roman" w:hAnsi="Times New Roman" w:cs="Times New Roman" w:eastAsia="SimSun"/>
        </w:rPr>
        <w:t xml:space="preserve">酰基负离子等价物分子内进攻氰基碳构建</w:t>
      </w:r>
      <w:r>
        <w:t xml:space="preserve"> C–C </w:t>
      </w:r>
      <w:r>
        <w:rPr>
          <w:rFonts w:ascii="Times New Roman" w:hAnsi="Times New Roman" w:cs="Times New Roman" w:eastAsia="SimSun"/>
        </w:rPr>
        <w:t xml:space="preserve">键</w:t>
      </w:r>
      <w:r>
        <w:t xml:space="preserve"> ⇒ </w:t>
      </w:r>
      <w:r>
        <w:rPr>
          <w:rFonts w:ascii="Times New Roman" w:hAnsi="Times New Roman" w:cs="Times New Roman" w:eastAsia="SimSun"/>
        </w:rPr>
        <w:t xml:space="preserve">酚氧关环、N</w:t>
      </w:r>
      <w:r>
        <w:t xml:space="preserve"> </w:t>
      </w:r>
      <w:r>
        <w:rPr>
          <w:rFonts w:ascii="Times New Roman" w:hAnsi="Times New Roman" w:cs="Times New Roman" w:eastAsia="SimSun"/>
        </w:rPr>
        <w:t xml:space="preserve">脱除</w:t>
      </w:r>
      <w:r>
        <w:t xml:space="preserve"> ⇒ F。</w:t>
      </w:r>
      <w:r>
        <w:rPr>
          <w:rFonts w:ascii="Times New Roman" w:hAnsi="Times New Roman" w:cs="Times New Roman" w:eastAsia="SimSun"/>
          <w:b/>
          <w:bCs/>
        </w:rPr>
        <w:t xml:space="preserve">答案图落位</w:t>
      </w:r>
      <w:r>
        <w:rPr>
          <w:b/>
          <w:bCs/>
        </w:rPr>
        <w:t xml:space="preserve"> 2</w:t>
      </w:r>
      <w:r>
        <w:rPr>
          <w:rFonts w:ascii="Times New Roman" w:hAnsi="Times New Roman" w:cs="Times New Roman" w:eastAsia="SimSun"/>
        </w:rPr>
        <w:t xml:space="preserve">：</w:t>
      </w:r>
      <w:r>
        <w:rPr>
          <w:rStyle w:val="VerbatimChar"/>
        </w:rPr>
        <w:t xml:space="preserve">5dfa2765</w:t>
      </w:r>
      <w:r>
        <w:rPr>
          <w:rFonts w:ascii="Times New Roman" w:hAnsi="Times New Roman" w:cs="Times New Roman" w:eastAsia="SimSun"/>
        </w:rPr>
        <w:t xml:space="preserve">＝答案区复贴的总</w:t>
      </w:r>
      <w:r>
        <w:t xml:space="preserve"> </w:t>
      </w:r>
      <w:r>
        <w:rPr>
          <w:rFonts w:ascii="Times New Roman" w:hAnsi="Times New Roman" w:cs="Times New Roman" w:eastAsia="SimSun"/>
        </w:rPr>
        <w:t xml:space="preserve">scheme（BrCH₂CN＋水杨醛</w:t>
      </w:r>
      <w:r>
        <w:t xml:space="preserve"> → E → </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题面已给，不复述）。</w:t>
      </w:r>
      <w:r>
        <w:rPr>
          <w:rFonts w:ascii="Times New Roman" w:hAnsi="Times New Roman" w:cs="Times New Roman" w:eastAsia="SimSun"/>
          <w:b/>
          <w:bCs/>
        </w:rPr>
        <w:t xml:space="preserve">得分点</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保留</w:t>
      </w:r>
      <w:r>
        <w:t xml:space="preserve"> CN </w:t>
      </w:r>
      <w:r>
        <w:rPr>
          <w:rFonts w:ascii="Times New Roman" w:hAnsi="Times New Roman" w:cs="Times New Roman" w:eastAsia="SimSun"/>
        </w:rPr>
        <w:t xml:space="preserve">与醛（2</w:t>
      </w:r>
      <w:r>
        <w:t xml:space="preserve"> </w:t>
      </w:r>
      <w:r>
        <w:rPr>
          <w:rFonts w:ascii="Times New Roman" w:hAnsi="Times New Roman" w:cs="Times New Roman" w:eastAsia="SimSun"/>
        </w:rPr>
        <w:t xml:space="preserve">分）＋</w:t>
      </w:r>
      <w:r>
        <w:t xml:space="preserve"> F </w:t>
      </w:r>
      <w:r>
        <w:rPr>
          <w:rFonts w:ascii="Times New Roman" w:hAnsi="Times New Roman" w:cs="Times New Roman" w:eastAsia="SimSun"/>
        </w:rPr>
        <w:t xml:space="preserve">的双环芳环数与</w:t>
      </w:r>
      <w:r>
        <w:t xml:space="preserve"> </w:t>
      </w:r>
      <w:r>
        <w:rPr>
          <w:rFonts w:ascii="Times New Roman" w:hAnsi="Times New Roman" w:cs="Times New Roman" w:eastAsia="SimSun"/>
        </w:rPr>
        <w:t xml:space="preserve">OH/羰基位置（3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PLP </w:t>
      </w:r>
      <w:r>
        <w:rPr>
          <w:rFonts w:ascii="Times New Roman" w:hAnsi="Times New Roman" w:cs="Times New Roman" w:eastAsia="SimSun"/>
        </w:rPr>
        <w:t xml:space="preserve">的</w:t>
      </w:r>
      <w:r>
        <w:t xml:space="preserve"> α </w:t>
      </w:r>
      <w:r>
        <w:rPr>
          <w:rFonts w:ascii="Times New Roman" w:hAnsi="Times New Roman" w:cs="Times New Roman" w:eastAsia="SimSun"/>
        </w:rPr>
        <w:t xml:space="preserve">位与</w:t>
      </w:r>
      <w:r>
        <w:t xml:space="preserve"> β </w:t>
      </w:r>
      <w:r>
        <w:rPr>
          <w:rFonts w:ascii="Times New Roman" w:hAnsi="Times New Roman" w:cs="Times New Roman" w:eastAsia="SimSun"/>
        </w:rPr>
        <w:t xml:space="preserve">位机制混用——库内</w:t>
      </w:r>
      <w:r>
        <w:t xml:space="preserve"> §3.3 </w:t>
      </w:r>
      <w:r>
        <w:rPr>
          <w:rFonts w:ascii="Times New Roman" w:hAnsi="Times New Roman" w:cs="Times New Roman" w:eastAsia="SimSun"/>
        </w:rPr>
        <w:t xml:space="preserve">明列四条分流（转氨／消旋／脱羧／侧链消除），β</w:t>
      </w:r>
      <w:r>
        <w:t xml:space="preserve"> </w:t>
      </w:r>
      <w:r>
        <w:rPr>
          <w:rFonts w:ascii="Times New Roman" w:hAnsi="Times New Roman" w:cs="Times New Roman" w:eastAsia="SimSun"/>
        </w:rPr>
        <w:t xml:space="preserve">位专走</w:t>
      </w:r>
      <w:r>
        <w:rPr>
          <w:rFonts w:ascii="Times New Roman" w:hAnsi="Times New Roman" w:cs="Times New Roman" w:eastAsia="SimSun"/>
          <w:b/>
          <w:bCs/>
        </w:rPr>
        <w:t xml:space="preserve">消除成氨基丙烯酸酯</w:t>
      </w:r>
      <w:r>
        <w:rPr>
          <w:rFonts w:ascii="Times New Roman" w:hAnsi="Times New Roman" w:cs="Times New Roman" w:eastAsia="SimSun"/>
        </w:rPr>
        <w:t xml:space="preserve">；②</w:t>
      </w:r>
      <w:r>
        <w:t xml:space="preserve"> 1-1-1 </w:t>
      </w:r>
      <w:r>
        <w:rPr>
          <w:rFonts w:ascii="Times New Roman" w:hAnsi="Times New Roman" w:cs="Times New Roman" w:eastAsia="SimSun"/>
        </w:rPr>
        <w:t xml:space="preserve">把「缩合」写成酰胺而漏掉</w:t>
      </w:r>
      <w:r>
        <w:rPr>
          <w:rFonts w:ascii="Times New Roman" w:hAnsi="Times New Roman" w:cs="Times New Roman" w:eastAsia="SimSun"/>
          <w:b/>
          <w:bCs/>
        </w:rPr>
        <w:t xml:space="preserve">硫醇酯</w:t>
      </w:r>
      <w:r>
        <w:rPr>
          <w:rFonts w:ascii="Times New Roman" w:hAnsi="Times New Roman" w:cs="Times New Roman" w:eastAsia="SimSun"/>
        </w:rPr>
        <w:t xml:space="preserve">活化形式（§3.2：硫醇盐是好离去基团）；③</w:t>
      </w:r>
      <w:r>
        <w:t xml:space="preserve"> 1-1-2 </w:t>
      </w:r>
      <w:r>
        <w:rPr>
          <w:rFonts w:ascii="Times New Roman" w:hAnsi="Times New Roman" w:cs="Times New Roman" w:eastAsia="SimSun"/>
        </w:rPr>
        <w:t xml:space="preserve">把</w:t>
      </w:r>
      <w:r>
        <w:t xml:space="preserve"> X </w:t>
      </w:r>
      <w:r>
        <w:rPr>
          <w:rFonts w:ascii="Times New Roman" w:hAnsi="Times New Roman" w:cs="Times New Roman" w:eastAsia="SimSun"/>
        </w:rPr>
        <w:t xml:space="preserve">当成水或</w:t>
      </w:r>
      <w:r>
        <w:t xml:space="preserve"> CO₂——X </w:t>
      </w:r>
      <w:r>
        <w:rPr>
          <w:rFonts w:ascii="Times New Roman" w:hAnsi="Times New Roman" w:cs="Times New Roman" w:eastAsia="SimSun"/>
        </w:rPr>
        <w:t xml:space="preserve">是逆羟醛放出的</w:t>
      </w:r>
      <w:r>
        <w:rPr>
          <w:rFonts w:ascii="Times New Roman" w:hAnsi="Times New Roman" w:cs="Times New Roman" w:eastAsia="SimSun"/>
          <w:b/>
          <w:bCs/>
        </w:rPr>
        <w:t xml:space="preserve">乙醛</w:t>
      </w:r>
      <w:r>
        <w:rPr>
          <w:rFonts w:ascii="Times New Roman" w:hAnsi="Times New Roman" w:cs="Times New Roman" w:eastAsia="SimSun"/>
        </w:rPr>
        <w:t xml:space="preserve">，ScADH／CbFDH</w:t>
      </w:r>
      <w:r>
        <w:t xml:space="preserve"> </w:t>
      </w:r>
      <w:r>
        <w:rPr>
          <w:rFonts w:ascii="Times New Roman" w:hAnsi="Times New Roman" w:cs="Times New Roman" w:eastAsia="SimSun"/>
        </w:rPr>
        <w:t xml:space="preserve">是拉平衡的辅酶再生体系而非反应物；④</w:t>
      </w:r>
      <w:r>
        <w:t xml:space="preserve"> </w:t>
      </w:r>
      <w:r>
        <w:rPr>
          <w:rFonts w:ascii="Times New Roman" w:hAnsi="Times New Roman" w:cs="Times New Roman" w:eastAsia="SimSun"/>
        </w:rPr>
        <w:t xml:space="preserve">1-2-1／1-2-2</w:t>
      </w:r>
      <w:r>
        <w:t xml:space="preserve"> </w:t>
      </w:r>
      <w:r>
        <w:rPr>
          <w:rFonts w:ascii="Times New Roman" w:hAnsi="Times New Roman" w:cs="Times New Roman" w:eastAsia="SimSun"/>
        </w:rPr>
        <w:t xml:space="preserve">的「亲电／亲核」写反——判据是物种取</w:t>
      </w:r>
      <w:r>
        <w:rPr>
          <w:rFonts w:ascii="Times New Roman" w:hAnsi="Times New Roman" w:cs="Times New Roman" w:eastAsia="SimSun"/>
          <w:b/>
          <w:bCs/>
        </w:rPr>
        <w:t xml:space="preserve">氨基丙烯酸酯</w:t>
      </w:r>
      <w:r>
        <w:rPr>
          <w:rFonts w:ascii="Times New Roman" w:hAnsi="Times New Roman" w:cs="Times New Roman" w:eastAsia="SimSun"/>
        </w:rPr>
        <w:t xml:space="preserve">（β</w:t>
      </w:r>
      <w:r>
        <w:t xml:space="preserve"> </w:t>
      </w:r>
      <w:r>
        <w:rPr>
          <w:rFonts w:ascii="Times New Roman" w:hAnsi="Times New Roman" w:cs="Times New Roman" w:eastAsia="SimSun"/>
        </w:rPr>
        <w:t xml:space="preserve">亲电）还是其</w:t>
      </w:r>
      <w:r>
        <w:rPr>
          <w:rFonts w:ascii="Times New Roman" w:hAnsi="Times New Roman" w:cs="Times New Roman" w:eastAsia="SimSun"/>
          <w:b/>
          <w:bCs/>
        </w:rPr>
        <w:t xml:space="preserve">烯胺型</w:t>
      </w:r>
      <w:r>
        <w:rPr>
          <w:rFonts w:ascii="Times New Roman" w:hAnsi="Times New Roman" w:cs="Times New Roman" w:eastAsia="SimSun"/>
        </w:rPr>
        <w:t xml:space="preserve">（β</w:t>
      </w:r>
      <w:r>
        <w:t xml:space="preserve"> </w:t>
      </w:r>
      <w:r>
        <w:rPr>
          <w:rFonts w:ascii="Times New Roman" w:hAnsi="Times New Roman" w:cs="Times New Roman" w:eastAsia="SimSun"/>
        </w:rPr>
        <w:t xml:space="preserve">亲核）；⑤</w:t>
      </w:r>
      <w:r>
        <w:t xml:space="preserve"> 1-3-2 </w:t>
      </w:r>
      <w:r>
        <w:rPr>
          <w:rFonts w:ascii="Times New Roman" w:hAnsi="Times New Roman" w:cs="Times New Roman" w:eastAsia="SimSun"/>
        </w:rPr>
        <w:t xml:space="preserve">多画中间体或漏掉赖氨酸成烯胺步；⑥</w:t>
      </w:r>
      <w:r>
        <w:t xml:space="preserve"> 1-4 </w:t>
      </w:r>
      <w:r>
        <w:rPr>
          <w:rFonts w:ascii="Times New Roman" w:hAnsi="Times New Roman" w:cs="Times New Roman" w:eastAsia="SimSun"/>
        </w:rPr>
        <w:t xml:space="preserve">把</w:t>
      </w:r>
      <w:r>
        <w:t xml:space="preserve"> Breslow </w:t>
      </w:r>
      <w:r>
        <w:rPr>
          <w:rFonts w:ascii="Times New Roman" w:hAnsi="Times New Roman" w:cs="Times New Roman" w:eastAsia="SimSun"/>
        </w:rPr>
        <w:t xml:space="preserve">中间体的加成方向写反（叶立德负碳应进攻</w:t>
      </w:r>
      <w:r>
        <w:rPr>
          <w:rFonts w:ascii="Times New Roman" w:hAnsi="Times New Roman" w:cs="Times New Roman" w:eastAsia="SimSun"/>
          <w:b/>
          <w:bCs/>
        </w:rPr>
        <w:t xml:space="preserve">氰基碳</w:t>
      </w:r>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题-CM-20-05-大肠杆菌色氨酸合酶由2个亚基（题库反链：同考</w:t>
      </w:r>
      <w:r>
        <w:t xml:space="preserve"> </w:t>
      </w:r>
      <w:r>
        <w:rPr>
          <w:rFonts w:ascii="Times New Roman" w:hAnsi="Times New Roman" w:cs="Times New Roman" w:eastAsia="SimSun"/>
        </w:rPr>
        <w:t xml:space="preserve">酶催化／辅酶与生物氧化还原／亚胺，与</w:t>
      </w:r>
      <w:r>
        <w:t xml:space="preserve"> 1-2-1 </w:t>
      </w:r>
      <w:r>
        <w:rPr>
          <w:rFonts w:ascii="Times New Roman" w:hAnsi="Times New Roman" w:cs="Times New Roman" w:eastAsia="SimSun"/>
        </w:rPr>
        <w:t xml:space="preserve">的</w:t>
      </w:r>
      <w:r>
        <w:t xml:space="preserve"> TS </w:t>
      </w:r>
      <w:r>
        <w:rPr>
          <w:rFonts w:ascii="Times New Roman" w:hAnsi="Times New Roman" w:cs="Times New Roman" w:eastAsia="SimSun"/>
        </w:rPr>
        <w:t xml:space="preserve">同一酶）；②</w:t>
      </w:r>
      <w:r>
        <w:t xml:space="preserve"> </w:t>
      </w:r>
      <w:r>
        <w:rPr>
          <w:rFonts w:ascii="Times New Roman" w:hAnsi="Times New Roman" w:cs="Times New Roman" w:eastAsia="SimSun"/>
        </w:rPr>
        <w:t xml:space="preserve">题-HYS-11-03-黄素自然界中最普遍的有机辅因（同考</w:t>
      </w:r>
      <w:r>
        <w:t xml:space="preserve"> </w:t>
      </w:r>
      <w:r>
        <w:rPr>
          <w:rFonts w:ascii="Times New Roman" w:hAnsi="Times New Roman" w:cs="Times New Roman" w:eastAsia="SimSun"/>
        </w:rPr>
        <w:t xml:space="preserve">辅酶与生物氧化还原，辅因子结构-功能辨析）；③</w:t>
      </w:r>
      <w:r>
        <w:t xml:space="preserve"> </w:t>
      </w:r>
      <w:r>
        <w:rPr>
          <w:rFonts w:ascii="Times New Roman" w:hAnsi="Times New Roman" w:cs="Times New Roman" w:eastAsia="SimSun"/>
        </w:rPr>
        <w:t xml:space="preserve">题-CM-135-09-近年来对氨基酸进行同位素标记（同考</w:t>
      </w:r>
      <w:r>
        <w:t xml:space="preserve"> </w:t>
      </w:r>
      <w:r>
        <w:rPr>
          <w:rFonts w:ascii="Times New Roman" w:hAnsi="Times New Roman" w:cs="Times New Roman" w:eastAsia="SimSun"/>
        </w:rPr>
        <w:t xml:space="preserve">氨基酸与等电点／亚胺，PLP</w:t>
      </w:r>
      <w:r>
        <w:t xml:space="preserve"> </w:t>
      </w:r>
      <w:r>
        <w:rPr>
          <w:rFonts w:ascii="Times New Roman" w:hAnsi="Times New Roman" w:cs="Times New Roman" w:eastAsia="SimSun"/>
        </w:rPr>
        <w:t xml:space="preserve">型标记机理）；④</w:t>
      </w:r>
      <w:r>
        <w:t xml:space="preserve"> </w:t>
      </w:r>
      <w:r>
        <w:rPr>
          <w:rFonts w:ascii="Times New Roman" w:hAnsi="Times New Roman" w:cs="Times New Roman" w:eastAsia="SimSun"/>
        </w:rPr>
        <w:t xml:space="preserve">题-YJ-03-08-有机反应立体选择性的控制一直（同考</w:t>
      </w:r>
      <w:r>
        <w:t xml:space="preserve"> </w:t>
      </w:r>
      <w:r>
        <w:rPr>
          <w:rFonts w:ascii="Times New Roman" w:hAnsi="Times New Roman" w:cs="Times New Roman" w:eastAsia="SimSun"/>
        </w:rPr>
        <w:t xml:space="preserve">烯胺，烯胺型中间体的立体控制）。</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07-资料提炼/书籍提炼/提炼-Clayden-第42章-生命中的有机化学（辅酶与生物氧化还原</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§七</w:t>
      </w:r>
      <w:r>
        <w:t xml:space="preserve"> </w:t>
      </w:r>
      <w:r>
        <w:rPr>
          <w:rFonts w:ascii="Times New Roman" w:hAnsi="Times New Roman" w:cs="Times New Roman" w:eastAsia="SimSun"/>
        </w:rPr>
        <w:t xml:space="preserve">外部资料出处：Clayden</w:t>
      </w:r>
      <w:r>
        <w:t xml:space="preserve"> Ch.42 </w:t>
      </w:r>
      <w:r>
        <w:rPr>
          <w:rFonts w:ascii="Times New Roman" w:hAnsi="Times New Roman" w:cs="Times New Roman" w:eastAsia="SimSun"/>
        </w:rPr>
        <w:t xml:space="preserve">pp.1149–1158，PLP／CoA／NAD</w:t>
      </w:r>
      <w:r>
        <w:t xml:space="preserve"> </w:t>
      </w:r>
      <w:r>
        <w:rPr>
          <w:rFonts w:ascii="Times New Roman" w:hAnsi="Times New Roman" w:cs="Times New Roman" w:eastAsia="SimSun"/>
        </w:rPr>
        <w:t xml:space="preserve">辅酶化学）；②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12-教学洞察/教学洞察-杂原子与生物高分子；③</w:t>
      </w:r>
      <w:r>
        <w:t xml:space="preserve"> </w:t>
      </w:r>
      <w:r>
        <w:rPr>
          <w:rFonts w:ascii="Times New Roman" w:hAnsi="Times New Roman" w:cs="Times New Roman" w:eastAsia="SimSun"/>
        </w:rPr>
        <w:t xml:space="preserve">判据表出处见</w:t>
      </w:r>
      <w:r>
        <w:t xml:space="preserve"> </w:t>
      </w:r>
      <w:r>
        <w:rPr>
          <w:rFonts w:ascii="Times New Roman" w:hAnsi="Times New Roman" w:cs="Times New Roman" w:eastAsia="SimSun"/>
        </w:rPr>
        <w:t xml:space="preserve">辅酶与生物氧化还原</w:t>
      </w:r>
      <w:r>
        <w:t xml:space="preserve"> §3.1–3.3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§四</w:t>
      </w:r>
      <w:r>
        <w:t xml:space="preserve"> </w:t>
      </w:r>
      <w:r>
        <w:rPr>
          <w:rFonts w:ascii="Times New Roman" w:hAnsi="Times New Roman" w:cs="Times New Roman" w:eastAsia="SimSun"/>
        </w:rPr>
        <w:t xml:space="preserve">关键结论。</w:t>
      </w:r>
    </w:p>
    <w:bookmarkEnd w:id="82"/>
    <w:bookmarkEnd w:id="83"/>
    <w:bookmarkStart w:id="118" w:name="第-2-题13-分palladacycle"/>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分）Palladacycle</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2026年清北营暑假高二班-17</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近些年来，有关金属催化的有机反应已经发展得十分完善，这其中最常见的是Pd催化的偶联、环化、重排反应，其在药物化学与合成化学中均有重要应用。同时，将Pd催化反应与亲核加成等经典有机反应串联，也可以构建较为复杂的稠环环系。在本题中，用[Pd]表示Pd及其上无关配体</w:t>
      </w:r>
    </w:p>
    <w:p>
      <w:pPr>
        <w:pStyle w:val="BodyText"/>
        <w:spacing w:before="0" w:after="0" w:line="276" w:lineRule="auto"/>
      </w:pPr>
      <w:r>
        <w:t xml:space="preserve">2-1 </w:t>
      </w:r>
      <w:r>
        <w:rPr>
          <w:rFonts w:ascii="Times New Roman" w:hAnsi="Times New Roman" w:cs="Times New Roman" w:eastAsia="SimSun"/>
        </w:rPr>
        <w:t xml:space="preserve">稠合喹啉酮是一类重要的骨架结构，广泛存在于多种药物、天然产物及生物活性分子中，其骨架构建一直是全合成中的难点。近日，浙江理工大学开发了一种</w:t>
      </w:r>
      <w:r>
        <w:t xml:space="preserve"> Pd </w:t>
      </w:r>
      <w:r>
        <w:rPr>
          <w:rFonts w:ascii="Times New Roman" w:hAnsi="Times New Roman" w:cs="Times New Roman" w:eastAsia="SimSun"/>
        </w:rPr>
        <w:t xml:space="preserve">催化双环丁基酰胺串联反应，以双环丁基酰胺、全氟碘代烷烃和二叔丁基二氮丙啶酮为原料，高效合成了一系列稠合螺环喹啉酮衍生物。</w:t>
      </w:r>
    </w:p>
    <w:p>
      <w:pPr>
        <w:pStyle w:val="BodyText"/>
        <w:keepNext/>
        <w:spacing w:before="120" w:after="40" w:line="240" w:lineRule="auto"/>
        <w:jc w:val="center"/>
      </w:pPr>
      <w:r>
        <w:drawing>
          <wp:inline>
            <wp:extent cx="3024000" cy="1031469"/>
            <wp:effectExtent b="0" l="0" r="0" t="0"/>
            <wp:docPr descr="" title="" id="85" name="Picture"/>
            <a:graphic>
              <a:graphicData uri="http://schemas.openxmlformats.org/drawingml/2006/picture">
                <pic:pic>
                  <pic:nvPicPr>
                    <pic:cNvPr descr="02f249bcf5cfab18b7c9da8405d6267b813afce3d85c63eb16f514787a75bc87.jpg" id="86" name="Picture"/>
                    <pic:cNvPicPr>
                      <a:picLocks noChangeArrowheads="1" noChangeAspect="1"/>
                    </pic:cNvPicPr>
                  </pic:nvPicPr>
                  <pic:blipFill>
                    <a:blip r:embed="rId84"/>
                    <a:stretch>
                      <a:fillRect/>
                    </a:stretch>
                  </pic:blipFill>
                  <pic:spPr bwMode="auto">
                    <a:xfrm>
                      <a:off x="0" y="0"/>
                      <a:ext cx="3024000" cy="1031469"/>
                    </a:xfrm>
                    <a:prstGeom prst="rect">
                      <a:avLst/>
                    </a:prstGeom>
                    <a:noFill/>
                    <a:ln w="9525">
                      <a:noFill/>
                      <a:headEnd/>
                      <a:tailEnd/>
                    </a:ln>
                  </pic:spPr>
                </pic:pic>
              </a:graphicData>
            </a:graphic>
          </wp:inline>
        </w:drawing>
      </w:r>
    </w:p>
    <w:p>
      <w:pPr>
        <w:pStyle w:val="BodyText"/>
        <w:spacing w:before="0" w:after="0" w:line="276" w:lineRule="auto"/>
      </w:pPr>
      <w:r>
        <w:t xml:space="preserve">2-1-1 </w:t>
      </w:r>
      <w:r>
        <w:rPr>
          <w:rFonts w:ascii="Times New Roman" w:hAnsi="Times New Roman" w:cs="Times New Roman" w:eastAsia="SimSun"/>
        </w:rPr>
        <w:t xml:space="preserve">已知该反应在反应前后脱除了一小分子，给出其化学式。</w:t>
      </w:r>
    </w:p>
    <w:p>
      <w:pPr>
        <w:pStyle w:val="BodyText"/>
        <w:spacing w:before="0" w:after="0" w:line="276" w:lineRule="auto"/>
      </w:pPr>
      <w:r>
        <w:t xml:space="preserve">2-1-2 </w:t>
      </w:r>
      <w:r>
        <w:rPr>
          <w:rFonts w:ascii="Times New Roman" w:hAnsi="Times New Roman" w:cs="Times New Roman" w:eastAsia="SimSun"/>
        </w:rPr>
        <w:t xml:space="preserve">为研究该反应的反应机理，研究人员做了如下的机理实验：</w:t>
      </w:r>
    </w:p>
    <w:p>
      <w:pPr>
        <w:pStyle w:val="BodyText"/>
        <w:spacing w:before="0" w:after="0" w:line="276" w:lineRule="auto"/>
      </w:pPr>
      <w:r>
        <w:rPr>
          <w:rFonts w:ascii="Times New Roman" w:hAnsi="Times New Roman" w:cs="Times New Roman" w:eastAsia="SimSun"/>
        </w:rPr>
        <w:t xml:space="preserve">（1）当向反应体系中加入</w:t>
      </w:r>
      <w:r>
        <w:t xml:space="preserve"> 2.0 equiv.TEMPO </w:t>
      </w:r>
      <w:r>
        <w:rPr>
          <w:rFonts w:ascii="Times New Roman" w:hAnsi="Times New Roman" w:cs="Times New Roman" w:eastAsia="SimSun"/>
        </w:rPr>
        <w:t xml:space="preserve">时，未检测到产物生成；</w:t>
      </w:r>
    </w:p>
    <w:p>
      <w:pPr>
        <w:pStyle w:val="BodyText"/>
        <w:keepNext/>
        <w:spacing w:before="120" w:after="40" w:line="240" w:lineRule="auto"/>
        <w:jc w:val="center"/>
      </w:pPr>
      <w:r>
        <w:drawing>
          <wp:inline>
            <wp:extent cx="2002689" cy="2160000"/>
            <wp:effectExtent b="0" l="0" r="0" t="0"/>
            <wp:docPr descr="" title="" id="88" name="Picture"/>
            <a:graphic>
              <a:graphicData uri="http://schemas.openxmlformats.org/drawingml/2006/picture">
                <pic:pic>
                  <pic:nvPicPr>
                    <pic:cNvPr descr="22ddbfc5a48845eda2da035379ff2fcfab679f645efe164d57b875d597041a5d.jpg" id="89" name="Picture"/>
                    <pic:cNvPicPr>
                      <a:picLocks noChangeArrowheads="1" noChangeAspect="1"/>
                    </pic:cNvPicPr>
                  </pic:nvPicPr>
                  <pic:blipFill>
                    <a:blip r:embed="rId87"/>
                    <a:stretch>
                      <a:fillRect/>
                    </a:stretch>
                  </pic:blipFill>
                  <pic:spPr bwMode="auto">
                    <a:xfrm>
                      <a:off x="0" y="0"/>
                      <a:ext cx="2002689" cy="216000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（2）当未加入二叔丁基二氮丙啶酮时，反应正常发生，以较高产率得到了产物</w:t>
      </w:r>
      <w:r>
        <w:t xml:space="preserve"> </w:t>
      </w:r>
      <w:r>
        <w:rPr>
          <w:rFonts w:ascii="Times New Roman" w:hAnsi="Times New Roman" w:cs="Times New Roman" w:eastAsia="SimSun"/>
        </w:rPr>
        <w:t xml:space="preserve">X（</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24</m:t>
            </m:r>
          </m:sub>
        </m:sSub>
        <m:sSub>
          <m:e>
            <m:r>
              <m:rPr>
                <m:sty m:val="p"/>
              </m:rPr>
              <w:rPr>
                <w:rFonts w:ascii="Times New Roman" w:hAnsi="Times New Roman" w:cs="Times New Roman" w:eastAsia="SimSun"/>
              </w:rPr>
              <m:t>H</m:t>
            </m:r>
          </m:e>
          <m:sub>
            <m:r>
              <w:rPr>
                <w:rFonts w:ascii="Times New Roman" w:hAnsi="Times New Roman" w:cs="Times New Roman" w:eastAsia="SimSun"/>
              </w:rPr>
              <m:t>17</m:t>
            </m:r>
          </m:sub>
        </m:sSub>
        <m:sSub>
          <m:e>
            <m:r>
              <m:rPr>
                <m:sty m:val="p"/>
              </m:rPr>
              <w:rPr>
                <w:rFonts w:ascii="Times New Roman" w:hAnsi="Times New Roman" w:cs="Times New Roman" w:eastAsia="SimSun"/>
              </w:rPr>
              <m:t>F</m:t>
            </m:r>
          </m:e>
          <m:sub>
            <m:r>
              <w:rPr>
                <w:rFonts w:ascii="Times New Roman" w:hAnsi="Times New Roman" w:cs="Times New Roman" w:eastAsia="SimSun"/>
              </w:rPr>
              <m:t>9</m:t>
            </m:r>
          </m:sub>
        </m:sSub>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w:t>
      </w:r>
    </w:p>
    <w:p>
      <w:pPr>
        <w:pStyle w:val="Compact"/>
        <w:numPr>
          <w:ilvl w:val="0"/>
          <w:numId w:val="1001"/>
        </w:numPr>
        <w:spacing w:before="0" w:after="0" w:line="276" w:lineRule="auto"/>
      </w:pPr>
      <w:r>
        <w:rPr>
          <w:rFonts w:ascii="Times New Roman" w:hAnsi="Times New Roman" w:cs="Times New Roman" w:eastAsia="SimSun"/>
        </w:rPr>
        <w:t xml:space="preserve">将</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与二叔丁基二氮杂环丁酮在标准条件下反应,</w:t>
      </w:r>
      <w:r>
        <w:t xml:space="preserve"> </w:t>
      </w:r>
      <w:r>
        <w:rPr>
          <w:rFonts w:ascii="Times New Roman" w:hAnsi="Times New Roman" w:cs="Times New Roman" w:eastAsia="SimSun"/>
        </w:rPr>
        <w:t xml:space="preserve">可得到预期稠合喹啉酮产物。</w:t>
      </w:r>
    </w:p>
    <w:p>
      <w:pPr>
        <w:pStyle w:val="FirstParagraph"/>
        <w:spacing w:before="0" w:after="0" w:line="276" w:lineRule="auto"/>
        <w:ind w:firstLineChars="200" w:firstLine="420"/>
      </w:pPr>
      <w:r>
        <w:rPr>
          <w:rFonts w:ascii="Times New Roman" w:hAnsi="Times New Roman" w:cs="Times New Roman" w:eastAsia="SimSun"/>
        </w:rPr>
        <w:t xml:space="preserve">上述机理实验表明，该反应的引发过程与常见</w:t>
      </w:r>
      <w:r>
        <w:t xml:space="preserve"> Pd </w:t>
      </w:r>
      <w:r>
        <w:rPr>
          <w:rFonts w:ascii="Times New Roman" w:hAnsi="Times New Roman" w:cs="Times New Roman" w:eastAsia="SimSun"/>
        </w:rPr>
        <w:t xml:space="preserve">催化反应均不同，该反应中</w:t>
      </w:r>
      <w:r>
        <w:t xml:space="preserve"> </w:t>
      </w:r>
      <w:r>
        <w:rPr>
          <w:rFonts w:ascii="Times New Roman" w:hAnsi="Times New Roman" w:cs="Times New Roman" w:eastAsia="SimSun"/>
        </w:rPr>
        <w:t xml:space="preserve">Pd(0)作为还原剂反应先生成了</w:t>
      </w:r>
      <w:r>
        <w:t xml:space="preserve"> </w:t>
      </w:r>
      <w:r>
        <w:rPr>
          <w:rFonts w:ascii="Times New Roman" w:hAnsi="Times New Roman" w:cs="Times New Roman" w:eastAsia="SimSun"/>
        </w:rPr>
        <w:t xml:space="preserve">Pd(I)中间体，给出</w:t>
      </w:r>
      <w:r>
        <w:t xml:space="preserve"> X </w:t>
      </w:r>
      <w:r>
        <w:rPr>
          <w:rFonts w:ascii="Times New Roman" w:hAnsi="Times New Roman" w:cs="Times New Roman" w:eastAsia="SimSun"/>
        </w:rPr>
        <w:t xml:space="preserve">的结构与生成</w:t>
      </w:r>
      <w:r>
        <w:t xml:space="preserve"> X </w:t>
      </w:r>
      <w:r>
        <w:rPr>
          <w:rFonts w:ascii="Times New Roman" w:hAnsi="Times New Roman" w:cs="Times New Roman" w:eastAsia="SimSun"/>
        </w:rPr>
        <w:t xml:space="preserve">的关键中间体。</w:t>
      </w:r>
    </w:p>
    <w:p>
      <w:pPr>
        <w:pStyle w:val="BodyText"/>
        <w:spacing w:before="0" w:after="0" w:line="276" w:lineRule="auto"/>
      </w:pPr>
      <w:r>
        <w:t xml:space="preserve">2-1-3 </w:t>
      </w:r>
      <w:r>
        <w:rPr>
          <w:rFonts w:ascii="Times New Roman" w:hAnsi="Times New Roman" w:cs="Times New Roman" w:eastAsia="SimSun"/>
        </w:rPr>
        <w:t xml:space="preserve">已知第一个关键中间体含有五元环，而第二个关键中间体含有</w:t>
      </w:r>
      <w:r>
        <w:t xml:space="preserve"> </w:t>
      </w:r>
      <w:r>
        <w:rPr>
          <w:rFonts w:ascii="Times New Roman" w:hAnsi="Times New Roman" w:cs="Times New Roman" w:eastAsia="SimSun"/>
        </w:rPr>
        <w:t xml:space="preserve">Pd(IV)，后续反应中经历了多步</w:t>
      </w:r>
      <w:r>
        <w:t xml:space="preserve"> Pd </w:t>
      </w:r>
      <w:r>
        <w:rPr>
          <w:rFonts w:ascii="Times New Roman" w:hAnsi="Times New Roman" w:cs="Times New Roman" w:eastAsia="SimSun"/>
        </w:rPr>
        <w:t xml:space="preserve">的插入活化反应，给出从</w:t>
      </w:r>
      <w:r>
        <w:t xml:space="preserve"> X </w:t>
      </w:r>
      <w:r>
        <w:rPr>
          <w:rFonts w:ascii="Times New Roman" w:hAnsi="Times New Roman" w:cs="Times New Roman" w:eastAsia="SimSun"/>
        </w:rPr>
        <w:t xml:space="preserve">生成最终产物的关键中间体，省略与上题重复的所有中间体。</w:t>
      </w:r>
    </w:p>
    <w:p>
      <w:pPr>
        <w:pStyle w:val="BodyText"/>
        <w:spacing w:before="0" w:after="0" w:line="276" w:lineRule="auto"/>
      </w:pPr>
      <w:r>
        <w:t xml:space="preserve">2-2 </w:t>
      </w:r>
      <w:r>
        <w:rPr>
          <w:rFonts w:ascii="Times New Roman" w:hAnsi="Times New Roman" w:cs="Times New Roman" w:eastAsia="SimSun"/>
        </w:rPr>
        <w:t xml:space="preserve">浙江理工大学的后续研究工作通过配体调控的合成方法，以</w:t>
      </w:r>
      <w:r>
        <w:t xml:space="preserve"> </w:t>
      </w:r>
      <w:r>
        <w:rPr>
          <w:rFonts w:ascii="Times New Roman" w:hAnsi="Times New Roman" w:cs="Times New Roman" w:eastAsia="SimSun"/>
        </w:rPr>
        <w:t xml:space="preserve">1,7-烯炔与全氟烷基碘为原料，借助</w:t>
      </w:r>
      <w:r>
        <w:t xml:space="preserve"> Pd </w:t>
      </w:r>
      <w:r>
        <w:rPr>
          <w:rFonts w:ascii="Times New Roman" w:hAnsi="Times New Roman" w:cs="Times New Roman" w:eastAsia="SimSun"/>
        </w:rPr>
        <w:t xml:space="preserve">的选择性</w:t>
      </w:r>
      <w:r>
        <w:t xml:space="preserve"> </w:t>
      </w:r>
      <w:r>
        <w:rPr>
          <w:rFonts w:ascii="Times New Roman" w:hAnsi="Times New Roman" w:cs="Times New Roman" w:eastAsia="SimSun"/>
        </w:rPr>
        <w:t xml:space="preserve">1,4-迁移，定向构建稠合喹啉酮骨架。其中</w:t>
      </w:r>
      <w:r>
        <w:t xml:space="preserve"> Pd </w:t>
      </w:r>
      <w:r>
        <w:rPr>
          <w:rFonts w:ascii="Times New Roman" w:hAnsi="Times New Roman" w:cs="Times New Roman" w:eastAsia="SimSun"/>
        </w:rPr>
        <w:t xml:space="preserve">催化剂形式上的</w:t>
      </w:r>
      <w:r>
        <w:t xml:space="preserve"> </w:t>
      </w:r>
      <w:r>
        <w:rPr>
          <w:rFonts w:ascii="Times New Roman" w:hAnsi="Times New Roman" w:cs="Times New Roman" w:eastAsia="SimSun"/>
        </w:rPr>
        <w:t xml:space="preserve">1,4-迁移由两步反应构成：Pd</w:t>
      </w:r>
      <w:r>
        <w:t xml:space="preserve"> </w:t>
      </w:r>
      <w:r>
        <w:rPr>
          <w:rFonts w:ascii="Times New Roman" w:hAnsi="Times New Roman" w:cs="Times New Roman" w:eastAsia="SimSun"/>
        </w:rPr>
        <w:t xml:space="preserve">对</w:t>
      </w:r>
      <w:r>
        <w:t xml:space="preserve"> C-H </w:t>
      </w:r>
      <w:r>
        <w:rPr>
          <w:rFonts w:ascii="Times New Roman" w:hAnsi="Times New Roman" w:cs="Times New Roman" w:eastAsia="SimSun"/>
        </w:rPr>
        <w:t xml:space="preserve">键的活化与</w:t>
      </w:r>
      <w:r>
        <w:t xml:space="preserve"> Pd-C </w:t>
      </w:r>
      <w:r>
        <w:rPr>
          <w:rFonts w:ascii="Times New Roman" w:hAnsi="Times New Roman" w:cs="Times New Roman" w:eastAsia="SimSun"/>
        </w:rPr>
        <w:t xml:space="preserve">键的质子化。已知生成</w:t>
      </w:r>
      <w:r>
        <w:t xml:space="preserve"> Y </w:t>
      </w:r>
      <w:r>
        <w:rPr>
          <w:rFonts w:ascii="Times New Roman" w:hAnsi="Times New Roman" w:cs="Times New Roman" w:eastAsia="SimSun"/>
        </w:rPr>
        <w:t xml:space="preserve">与</w:t>
      </w:r>
      <w:r>
        <w:t xml:space="preserve"> Z </w:t>
      </w:r>
      <w:r>
        <w:rPr>
          <w:rFonts w:ascii="Times New Roman" w:hAnsi="Times New Roman" w:cs="Times New Roman" w:eastAsia="SimSun"/>
        </w:rPr>
        <w:t xml:space="preserve">的引发过程与前述反应相同，两反应均先得到了与</w:t>
      </w:r>
      <w:r>
        <w:t xml:space="preserve"> 2-1-2 </w:t>
      </w:r>
      <w:r>
        <w:rPr>
          <w:rFonts w:ascii="Times New Roman" w:hAnsi="Times New Roman" w:cs="Times New Roman" w:eastAsia="SimSun"/>
        </w:rPr>
        <w:t xml:space="preserve">最后一个中间体类似的中间体</w:t>
      </w:r>
      <w:r>
        <w:t xml:space="preserve"> Int’。</w:t>
      </w:r>
    </w:p>
    <w:p>
      <w:pPr>
        <w:pStyle w:val="BodyText"/>
        <w:keepNext/>
        <w:spacing w:before="120" w:after="40" w:line="240" w:lineRule="auto"/>
        <w:jc w:val="center"/>
      </w:pPr>
      <w:r>
        <w:drawing>
          <wp:inline>
            <wp:extent cx="3024000" cy="839274"/>
            <wp:effectExtent b="0" l="0" r="0" t="0"/>
            <wp:docPr descr="" title="" id="91" name="Picture"/>
            <a:graphic>
              <a:graphicData uri="http://schemas.openxmlformats.org/drawingml/2006/picture">
                <pic:pic>
                  <pic:nvPicPr>
                    <pic:cNvPr descr="ed15d3130e8dc4cfac59925b03269565e4388da4c2df8f8ecee8c6aae76da82e.jpg" id="92" name="Picture"/>
                    <pic:cNvPicPr>
                      <a:picLocks noChangeArrowheads="1" noChangeAspect="1"/>
                    </pic:cNvPicPr>
                  </pic:nvPicPr>
                  <pic:blipFill>
                    <a:blip r:embed="rId90"/>
                    <a:stretch>
                      <a:fillRect/>
                    </a:stretch>
                  </pic:blipFill>
                  <pic:spPr bwMode="auto">
                    <a:xfrm>
                      <a:off x="0" y="0"/>
                      <a:ext cx="3024000" cy="839274"/>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2.3</m:t>
          </m:r>
          <m:r>
            <m:rPr>
              <m:nor/>
              <m:sty m:val="p"/>
            </m:rPr>
            <w:rPr>
              <w:rFonts w:ascii="Times New Roman" w:hAnsi="Times New Roman" w:cs="Times New Roman" w:eastAsia="SimSun"/>
            </w:rPr>
            <m:t> equiv. </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110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120" w:line="240" w:lineRule="auto"/>
        <w:ind w:firstLineChars="200" w:firstLine="420"/>
        <w:jc w:val="center"/>
      </w:pPr>
      <w:r>
        <w:t xml:space="preserve">condition B</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h</m:t>
          </m:r>
        </m:oMath>
      </m:oMathPara>
    </w:p>
    <w:p>
      <w:pPr>
        <w:pStyle w:val="FirstParagraph"/>
        <w:spacing w:before="0" w:after="0" w:line="276" w:lineRule="auto"/>
      </w:pPr>
      <w:r>
        <w:t xml:space="preserve">2-2-1 </w:t>
      </w:r>
      <w:r>
        <w:rPr>
          <w:rFonts w:ascii="Times New Roman" w:hAnsi="Times New Roman" w:cs="Times New Roman" w:eastAsia="SimSun"/>
        </w:rPr>
        <w:t xml:space="preserve">其中生成</w:t>
      </w:r>
      <w:r>
        <w:t xml:space="preserve"> Y </w:t>
      </w:r>
      <w:r>
        <w:rPr>
          <w:rFonts w:ascii="Times New Roman" w:hAnsi="Times New Roman" w:cs="Times New Roman" w:eastAsia="SimSun"/>
        </w:rPr>
        <w:t xml:space="preserve">的反应路径在得到</w:t>
      </w:r>
      <w:r>
        <w:t xml:space="preserve"> </w:t>
      </w:r>
      <w:r>
        <w:rPr>
          <w:rFonts w:ascii="Times New Roman" w:hAnsi="Times New Roman" w:cs="Times New Roman" w:eastAsia="SimSun"/>
        </w:rPr>
        <w:t xml:space="preserve">Int’后直接发生了一步</w:t>
      </w:r>
      <w:r>
        <w:t xml:space="preserve"> 1,4-Pd </w:t>
      </w:r>
      <w:r>
        <w:rPr>
          <w:rFonts w:ascii="Times New Roman" w:hAnsi="Times New Roman" w:cs="Times New Roman" w:eastAsia="SimSun"/>
        </w:rPr>
        <w:t xml:space="preserve">迁移，而后经历</w:t>
      </w:r>
      <w:r>
        <w:t xml:space="preserve"> C-H </w:t>
      </w:r>
      <w:r>
        <w:rPr>
          <w:rFonts w:ascii="Times New Roman" w:hAnsi="Times New Roman" w:cs="Times New Roman" w:eastAsia="SimSun"/>
        </w:rPr>
        <w:t xml:space="preserve">键活化及还原消除</w:t>
      </w:r>
    </w:p>
    <w:p>
      <w:pPr>
        <w:pStyle w:val="BodyText"/>
        <w:spacing w:before="0" w:after="0" w:line="276" w:lineRule="auto"/>
        <w:ind w:firstLineChars="200" w:firstLine="420"/>
      </w:pPr>
      <w:r>
        <w:rPr>
          <w:rFonts w:ascii="Times New Roman" w:hAnsi="Times New Roman" w:cs="Times New Roman" w:eastAsia="SimSun"/>
        </w:rPr>
        <w:t xml:space="preserve">两步得到含有</w:t>
      </w:r>
      <w:r>
        <w:t xml:space="preserve"> 3 </w:t>
      </w:r>
      <w:r>
        <w:rPr>
          <w:rFonts w:ascii="Times New Roman" w:hAnsi="Times New Roman" w:cs="Times New Roman" w:eastAsia="SimSun"/>
        </w:rPr>
        <w:t xml:space="preserve">个芳环的</w:t>
      </w:r>
      <w:r>
        <w:t xml:space="preserve"> </w:t>
      </w:r>
      <w:r>
        <w:rPr>
          <w:rFonts w:ascii="Times New Roman" w:hAnsi="Times New Roman" w:cs="Times New Roman" w:eastAsia="SimSun"/>
        </w:rPr>
        <w:t xml:space="preserve">Y，给出经历</w:t>
      </w:r>
      <w:r>
        <w:t xml:space="preserve"> 1,4-Pd </w:t>
      </w:r>
      <w:r>
        <w:rPr>
          <w:rFonts w:ascii="Times New Roman" w:hAnsi="Times New Roman" w:cs="Times New Roman" w:eastAsia="SimSun"/>
        </w:rPr>
        <w:t xml:space="preserve">迁移后得到的中间体与</w:t>
      </w:r>
      <w:r>
        <w:t xml:space="preserve"> Y </w:t>
      </w:r>
      <w:r>
        <w:rPr>
          <w:rFonts w:ascii="Times New Roman" w:hAnsi="Times New Roman" w:cs="Times New Roman" w:eastAsia="SimSun"/>
        </w:rPr>
        <w:t xml:space="preserve">的结构。</w:t>
      </w:r>
    </w:p>
    <w:p>
      <w:pPr>
        <w:pStyle w:val="BodyText"/>
        <w:spacing w:before="0" w:after="0" w:line="276" w:lineRule="auto"/>
      </w:pPr>
      <w:r>
        <w:t xml:space="preserve">2-2-2 </w:t>
      </w:r>
      <w:r>
        <w:rPr>
          <w:rFonts w:ascii="Times New Roman" w:hAnsi="Times New Roman" w:cs="Times New Roman" w:eastAsia="SimSun"/>
        </w:rPr>
        <w:t xml:space="preserve">已知</w:t>
      </w:r>
      <w:r>
        <w:t xml:space="preserve"> Z </w:t>
      </w:r>
      <w:r>
        <w:rPr>
          <w:rFonts w:ascii="Times New Roman" w:hAnsi="Times New Roman" w:cs="Times New Roman" w:eastAsia="SimSun"/>
        </w:rPr>
        <w:t xml:space="preserve">中仅含有</w:t>
      </w:r>
      <w:r>
        <w:t xml:space="preserve"> 2 </w:t>
      </w:r>
      <w:r>
        <w:rPr>
          <w:rFonts w:ascii="Times New Roman" w:hAnsi="Times New Roman" w:cs="Times New Roman" w:eastAsia="SimSun"/>
        </w:rPr>
        <w:t xml:space="preserve">个芳环，且</w:t>
      </w:r>
      <w:r>
        <w:t xml:space="preserve"> Z </w:t>
      </w:r>
      <w:r>
        <w:rPr>
          <w:rFonts w:ascii="Times New Roman" w:hAnsi="Times New Roman" w:cs="Times New Roman" w:eastAsia="SimSun"/>
        </w:rPr>
        <w:t xml:space="preserve">为</w:t>
      </w:r>
      <w:r>
        <w:t xml:space="preserve"> Y </w:t>
      </w:r>
      <w:r>
        <w:rPr>
          <w:rFonts w:ascii="Times New Roman" w:hAnsi="Times New Roman" w:cs="Times New Roman" w:eastAsia="SimSun"/>
        </w:rPr>
        <w:t xml:space="preserve">的同分异构体，给出</w:t>
      </w:r>
      <w:r>
        <w:t xml:space="preserve"> Z </w:t>
      </w:r>
      <w:r>
        <w:rPr>
          <w:rFonts w:ascii="Times New Roman" w:hAnsi="Times New Roman" w:cs="Times New Roman" w:eastAsia="SimSun"/>
        </w:rPr>
        <w:t xml:space="preserve">的结构。</w:t>
      </w:r>
    </w:p>
    <w:bookmarkStart w:id="117" w:name="答案-1"/>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578864" cy="1274063"/>
            <wp:effectExtent b="0" l="0" r="0" t="0"/>
            <wp:docPr descr="" title="" id="94" name="Picture"/>
            <a:graphic>
              <a:graphicData uri="http://schemas.openxmlformats.org/drawingml/2006/picture">
                <pic:pic>
                  <pic:nvPicPr>
                    <pic:cNvPr descr="848334a07789bb26c918d19ad647ec55943be9f4eef61e85f1d0ccf514902092.jpg" id="95" name="Picture"/>
                    <pic:cNvPicPr>
                      <a:picLocks noChangeArrowheads="1" noChangeAspect="1"/>
                    </pic:cNvPicPr>
                  </pic:nvPicPr>
                  <pic:blipFill>
                    <a:blip r:embed="rId93"/>
                    <a:stretch>
                      <a:fillRect/>
                    </a:stretch>
                  </pic:blipFill>
                  <pic:spPr bwMode="auto">
                    <a:xfrm>
                      <a:off x="0" y="0"/>
                      <a:ext cx="1578864" cy="1274063"/>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n</m:t>
              </m:r>
            </m:sup>
          </m:sSup>
          <m:sSub>
            <m:e>
              <m:r>
                <m:rPr>
                  <m:sty m:val="p"/>
                </m:rPr>
                <w:rPr>
                  <w:rFonts w:ascii="Times New Roman" w:hAnsi="Times New Roman" w:cs="Times New Roman" w:eastAsia="SimSun"/>
                </w:rPr>
                <m:t>C</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9</m:t>
              </m:r>
            </m:sub>
          </m:sSub>
          <m:r>
            <m:rPr>
              <m:sty m:val="p"/>
            </m:rPr>
            <w:rPr>
              <w:rFonts w:ascii="Times New Roman" w:hAnsi="Times New Roman" w:cs="Times New Roman" w:eastAsia="SimSun"/>
            </w:rPr>
            <m:t>I</m:t>
          </m:r>
        </m:oMath>
      </m:oMathPara>
    </w:p>
    <w:p>
      <w:pPr>
        <w:pStyle w:val="FirstParagraph"/>
        <w:keepNext/>
        <w:spacing w:before="120" w:after="40" w:line="240" w:lineRule="auto"/>
        <w:jc w:val="center"/>
      </w:pPr>
      <w:r>
        <w:drawing>
          <wp:inline>
            <wp:extent cx="1152144" cy="883920"/>
            <wp:effectExtent b="0" l="0" r="0" t="0"/>
            <wp:docPr descr="" title="" id="97" name="Picture"/>
            <a:graphic>
              <a:graphicData uri="http://schemas.openxmlformats.org/drawingml/2006/picture">
                <pic:pic>
                  <pic:nvPicPr>
                    <pic:cNvPr descr="dbda749e04b06f201c2b4723db224d44f9b8a6450841d16b371caeda585bbbed.jpg" id="98" name="Picture"/>
                    <pic:cNvPicPr>
                      <a:picLocks noChangeArrowheads="1" noChangeAspect="1"/>
                    </pic:cNvPicPr>
                  </pic:nvPicPr>
                  <pic:blipFill>
                    <a:blip r:embed="rId96"/>
                    <a:stretch>
                      <a:fillRect/>
                    </a:stretch>
                  </pic:blipFill>
                  <pic:spPr bwMode="auto">
                    <a:xfrm>
                      <a:off x="0" y="0"/>
                      <a:ext cx="1152144" cy="883920"/>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2.5</m:t>
          </m:r>
          <m:r>
            <m:rPr>
              <m:nor/>
              <m:sty m:val="p"/>
            </m:rPr>
            <w:rPr>
              <w:rFonts w:ascii="Times New Roman" w:hAnsi="Times New Roman" w:cs="Times New Roman" w:eastAsia="SimSun"/>
            </w:rPr>
            <m:t> equiv. </m:t>
          </m:r>
          <m:r>
            <m:rPr>
              <m:sty m:val="p"/>
            </m:rPr>
            <w:rPr>
              <w:rFonts w:ascii="Times New Roman" w:hAnsi="Times New Roman" w:cs="Times New Roman" w:eastAsia="SimSun"/>
            </w:rPr>
            <m:t>)</m:t>
          </m:r>
        </m:oMath>
      </m:oMathPara>
    </w:p>
    <w:p>
      <w:pPr>
        <w:pStyle w:val="FirstParagraph"/>
        <w:keepNext/>
        <w:spacing w:before="120" w:after="40" w:line="240" w:lineRule="auto"/>
        <w:jc w:val="center"/>
      </w:pPr>
      <w:r>
        <w:drawing>
          <wp:inline>
            <wp:extent cx="2036063" cy="1499615"/>
            <wp:effectExtent b="0" l="0" r="0" t="0"/>
            <wp:docPr descr="" title="" id="100" name="Picture"/>
            <a:graphic>
              <a:graphicData uri="http://schemas.openxmlformats.org/drawingml/2006/picture">
                <pic:pic>
                  <pic:nvPicPr>
                    <pic:cNvPr descr="cefd99df5b3ea039e71fcdb7b45c7f60e6abf38b21d1ec7e40b970d62216c40e.jpg" id="101" name="Picture"/>
                    <pic:cNvPicPr>
                      <a:picLocks noChangeArrowheads="1" noChangeAspect="1"/>
                    </pic:cNvPicPr>
                  </pic:nvPicPr>
                  <pic:blipFill>
                    <a:blip r:embed="rId99"/>
                    <a:stretch>
                      <a:fillRect/>
                    </a:stretch>
                  </pic:blipFill>
                  <pic:spPr bwMode="auto">
                    <a:xfrm>
                      <a:off x="0" y="0"/>
                      <a:ext cx="2036063" cy="1499615"/>
                    </a:xfrm>
                    <a:prstGeom prst="rect">
                      <a:avLst/>
                    </a:prstGeom>
                    <a:noFill/>
                    <a:ln w="9525">
                      <a:noFill/>
                      <a:headEnd/>
                      <a:tailEnd/>
                    </a:ln>
                  </pic:spPr>
                </pic:pic>
              </a:graphicData>
            </a:graphic>
          </wp:inline>
        </w:drawing>
      </w:r>
    </w:p>
    <w:p>
      <w:pPr>
        <w:pStyle w:val="BodyText"/>
        <w:spacing w:before="0" w:after="0" w:line="276" w:lineRule="auto"/>
      </w:pPr>
      <w:r>
        <w:rPr>
          <w:b/>
          <w:bCs/>
        </w:rPr>
        <w:t xml:space="preserve">2-1-1</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t</m:t>
            </m:r>
          </m:sup>
        </m:sSup>
        <m:r>
          <m:rPr>
            <m:sty m:val="p"/>
          </m:rPr>
          <w:rPr>
            <w:rFonts w:ascii="Times New Roman" w:hAnsi="Times New Roman" w:cs="Times New Roman" w:eastAsia="SimSun"/>
          </w:rPr>
          <m:t>B</m:t>
        </m:r>
        <m:r>
          <m:rPr>
            <m:sty m:val="p"/>
          </m:rPr>
          <w:rPr>
            <w:rFonts w:ascii="Times New Roman" w:hAnsi="Times New Roman" w:cs="Times New Roman" w:eastAsia="SimSun"/>
          </w:rPr>
          <m:t>u</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O</m:t>
        </m:r>
      </m:oMath>
    </w:p>
    <w:p>
      <w:pPr>
        <w:pStyle w:val="BodyText"/>
        <w:spacing w:before="0" w:after="0" w:line="276" w:lineRule="auto"/>
      </w:pPr>
      <w:r>
        <w:rPr>
          <w:rFonts w:ascii="Times New Roman" w:hAnsi="Times New Roman" w:cs="Times New Roman" w:eastAsia="SimSun"/>
        </w:rPr>
        <w:t xml:space="preserve">（3）将</w:t>
      </w:r>
      <w:r>
        <w:t xml:space="preserve"> X </w:t>
      </w:r>
      <w:r>
        <w:rPr>
          <w:rFonts w:ascii="Times New Roman" w:hAnsi="Times New Roman" w:cs="Times New Roman" w:eastAsia="SimSun"/>
        </w:rPr>
        <w:t xml:space="preserve">与二叔丁基二氮杂环丁酮在标准条件下反应，可得到预期稠合喹啉酮产物。</w:t>
      </w:r>
    </w:p>
    <w:p>
      <w:pPr>
        <w:pStyle w:val="BodyText"/>
        <w:spacing w:before="0" w:after="0" w:line="276" w:lineRule="auto"/>
      </w:pPr>
      <w:r>
        <w:rPr>
          <w:b/>
          <w:bCs/>
        </w:rPr>
        <w:t xml:space="preserve">2-1-2</w:t>
      </w:r>
      <w:r>
        <w:t xml:space="preserve"> </w:t>
      </w:r>
      <w:r>
        <w:t xml:space="preserve">X</w:t>
      </w:r>
    </w:p>
    <w:p>
      <w:pPr>
        <w:pStyle w:val="BodyText"/>
        <w:spacing w:before="0" w:after="0" w:line="276" w:lineRule="auto"/>
        <w:ind w:firstLineChars="200" w:firstLine="420"/>
      </w:pPr>
      <w:r>
        <w:t xml:space="preserve">[IMAGE]</w:t>
      </w:r>
    </w:p>
    <w:p>
      <w:pPr>
        <w:pStyle w:val="BodyText"/>
        <w:spacing w:before="0" w:after="0" w:line="276" w:lineRule="auto"/>
        <w:ind w:firstLineChars="200" w:firstLine="420"/>
      </w:pPr>
      <w:r>
        <w:rPr>
          <w:rFonts w:ascii="Times New Roman" w:hAnsi="Times New Roman" w:cs="Times New Roman" w:eastAsia="SimSun"/>
        </w:rPr>
        <w:t xml:space="preserve">关键中间体</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436749"/>
                  <wp:effectExtent b="0" l="0" r="0" t="0"/>
                  <wp:docPr descr="" title="" id="103" name="Picture"/>
                  <a:graphic>
                    <a:graphicData uri="http://schemas.openxmlformats.org/drawingml/2006/picture">
                      <pic:pic>
                        <pic:nvPicPr>
                          <pic:cNvPr descr="3999aaf9eb59649f3fadc1b81a7e3d6c328ecaf4cd41b49fbf7f7dc6b91c3266.jpg" id="104" name="Picture"/>
                          <pic:cNvPicPr>
                            <a:picLocks noChangeArrowheads="1" noChangeAspect="1"/>
                          </pic:cNvPicPr>
                        </pic:nvPicPr>
                        <pic:blipFill>
                          <a:blip r:embed="rId102"/>
                          <a:stretch>
                            <a:fillRect/>
                          </a:stretch>
                        </pic:blipFill>
                        <pic:spPr bwMode="auto">
                          <a:xfrm>
                            <a:off x="0" y="0"/>
                            <a:ext cx="1568400" cy="43674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878243"/>
                  <wp:effectExtent b="0" l="0" r="0" t="0"/>
                  <wp:docPr descr="" title="" id="106" name="Picture"/>
                  <a:graphic>
                    <a:graphicData uri="http://schemas.openxmlformats.org/drawingml/2006/picture">
                      <pic:pic>
                        <pic:nvPicPr>
                          <pic:cNvPr descr="2f1a81e1fc739787c05162679383890a0fe6b5f63b35b84eb9a80ba923fda6e3.jpg" id="107" name="Picture"/>
                          <pic:cNvPicPr>
                            <a:picLocks noChangeArrowheads="1" noChangeAspect="1"/>
                          </pic:cNvPicPr>
                        </pic:nvPicPr>
                        <pic:blipFill>
                          <a:blip r:embed="rId105"/>
                          <a:stretch>
                            <a:fillRect/>
                          </a:stretch>
                        </pic:blipFill>
                        <pic:spPr bwMode="auto">
                          <a:xfrm>
                            <a:off x="0" y="0"/>
                            <a:ext cx="1568400" cy="878243"/>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421411"/>
                  <wp:effectExtent b="0" l="0" r="0" t="0"/>
                  <wp:docPr descr="" title="" id="109" name="Picture"/>
                  <a:graphic>
                    <a:graphicData uri="http://schemas.openxmlformats.org/drawingml/2006/picture">
                      <pic:pic>
                        <pic:nvPicPr>
                          <pic:cNvPr descr="50001ee91acd6702885e68a1ab5afe0c7dff24125e8808d5ca2dde82b72c79f0.jpg" id="110" name="Picture"/>
                          <pic:cNvPicPr>
                            <a:picLocks noChangeArrowheads="1" noChangeAspect="1"/>
                          </pic:cNvPicPr>
                        </pic:nvPicPr>
                        <pic:blipFill>
                          <a:blip r:embed="rId108"/>
                          <a:stretch>
                            <a:fillRect/>
                          </a:stretch>
                        </pic:blipFill>
                        <pic:spPr bwMode="auto">
                          <a:xfrm>
                            <a:off x="0" y="0"/>
                            <a:ext cx="1568400" cy="42141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condition A</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equiv.),PivOH(2.3 equiv.)</m:t>
                </m:r>
              </m:e>
            </m:mr>
            <m:mr>
              <m:e>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110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e>
            </m:mr>
          </m:m>
        </m:oMath>
      </m:oMathPara>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e>
            </m:mr>
            <m:mr>
              <m:e>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e>
            </m:mr>
          </m:m>
        </m:oMath>
      </m:oMathPara>
    </w:p>
    <w:p>
      <w:pPr>
        <w:pStyle w:val="FirstParagraph"/>
        <w:spacing w:before="0" w:after="0" w:line="276" w:lineRule="auto"/>
        <w:ind w:firstLineChars="200" w:firstLine="420"/>
      </w:pPr>
      <w:r>
        <w:t xml:space="preserve">condition B</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u</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u</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e>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130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20</m:t>
              </m:r>
              <m:r>
                <m:rPr>
                  <m:sty m:val="p"/>
                </m:rPr>
                <w:rPr>
                  <w:rFonts w:ascii="Times New Roman" w:hAnsi="Times New Roman" w:cs="Times New Roman" w:eastAsia="SimSun"/>
                </w:rPr>
                <m:t>h</m:t>
              </m:r>
            </m:e>
          </m:eqArr>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649853"/>
                  <wp:effectExtent b="0" l="0" r="0" t="0"/>
                  <wp:docPr descr="" title="" id="112" name="Picture"/>
                  <a:graphic>
                    <a:graphicData uri="http://schemas.openxmlformats.org/drawingml/2006/picture">
                      <pic:pic>
                        <pic:nvPicPr>
                          <pic:cNvPr descr="68e85e92952f2caa13ff1e1aabd31cf53b89a33f47da3ed62bc4d3c7bda31f07.jpg" id="113" name="Picture"/>
                          <pic:cNvPicPr>
                            <a:picLocks noChangeArrowheads="1" noChangeAspect="1"/>
                          </pic:cNvPicPr>
                        </pic:nvPicPr>
                        <pic:blipFill>
                          <a:blip r:embed="rId111"/>
                          <a:stretch>
                            <a:fillRect/>
                          </a:stretch>
                        </pic:blipFill>
                        <pic:spPr bwMode="auto">
                          <a:xfrm>
                            <a:off x="0" y="0"/>
                            <a:ext cx="2406600" cy="64985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307884" cy="1655999"/>
                  <wp:effectExtent b="0" l="0" r="0" t="0"/>
                  <wp:docPr descr="" title="" id="115" name="Picture"/>
                  <a:graphic>
                    <a:graphicData uri="http://schemas.openxmlformats.org/drawingml/2006/picture">
                      <pic:pic>
                        <pic:nvPicPr>
                          <pic:cNvPr descr="f337077605d29117bc135eec04635298ed7c32001cb8b0427d741fa03fe56c66.jpg" id="116" name="Picture"/>
                          <pic:cNvPicPr>
                            <a:picLocks noChangeArrowheads="1" noChangeAspect="1"/>
                          </pic:cNvPicPr>
                        </pic:nvPicPr>
                        <pic:blipFill>
                          <a:blip r:embed="rId114"/>
                          <a:stretch>
                            <a:fillRect/>
                          </a:stretch>
                        </pic:blipFill>
                        <pic:spPr bwMode="auto">
                          <a:xfrm>
                            <a:off x="0" y="0"/>
                            <a:ext cx="2307884" cy="1655999"/>
                          </a:xfrm>
                          <a:prstGeom prst="rect">
                            <a:avLst/>
                          </a:prstGeom>
                          <a:noFill/>
                          <a:ln w="9525">
                            <a:noFill/>
                            <a:headEnd/>
                            <a:tailEnd/>
                          </a:ln>
                        </pic:spPr>
                      </pic:pic>
                    </a:graphicData>
                  </a:graphic>
                </wp:inline>
              </w:drawing>
            </w: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：Pd</w:t>
      </w:r>
      <w:r>
        <w:t xml:space="preserve"> </w:t>
      </w:r>
      <w:r>
        <w:rPr>
          <w:rFonts w:ascii="Times New Roman" w:hAnsi="Times New Roman" w:cs="Times New Roman" w:eastAsia="SimSun"/>
        </w:rPr>
        <w:t xml:space="preserve">催化串联反应中的</w:t>
      </w:r>
      <w:r>
        <w:rPr>
          <w:rFonts w:ascii="Times New Roman" w:hAnsi="Times New Roman" w:cs="Times New Roman" w:eastAsia="SimSun"/>
          <w:b/>
          <w:bCs/>
        </w:rPr>
        <w:t xml:space="preserve">超低价／高价</w:t>
      </w:r>
      <w:r>
        <w:rPr>
          <w:b/>
          <w:bCs/>
        </w:rPr>
        <w:t xml:space="preserve"> Pd </w:t>
      </w:r>
      <w:r>
        <w:rPr>
          <w:rFonts w:ascii="Times New Roman" w:hAnsi="Times New Roman" w:cs="Times New Roman" w:eastAsia="SimSun"/>
          <w:b/>
          <w:bCs/>
        </w:rPr>
        <w:t xml:space="preserve">循环</w:t>
      </w:r>
      <w:r>
        <w:rPr>
          <w:rFonts w:ascii="Times New Roman" w:hAnsi="Times New Roman" w:cs="Times New Roman" w:eastAsia="SimSun"/>
        </w:rPr>
        <w:t xml:space="preserve">与自由基证据（主锚</w:t>
      </w:r>
      <w:r>
        <w:t xml:space="preserve"> </w:t>
      </w:r>
      <w:r>
        <w:rPr>
          <w:rFonts w:ascii="Times New Roman" w:hAnsi="Times New Roman" w:cs="Times New Roman" w:eastAsia="SimSun"/>
        </w:rPr>
        <w:t xml:space="preserve">过渡金属催化、氧化加成与还原消除；配套</w:t>
      </w:r>
      <w:r>
        <w:t xml:space="preserve"> </w:t>
      </w:r>
      <w:r>
        <w:rPr>
          <w:rFonts w:ascii="Times New Roman" w:hAnsi="Times New Roman" w:cs="Times New Roman" w:eastAsia="SimSun"/>
        </w:rPr>
        <w:t xml:space="preserve">偶联反应、C-H活化、自由基、18电子规则）</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：本题的灵魂是</w:t>
      </w:r>
      <w:r>
        <w:rPr>
          <w:rFonts w:ascii="Times New Roman" w:hAnsi="Times New Roman" w:cs="Times New Roman" w:eastAsia="SimSun"/>
          <w:b/>
          <w:bCs/>
        </w:rPr>
        <w:t xml:space="preserve">「常规</w:t>
      </w:r>
      <w:r>
        <w:rPr>
          <w:b/>
          <w:bCs/>
        </w:rPr>
        <w:t xml:space="preserve"> Pd </w:t>
      </w:r>
      <w:r>
        <w:rPr>
          <w:rFonts w:ascii="Times New Roman" w:hAnsi="Times New Roman" w:cs="Times New Roman" w:eastAsia="SimSun"/>
          <w:b/>
          <w:bCs/>
        </w:rPr>
        <w:t xml:space="preserve">循环不成立」</w:t>
      </w:r>
      <w:r>
        <w:rPr>
          <w:rFonts w:ascii="Times New Roman" w:hAnsi="Times New Roman" w:cs="Times New Roman" w:eastAsia="SimSun"/>
        </w:rPr>
        <w:t xml:space="preserve">这条反证链，库内判据恰好提供两面镜子：①</w:t>
      </w:r>
      <w:r>
        <w:t xml:space="preserve"> </w:t>
      </w:r>
      <w:r>
        <w:rPr>
          <w:rFonts w:ascii="Times New Roman" w:hAnsi="Times New Roman" w:cs="Times New Roman" w:eastAsia="SimSun"/>
        </w:rPr>
        <w:t xml:space="preserve">过渡金属催化</w:t>
      </w:r>
      <w:r>
        <w:t xml:space="preserve"> §3.2 </w:t>
      </w:r>
      <w:r>
        <w:rPr>
          <w:rFonts w:ascii="Times New Roman" w:hAnsi="Times New Roman" w:cs="Times New Roman" w:eastAsia="SimSun"/>
        </w:rPr>
        <w:t xml:space="preserve">四类基元步骤表＋「</w:t>
      </w:r>
      <w:r>
        <w:rPr>
          <w:rFonts w:ascii="Times New Roman" w:hAnsi="Times New Roman" w:cs="Times New Roman" w:eastAsia="SimSun"/>
          <w:b/>
          <w:bCs/>
        </w:rPr>
        <w:t xml:space="preserve">变价只发生在</w:t>
      </w:r>
      <w:r>
        <w:rPr>
          <w:b/>
          <w:bCs/>
        </w:rPr>
        <w:t xml:space="preserve"> </w:t>
      </w:r>
      <w:r>
        <w:rPr>
          <w:rFonts w:ascii="Times New Roman" w:hAnsi="Times New Roman" w:cs="Times New Roman" w:eastAsia="SimSun"/>
          <w:b/>
          <w:bCs/>
        </w:rPr>
        <w:t xml:space="preserve">OA（+2）与</w:t>
      </w:r>
      <w:r>
        <w:rPr>
          <w:b/>
          <w:bCs/>
        </w:rPr>
        <w:t xml:space="preserve"> </w:t>
      </w:r>
      <w:r>
        <w:rPr>
          <w:rFonts w:ascii="Times New Roman" w:hAnsi="Times New Roman" w:cs="Times New Roman" w:eastAsia="SimSun"/>
          <w:b/>
          <w:bCs/>
        </w:rPr>
        <w:t xml:space="preserve">RE（−2）</w:t>
      </w:r>
      <w:r>
        <w:rPr>
          <w:rFonts w:ascii="Times New Roman" w:hAnsi="Times New Roman" w:cs="Times New Roman" w:eastAsia="SimSun"/>
        </w:rPr>
        <w:t xml:space="preserve">」的守恒判据⇒</w:t>
      </w:r>
      <w:r>
        <w:t xml:space="preserve"> </w:t>
      </w:r>
      <w:r>
        <w:rPr>
          <w:rFonts w:ascii="Times New Roman" w:hAnsi="Times New Roman" w:cs="Times New Roman" w:eastAsia="SimSun"/>
        </w:rPr>
        <w:t xml:space="preserve">常规循环</w:t>
      </w:r>
      <w:r>
        <w:t xml:space="preserve"> Pd </w:t>
      </w:r>
      <w:r>
        <w:rPr>
          <w:rFonts w:ascii="Times New Roman" w:hAnsi="Times New Roman" w:cs="Times New Roman" w:eastAsia="SimSun"/>
        </w:rPr>
        <w:t xml:space="preserve">只在</w:t>
      </w:r>
      <w:r>
        <w:t xml:space="preserve"> 0/II </w:t>
      </w:r>
      <w:r>
        <w:rPr>
          <w:rFonts w:ascii="Times New Roman" w:hAnsi="Times New Roman" w:cs="Times New Roman" w:eastAsia="SimSun"/>
        </w:rPr>
        <w:t xml:space="preserve">间摆动，而题干明写「Pd(0)</w:t>
      </w:r>
      <w:r>
        <w:t xml:space="preserve"> </w:t>
      </w:r>
      <w:r>
        <w:rPr>
          <w:rFonts w:ascii="Times New Roman" w:hAnsi="Times New Roman" w:cs="Times New Roman" w:eastAsia="SimSun"/>
        </w:rPr>
        <w:t xml:space="preserve">作还原剂先生成</w:t>
      </w:r>
      <w:r>
        <w:t xml:space="preserve"> Pd(I)」——</w:t>
      </w:r>
      <w:r>
        <w:rPr>
          <w:rFonts w:ascii="Times New Roman" w:hAnsi="Times New Roman" w:cs="Times New Roman" w:eastAsia="SimSun"/>
          <w:b/>
          <w:bCs/>
        </w:rPr>
        <w:t xml:space="preserve">单电子（SET）路径</w:t>
      </w:r>
      <w:r>
        <w:rPr>
          <w:rFonts w:ascii="Times New Roman" w:hAnsi="Times New Roman" w:cs="Times New Roman" w:eastAsia="SimSun"/>
        </w:rPr>
        <w:t xml:space="preserve">，直接判常规双电子氧化加成不成立；②</w:t>
      </w:r>
      <w:r>
        <w:t xml:space="preserve"> </w:t>
      </w:r>
      <w:r>
        <w:rPr>
          <w:rFonts w:ascii="Times New Roman" w:hAnsi="Times New Roman" w:cs="Times New Roman" w:eastAsia="SimSun"/>
        </w:rPr>
        <w:t xml:space="preserve">自由基</w:t>
      </w:r>
      <w:r>
        <w:t xml:space="preserve"> §3.1 </w:t>
      </w:r>
      <w:r>
        <w:rPr>
          <w:rFonts w:ascii="Times New Roman" w:hAnsi="Times New Roman" w:cs="Times New Roman" w:eastAsia="SimSun"/>
        </w:rPr>
        <w:t xml:space="preserve">五规则（离域优先／3°&gt;2°&gt;1°／杂原子邻位稳定／推拉效应／位阻稳定）与</w:t>
      </w:r>
      <w:r>
        <w:t xml:space="preserve"> </w:t>
      </w:r>
      <w:r>
        <w:rPr>
          <w:rFonts w:ascii="Times New Roman" w:hAnsi="Times New Roman" w:cs="Times New Roman" w:eastAsia="SimSun"/>
        </w:rPr>
        <w:t xml:space="preserve">§3.2「氧化性</w:t>
      </w:r>
      <w:r>
        <w:t xml:space="preserve"> vs </w:t>
      </w:r>
      <w:r>
        <w:rPr>
          <w:rFonts w:ascii="Times New Roman" w:hAnsi="Times New Roman" w:cs="Times New Roman" w:eastAsia="SimSun"/>
        </w:rPr>
        <w:t xml:space="preserve">还原性自由基」表（TEMPO</w:t>
      </w:r>
      <w:r>
        <w:t xml:space="preserve"> </w:t>
      </w:r>
      <w:r>
        <w:rPr>
          <w:rFonts w:ascii="Times New Roman" w:hAnsi="Times New Roman" w:cs="Times New Roman" w:eastAsia="SimSun"/>
        </w:rPr>
        <w:t xml:space="preserve">属</w:t>
      </w:r>
      <w:r>
        <w:rPr>
          <w:rFonts w:ascii="Times New Roman" w:hAnsi="Times New Roman" w:cs="Times New Roman" w:eastAsia="SimSun"/>
          <w:b/>
          <w:bCs/>
        </w:rPr>
        <w:t xml:space="preserve">氧化性自由基</w:t>
      </w:r>
      <w:r>
        <w:rPr>
          <w:rFonts w:ascii="Times New Roman" w:hAnsi="Times New Roman" w:cs="Times New Roman" w:eastAsia="SimSun"/>
        </w:rPr>
        <w:t xml:space="preserve">，倾向夺取电子氧化底物）⇒</w:t>
      </w:r>
      <w:r>
        <w:t xml:space="preserve"> </w:t>
      </w:r>
      <w:r>
        <w:rPr>
          <w:rFonts w:ascii="Times New Roman" w:hAnsi="Times New Roman" w:cs="Times New Roman" w:eastAsia="SimSun"/>
        </w:rPr>
        <w:t xml:space="preserve">实验（1）加</w:t>
      </w:r>
      <w:r>
        <w:t xml:space="preserve"> 2.0 equiv TEMPO </w:t>
      </w:r>
      <w:r>
        <w:rPr>
          <w:rFonts w:ascii="Times New Roman" w:hAnsi="Times New Roman" w:cs="Times New Roman" w:eastAsia="SimSun"/>
        </w:rPr>
        <w:t xml:space="preserve">后</w:t>
      </w:r>
      <w:r>
        <w:rPr>
          <w:rFonts w:ascii="Times New Roman" w:hAnsi="Times New Roman" w:cs="Times New Roman" w:eastAsia="SimSun"/>
          <w:b/>
          <w:bCs/>
        </w:rPr>
        <w:t xml:space="preserve">完全无产物</w:t>
      </w:r>
      <w:r>
        <w:rPr>
          <w:rFonts w:ascii="Times New Roman" w:hAnsi="Times New Roman" w:cs="Times New Roman" w:eastAsia="SimSun"/>
        </w:rPr>
        <w:t xml:space="preserve">正是引发步为自由基过程的铁证；③</w:t>
      </w:r>
      <w:r>
        <w:t xml:space="preserve"> </w:t>
      </w:r>
      <w:r>
        <w:rPr>
          <w:rFonts w:ascii="Times New Roman" w:hAnsi="Times New Roman" w:cs="Times New Roman" w:eastAsia="SimSun"/>
        </w:rPr>
        <w:t xml:space="preserve">实验（2）不加二叔丁基二氮丙啶酮照常得</w:t>
      </w:r>
      <w:r>
        <w:t xml:space="preserve"> X ⇒ </w:t>
      </w:r>
      <w:r>
        <w:rPr>
          <w:rFonts w:ascii="Times New Roman" w:hAnsi="Times New Roman" w:cs="Times New Roman" w:eastAsia="SimSun"/>
        </w:rPr>
        <w:t xml:space="preserve">该试剂不是引发剂而是</w:t>
      </w:r>
      <w:r>
        <w:rPr>
          <w:rFonts w:ascii="Times New Roman" w:hAnsi="Times New Roman" w:cs="Times New Roman" w:eastAsia="SimSun"/>
          <w:b/>
          <w:bCs/>
        </w:rPr>
        <w:t xml:space="preserve">氧化剂／氮宾来源</w:t>
      </w:r>
      <w:r>
        <w:rPr>
          <w:rFonts w:ascii="Times New Roman" w:hAnsi="Times New Roman" w:cs="Times New Roman" w:eastAsia="SimSun"/>
        </w:rPr>
        <w:t xml:space="preserve">（把</w:t>
      </w:r>
      <w:r>
        <w:t xml:space="preserve"> Pd </w:t>
      </w:r>
      <w:r>
        <w:rPr>
          <w:rFonts w:ascii="Times New Roman" w:hAnsi="Times New Roman" w:cs="Times New Roman" w:eastAsia="SimSun"/>
        </w:rPr>
        <w:t xml:space="preserve">拔高到</w:t>
      </w:r>
      <w:r>
        <w:t xml:space="preserve"> </w:t>
      </w:r>
      <w:r>
        <w:rPr>
          <w:rFonts w:ascii="Times New Roman" w:hAnsi="Times New Roman" w:cs="Times New Roman" w:eastAsia="SimSun"/>
        </w:rPr>
        <w:t xml:space="preserve">Pd(IV)）；④</w:t>
      </w:r>
      <w:r>
        <w:t xml:space="preserve"> 2-2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1,4-迁移＝C-H活化</w:t>
      </w:r>
      <w:r>
        <w:t xml:space="preserve"> </w:t>
      </w:r>
      <w:r>
        <w:rPr>
          <w:rFonts w:ascii="Times New Roman" w:hAnsi="Times New Roman" w:cs="Times New Roman" w:eastAsia="SimSun"/>
        </w:rPr>
        <w:t xml:space="preserve">§3.3「氧化加成型（Pd(II)→Pd(IV)）」＋Pd–C</w:t>
      </w:r>
      <w:r>
        <w:t xml:space="preserve"> </w:t>
      </w:r>
      <w:r>
        <w:rPr>
          <w:rFonts w:ascii="Times New Roman" w:hAnsi="Times New Roman" w:cs="Times New Roman" w:eastAsia="SimSun"/>
        </w:rPr>
        <w:t xml:space="preserve">质子化两步组合，判据引</w:t>
      </w:r>
      <w:r>
        <w:t xml:space="preserve"> </w:t>
      </w:r>
      <w:r>
        <w:rPr>
          <w:rFonts w:ascii="Times New Roman" w:hAnsi="Times New Roman" w:cs="Times New Roman" w:eastAsia="SimSun"/>
        </w:rPr>
        <w:t xml:space="preserve">C-H活化</w:t>
      </w:r>
      <w:r>
        <w:t xml:space="preserve"> </w:t>
      </w:r>
      <w:r>
        <w:rPr>
          <w:rFonts w:ascii="Times New Roman" w:hAnsi="Times New Roman" w:cs="Times New Roman" w:eastAsia="SimSun"/>
        </w:rPr>
        <w:t xml:space="preserve">§四「活化三要素：导向基（定位）＋金属（断键）＋氧化剂/碱（再生与终止）」。整题按「引发（单电子）→</w:t>
      </w:r>
      <w:r>
        <w:t xml:space="preserve"> </w:t>
      </w:r>
      <w:r>
        <w:rPr>
          <w:rFonts w:ascii="Times New Roman" w:hAnsi="Times New Roman" w:cs="Times New Roman" w:eastAsia="SimSun"/>
        </w:rPr>
        <w:t xml:space="preserve">环化／迁移</w:t>
      </w:r>
      <w:r>
        <w:t xml:space="preserve"> → </w:t>
      </w:r>
      <w:r>
        <w:rPr>
          <w:rFonts w:ascii="Times New Roman" w:hAnsi="Times New Roman" w:cs="Times New Roman" w:eastAsia="SimSun"/>
        </w:rPr>
        <w:t xml:space="preserve">高价</w:t>
      </w:r>
      <w:r>
        <w:t xml:space="preserve"> Pd → </w:t>
      </w:r>
      <w:r>
        <w:rPr>
          <w:rFonts w:ascii="Times New Roman" w:hAnsi="Times New Roman" w:cs="Times New Roman" w:eastAsia="SimSun"/>
        </w:rPr>
        <w:t xml:space="preserve">还原消除」三段推进。</w:t>
      </w:r>
    </w:p>
    <w:p>
      <w:pPr>
        <w:pStyle w:val="BlockText"/>
        <w:spacing w:before="80" w:after="80" w:line="240" w:lineRule="auto"/>
        <w:jc w:val="left"/>
      </w:pPr>
      <w:r>
        <w:rPr>
          <w:b/>
          <w:bCs/>
        </w:rPr>
        <w:t xml:space="preserve">2-1-1</w:t>
      </w:r>
      <w:r>
        <w:rPr>
          <w:rFonts w:ascii="Times New Roman" w:hAnsi="Times New Roman" w:cs="Times New Roman" w:eastAsia="SimSun"/>
        </w:rPr>
        <w:t xml:space="preserve">：答案：</w:t>
      </w:r>
      <w:r>
        <w:rPr>
          <w:rStyle w:val="VerbatimChar"/>
        </w:rPr>
        <w:t xml:space="preserve">tBuNCO</w:t>
      </w:r>
      <w:r>
        <w:rPr>
          <w:rFonts w:ascii="Times New Roman" w:hAnsi="Times New Roman" w:cs="Times New Roman" w:eastAsia="SimSun"/>
        </w:rPr>
        <w:t xml:space="preserve">（异氰酸叔丁酯）。</w:t>
      </w:r>
      <w:r>
        <w:rPr>
          <w:rFonts w:ascii="Times New Roman" w:hAnsi="Times New Roman" w:cs="Times New Roman" w:eastAsia="SimSun"/>
          <w:b/>
          <w:bCs/>
        </w:rPr>
        <w:t xml:space="preserve">分步推导（原子差集）</w:t>
      </w:r>
      <w:r>
        <w:rPr>
          <w:rFonts w:ascii="Times New Roman" w:hAnsi="Times New Roman" w:cs="Times New Roman" w:eastAsia="SimSun"/>
        </w:rPr>
        <w:t xml:space="preserve">：反应物＝双环丁基酰胺＋全氟碘代烷烃＋二叔丁基二氮丙啶酮</w:t>
      </w:r>
      <w:r>
        <w:t xml:space="preserve"> → </w:t>
      </w:r>
      <w:r>
        <w:rPr>
          <w:rFonts w:ascii="Times New Roman" w:hAnsi="Times New Roman" w:cs="Times New Roman" w:eastAsia="SimSun"/>
        </w:rPr>
        <w:t xml:space="preserve">稠合螺环喹啉酮，题目明说「反应前后脱除了一小分子」；二氮丙啶酮的贡献是</w:t>
      </w:r>
      <w:r>
        <w:t xml:space="preserve"> </w:t>
      </w:r>
      <w:r>
        <w:rPr>
          <w:rFonts w:ascii="Times New Roman" w:hAnsi="Times New Roman" w:cs="Times New Roman" w:eastAsia="SimSun"/>
        </w:rPr>
        <w:t xml:space="preserve">N（终产物喹啉酮的</w:t>
      </w:r>
      <w:r>
        <w:t xml:space="preserve"> </w:t>
      </w:r>
      <w:r>
        <w:rPr>
          <w:rFonts w:ascii="Times New Roman" w:hAnsi="Times New Roman" w:cs="Times New Roman" w:eastAsia="SimSun"/>
        </w:rPr>
        <w:t xml:space="preserve">N），脱掉的「一小分子」是其氧化／重排后的含碳残片</w:t>
      </w:r>
      <w:r>
        <w:t xml:space="preserve"> ⇒</w:t>
      </w:r>
      <w:r>
        <w:t xml:space="preserve"> </w:t>
      </w:r>
      <w:r>
        <w:rPr>
          <w:rStyle w:val="VerbatimChar"/>
        </w:rPr>
        <w:t xml:space="preserve">tBuNCO</w:t>
      </w:r>
      <w:r>
        <w:rPr>
          <w:rFonts w:ascii="Times New Roman" w:hAnsi="Times New Roman" w:cs="Times New Roman" w:eastAsia="SimSun"/>
        </w:rPr>
        <w:t xml:space="preserve">（另脱掉</w:t>
      </w:r>
      <w:r>
        <w:t xml:space="preserve"> </w:t>
      </w:r>
      <w:r>
        <w:rPr>
          <w:rFonts w:ascii="Times New Roman" w:hAnsi="Times New Roman" w:cs="Times New Roman" w:eastAsia="SimSun"/>
        </w:rPr>
        <w:t xml:space="preserve">N₂——易错点是把小分子写成</w:t>
      </w:r>
      <w:r>
        <w:t xml:space="preserve"> </w:t>
      </w:r>
      <w:r>
        <w:rPr>
          <w:rFonts w:ascii="Times New Roman" w:hAnsi="Times New Roman" w:cs="Times New Roman" w:eastAsia="SimSun"/>
        </w:rPr>
        <w:t xml:space="preserve">N₂，那只是脱去的氮气）。</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dbda749e</w:t>
      </w:r>
      <w:r>
        <w:rPr>
          <w:rFonts w:ascii="Times New Roman" w:hAnsi="Times New Roman" w:cs="Times New Roman" w:eastAsia="SimSun"/>
        </w:rPr>
        <w:t xml:space="preserve">＝二叔丁基二氮丙啶酮（tBu–N=N–tBu</w:t>
      </w:r>
      <w:r>
        <w:t xml:space="preserve"> </w:t>
      </w:r>
      <w:r>
        <w:rPr>
          <w:rFonts w:ascii="Times New Roman" w:hAnsi="Times New Roman" w:cs="Times New Roman" w:eastAsia="SimSun"/>
        </w:rPr>
        <w:t xml:space="preserve">环上带</w:t>
      </w:r>
      <w:r>
        <w:t xml:space="preserve"> </w:t>
      </w:r>
      <w:r>
        <w:rPr>
          <w:rFonts w:ascii="Times New Roman" w:hAnsi="Times New Roman" w:cs="Times New Roman" w:eastAsia="SimSun"/>
        </w:rPr>
        <w:t xml:space="preserve">C=O，即</w:t>
      </w:r>
      <w:r>
        <w:t xml:space="preserve"> </w:t>
      </w:r>
      <w:r>
        <w:rPr>
          <w:rFonts w:ascii="Times New Roman" w:hAnsi="Times New Roman" w:cs="Times New Roman" w:eastAsia="SimSun"/>
        </w:rPr>
        <w:t xml:space="preserve">1,2-二叔丁基二氮丙啶-3-酮）；</w:t>
      </w:r>
      <w:r>
        <w:rPr>
          <w:rStyle w:val="VerbatimChar"/>
        </w:rPr>
        <w:t xml:space="preserve">cefd99df</w:t>
      </w:r>
      <w:r>
        <w:rPr>
          <w:rFonts w:ascii="Times New Roman" w:hAnsi="Times New Roman" w:cs="Times New Roman" w:eastAsia="SimSun"/>
        </w:rPr>
        <w:t xml:space="preserve">＝终产物（稠合螺环喹啉酮四环骨架：tBu–N、Ph、nC₄F₉、N–Me、酰胺</w:t>
      </w:r>
      <w:r>
        <w:t xml:space="preserve"> </w:t>
      </w:r>
      <w:r>
        <w:rPr>
          <w:rFonts w:ascii="Times New Roman" w:hAnsi="Times New Roman" w:cs="Times New Roman" w:eastAsia="SimSun"/>
        </w:rPr>
        <w:t xml:space="preserve">C=O）；</w:t>
      </w:r>
      <w:r>
        <w:rPr>
          <w:rStyle w:val="VerbatimChar"/>
        </w:rPr>
        <w:t xml:space="preserve">848334a0</w:t>
      </w:r>
      <w:r>
        <w:rPr>
          <w:rFonts w:ascii="Times New Roman" w:hAnsi="Times New Roman" w:cs="Times New Roman" w:eastAsia="SimSun"/>
        </w:rPr>
        <w:t xml:space="preserve">＝答案区复贴的</w:t>
      </w:r>
      <w:r>
        <w:t xml:space="preserve"> 2-1 </w:t>
      </w:r>
      <w:r>
        <w:rPr>
          <w:rFonts w:ascii="Times New Roman" w:hAnsi="Times New Roman" w:cs="Times New Roman" w:eastAsia="SimSun"/>
        </w:rPr>
        <w:t xml:space="preserve">总</w:t>
      </w:r>
      <w:r>
        <w:t xml:space="preserve"> </w:t>
      </w:r>
      <w:r>
        <w:rPr>
          <w:rFonts w:ascii="Times New Roman" w:hAnsi="Times New Roman" w:cs="Times New Roman" w:eastAsia="SimSun"/>
        </w:rPr>
        <w:t xml:space="preserve">scheme（⛔</w:t>
      </w:r>
      <w:r>
        <w:t xml:space="preserve"> </w:t>
      </w:r>
      <w:r>
        <w:rPr>
          <w:rFonts w:ascii="Times New Roman" w:hAnsi="Times New Roman" w:cs="Times New Roman" w:eastAsia="SimSun"/>
        </w:rPr>
        <w:t xml:space="preserve">题面已给，不复述）。</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w:t>
      </w:r>
      <w:r>
        <w:rPr>
          <w:rStyle w:val="VerbatimChar"/>
        </w:rPr>
        <w:t xml:space="preserve">tBuNCO</w:t>
      </w:r>
      <w:r>
        <w:rPr>
          <w:rFonts w:ascii="Times New Roman" w:hAnsi="Times New Roman" w:cs="Times New Roman" w:eastAsia="SimSun"/>
        </w:rPr>
        <w:t xml:space="preserve">（与终产物</w:t>
      </w:r>
      <w:r>
        <w:t xml:space="preserve"> N </w:t>
      </w:r>
      <w:r>
        <w:rPr>
          <w:rFonts w:ascii="Times New Roman" w:hAnsi="Times New Roman" w:cs="Times New Roman" w:eastAsia="SimSun"/>
        </w:rPr>
        <w:t xml:space="preserve">的来源自洽）。</w:t>
      </w:r>
    </w:p>
    <w:p>
      <w:pPr>
        <w:pStyle w:val="BlockText"/>
        <w:spacing w:before="80" w:after="80" w:line="240" w:lineRule="auto"/>
        <w:jc w:val="left"/>
      </w:pPr>
      <w:r>
        <w:rPr>
          <w:b/>
          <w:bCs/>
        </w:rPr>
        <w:t xml:space="preserve">2-1-2</w:t>
      </w:r>
      <w:r>
        <w:rPr>
          <w:rFonts w:ascii="Times New Roman" w:hAnsi="Times New Roman" w:cs="Times New Roman" w:eastAsia="SimSun"/>
        </w:rPr>
        <w:t xml:space="preserve">：三重证据合读定</w:t>
      </w:r>
      <w:r>
        <w:t xml:space="preserve"> X </w:t>
      </w:r>
      <w:r>
        <w:rPr>
          <w:rFonts w:ascii="Times New Roman" w:hAnsi="Times New Roman" w:cs="Times New Roman" w:eastAsia="SimSun"/>
        </w:rPr>
        <w:t xml:space="preserve">与关键中间体：①</w:t>
      </w:r>
      <w:r>
        <w:t xml:space="preserve"> </w:t>
      </w:r>
      <w:r>
        <w:rPr>
          <w:rFonts w:ascii="Times New Roman" w:hAnsi="Times New Roman" w:cs="Times New Roman" w:eastAsia="SimSun"/>
        </w:rPr>
        <w:t xml:space="preserve">实验（1）TEMPO</w:t>
      </w:r>
      <w:r>
        <w:t xml:space="preserve"> </w:t>
      </w:r>
      <w:r>
        <w:rPr>
          <w:rFonts w:ascii="Times New Roman" w:hAnsi="Times New Roman" w:cs="Times New Roman" w:eastAsia="SimSun"/>
        </w:rPr>
        <w:t xml:space="preserve">完全抑制</w:t>
      </w:r>
      <w:r>
        <w:t xml:space="preserve"> ⇒ </w:t>
      </w:r>
      <w:r>
        <w:rPr>
          <w:rFonts w:ascii="Times New Roman" w:hAnsi="Times New Roman" w:cs="Times New Roman" w:eastAsia="SimSun"/>
        </w:rPr>
        <w:t xml:space="preserve">引发步是</w:t>
      </w:r>
      <w:r>
        <w:rPr>
          <w:rFonts w:ascii="Times New Roman" w:hAnsi="Times New Roman" w:cs="Times New Roman" w:eastAsia="SimSun"/>
          <w:b/>
          <w:bCs/>
        </w:rPr>
        <w:t xml:space="preserve">单电子过程</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题干明说「Pd(0)</w:t>
      </w:r>
      <w:r>
        <w:t xml:space="preserve"> </w:t>
      </w:r>
      <w:r>
        <w:rPr>
          <w:rFonts w:ascii="Times New Roman" w:hAnsi="Times New Roman" w:cs="Times New Roman" w:eastAsia="SimSun"/>
        </w:rPr>
        <w:t xml:space="preserve">作还原剂先生成</w:t>
      </w:r>
      <w:r>
        <w:t xml:space="preserve"> </w:t>
      </w:r>
      <w:r>
        <w:rPr>
          <w:rFonts w:ascii="Times New Roman" w:hAnsi="Times New Roman" w:cs="Times New Roman" w:eastAsia="SimSun"/>
        </w:rPr>
        <w:t xml:space="preserve">Pd(I)」；③</w:t>
      </w:r>
      <w:r>
        <w:t xml:space="preserve"> </w:t>
      </w:r>
      <w:r>
        <w:rPr>
          <w:rFonts w:ascii="Times New Roman" w:hAnsi="Times New Roman" w:cs="Times New Roman" w:eastAsia="SimSun"/>
        </w:rPr>
        <w:t xml:space="preserve">实验（2）分子式</w:t>
      </w:r>
      <w:r>
        <w:t xml:space="preserve"> C₂₄H₁₇F₉INO </w:t>
      </w:r>
      <w:r>
        <w:rPr>
          <w:rFonts w:ascii="Times New Roman" w:hAnsi="Times New Roman" w:cs="Times New Roman" w:eastAsia="SimSun"/>
        </w:rPr>
        <w:t xml:space="preserve">与底物</w:t>
      </w:r>
      <w:r>
        <w:t xml:space="preserve"> C₂₀H₁₇NO </w:t>
      </w:r>
      <w:r>
        <w:rPr>
          <w:rFonts w:ascii="Times New Roman" w:hAnsi="Times New Roman" w:cs="Times New Roman" w:eastAsia="SimSun"/>
        </w:rPr>
        <w:t xml:space="preserve">之差恰为</w:t>
      </w:r>
      <w:r>
        <w:t xml:space="preserve"> </w:t>
      </w:r>
      <w:r>
        <w:rPr>
          <w:b/>
          <w:bCs/>
        </w:rPr>
        <w:t xml:space="preserve">C₄F₉I</w:t>
      </w:r>
      <w:r>
        <w:rPr>
          <w:rFonts w:ascii="Times New Roman" w:hAnsi="Times New Roman" w:cs="Times New Roman" w:eastAsia="SimSun"/>
        </w:rPr>
        <w:t xml:space="preserve">（无其他原子增减）⇒</w:t>
      </w:r>
      <w:r>
        <w:t xml:space="preserve"> </w:t>
      </w:r>
      <w:r>
        <w:rPr>
          <w:rFonts w:ascii="Times New Roman" w:hAnsi="Times New Roman" w:cs="Times New Roman" w:eastAsia="SimSun"/>
        </w:rPr>
        <w:t xml:space="preserve">X＝全氟丁基加成到双环丁基中心键、环丁基开环后的物种。</w:t>
      </w:r>
      <w:r>
        <w:rPr>
          <w:rFonts w:ascii="Times New Roman" w:hAnsi="Times New Roman" w:cs="Times New Roman" w:eastAsia="SimSun"/>
          <w:b/>
          <w:bCs/>
        </w:rPr>
        <w:t xml:space="preserve">判据直引</w:t>
      </w:r>
      <w:r>
        <w:rPr>
          <w:rFonts w:ascii="Times New Roman" w:hAnsi="Times New Roman" w:cs="Times New Roman" w:eastAsia="SimSun"/>
        </w:rPr>
        <w:t xml:space="preserve">：自由基</w:t>
      </w:r>
      <w:r>
        <w:t xml:space="preserve"> §3.1 </w:t>
      </w:r>
      <w:r>
        <w:rPr>
          <w:rFonts w:ascii="Times New Roman" w:hAnsi="Times New Roman" w:cs="Times New Roman" w:eastAsia="SimSun"/>
        </w:rPr>
        <w:t xml:space="preserve">规则</w:t>
      </w:r>
      <w:r>
        <w:t xml:space="preserve"> </w:t>
      </w:r>
      <w:r>
        <w:rPr>
          <w:rFonts w:ascii="Times New Roman" w:hAnsi="Times New Roman" w:cs="Times New Roman" w:eastAsia="SimSun"/>
        </w:rPr>
        <w:t xml:space="preserve">3「杂原子邻位稳定」＋规则</w:t>
      </w:r>
      <w:r>
        <w:t xml:space="preserve"> 2 ⇒ </w:t>
      </w:r>
      <w:r>
        <w:rPr>
          <w:rFonts w:ascii="Times New Roman" w:hAnsi="Times New Roman" w:cs="Times New Roman" w:eastAsia="SimSun"/>
        </w:rPr>
        <w:t xml:space="preserve">开环后</w:t>
      </w:r>
      <w:r>
        <w:t xml:space="preserve"> </w:t>
      </w:r>
      <w:r>
        <w:rPr>
          <w:rFonts w:ascii="Times New Roman" w:hAnsi="Times New Roman" w:cs="Times New Roman" w:eastAsia="SimSun"/>
        </w:rPr>
        <w:t xml:space="preserve">α-酰胺自由基被</w:t>
      </w:r>
      <w:r>
        <w:t xml:space="preserve"> N、C=O </w:t>
      </w:r>
      <w:r>
        <w:rPr>
          <w:rFonts w:ascii="Times New Roman" w:hAnsi="Times New Roman" w:cs="Times New Roman" w:eastAsia="SimSun"/>
        </w:rPr>
        <w:t xml:space="preserve">稳定，故加成选择性好；§3.2</w:t>
      </w:r>
      <w:r>
        <w:t xml:space="preserve"> </w:t>
      </w:r>
      <w:r>
        <w:rPr>
          <w:rFonts w:ascii="Times New Roman" w:hAnsi="Times New Roman" w:cs="Times New Roman" w:eastAsia="SimSun"/>
        </w:rPr>
        <w:t xml:space="preserve">表判</w:t>
      </w:r>
      <w:r>
        <w:t xml:space="preserve"> TEMPO </w:t>
      </w:r>
      <w:r>
        <w:rPr>
          <w:rFonts w:ascii="Times New Roman" w:hAnsi="Times New Roman" w:cs="Times New Roman" w:eastAsia="SimSun"/>
        </w:rPr>
        <w:t xml:space="preserve">为氧化性自由基（专捕获还原性烷基自由基）。</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3999aaf9</w:t>
      </w:r>
      <w:r>
        <w:rPr>
          <w:rFonts w:ascii="Times New Roman" w:hAnsi="Times New Roman" w:cs="Times New Roman" w:eastAsia="SimSun"/>
        </w:rPr>
        <w:t xml:space="preserve">＝左侧「ⁿC₄F₉·＋[Pd]–I」单电子转移产物对、下方开环自由基物种（X</w:t>
      </w:r>
      <w:r>
        <w:t xml:space="preserve"> </w:t>
      </w:r>
      <w:r>
        <w:rPr>
          <w:rFonts w:ascii="Times New Roman" w:hAnsi="Times New Roman" w:cs="Times New Roman" w:eastAsia="SimSun"/>
        </w:rPr>
        <w:t xml:space="preserve">的骨架）＋右侧第一个含五元环的</w:t>
      </w:r>
      <w:r>
        <w:t xml:space="preserve"> Pd </w:t>
      </w:r>
      <w:r>
        <w:rPr>
          <w:rFonts w:ascii="Times New Roman" w:hAnsi="Times New Roman" w:cs="Times New Roman" w:eastAsia="SimSun"/>
        </w:rPr>
        <w:t xml:space="preserve">中间体。⚠️</w:t>
      </w:r>
      <w:r>
        <w:t xml:space="preserve"> </w:t>
      </w:r>
      <w:r>
        <w:rPr>
          <w:rFonts w:ascii="Times New Roman" w:hAnsi="Times New Roman" w:cs="Times New Roman" w:eastAsia="SimSun"/>
        </w:rPr>
        <w:t xml:space="preserve">卷内「</w:t>
      </w:r>
      <w:r>
        <w:rPr>
          <w:b/>
          <w:bCs/>
        </w:rPr>
        <w:t xml:space="preserve">2-1-2</w:t>
      </w:r>
      <w:r>
        <w:t xml:space="preserve"> </w:t>
      </w:r>
      <w:r>
        <w:rPr>
          <w:rFonts w:ascii="Times New Roman" w:hAnsi="Times New Roman" w:cs="Times New Roman" w:eastAsia="SimSun"/>
        </w:rPr>
        <w:t xml:space="preserve">X」行的结构图为</w:t>
      </w:r>
      <w:r>
        <w:t xml:space="preserve"> </w:t>
      </w:r>
      <w:r>
        <w:rPr>
          <w:rStyle w:val="VerbatimChar"/>
        </w:rPr>
        <w:t xml:space="preserve">[IMAGE]</w:t>
      </w:r>
      <w:r>
        <w:t xml:space="preserve"> </w:t>
      </w:r>
      <w:r>
        <w:rPr>
          <w:rFonts w:ascii="Times New Roman" w:hAnsi="Times New Roman" w:cs="Times New Roman" w:eastAsia="SimSun"/>
        </w:rPr>
        <w:t xml:space="preserve">占位——</w:t>
      </w:r>
      <w:r>
        <w:rPr>
          <w:rFonts w:ascii="Times New Roman" w:hAnsi="Times New Roman" w:cs="Times New Roman" w:eastAsia="SimSun"/>
          <w:b/>
          <w:bCs/>
        </w:rPr>
        <w:t xml:space="preserve">该缺失发生在源卡层</w:t>
      </w:r>
      <w:r>
        <w:rPr>
          <w:rFonts w:ascii="Times New Roman" w:hAnsi="Times New Roman" w:cs="Times New Roman" w:eastAsia="SimSun"/>
        </w:rPr>
        <w:t xml:space="preserve">（OCR</w:t>
      </w:r>
      <w:r>
        <w:t xml:space="preserve"> </w:t>
      </w:r>
      <w:r>
        <w:rPr>
          <w:rFonts w:ascii="Times New Roman" w:hAnsi="Times New Roman" w:cs="Times New Roman" w:eastAsia="SimSun"/>
        </w:rPr>
        <w:t xml:space="preserve">拆卡即丢图，非本会话引入）；本解析按分子式差集＋中间体图描述</w:t>
      </w:r>
      <w:r>
        <w:t xml:space="preserve"> </w:t>
      </w:r>
      <w:r>
        <w:rPr>
          <w:rFonts w:ascii="Times New Roman" w:hAnsi="Times New Roman" w:cs="Times New Roman" w:eastAsia="SimSun"/>
        </w:rPr>
        <w:t xml:space="preserve">X，后续补图应补在此行。</w:t>
      </w:r>
      <w:r>
        <w:rPr>
          <w:rFonts w:ascii="Times New Roman" w:hAnsi="Times New Roman" w:cs="Times New Roman" w:eastAsia="SimSun"/>
          <w:b/>
          <w:bCs/>
        </w:rPr>
        <w:t xml:space="preserve">得分点</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w:t>
      </w:r>
      <w:r>
        <w:t xml:space="preserve"> C₄F₉ </w:t>
      </w:r>
      <w:r>
        <w:rPr>
          <w:rFonts w:ascii="Times New Roman" w:hAnsi="Times New Roman" w:cs="Times New Roman" w:eastAsia="SimSun"/>
        </w:rPr>
        <w:t xml:space="preserve">加成-开环骨架＋关键中间体（Pd(0)→SET→Pd(I)＋Rf·）。</w:t>
      </w:r>
    </w:p>
    <w:p>
      <w:pPr>
        <w:pStyle w:val="BlockText"/>
        <w:spacing w:before="80" w:after="80" w:line="240" w:lineRule="auto"/>
        <w:jc w:val="left"/>
      </w:pPr>
      <w:r>
        <w:rPr>
          <w:b/>
          <w:bCs/>
        </w:rPr>
        <w:t xml:space="preserve">2-1-3</w:t>
      </w:r>
      <w:r>
        <w:rPr>
          <w:rFonts w:ascii="Times New Roman" w:hAnsi="Times New Roman" w:cs="Times New Roman" w:eastAsia="SimSun"/>
        </w:rPr>
        <w:t xml:space="preserve">：题干已给两条硬约束：第一个关键中间体含</w:t>
      </w:r>
      <w:r>
        <w:rPr>
          <w:rFonts w:ascii="Times New Roman" w:hAnsi="Times New Roman" w:cs="Times New Roman" w:eastAsia="SimSun"/>
          <w:b/>
          <w:bCs/>
        </w:rPr>
        <w:t xml:space="preserve">五元环</w:t>
      </w:r>
      <w:r>
        <w:rPr>
          <w:rFonts w:ascii="Times New Roman" w:hAnsi="Times New Roman" w:cs="Times New Roman" w:eastAsia="SimSun"/>
        </w:rPr>
        <w:t xml:space="preserve">、第二个含</w:t>
      </w:r>
      <w:r>
        <w:t xml:space="preserve"> </w:t>
      </w:r>
      <w:r>
        <w:rPr>
          <w:b/>
          <w:bCs/>
        </w:rPr>
        <w:t xml:space="preserve">Pd(IV)</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：全氟烷基自由基对双环丁基加成</w:t>
      </w:r>
      <w:r>
        <w:t xml:space="preserve"> → </w:t>
      </w:r>
      <w:r>
        <w:rPr>
          <w:rFonts w:ascii="Times New Roman" w:hAnsi="Times New Roman" w:cs="Times New Roman" w:eastAsia="SimSun"/>
        </w:rPr>
        <w:t xml:space="preserve">环化（五元环；开环环丁基自由基的</w:t>
      </w:r>
      <w:r>
        <w:t xml:space="preserve"> 5-exo </w:t>
      </w:r>
      <w:r>
        <w:rPr>
          <w:rFonts w:ascii="Times New Roman" w:hAnsi="Times New Roman" w:cs="Times New Roman" w:eastAsia="SimSun"/>
        </w:rPr>
        <w:t xml:space="preserve">环合）→</w:t>
      </w:r>
      <w:r>
        <w:t xml:space="preserve"> </w:t>
      </w:r>
      <w:r>
        <w:rPr>
          <w:rFonts w:ascii="Times New Roman" w:hAnsi="Times New Roman" w:cs="Times New Roman" w:eastAsia="SimSun"/>
        </w:rPr>
        <w:t xml:space="preserve">与</w:t>
      </w:r>
      <w:r>
        <w:t xml:space="preserve"> Pd(I) </w:t>
      </w:r>
      <w:r>
        <w:rPr>
          <w:rFonts w:ascii="Times New Roman" w:hAnsi="Times New Roman" w:cs="Times New Roman" w:eastAsia="SimSun"/>
        </w:rPr>
        <w:t xml:space="preserve">结合并被二氮丙啶酮（氧化剂／氮宾来源）氧化拔高到</w:t>
      </w:r>
      <w:r>
        <w:t xml:space="preserve"> </w:t>
      </w:r>
      <w:r>
        <w:rPr>
          <w:b/>
          <w:bCs/>
        </w:rPr>
        <w:t xml:space="preserve">Pd(IV)</w:t>
      </w:r>
      <w:r>
        <w:t xml:space="preserve"> </w:t>
      </w:r>
      <w:r>
        <w:t xml:space="preserve">→ </w:t>
      </w:r>
      <w:r>
        <w:rPr>
          <w:rFonts w:ascii="Times New Roman" w:hAnsi="Times New Roman" w:cs="Times New Roman" w:eastAsia="SimSun"/>
        </w:rPr>
        <w:t xml:space="preserve">在</w:t>
      </w:r>
      <w:r>
        <w:t xml:space="preserve"> Pd(IV) </w:t>
      </w:r>
      <w:r>
        <w:rPr>
          <w:rFonts w:ascii="Times New Roman" w:hAnsi="Times New Roman" w:cs="Times New Roman" w:eastAsia="SimSun"/>
        </w:rPr>
        <w:t xml:space="preserve">上多步</w:t>
      </w:r>
      <w:r>
        <w:rPr>
          <w:rFonts w:ascii="Times New Roman" w:hAnsi="Times New Roman" w:cs="Times New Roman" w:eastAsia="SimSun"/>
          <w:b/>
          <w:bCs/>
        </w:rPr>
        <w:t xml:space="preserve">插入／迁移</w:t>
      </w:r>
      <w:r>
        <w:t xml:space="preserve"> </w:t>
      </w:r>
      <w:r>
        <w:t xml:space="preserve">→ </w:t>
      </w:r>
      <w:r>
        <w:rPr>
          <w:rFonts w:ascii="Times New Roman" w:hAnsi="Times New Roman" w:cs="Times New Roman" w:eastAsia="SimSun"/>
        </w:rPr>
        <w:t xml:space="preserve">还原消除关环回</w:t>
      </w:r>
      <w:r>
        <w:t xml:space="preserve"> Pd(0)。</w:t>
      </w:r>
      <w:r>
        <w:rPr>
          <w:rFonts w:ascii="Times New Roman" w:hAnsi="Times New Roman" w:cs="Times New Roman" w:eastAsia="SimSun"/>
          <w:b/>
          <w:bCs/>
        </w:rPr>
        <w:t xml:space="preserve">判据直引</w:t>
      </w:r>
      <w:r>
        <w:rPr>
          <w:rFonts w:ascii="Times New Roman" w:hAnsi="Times New Roman" w:cs="Times New Roman" w:eastAsia="SimSun"/>
        </w:rPr>
        <w:t xml:space="preserve">：过渡金属催化</w:t>
      </w:r>
      <w:r>
        <w:t xml:space="preserve"> §3.2「OA </w:t>
      </w:r>
      <w:r>
        <w:rPr>
          <w:rFonts w:ascii="Times New Roman" w:hAnsi="Times New Roman" w:cs="Times New Roman" w:eastAsia="SimSun"/>
        </w:rPr>
        <w:t xml:space="preserve">变价</w:t>
      </w:r>
      <w:r>
        <w:t xml:space="preserve"> </w:t>
      </w:r>
      <w:r>
        <w:rPr>
          <w:rFonts w:ascii="Times New Roman" w:hAnsi="Times New Roman" w:cs="Times New Roman" w:eastAsia="SimSun"/>
        </w:rPr>
        <w:t xml:space="preserve">+2」用于标注</w:t>
      </w:r>
      <w:r>
        <w:t xml:space="preserve"> Pd(I)→Pd(III)→Pd(IV) </w:t>
      </w:r>
      <w:r>
        <w:rPr>
          <w:rFonts w:ascii="Times New Roman" w:hAnsi="Times New Roman" w:cs="Times New Roman" w:eastAsia="SimSun"/>
        </w:rPr>
        <w:t xml:space="preserve">的单电子累进；18电子规则</w:t>
      </w:r>
      <w:r>
        <w:t xml:space="preserve"> </w:t>
      </w:r>
      <w:r>
        <w:rPr>
          <w:rFonts w:ascii="Times New Roman" w:hAnsi="Times New Roman" w:cs="Times New Roman" w:eastAsia="SimSun"/>
        </w:rPr>
        <w:t xml:space="preserve">电子计数校验各</w:t>
      </w:r>
      <w:r>
        <w:t xml:space="preserve"> Pd </w:t>
      </w:r>
      <w:r>
        <w:rPr>
          <w:rFonts w:ascii="Times New Roman" w:hAnsi="Times New Roman" w:cs="Times New Roman" w:eastAsia="SimSun"/>
        </w:rPr>
        <w:t xml:space="preserve">物种的配位不饱和性。</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2f1a81e1</w:t>
      </w:r>
      <w:r>
        <w:rPr>
          <w:rFonts w:ascii="Times New Roman" w:hAnsi="Times New Roman" w:cs="Times New Roman" w:eastAsia="SimSun"/>
        </w:rPr>
        <w:t xml:space="preserve">＝三个</w:t>
      </w:r>
      <w:r>
        <w:t xml:space="preserve"> Pd </w:t>
      </w:r>
      <w:r>
        <w:rPr>
          <w:rFonts w:ascii="Times New Roman" w:hAnsi="Times New Roman" w:cs="Times New Roman" w:eastAsia="SimSun"/>
        </w:rPr>
        <w:t xml:space="preserve">中间体：左＝喹啉酮骨架的烷基-Pd</w:t>
      </w:r>
      <w:r>
        <w:t xml:space="preserve"> </w:t>
      </w:r>
      <w:r>
        <w:rPr>
          <w:rFonts w:ascii="Times New Roman" w:hAnsi="Times New Roman" w:cs="Times New Roman" w:eastAsia="SimSun"/>
        </w:rPr>
        <w:t xml:space="preserve">种；中＝</w:t>
      </w:r>
      <w:r>
        <w:rPr>
          <w:rFonts w:ascii="Times New Roman" w:hAnsi="Times New Roman" w:cs="Times New Roman" w:eastAsia="SimSun"/>
          <w:b/>
          <w:bCs/>
        </w:rPr>
        <w:t xml:space="preserve">带二氮丙啶酮残片的</w:t>
      </w:r>
      <w:r>
        <w:rPr>
          <w:b/>
          <w:bCs/>
        </w:rPr>
        <w:t xml:space="preserve"> Pd(IV) </w:t>
      </w:r>
      <w:r>
        <w:rPr>
          <w:rFonts w:ascii="Times New Roman" w:hAnsi="Times New Roman" w:cs="Times New Roman" w:eastAsia="SimSun"/>
          <w:b/>
          <w:bCs/>
        </w:rPr>
        <w:t xml:space="preserve">亚氨基／氮宾种</w:t>
      </w:r>
      <w:r>
        <w:rPr>
          <w:rFonts w:ascii="Times New Roman" w:hAnsi="Times New Roman" w:cs="Times New Roman" w:eastAsia="SimSun"/>
        </w:rPr>
        <w:t xml:space="preserve">（tBu–N=N–tBu</w:t>
      </w:r>
      <w:r>
        <w:t xml:space="preserve"> </w:t>
      </w:r>
      <w:r>
        <w:rPr>
          <w:rFonts w:ascii="Times New Roman" w:hAnsi="Times New Roman" w:cs="Times New Roman" w:eastAsia="SimSun"/>
        </w:rPr>
        <w:t xml:space="preserve">单元与</w:t>
      </w:r>
      <w:r>
        <w:t xml:space="preserve"> [Pd] </w:t>
      </w:r>
      <w:r>
        <w:rPr>
          <w:rFonts w:ascii="Times New Roman" w:hAnsi="Times New Roman" w:cs="Times New Roman" w:eastAsia="SimSun"/>
        </w:rPr>
        <w:t xml:space="preserve">相连）；下＝tBu–N–[Pd]</w:t>
      </w:r>
      <w:r>
        <w:t xml:space="preserve"> </w:t>
      </w:r>
      <w:r>
        <w:rPr>
          <w:rFonts w:ascii="Times New Roman" w:hAnsi="Times New Roman" w:cs="Times New Roman" w:eastAsia="SimSun"/>
        </w:rPr>
        <w:t xml:space="preserve">型物种。⛔</w:t>
      </w:r>
      <w:r>
        <w:t xml:space="preserve"> </w:t>
      </w:r>
      <w:r>
        <w:rPr>
          <w:rFonts w:ascii="Times New Roman" w:hAnsi="Times New Roman" w:cs="Times New Roman" w:eastAsia="SimSun"/>
        </w:rPr>
        <w:t xml:space="preserve">与</w:t>
      </w:r>
      <w:r>
        <w:t xml:space="preserve"> 2-1-2 </w:t>
      </w:r>
      <w:r>
        <w:rPr>
          <w:rFonts w:ascii="Times New Roman" w:hAnsi="Times New Roman" w:cs="Times New Roman" w:eastAsia="SimSun"/>
        </w:rPr>
        <w:t xml:space="preserve">重复的中间体按题意省略。</w:t>
      </w:r>
      <w:r>
        <w:rPr>
          <w:rFonts w:ascii="Times New Roman" w:hAnsi="Times New Roman" w:cs="Times New Roman" w:eastAsia="SimSun"/>
          <w:b/>
          <w:bCs/>
        </w:rPr>
        <w:t xml:space="preserve">得分点</w:t>
      </w:r>
      <w:r>
        <w:rPr>
          <w:rFonts w:ascii="Times New Roman" w:hAnsi="Times New Roman" w:cs="Times New Roman" w:eastAsia="SimSun"/>
        </w:rPr>
        <w:t xml:space="preserve">：五元环中间体＋Pd(IV)</w:t>
      </w:r>
      <w:r>
        <w:t xml:space="preserve"> </w:t>
      </w:r>
      <w:r>
        <w:rPr>
          <w:rFonts w:ascii="Times New Roman" w:hAnsi="Times New Roman" w:cs="Times New Roman" w:eastAsia="SimSun"/>
        </w:rPr>
        <w:t xml:space="preserve">物种＋迁移插入节点。</w:t>
      </w:r>
    </w:p>
    <w:p>
      <w:pPr>
        <w:pStyle w:val="BlockText"/>
        <w:spacing w:before="80" w:after="80" w:line="240" w:lineRule="auto"/>
        <w:jc w:val="left"/>
      </w:pPr>
      <w:r>
        <w:rPr>
          <w:b/>
          <w:bCs/>
        </w:rPr>
        <w:t xml:space="preserve">2-2-1</w:t>
      </w:r>
      <w:r>
        <w:rPr>
          <w:rFonts w:ascii="Times New Roman" w:hAnsi="Times New Roman" w:cs="Times New Roman" w:eastAsia="SimSun"/>
        </w:rPr>
        <w:t xml:space="preserve">：2-2</w:t>
      </w:r>
      <w:r>
        <w:t xml:space="preserve"> </w:t>
      </w:r>
      <w:r>
        <w:rPr>
          <w:rFonts w:ascii="Times New Roman" w:hAnsi="Times New Roman" w:cs="Times New Roman" w:eastAsia="SimSun"/>
        </w:rPr>
        <w:t xml:space="preserve">的引发与</w:t>
      </w:r>
      <w:r>
        <w:t xml:space="preserve"> 2-1 </w:t>
      </w:r>
      <w:r>
        <w:rPr>
          <w:rFonts w:ascii="Times New Roman" w:hAnsi="Times New Roman" w:cs="Times New Roman" w:eastAsia="SimSun"/>
        </w:rPr>
        <w:t xml:space="preserve">相同（先得</w:t>
      </w:r>
      <w:r>
        <w:t xml:space="preserve"> </w:t>
      </w:r>
      <w:r>
        <w:rPr>
          <w:rFonts w:ascii="Times New Roman" w:hAnsi="Times New Roman" w:cs="Times New Roman" w:eastAsia="SimSun"/>
        </w:rPr>
        <w:t xml:space="preserve">Int’），差别在后续选路：题干明说「Int’</w:t>
      </w:r>
      <w:r>
        <w:t xml:space="preserve"> </w:t>
      </w:r>
      <w:r>
        <w:rPr>
          <w:rFonts w:ascii="Times New Roman" w:hAnsi="Times New Roman" w:cs="Times New Roman" w:eastAsia="SimSun"/>
        </w:rPr>
        <w:t xml:space="preserve">后直接一步</w:t>
      </w:r>
      <w:r>
        <w:t xml:space="preserve"> </w:t>
      </w:r>
      <w:r>
        <w:rPr>
          <w:b/>
          <w:bCs/>
        </w:rPr>
        <w:t xml:space="preserve">1,4-Pd </w:t>
      </w:r>
      <w:r>
        <w:rPr>
          <w:rFonts w:ascii="Times New Roman" w:hAnsi="Times New Roman" w:cs="Times New Roman" w:eastAsia="SimSun"/>
          <w:b/>
          <w:bCs/>
        </w:rPr>
        <w:t xml:space="preserve">迁移</w:t>
      </w:r>
      <w:r>
        <w:rPr>
          <w:rFonts w:ascii="Times New Roman" w:hAnsi="Times New Roman" w:cs="Times New Roman" w:eastAsia="SimSun"/>
        </w:rPr>
        <w:t xml:space="preserve">，再经</w:t>
      </w:r>
      <w:r>
        <w:t xml:space="preserve"> C–H </w:t>
      </w:r>
      <w:r>
        <w:rPr>
          <w:rFonts w:ascii="Times New Roman" w:hAnsi="Times New Roman" w:cs="Times New Roman" w:eastAsia="SimSun"/>
        </w:rPr>
        <w:t xml:space="preserve">活化及还原消除得含</w:t>
      </w:r>
      <w:r>
        <w:t xml:space="preserve"> 3 </w:t>
      </w:r>
      <w:r>
        <w:rPr>
          <w:rFonts w:ascii="Times New Roman" w:hAnsi="Times New Roman" w:cs="Times New Roman" w:eastAsia="SimSun"/>
        </w:rPr>
        <w:t xml:space="preserve">个芳环的</w:t>
      </w:r>
      <w:r>
        <w:t xml:space="preserve"> Y」。</w:t>
      </w:r>
      <w:r>
        <w:rPr>
          <w:rFonts w:ascii="Times New Roman" w:hAnsi="Times New Roman" w:cs="Times New Roman" w:eastAsia="SimSun"/>
          <w:b/>
          <w:bCs/>
        </w:rPr>
        <w:t xml:space="preserve">判据直引</w:t>
      </w:r>
      <w:r>
        <w:rPr>
          <w:rFonts w:ascii="Times New Roman" w:hAnsi="Times New Roman" w:cs="Times New Roman" w:eastAsia="SimSun"/>
        </w:rPr>
        <w:t xml:space="preserve">：题干预定义「形式上的</w:t>
      </w:r>
      <w:r>
        <w:t xml:space="preserve"> </w:t>
      </w:r>
      <w:r>
        <w:rPr>
          <w:rFonts w:ascii="Times New Roman" w:hAnsi="Times New Roman" w:cs="Times New Roman" w:eastAsia="SimSun"/>
        </w:rPr>
        <w:t xml:space="preserve">1,4-迁移由两步构成：Pd</w:t>
      </w:r>
      <w:r>
        <w:t xml:space="preserve"> </w:t>
      </w:r>
      <w:r>
        <w:rPr>
          <w:rFonts w:ascii="Times New Roman" w:hAnsi="Times New Roman" w:cs="Times New Roman" w:eastAsia="SimSun"/>
        </w:rPr>
        <w:t xml:space="preserve">对</w:t>
      </w:r>
      <w:r>
        <w:t xml:space="preserve"> C–H </w:t>
      </w:r>
      <w:r>
        <w:rPr>
          <w:rFonts w:ascii="Times New Roman" w:hAnsi="Times New Roman" w:cs="Times New Roman" w:eastAsia="SimSun"/>
        </w:rPr>
        <w:t xml:space="preserve">键的活化与</w:t>
      </w:r>
      <w:r>
        <w:t xml:space="preserve"> Pd–C </w:t>
      </w:r>
      <w:r>
        <w:rPr>
          <w:rFonts w:ascii="Times New Roman" w:hAnsi="Times New Roman" w:cs="Times New Roman" w:eastAsia="SimSun"/>
        </w:rPr>
        <w:t xml:space="preserve">键的质子化」——正对库内</w:t>
      </w:r>
      <w:r>
        <w:t xml:space="preserve"> </w:t>
      </w:r>
      <w:r>
        <w:rPr>
          <w:rFonts w:ascii="Times New Roman" w:hAnsi="Times New Roman" w:cs="Times New Roman" w:eastAsia="SimSun"/>
        </w:rPr>
        <w:t xml:space="preserve">C-H活化</w:t>
      </w:r>
      <w:r>
        <w:t xml:space="preserve"> §3.3 </w:t>
      </w:r>
      <w:r>
        <w:rPr>
          <w:rFonts w:ascii="Times New Roman" w:hAnsi="Times New Roman" w:cs="Times New Roman" w:eastAsia="SimSun"/>
        </w:rPr>
        <w:t xml:space="preserve">机理分类与</w:t>
      </w:r>
      <w:r>
        <w:t xml:space="preserve"> §3.4 </w:t>
      </w:r>
      <w:r>
        <w:rPr>
          <w:rFonts w:ascii="Times New Roman" w:hAnsi="Times New Roman" w:cs="Times New Roman" w:eastAsia="SimSun"/>
        </w:rPr>
        <w:t xml:space="preserve">官能团化终止步；「3</w:t>
      </w:r>
      <w:r>
        <w:t xml:space="preserve"> </w:t>
      </w:r>
      <w:r>
        <w:rPr>
          <w:rFonts w:ascii="Times New Roman" w:hAnsi="Times New Roman" w:cs="Times New Roman" w:eastAsia="SimSun"/>
        </w:rPr>
        <w:t xml:space="preserve">个芳环」是</w:t>
      </w:r>
      <w:r>
        <w:rPr>
          <w:rFonts w:ascii="Times New Roman" w:hAnsi="Times New Roman" w:cs="Times New Roman" w:eastAsia="SimSun"/>
          <w:b/>
          <w:bCs/>
        </w:rPr>
        <w:t xml:space="preserve">硬校验指标</w:t>
      </w:r>
      <w:r>
        <w:rPr>
          <w:rFonts w:ascii="Times New Roman" w:hAnsi="Times New Roman" w:cs="Times New Roman" w:eastAsia="SimSun"/>
        </w:rPr>
        <w:t xml:space="preserve">（数芳环数与迁移步数自洽）。</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50001ee9</w:t>
      </w:r>
      <w:r>
        <w:rPr>
          <w:rFonts w:ascii="Times New Roman" w:hAnsi="Times New Roman" w:cs="Times New Roman" w:eastAsia="SimSun"/>
        </w:rPr>
        <w:t xml:space="preserve">＝2-2</w:t>
      </w:r>
      <w:r>
        <w:t xml:space="preserve"> </w:t>
      </w:r>
      <w:r>
        <w:rPr>
          <w:rFonts w:ascii="Times New Roman" w:hAnsi="Times New Roman" w:cs="Times New Roman" w:eastAsia="SimSun"/>
        </w:rPr>
        <w:t xml:space="preserve">总</w:t>
      </w:r>
      <w:r>
        <w:t xml:space="preserve"> </w:t>
      </w:r>
      <w:r>
        <w:rPr>
          <w:rFonts w:ascii="Times New Roman" w:hAnsi="Times New Roman" w:cs="Times New Roman" w:eastAsia="SimSun"/>
        </w:rPr>
        <w:t xml:space="preserve">scheme（1,7-烯炔＋nC₄F₉I，condition</w:t>
      </w:r>
      <w:r>
        <w:t xml:space="preserve"> A or B → Y or </w:t>
      </w:r>
      <w:r>
        <w:rPr>
          <w:rFonts w:ascii="Times New Roman" w:hAnsi="Times New Roman" w:cs="Times New Roman" w:eastAsia="SimSun"/>
        </w:rPr>
        <w:t xml:space="preserve">Z；⛔</w:t>
      </w:r>
      <w:r>
        <w:t xml:space="preserve"> </w:t>
      </w:r>
      <w:r>
        <w:rPr>
          <w:rFonts w:ascii="Times New Roman" w:hAnsi="Times New Roman" w:cs="Times New Roman" w:eastAsia="SimSun"/>
        </w:rPr>
        <w:t xml:space="preserve">题面已给，不复述）；</w:t>
      </w:r>
      <w:r>
        <w:rPr>
          <w:rStyle w:val="VerbatimChar"/>
        </w:rPr>
        <w:t xml:space="preserve">68e85e92</w:t>
      </w:r>
      <w:r>
        <w:rPr>
          <w:rFonts w:ascii="Times New Roman" w:hAnsi="Times New Roman" w:cs="Times New Roman" w:eastAsia="SimSun"/>
        </w:rPr>
        <w:t xml:space="preserve">（页内标「8-2-1」）＝</w:t>
      </w:r>
      <w:r>
        <w:rPr>
          <w:rFonts w:ascii="Times New Roman" w:hAnsi="Times New Roman" w:cs="Times New Roman" w:eastAsia="SimSun"/>
          <w:b/>
          <w:bCs/>
        </w:rPr>
        <w:t xml:space="preserve">经历</w:t>
      </w:r>
      <w:r>
        <w:rPr>
          <w:b/>
          <w:bCs/>
        </w:rPr>
        <w:t xml:space="preserve"> 1,4-Pd </w:t>
      </w:r>
      <w:r>
        <w:rPr>
          <w:rFonts w:ascii="Times New Roman" w:hAnsi="Times New Roman" w:cs="Times New Roman" w:eastAsia="SimSun"/>
          <w:b/>
          <w:bCs/>
        </w:rPr>
        <w:t xml:space="preserve">迁移后得到的中间体</w:t>
      </w:r>
      <w:r>
        <w:rPr>
          <w:rFonts w:ascii="Times New Roman" w:hAnsi="Times New Roman" w:cs="Times New Roman" w:eastAsia="SimSun"/>
        </w:rPr>
        <w:t xml:space="preserve">（左：[Pd]–I</w:t>
      </w:r>
      <w:r>
        <w:t xml:space="preserve"> </w:t>
      </w:r>
      <w:r>
        <w:rPr>
          <w:rFonts w:ascii="Times New Roman" w:hAnsi="Times New Roman" w:cs="Times New Roman" w:eastAsia="SimSun"/>
        </w:rPr>
        <w:t xml:space="preserve">连同</w:t>
      </w:r>
      <w:r>
        <w:t xml:space="preserve"> Ph </w:t>
      </w:r>
      <w:r>
        <w:rPr>
          <w:rFonts w:ascii="Times New Roman" w:hAnsi="Times New Roman" w:cs="Times New Roman" w:eastAsia="SimSun"/>
        </w:rPr>
        <w:t xml:space="preserve">落在喹啉酮骨架新位点、nC₄F₉</w:t>
      </w:r>
      <w:r>
        <w:t xml:space="preserve"> </w:t>
      </w:r>
      <w:r>
        <w:rPr>
          <w:rFonts w:ascii="Times New Roman" w:hAnsi="Times New Roman" w:cs="Times New Roman" w:eastAsia="SimSun"/>
        </w:rPr>
        <w:t xml:space="preserve">已在环丁基上）与</w:t>
      </w:r>
      <w:r>
        <w:t xml:space="preserve"> </w:t>
      </w:r>
      <w:r>
        <w:rPr>
          <w:b/>
          <w:bCs/>
        </w:rPr>
        <w:t xml:space="preserve">Y</w:t>
      </w:r>
      <w:r>
        <w:rPr>
          <w:rFonts w:ascii="Times New Roman" w:hAnsi="Times New Roman" w:cs="Times New Roman" w:eastAsia="SimSun"/>
        </w:rPr>
        <w:t xml:space="preserve">（右：三芳环稠合产物，N–Me</w:t>
      </w:r>
      <w:r>
        <w:t xml:space="preserve"> </w:t>
      </w:r>
      <w:r>
        <w:rPr>
          <w:rFonts w:ascii="Times New Roman" w:hAnsi="Times New Roman" w:cs="Times New Roman" w:eastAsia="SimSun"/>
        </w:rPr>
        <w:t xml:space="preserve">内酰胺、nC₄F₉）。</w:t>
      </w:r>
      <w:r>
        <w:rPr>
          <w:rFonts w:ascii="Times New Roman" w:hAnsi="Times New Roman" w:cs="Times New Roman" w:eastAsia="SimSun"/>
          <w:b/>
          <w:bCs/>
        </w:rPr>
        <w:t xml:space="preserve">得分点</w:t>
      </w:r>
      <w:r>
        <w:rPr>
          <w:rFonts w:ascii="Times New Roman" w:hAnsi="Times New Roman" w:cs="Times New Roman" w:eastAsia="SimSun"/>
        </w:rPr>
        <w:t xml:space="preserve">：迁移后中间体的</w:t>
      </w:r>
      <w:r>
        <w:t xml:space="preserve"> Pd </w:t>
      </w:r>
      <w:r>
        <w:rPr>
          <w:rFonts w:ascii="Times New Roman" w:hAnsi="Times New Roman" w:cs="Times New Roman" w:eastAsia="SimSun"/>
        </w:rPr>
        <w:t xml:space="preserve">落点＋Y</w:t>
      </w:r>
      <w:r>
        <w:t xml:space="preserve"> </w:t>
      </w:r>
      <w:r>
        <w:rPr>
          <w:rFonts w:ascii="Times New Roman" w:hAnsi="Times New Roman" w:cs="Times New Roman" w:eastAsia="SimSun"/>
        </w:rPr>
        <w:t xml:space="preserve">的三芳环稠合方式。</w:t>
      </w:r>
    </w:p>
    <w:p>
      <w:pPr>
        <w:pStyle w:val="BlockText"/>
        <w:spacing w:before="80" w:after="80" w:line="240" w:lineRule="auto"/>
        <w:jc w:val="left"/>
      </w:pPr>
      <w:r>
        <w:rPr>
          <w:b/>
          <w:bCs/>
        </w:rPr>
        <w:t xml:space="preserve">2-2-2</w:t>
      </w:r>
      <w:r>
        <w:rPr>
          <w:rFonts w:ascii="Times New Roman" w:hAnsi="Times New Roman" w:cs="Times New Roman" w:eastAsia="SimSun"/>
        </w:rPr>
        <w:t xml:space="preserve">：Z</w:t>
      </w:r>
      <w:r>
        <w:t xml:space="preserve"> </w:t>
      </w:r>
      <w:r>
        <w:rPr>
          <w:rFonts w:ascii="Times New Roman" w:hAnsi="Times New Roman" w:cs="Times New Roman" w:eastAsia="SimSun"/>
        </w:rPr>
        <w:t xml:space="preserve">是</w:t>
      </w:r>
      <w:r>
        <w:t xml:space="preserve"> Y </w:t>
      </w:r>
      <w:r>
        <w:rPr>
          <w:rFonts w:ascii="Times New Roman" w:hAnsi="Times New Roman" w:cs="Times New Roman" w:eastAsia="SimSun"/>
        </w:rPr>
        <w:t xml:space="preserve">的</w:t>
      </w:r>
      <w:r>
        <w:rPr>
          <w:rFonts w:ascii="Times New Roman" w:hAnsi="Times New Roman" w:cs="Times New Roman" w:eastAsia="SimSun"/>
          <w:b/>
          <w:bCs/>
        </w:rPr>
        <w:t xml:space="preserve">同分异构体且只含</w:t>
      </w:r>
      <w:r>
        <w:rPr>
          <w:b/>
          <w:bCs/>
        </w:rPr>
        <w:t xml:space="preserve"> 2 </w:t>
      </w:r>
      <w:r>
        <w:rPr>
          <w:rFonts w:ascii="Times New Roman" w:hAnsi="Times New Roman" w:cs="Times New Roman" w:eastAsia="SimSun"/>
          <w:b/>
          <w:bCs/>
        </w:rPr>
        <w:t xml:space="preserve">个芳环</w:t>
      </w:r>
      <w:r>
        <w:t xml:space="preserve"> </w:t>
      </w:r>
      <w:r>
        <w:t xml:space="preserve">⇒ </w:t>
      </w:r>
      <w:r>
        <w:rPr>
          <w:rFonts w:ascii="Times New Roman" w:hAnsi="Times New Roman" w:cs="Times New Roman" w:eastAsia="SimSun"/>
        </w:rPr>
        <w:t xml:space="preserve">走另一条迁移终点（配体</w:t>
      </w:r>
      <w:r>
        <w:t xml:space="preserve"> DPPPy </w:t>
      </w:r>
      <w:r>
        <w:rPr>
          <w:rFonts w:ascii="Times New Roman" w:hAnsi="Times New Roman" w:cs="Times New Roman" w:eastAsia="SimSun"/>
        </w:rPr>
        <w:t xml:space="preserve">改变</w:t>
      </w:r>
      <w:r>
        <w:t xml:space="preserve"> Pd </w:t>
      </w:r>
      <w:r>
        <w:rPr>
          <w:rFonts w:ascii="Times New Roman" w:hAnsi="Times New Roman" w:cs="Times New Roman" w:eastAsia="SimSun"/>
        </w:rPr>
        <w:t xml:space="preserve">取向），关环位置不同</w:t>
      </w:r>
      <w:r>
        <w:t xml:space="preserve"> ⇒ </w:t>
      </w:r>
      <w:r>
        <w:rPr>
          <w:rFonts w:ascii="Times New Roman" w:hAnsi="Times New Roman" w:cs="Times New Roman" w:eastAsia="SimSun"/>
        </w:rPr>
        <w:t xml:space="preserve">一个芳环变成非芳香环。</w:t>
      </w:r>
      <w:r>
        <w:rPr>
          <w:rFonts w:ascii="Times New Roman" w:hAnsi="Times New Roman" w:cs="Times New Roman" w:eastAsia="SimSun"/>
          <w:b/>
          <w:bCs/>
        </w:rPr>
        <w:t xml:space="preserve">判据直引</w:t>
      </w:r>
      <w:r>
        <w:rPr>
          <w:rFonts w:ascii="Times New Roman" w:hAnsi="Times New Roman" w:cs="Times New Roman" w:eastAsia="SimSun"/>
        </w:rPr>
        <w:t xml:space="preserve">：过渡金属催化</w:t>
      </w:r>
      <w:r>
        <w:t xml:space="preserve"> </w:t>
      </w:r>
      <w:r>
        <w:rPr>
          <w:rFonts w:ascii="Times New Roman" w:hAnsi="Times New Roman" w:cs="Times New Roman" w:eastAsia="SimSun"/>
        </w:rPr>
        <w:t xml:space="preserve">§3.5「配体与碱的角色」——膦配体的咬合角／电子性决定迁移插入与还原消除的位点选择性（condition</w:t>
      </w:r>
      <w:r>
        <w:t xml:space="preserve"> </w:t>
      </w:r>
      <w:r>
        <w:rPr>
          <w:rFonts w:ascii="Times New Roman" w:hAnsi="Times New Roman" w:cs="Times New Roman" w:eastAsia="SimSun"/>
        </w:rPr>
        <w:t xml:space="preserve">A：DPEphos；condition</w:t>
      </w:r>
      <w:r>
        <w:t xml:space="preserve"> </w:t>
      </w:r>
      <w:r>
        <w:rPr>
          <w:rFonts w:ascii="Times New Roman" w:hAnsi="Times New Roman" w:cs="Times New Roman" w:eastAsia="SimSun"/>
        </w:rPr>
        <w:t xml:space="preserve">B：DPPPy）。</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f3370776</w:t>
      </w:r>
      <w:r>
        <w:rPr>
          <w:rFonts w:ascii="Times New Roman" w:hAnsi="Times New Roman" w:cs="Times New Roman" w:eastAsia="SimSun"/>
        </w:rPr>
        <w:t xml:space="preserve">（页内标「8-2-2」）＝Z</w:t>
      </w:r>
      <w:r>
        <w:t xml:space="preserve"> </w:t>
      </w:r>
      <w:r>
        <w:rPr>
          <w:rFonts w:ascii="Times New Roman" w:hAnsi="Times New Roman" w:cs="Times New Roman" w:eastAsia="SimSun"/>
        </w:rPr>
        <w:t xml:space="preserve">的结构（N–Me</w:t>
      </w:r>
      <w:r>
        <w:t xml:space="preserve"> </w:t>
      </w:r>
      <w:r>
        <w:rPr>
          <w:rFonts w:ascii="Times New Roman" w:hAnsi="Times New Roman" w:cs="Times New Roman" w:eastAsia="SimSun"/>
        </w:rPr>
        <w:t xml:space="preserve">内酰胺苯环＋一个芳环，第三环为环己二烯型非芳环，nC₄F₉</w:t>
      </w:r>
      <w:r>
        <w:t xml:space="preserve"> </w:t>
      </w:r>
      <w:r>
        <w:rPr>
          <w:rFonts w:ascii="Times New Roman" w:hAnsi="Times New Roman" w:cs="Times New Roman" w:eastAsia="SimSun"/>
        </w:rPr>
        <w:t xml:space="preserve">与</w:t>
      </w:r>
      <w:r>
        <w:t xml:space="preserve"> Me </w:t>
      </w:r>
      <w:r>
        <w:rPr>
          <w:rFonts w:ascii="Times New Roman" w:hAnsi="Times New Roman" w:cs="Times New Roman" w:eastAsia="SimSun"/>
        </w:rPr>
        <w:t xml:space="preserve">的位置与</w:t>
      </w:r>
      <w:r>
        <w:t xml:space="preserve"> Y </w:t>
      </w:r>
      <w:r>
        <w:rPr>
          <w:rFonts w:ascii="Times New Roman" w:hAnsi="Times New Roman" w:cs="Times New Roman" w:eastAsia="SimSun"/>
        </w:rPr>
        <w:t xml:space="preserve">不同）。</w:t>
      </w:r>
      <w:r>
        <w:rPr>
          <w:rFonts w:ascii="Times New Roman" w:hAnsi="Times New Roman" w:cs="Times New Roman" w:eastAsia="SimSun"/>
          <w:b/>
          <w:bCs/>
        </w:rPr>
        <w:t xml:space="preserve">自检</w:t>
      </w:r>
      <w:r>
        <w:rPr>
          <w:rFonts w:ascii="Times New Roman" w:hAnsi="Times New Roman" w:cs="Times New Roman" w:eastAsia="SimSun"/>
        </w:rPr>
        <w:t xml:space="preserve">：Z</w:t>
      </w:r>
      <w:r>
        <w:t xml:space="preserve">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分子式相同（题干预设）、芳环数</w:t>
      </w:r>
      <w:r>
        <w:t xml:space="preserve"> 2 vs </w:t>
      </w:r>
      <w:r>
        <w:rPr>
          <w:rFonts w:ascii="Times New Roman" w:hAnsi="Times New Roman" w:cs="Times New Roman" w:eastAsia="SimSun"/>
        </w:rPr>
        <w:t xml:space="preserve">3（题干预设）——两项都对上才交卷。</w:t>
      </w:r>
      <w:r>
        <w:rPr>
          <w:rFonts w:ascii="Times New Roman" w:hAnsi="Times New Roman" w:cs="Times New Roman" w:eastAsia="SimSun"/>
          <w:b/>
          <w:bCs/>
        </w:rPr>
        <w:t xml:space="preserve">得分点</w:t>
      </w:r>
      <w:r>
        <w:rPr>
          <w:rFonts w:ascii="Times New Roman" w:hAnsi="Times New Roman" w:cs="Times New Roman" w:eastAsia="SimSun"/>
        </w:rPr>
        <w:t xml:space="preserve">：同分异构＋2</w:t>
      </w:r>
      <w:r>
        <w:t xml:space="preserve"> </w:t>
      </w:r>
      <w:r>
        <w:rPr>
          <w:rFonts w:ascii="Times New Roman" w:hAnsi="Times New Roman" w:cs="Times New Roman" w:eastAsia="SimSun"/>
        </w:rPr>
        <w:t xml:space="preserve">芳环双约束同时满足。</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TEMPO </w:t>
      </w:r>
      <w:r>
        <w:rPr>
          <w:rFonts w:ascii="Times New Roman" w:hAnsi="Times New Roman" w:cs="Times New Roman" w:eastAsia="SimSun"/>
        </w:rPr>
        <w:t xml:space="preserve">只当「自由基清除剂」而不追问</w:t>
      </w:r>
      <w:r>
        <w:rPr>
          <w:rFonts w:ascii="Times New Roman" w:hAnsi="Times New Roman" w:cs="Times New Roman" w:eastAsia="SimSun"/>
          <w:b/>
          <w:bCs/>
        </w:rPr>
        <w:t xml:space="preserve">为什么是完全无产物</w:t>
      </w:r>
      <w:r>
        <w:rPr>
          <w:rFonts w:ascii="Times New Roman" w:hAnsi="Times New Roman" w:cs="Times New Roman" w:eastAsia="SimSun"/>
        </w:rPr>
        <w:t xml:space="preserve">——完全抑制意味着引发步本身就是单电子过程（自由基</w:t>
      </w:r>
      <w:r>
        <w:t xml:space="preserve"> </w:t>
      </w:r>
      <w:r>
        <w:rPr>
          <w:rFonts w:ascii="Times New Roman" w:hAnsi="Times New Roman" w:cs="Times New Roman" w:eastAsia="SimSun"/>
        </w:rPr>
        <w:t xml:space="preserve">§3.2：TEMPO</w:t>
      </w:r>
      <w:r>
        <w:t xml:space="preserve"> </w:t>
      </w:r>
      <w:r>
        <w:rPr>
          <w:rFonts w:ascii="Times New Roman" w:hAnsi="Times New Roman" w:cs="Times New Roman" w:eastAsia="SimSun"/>
        </w:rPr>
        <w:t xml:space="preserve">是氧化性自由基，专抓还原性烷基自由基）；②</w:t>
      </w:r>
      <w:r>
        <w:t xml:space="preserve"> </w:t>
      </w:r>
      <w:r>
        <w:rPr>
          <w:rFonts w:ascii="Times New Roman" w:hAnsi="Times New Roman" w:cs="Times New Roman" w:eastAsia="SimSun"/>
        </w:rPr>
        <w:t xml:space="preserve">忽略题干「Pd(0)</w:t>
      </w:r>
      <w:r>
        <w:t xml:space="preserve"> </w:t>
      </w:r>
      <w:r>
        <w:rPr>
          <w:rFonts w:ascii="Times New Roman" w:hAnsi="Times New Roman" w:cs="Times New Roman" w:eastAsia="SimSun"/>
        </w:rPr>
        <w:t xml:space="preserve">作还原剂」的反常识提示，仍按</w:t>
      </w:r>
      <w:r>
        <w:t xml:space="preserve"> Pd(0)/Pd(II) </w:t>
      </w:r>
      <w:r>
        <w:rPr>
          <w:rFonts w:ascii="Times New Roman" w:hAnsi="Times New Roman" w:cs="Times New Roman" w:eastAsia="SimSun"/>
        </w:rPr>
        <w:t xml:space="preserve">经典双电子循环作答（过渡金属催化</w:t>
      </w:r>
      <w:r>
        <w:t xml:space="preserve"> §3.2 </w:t>
      </w:r>
      <w:r>
        <w:rPr>
          <w:rFonts w:ascii="Times New Roman" w:hAnsi="Times New Roman" w:cs="Times New Roman" w:eastAsia="SimSun"/>
        </w:rPr>
        <w:t xml:space="preserve">守恒判据在此恰好不适用）；③</w:t>
      </w:r>
      <w:r>
        <w:t xml:space="preserve"> 2-1-1 </w:t>
      </w:r>
      <w:r>
        <w:rPr>
          <w:rFonts w:ascii="Times New Roman" w:hAnsi="Times New Roman" w:cs="Times New Roman" w:eastAsia="SimSun"/>
        </w:rPr>
        <w:t xml:space="preserve">把小分子写成</w:t>
      </w:r>
      <w:r>
        <w:t xml:space="preserve"> </w:t>
      </w:r>
      <w:r>
        <w:rPr>
          <w:rFonts w:ascii="Times New Roman" w:hAnsi="Times New Roman" w:cs="Times New Roman" w:eastAsia="SimSun"/>
        </w:rPr>
        <w:t xml:space="preserve">N₂（漏掉含碳的</w:t>
      </w:r>
      <w:r>
        <w:t xml:space="preserve"> </w:t>
      </w:r>
      <w:r>
        <w:rPr>
          <w:rStyle w:val="VerbatimChar"/>
        </w:rPr>
        <w:t xml:space="preserve">tBuNCO</w:t>
      </w:r>
      <w:r>
        <w:rPr>
          <w:rFonts w:ascii="Times New Roman" w:hAnsi="Times New Roman" w:cs="Times New Roman" w:eastAsia="SimSun"/>
        </w:rPr>
        <w:t xml:space="preserve">）；④</w:t>
      </w:r>
      <w:r>
        <w:t xml:space="preserve"> 2-1-3 </w:t>
      </w:r>
      <w:r>
        <w:rPr>
          <w:rFonts w:ascii="Times New Roman" w:hAnsi="Times New Roman" w:cs="Times New Roman" w:eastAsia="SimSun"/>
        </w:rPr>
        <w:t xml:space="preserve">重复画</w:t>
      </w:r>
      <w:r>
        <w:t xml:space="preserve"> 2-1-2 </w:t>
      </w:r>
      <w:r>
        <w:rPr>
          <w:rFonts w:ascii="Times New Roman" w:hAnsi="Times New Roman" w:cs="Times New Roman" w:eastAsia="SimSun"/>
        </w:rPr>
        <w:t xml:space="preserve">已给中间体，或把</w:t>
      </w:r>
      <w:r>
        <w:t xml:space="preserve"> Pd(IV) </w:t>
      </w:r>
      <w:r>
        <w:rPr>
          <w:rFonts w:ascii="Times New Roman" w:hAnsi="Times New Roman" w:cs="Times New Roman" w:eastAsia="SimSun"/>
        </w:rPr>
        <w:t xml:space="preserve">画成</w:t>
      </w:r>
      <w:r>
        <w:t xml:space="preserve"> </w:t>
      </w:r>
      <w:r>
        <w:rPr>
          <w:rFonts w:ascii="Times New Roman" w:hAnsi="Times New Roman" w:cs="Times New Roman" w:eastAsia="SimSun"/>
        </w:rPr>
        <w:t xml:space="preserve">Pd(II)；⑤</w:t>
      </w:r>
      <w:r>
        <w:t xml:space="preserve"> 2-2-2 </w:t>
      </w:r>
      <w:r>
        <w:rPr>
          <w:rFonts w:ascii="Times New Roman" w:hAnsi="Times New Roman" w:cs="Times New Roman" w:eastAsia="SimSun"/>
        </w:rPr>
        <w:t xml:space="preserve">不做「芳环数／同分异构」双自检；⑥</w:t>
      </w:r>
      <w:r>
        <w:t xml:space="preserve"> </w:t>
      </w:r>
      <w:r>
        <w:rPr>
          <w:rFonts w:ascii="Times New Roman" w:hAnsi="Times New Roman" w:cs="Times New Roman" w:eastAsia="SimSun"/>
        </w:rPr>
        <w:t xml:space="preserve">把二氮丙啶酮当引发剂（实验（2）证明无它反应也走）。</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题-有机-合成-偶联反应识别与选择（过渡金属催化</w:t>
      </w:r>
      <w:r>
        <w:t xml:space="preserve"> </w:t>
      </w:r>
      <w:r>
        <w:rPr>
          <w:rFonts w:ascii="Times New Roman" w:hAnsi="Times New Roman" w:cs="Times New Roman" w:eastAsia="SimSun"/>
        </w:rPr>
        <w:t xml:space="preserve">页「相关题目」首条：循环识别）；②</w:t>
      </w:r>
      <w:r>
        <w:t xml:space="preserve"> </w:t>
      </w:r>
      <w:r>
        <w:rPr>
          <w:rFonts w:ascii="Times New Roman" w:hAnsi="Times New Roman" w:cs="Times New Roman" w:eastAsia="SimSun"/>
        </w:rPr>
        <w:t xml:space="preserve">题-有机-合成-C与H活化在全合成中的应用（过渡金属催化／C-H活化</w:t>
      </w:r>
      <w:r>
        <w:t xml:space="preserve"> </w:t>
      </w:r>
      <w:r>
        <w:rPr>
          <w:rFonts w:ascii="Times New Roman" w:hAnsi="Times New Roman" w:cs="Times New Roman" w:eastAsia="SimSun"/>
        </w:rPr>
        <w:t xml:space="preserve">两页共列）；③</w:t>
      </w:r>
      <w:r>
        <w:t xml:space="preserve"> </w:t>
      </w:r>
      <w:r>
        <w:rPr>
          <w:rFonts w:ascii="Times New Roman" w:hAnsi="Times New Roman" w:cs="Times New Roman" w:eastAsia="SimSun"/>
        </w:rPr>
        <w:t xml:space="preserve">题-HYS-01-06-卤原子转移反应是实现氧化态转（题库反链：同考</w:t>
      </w:r>
      <w:r>
        <w:t xml:space="preserve"> </w:t>
      </w:r>
      <w:r>
        <w:rPr>
          <w:rFonts w:ascii="Times New Roman" w:hAnsi="Times New Roman" w:cs="Times New Roman" w:eastAsia="SimSun"/>
        </w:rPr>
        <w:t xml:space="preserve">自由基／C-H活化——卤原子转移（XAT）与本题</w:t>
      </w:r>
      <w:r>
        <w:t xml:space="preserve"> SET </w:t>
      </w:r>
      <w:r>
        <w:rPr>
          <w:rFonts w:ascii="Times New Roman" w:hAnsi="Times New Roman" w:cs="Times New Roman" w:eastAsia="SimSun"/>
        </w:rPr>
        <w:t xml:space="preserve">引发同族）；④</w:t>
      </w:r>
      <w:r>
        <w:t xml:space="preserve"> </w:t>
      </w:r>
      <w:r>
        <w:rPr>
          <w:rFonts w:ascii="Times New Roman" w:hAnsi="Times New Roman" w:cs="Times New Roman" w:eastAsia="SimSun"/>
        </w:rPr>
        <w:t xml:space="preserve">题-CM-105-09-有以下配位催化循环反应（同考</w:t>
      </w:r>
      <w:r>
        <w:t xml:space="preserve"> </w:t>
      </w:r>
      <w:r>
        <w:rPr>
          <w:rFonts w:ascii="Times New Roman" w:hAnsi="Times New Roman" w:cs="Times New Roman" w:eastAsia="SimSun"/>
        </w:rPr>
        <w:t xml:space="preserve">18电子规则：循环的电子计数读法）。</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07-资料提炼/书籍提炼/提炼-ABOC-第8章-过渡金属催化（过渡金属催化／C-H活化／氧化加成与还原消除</w:t>
      </w:r>
      <w:r>
        <w:t xml:space="preserve"> </w:t>
      </w:r>
      <w:r>
        <w:rPr>
          <w:rFonts w:ascii="Times New Roman" w:hAnsi="Times New Roman" w:cs="Times New Roman" w:eastAsia="SimSun"/>
        </w:rPr>
        <w:t xml:space="preserve">三页共列出处：5.1</w:t>
      </w:r>
      <w:r>
        <w:t xml:space="preserve"> </w:t>
      </w:r>
      <w:r>
        <w:rPr>
          <w:rFonts w:ascii="Times New Roman" w:hAnsi="Times New Roman" w:cs="Times New Roman" w:eastAsia="SimSun"/>
        </w:rPr>
        <w:t xml:space="preserve">催化循环四步曲、5.8</w:t>
      </w:r>
      <w:r>
        <w:t xml:space="preserve"> C–H </w:t>
      </w:r>
      <w:r>
        <w:rPr>
          <w:rFonts w:ascii="Times New Roman" w:hAnsi="Times New Roman" w:cs="Times New Roman" w:eastAsia="SimSun"/>
        </w:rPr>
        <w:t xml:space="preserve">活化精要）；②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12-教学洞察/教学洞察-有机合成与金属有机；③</w:t>
      </w:r>
      <w:r>
        <w:t xml:space="preserve"> </w:t>
      </w:r>
      <w:r>
        <w:rPr>
          <w:rFonts w:ascii="Times New Roman" w:hAnsi="Times New Roman" w:cs="Times New Roman" w:eastAsia="SimSun"/>
        </w:rPr>
        <w:t xml:space="preserve">自由基判据见</w:t>
      </w:r>
      <w:r>
        <w:t xml:space="preserve"> </w:t>
      </w:r>
      <w:r>
        <w:rPr>
          <w:rFonts w:ascii="Times New Roman" w:hAnsi="Times New Roman" w:cs="Times New Roman" w:eastAsia="SimSun"/>
        </w:rPr>
        <w:t xml:space="preserve">自由基</w:t>
      </w:r>
      <w:r>
        <w:t xml:space="preserve"> </w:t>
      </w:r>
      <w:r>
        <w:rPr>
          <w:rFonts w:ascii="Times New Roman" w:hAnsi="Times New Roman" w:cs="Times New Roman" w:eastAsia="SimSun"/>
        </w:rPr>
        <w:t xml:space="preserve">§3.1–3.2（五规则＋氧化性/还原性分类）。</w:t>
      </w:r>
    </w:p>
    <w:bookmarkEnd w:id="117"/>
    <w:bookmarkEnd w:id="118"/>
    <w:bookmarkStart w:id="180" w:name="第-3-题13-分吡唑环的区域选择性烷基化"/>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分）吡唑环的区域选择性烷基化</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w:t>
      </w:r>
      <w:r>
        <w:rPr>
          <w:rFonts w:ascii="Times New Roman" w:hAnsi="Times New Roman" w:cs="Times New Roman" w:eastAsia="SimSun"/>
        </w:rPr>
        <w:t xml:space="preserve">初赛模拟16</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在药物分子中，吡唑环是一个十分常见的结构，比如如下</w:t>
      </w:r>
      <w:r>
        <w:t xml:space="preserve"> Pirtobrutinib </w:t>
      </w:r>
      <w:r>
        <w:rPr>
          <w:rFonts w:ascii="Times New Roman" w:hAnsi="Times New Roman" w:cs="Times New Roman" w:eastAsia="SimSun"/>
        </w:rPr>
        <w:t xml:space="preserve">分子，其可以可逆地结合</w:t>
      </w:r>
      <w:r>
        <w:t xml:space="preserve"> </w:t>
      </w:r>
      <w:r>
        <w:rPr>
          <w:rFonts w:ascii="Times New Roman" w:hAnsi="Times New Roman" w:cs="Times New Roman" w:eastAsia="SimSun"/>
        </w:rPr>
        <w:t xml:space="preserve">BTK（布鲁顿氏酪氨酸激酶），从而产生抑癌作用，该药物已经被</w:t>
      </w:r>
      <w:r>
        <w:t xml:space="preserve"> FDA </w:t>
      </w:r>
      <w:r>
        <w:rPr>
          <w:rFonts w:ascii="Times New Roman" w:hAnsi="Times New Roman" w:cs="Times New Roman" w:eastAsia="SimSun"/>
        </w:rPr>
        <w:t xml:space="preserve">批准上市。在此类药物分子中，对吡唑进行烷基化是一种常见的修饰策略。</w:t>
      </w:r>
    </w:p>
    <w:p>
      <w:pPr>
        <w:pStyle w:val="BodyText"/>
        <w:keepNext/>
        <w:spacing w:before="120" w:after="40" w:line="240" w:lineRule="auto"/>
        <w:jc w:val="center"/>
      </w:pPr>
      <w:r>
        <w:drawing>
          <wp:inline>
            <wp:extent cx="3024000" cy="1631368"/>
            <wp:effectExtent b="0" l="0" r="0" t="0"/>
            <wp:docPr descr="" title="" id="120" name="Picture"/>
            <a:graphic>
              <a:graphicData uri="http://schemas.openxmlformats.org/drawingml/2006/picture">
                <pic:pic>
                  <pic:nvPicPr>
                    <pic:cNvPr descr="e2a5e2c44bd567db4d475dd0943d8525b91fae5512cc97de36e75a566adcf87e.jpg" id="121" name="Picture"/>
                    <pic:cNvPicPr>
                      <a:picLocks noChangeArrowheads="1" noChangeAspect="1"/>
                    </pic:cNvPicPr>
                  </pic:nvPicPr>
                  <pic:blipFill>
                    <a:blip r:embed="rId119"/>
                    <a:stretch>
                      <a:fillRect/>
                    </a:stretch>
                  </pic:blipFill>
                  <pic:spPr bwMode="auto">
                    <a:xfrm>
                      <a:off x="0" y="0"/>
                      <a:ext cx="3024000" cy="163136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Pirtobrutinib但是，对于不对称的吡唑，其烷基化的区域选择性很差，这就让合成的产率降低。陈荣业教授教导我们，先以研究反应选择性为主要目标，再研究转化率，才能找到工艺优化理论化之路。</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对于如下反应，得到二产物的比例接近</w:t>
      </w:r>
      <w:r>
        <w:t xml:space="preserve"> 1:1。</w:t>
      </w:r>
    </w:p>
    <w:p>
      <w:pPr>
        <w:pStyle w:val="BodyText"/>
        <w:keepNext/>
        <w:spacing w:before="120" w:after="40" w:line="240" w:lineRule="auto"/>
        <w:jc w:val="center"/>
      </w:pPr>
      <w:r>
        <w:drawing>
          <wp:inline>
            <wp:extent cx="3024000" cy="683162"/>
            <wp:effectExtent b="0" l="0" r="0" t="0"/>
            <wp:docPr descr="" title="" id="123" name="Picture"/>
            <a:graphic>
              <a:graphicData uri="http://schemas.openxmlformats.org/drawingml/2006/picture">
                <pic:pic>
                  <pic:nvPicPr>
                    <pic:cNvPr descr="144af498edd95e8b5bb73135c4725507284cbd71aa82ca93977ae25e9e1fd3d1.jpg" id="124" name="Picture"/>
                    <pic:cNvPicPr>
                      <a:picLocks noChangeArrowheads="1" noChangeAspect="1"/>
                    </pic:cNvPicPr>
                  </pic:nvPicPr>
                  <pic:blipFill>
                    <a:blip r:embed="rId122"/>
                    <a:stretch>
                      <a:fillRect/>
                    </a:stretch>
                  </pic:blipFill>
                  <pic:spPr bwMode="auto">
                    <a:xfrm>
                      <a:off x="0" y="0"/>
                      <a:ext cx="3024000" cy="683162"/>
                    </a:xfrm>
                    <a:prstGeom prst="rect">
                      <a:avLst/>
                    </a:prstGeom>
                    <a:noFill/>
                    <a:ln w="9525">
                      <a:noFill/>
                      <a:headEnd/>
                      <a:tailEnd/>
                    </a:ln>
                  </pic:spPr>
                </pic:pic>
              </a:graphicData>
            </a:graphic>
          </wp:inline>
        </w:drawing>
      </w:r>
    </w:p>
    <w:p>
      <w:pPr>
        <w:pStyle w:val="BodyText"/>
        <w:spacing w:before="0" w:after="0" w:line="276" w:lineRule="auto"/>
      </w:pPr>
      <w:r>
        <w:rPr>
          <w:b/>
          <w:bCs/>
        </w:rPr>
        <w:t xml:space="preserve">3-1-1</w:t>
      </w:r>
      <w:r>
        <w:t xml:space="preserve"> </w:t>
      </w:r>
      <w:r>
        <w:rPr>
          <w:rFonts w:ascii="Times New Roman" w:hAnsi="Times New Roman" w:cs="Times New Roman" w:eastAsia="SimSun"/>
        </w:rPr>
        <w:t xml:space="preserve">写出一个反应的关键中间体，并画出该中间体的共振式。已知得到二产物的活化能差为−1.3</w:t>
      </w:r>
      <w:r>
        <w:t xml:space="preserve"> </w:t>
      </w:r>
      <w:r>
        <w:rPr>
          <w:rFonts w:ascii="Times New Roman" w:hAnsi="Times New Roman" w:cs="Times New Roman" w:eastAsia="SimSun"/>
        </w:rPr>
        <w:t xml:space="preserve">kJ/mol，指明二产物所占的比例（需指明何者更多）。为了提高主要产物的比例，有课题组开发了一种两步方法。</w:t>
      </w:r>
    </w:p>
    <w:p>
      <w:pPr>
        <w:pStyle w:val="BodyText"/>
        <w:keepNext/>
        <w:spacing w:before="120" w:after="40" w:line="240" w:lineRule="auto"/>
        <w:jc w:val="center"/>
      </w:pPr>
      <w:r>
        <w:drawing>
          <wp:inline>
            <wp:extent cx="3024000" cy="636948"/>
            <wp:effectExtent b="0" l="0" r="0" t="0"/>
            <wp:docPr descr="" title="" id="126" name="Picture"/>
            <a:graphic>
              <a:graphicData uri="http://schemas.openxmlformats.org/drawingml/2006/picture">
                <pic:pic>
                  <pic:nvPicPr>
                    <pic:cNvPr descr="525779f60301714fbcf493fcf9950ece3d60c8e88a420b02d2e92626722cf193.jpg" id="127" name="Picture"/>
                    <pic:cNvPicPr>
                      <a:picLocks noChangeArrowheads="1" noChangeAspect="1"/>
                    </pic:cNvPicPr>
                  </pic:nvPicPr>
                  <pic:blipFill>
                    <a:blip r:embed="rId125"/>
                    <a:stretch>
                      <a:fillRect/>
                    </a:stretch>
                  </pic:blipFill>
                  <pic:spPr bwMode="auto">
                    <a:xfrm>
                      <a:off x="0" y="0"/>
                      <a:ext cx="3024000" cy="636948"/>
                    </a:xfrm>
                    <a:prstGeom prst="rect">
                      <a:avLst/>
                    </a:prstGeom>
                    <a:noFill/>
                    <a:ln w="9525">
                      <a:noFill/>
                      <a:headEnd/>
                      <a:tailEnd/>
                    </a:ln>
                  </pic:spPr>
                </pic:pic>
              </a:graphicData>
            </a:graphic>
          </wp:inline>
        </w:drawing>
      </w:r>
    </w:p>
    <w:p>
      <w:pPr>
        <w:pStyle w:val="BodyText"/>
        <w:spacing w:before="0" w:after="0" w:line="276" w:lineRule="auto"/>
      </w:pPr>
      <w:r>
        <w:rPr>
          <w:b/>
          <w:bCs/>
        </w:rPr>
        <w:t xml:space="preserve">3-1-2</w:t>
      </w:r>
      <w:r>
        <w:t xml:space="preserve">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的结构以及生成</w:t>
      </w:r>
      <w:r>
        <w:t xml:space="preserve"> A </w:t>
      </w:r>
      <w:r>
        <w:rPr>
          <w:rFonts w:ascii="Times New Roman" w:hAnsi="Times New Roman" w:cs="Times New Roman" w:eastAsia="SimSun"/>
        </w:rPr>
        <w:t xml:space="preserve">的关键中间产物的结构。</w:t>
      </w:r>
    </w:p>
    <w:p>
      <w:pPr>
        <w:pStyle w:val="BodyText"/>
        <w:spacing w:before="0" w:after="0" w:line="276" w:lineRule="auto"/>
      </w:pPr>
      <w:r>
        <w:rPr>
          <w:b/>
          <w:bCs/>
        </w:rPr>
        <w:t xml:space="preserve">3-1-3</w:t>
      </w:r>
      <w:r>
        <w:t xml:space="preserve"> </w:t>
      </w:r>
      <w:r>
        <w:rPr>
          <w:rFonts w:ascii="Times New Roman" w:hAnsi="Times New Roman" w:cs="Times New Roman" w:eastAsia="SimSun"/>
        </w:rPr>
        <w:t xml:space="preserve">该反应的主要产物与次要产物的比例为</w:t>
      </w:r>
      <w:r>
        <w:t xml:space="preserve"> </w:t>
      </w:r>
      <w:r>
        <w:rPr>
          <w:rFonts w:ascii="Times New Roman" w:hAnsi="Times New Roman" w:cs="Times New Roman" w:eastAsia="SimSun"/>
        </w:rPr>
        <w:t xml:space="preserve">93:7，显著高于原本的比例。解释这一事实。</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一种提高选择性的思路是通过生物体中的酶来选择性甲基化。生物体中有很多甲基化酶(MT)，但由于吡唑环在自然界中极为少见，因此现在并没有发现吡唑环的甲基化酶。这样，就只好尝试用类似的甲基化酶催化吡唑的甲基化。烟酰胺</w:t>
      </w:r>
      <w:r>
        <w:t xml:space="preserve"> </w:t>
      </w:r>
      <w:r>
        <w:rPr>
          <w:rFonts w:ascii="Times New Roman" w:hAnsi="Times New Roman" w:cs="Times New Roman" w:eastAsia="SimSun"/>
        </w:rPr>
        <w:t xml:space="preserve">N-甲基转移酶(NNMT)可以催化烟酰胺的甲基化，苯基乙醇胺</w:t>
      </w:r>
      <w:r>
        <w:t xml:space="preserve"> </w:t>
      </w:r>
      <w:r>
        <w:rPr>
          <w:rFonts w:ascii="Times New Roman" w:hAnsi="Times New Roman" w:cs="Times New Roman" w:eastAsia="SimSun"/>
        </w:rPr>
        <w:t xml:space="preserve">N-甲基转移酶(PNMT)可以催化苯基乙醇胺的甲基化，组胺</w:t>
      </w:r>
      <w:r>
        <w:t xml:space="preserve"> </w:t>
      </w:r>
      <w:r>
        <w:rPr>
          <w:rFonts w:ascii="Times New Roman" w:hAnsi="Times New Roman" w:cs="Times New Roman" w:eastAsia="SimSun"/>
        </w:rPr>
        <w:t xml:space="preserve">N-甲基转移酶(HNMT)可以催化组胺的甲基化。</w:t>
      </w:r>
    </w:p>
    <w:p>
      <w:pPr>
        <w:pStyle w:val="BodyText"/>
        <w:keepNext/>
        <w:spacing w:before="120" w:after="40" w:line="240" w:lineRule="auto"/>
        <w:jc w:val="center"/>
      </w:pPr>
      <w:r>
        <w:drawing>
          <wp:inline>
            <wp:extent cx="3024000" cy="1004529"/>
            <wp:effectExtent b="0" l="0" r="0" t="0"/>
            <wp:docPr descr="" title="" id="129" name="Picture"/>
            <a:graphic>
              <a:graphicData uri="http://schemas.openxmlformats.org/drawingml/2006/picture">
                <pic:pic>
                  <pic:nvPicPr>
                    <pic:cNvPr descr="58db4eb691040ff3e551a23aefb38119b1f1cd39186cf3a7f8227f6fab97e949.jpg" id="130" name="Picture"/>
                    <pic:cNvPicPr>
                      <a:picLocks noChangeArrowheads="1" noChangeAspect="1"/>
                    </pic:cNvPicPr>
                  </pic:nvPicPr>
                  <pic:blipFill>
                    <a:blip r:embed="rId128"/>
                    <a:stretch>
                      <a:fillRect/>
                    </a:stretch>
                  </pic:blipFill>
                  <pic:spPr bwMode="auto">
                    <a:xfrm>
                      <a:off x="0" y="0"/>
                      <a:ext cx="3024000" cy="1004529"/>
                    </a:xfrm>
                    <a:prstGeom prst="rect">
                      <a:avLst/>
                    </a:prstGeom>
                    <a:noFill/>
                    <a:ln w="9525">
                      <a:noFill/>
                      <a:headEnd/>
                      <a:tailEnd/>
                    </a:ln>
                  </pic:spPr>
                </pic:pic>
              </a:graphicData>
            </a:graphic>
          </wp:inline>
        </w:drawing>
      </w:r>
      <w:r>
        <w:drawing>
          <wp:inline>
            <wp:extent cx="3024000" cy="882812"/>
            <wp:effectExtent b="0" l="0" r="0" t="0"/>
            <wp:docPr descr="" title="" id="132" name="Picture"/>
            <a:graphic>
              <a:graphicData uri="http://schemas.openxmlformats.org/drawingml/2006/picture">
                <pic:pic>
                  <pic:nvPicPr>
                    <pic:cNvPr descr="09987f88f6f7841fc70b803a428b2002e0109fc5dab62471ae24616126c96b2a.jpg" id="133" name="Picture"/>
                    <pic:cNvPicPr>
                      <a:picLocks noChangeArrowheads="1" noChangeAspect="1"/>
                    </pic:cNvPicPr>
                  </pic:nvPicPr>
                  <pic:blipFill>
                    <a:blip r:embed="rId131"/>
                    <a:stretch>
                      <a:fillRect/>
                    </a:stretch>
                  </pic:blipFill>
                  <pic:spPr bwMode="auto">
                    <a:xfrm>
                      <a:off x="0" y="0"/>
                      <a:ext cx="3024000" cy="882812"/>
                    </a:xfrm>
                    <a:prstGeom prst="rect">
                      <a:avLst/>
                    </a:prstGeom>
                    <a:noFill/>
                    <a:ln w="9525">
                      <a:noFill/>
                      <a:headEnd/>
                      <a:tailEnd/>
                    </a:ln>
                  </pic:spPr>
                </pic:pic>
              </a:graphicData>
            </a:graphic>
          </wp:inline>
        </w:drawing>
      </w:r>
      <w:r>
        <w:drawing>
          <wp:inline>
            <wp:extent cx="3024000" cy="1300764"/>
            <wp:effectExtent b="0" l="0" r="0" t="0"/>
            <wp:docPr descr="" title="" id="135" name="Picture"/>
            <a:graphic>
              <a:graphicData uri="http://schemas.openxmlformats.org/drawingml/2006/picture">
                <pic:pic>
                  <pic:nvPicPr>
                    <pic:cNvPr descr="df9d1ff89b3a256a4b1bdc65484364cd238ed9706edbc4bed67c07ddf14c7e03.jpg" id="136" name="Picture"/>
                    <pic:cNvPicPr>
                      <a:picLocks noChangeArrowheads="1" noChangeAspect="1"/>
                    </pic:cNvPicPr>
                  </pic:nvPicPr>
                  <pic:blipFill>
                    <a:blip r:embed="rId134"/>
                    <a:stretch>
                      <a:fillRect/>
                    </a:stretch>
                  </pic:blipFill>
                  <pic:spPr bwMode="auto">
                    <a:xfrm>
                      <a:off x="0" y="0"/>
                      <a:ext cx="3024000" cy="1300764"/>
                    </a:xfrm>
                    <a:prstGeom prst="rect">
                      <a:avLst/>
                    </a:prstGeom>
                    <a:noFill/>
                    <a:ln w="9525">
                      <a:noFill/>
                      <a:headEnd/>
                      <a:tailEnd/>
                    </a:ln>
                  </pic:spPr>
                </pic:pic>
              </a:graphicData>
            </a:graphic>
          </wp:inline>
        </w:drawing>
      </w:r>
    </w:p>
    <w:p>
      <w:pPr>
        <w:pStyle w:val="BodyText"/>
        <w:spacing w:before="0" w:after="0" w:line="276" w:lineRule="auto"/>
      </w:pPr>
      <w:r>
        <w:rPr>
          <w:b/>
          <w:bCs/>
        </w:rPr>
        <w:t xml:space="preserve">3-2-1</w:t>
      </w:r>
      <w:r>
        <w:t xml:space="preserve"> </w:t>
      </w:r>
      <w:r>
        <w:rPr>
          <w:rFonts w:ascii="Times New Roman" w:hAnsi="Times New Roman" w:cs="Times New Roman" w:eastAsia="SimSun"/>
        </w:rPr>
        <w:t xml:space="preserve">给出</w:t>
      </w:r>
      <w:r>
        <w:t xml:space="preserve"> B、C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的结构。注意生物体中的</w:t>
      </w:r>
      <w:r>
        <w:t xml:space="preserve"> pH。</w:t>
      </w:r>
    </w:p>
    <w:p>
      <w:pPr>
        <w:pStyle w:val="BodyText"/>
        <w:spacing w:before="0" w:after="0" w:line="276" w:lineRule="auto"/>
      </w:pPr>
      <w:r>
        <w:rPr>
          <w:b/>
          <w:bCs/>
        </w:rPr>
        <w:t xml:space="preserve">3-2-2</w:t>
      </w:r>
      <w:r>
        <w:t xml:space="preserve"> </w:t>
      </w:r>
      <w:r>
        <w:rPr>
          <w:rFonts w:ascii="Times New Roman" w:hAnsi="Times New Roman" w:cs="Times New Roman" w:eastAsia="SimSun"/>
        </w:rPr>
        <w:t xml:space="preserve">生物体中的甲基化试剂为</w:t>
      </w:r>
      <w:r>
        <w:t xml:space="preserve"> </w:t>
      </w:r>
      <w:r>
        <w:rPr>
          <w:rFonts w:ascii="Times New Roman" w:hAnsi="Times New Roman" w:cs="Times New Roman" w:eastAsia="SimSun"/>
        </w:rPr>
        <w:t xml:space="preserve">SAM。在发生甲基转移之后，SAM</w:t>
      </w:r>
      <w:r>
        <w:t xml:space="preserve"> </w:t>
      </w:r>
      <w:r>
        <w:rPr>
          <w:rFonts w:ascii="Times New Roman" w:hAnsi="Times New Roman" w:cs="Times New Roman" w:eastAsia="SimSun"/>
        </w:rPr>
        <w:t xml:space="preserve">会变为</w:t>
      </w:r>
      <w:r>
        <w:t xml:space="preserve"> </w:t>
      </w:r>
      <w:r>
        <w:rPr>
          <w:rFonts w:ascii="Times New Roman" w:hAnsi="Times New Roman" w:cs="Times New Roman" w:eastAsia="SimSun"/>
        </w:rPr>
        <w:t xml:space="preserve">SAH。给出</w:t>
      </w:r>
      <w:r>
        <w:t xml:space="preserve"> </w:t>
      </w:r>
      <w:r>
        <w:rPr>
          <w:rFonts w:ascii="Times New Roman" w:hAnsi="Times New Roman" w:cs="Times New Roman" w:eastAsia="SimSun"/>
        </w:rPr>
        <w:t xml:space="preserve">SAM的结构，SAM</w:t>
      </w:r>
      <w:r>
        <w:t xml:space="preserve"> </w:t>
      </w:r>
      <w:r>
        <w:rPr>
          <w:rFonts w:ascii="Times New Roman" w:hAnsi="Times New Roman" w:cs="Times New Roman" w:eastAsia="SimSun"/>
        </w:rPr>
        <w:t xml:space="preserve">是一个正离子。</w:t>
      </w:r>
    </w:p>
    <w:p>
      <w:pPr>
        <w:pStyle w:val="BodyText"/>
        <w:keepNext/>
        <w:spacing w:before="120" w:after="40" w:line="240" w:lineRule="auto"/>
        <w:jc w:val="center"/>
      </w:pPr>
      <w:r>
        <w:drawing>
          <wp:inline>
            <wp:extent cx="3024000" cy="1656389"/>
            <wp:effectExtent b="0" l="0" r="0" t="0"/>
            <wp:docPr descr="" title="" id="138" name="Picture"/>
            <a:graphic>
              <a:graphicData uri="http://schemas.openxmlformats.org/drawingml/2006/picture">
                <pic:pic>
                  <pic:nvPicPr>
                    <pic:cNvPr descr="02319a67085c04748e7361512ecc0039f5742aa3b1ac9bb645dfc5ae1fa7df62.jpg" id="139" name="Picture"/>
                    <pic:cNvPicPr>
                      <a:picLocks noChangeArrowheads="1" noChangeAspect="1"/>
                    </pic:cNvPicPr>
                  </pic:nvPicPr>
                  <pic:blipFill>
                    <a:blip r:embed="rId137"/>
                    <a:stretch>
                      <a:fillRect/>
                    </a:stretch>
                  </pic:blipFill>
                  <pic:spPr bwMode="auto">
                    <a:xfrm>
                      <a:off x="0" y="0"/>
                      <a:ext cx="3024000" cy="165638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SAH事实上，SAH</w:t>
      </w:r>
      <w:r>
        <w:t xml:space="preserve"> </w:t>
      </w:r>
      <w:r>
        <w:rPr>
          <w:rFonts w:ascii="Times New Roman" w:hAnsi="Times New Roman" w:cs="Times New Roman" w:eastAsia="SimSun"/>
        </w:rPr>
        <w:t xml:space="preserve">只需要催化量即可完成反应，这时需要加入当量的</w:t>
      </w:r>
      <w:r>
        <w:t xml:space="preserve"> MeI </w:t>
      </w:r>
      <w:r>
        <w:rPr>
          <w:rFonts w:ascii="Times New Roman" w:hAnsi="Times New Roman" w:cs="Times New Roman" w:eastAsia="SimSun"/>
        </w:rPr>
        <w:t xml:space="preserve">用于将</w:t>
      </w:r>
      <w:r>
        <w:t xml:space="preserve"> SAH </w:t>
      </w:r>
      <w:r>
        <w:rPr>
          <w:rFonts w:ascii="Times New Roman" w:hAnsi="Times New Roman" w:cs="Times New Roman" w:eastAsia="SimSun"/>
        </w:rPr>
        <w:t xml:space="preserve">转化为SAM。用</w:t>
      </w:r>
      <w:r>
        <w:t xml:space="preserve"> NNMT </w:t>
      </w:r>
      <w:r>
        <w:rPr>
          <w:rFonts w:ascii="Times New Roman" w:hAnsi="Times New Roman" w:cs="Times New Roman" w:eastAsia="SimSun"/>
        </w:rPr>
        <w:t xml:space="preserve">虽然可以完成吡唑的甲基化，但效率很低，区域选择性接近于</w:t>
      </w:r>
      <w:r>
        <w:t xml:space="preserve"> </w:t>
      </w:r>
      <w:r>
        <w:rPr>
          <w:rFonts w:ascii="Times New Roman" w:hAnsi="Times New Roman" w:cs="Times New Roman" w:eastAsia="SimSun"/>
        </w:rPr>
        <w:t xml:space="preserve">1:1。但通过对活性中心的合适修饰，可以得到</w:t>
      </w:r>
      <w:r>
        <w:t xml:space="preserve"> </w:t>
      </w:r>
      <w:r>
        <w:rPr>
          <w:rFonts w:ascii="Times New Roman" w:hAnsi="Times New Roman" w:cs="Times New Roman" w:eastAsia="SimSun"/>
        </w:rPr>
        <w:t xml:space="preserve">NNMT-36，当与合适的吡唑反应时，可以得到极高的区域选择性。</w:t>
      </w:r>
    </w:p>
    <w:p>
      <w:pPr>
        <w:pStyle w:val="BodyText"/>
        <w:keepNext/>
        <w:spacing w:before="120" w:after="40" w:line="240" w:lineRule="auto"/>
        <w:jc w:val="center"/>
      </w:pPr>
      <w:r>
        <w:drawing>
          <wp:inline>
            <wp:extent cx="3024000" cy="541520"/>
            <wp:effectExtent b="0" l="0" r="0" t="0"/>
            <wp:docPr descr="" title="" id="141" name="Picture"/>
            <a:graphic>
              <a:graphicData uri="http://schemas.openxmlformats.org/drawingml/2006/picture">
                <pic:pic>
                  <pic:nvPicPr>
                    <pic:cNvPr descr="4a6de411df43311801c2e91f999b1a5757a04cdb9aab88e04cf06a5a0f8e321d.jpg" id="142" name="Picture"/>
                    <pic:cNvPicPr>
                      <a:picLocks noChangeArrowheads="1" noChangeAspect="1"/>
                    </pic:cNvPicPr>
                  </pic:nvPicPr>
                  <pic:blipFill>
                    <a:blip r:embed="rId140"/>
                    <a:stretch>
                      <a:fillRect/>
                    </a:stretch>
                  </pic:blipFill>
                  <pic:spPr bwMode="auto">
                    <a:xfrm>
                      <a:off x="0" y="0"/>
                      <a:ext cx="3024000" cy="54152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将底物更换为各种不同取代的吡唑，产率和区域选择性均有很大的变化。</w:t>
      </w:r>
    </w:p>
    <w:p>
      <w:pPr>
        <w:pStyle w:val="BodyText"/>
        <w:spacing w:before="0" w:after="0" w:line="276" w:lineRule="auto"/>
      </w:pPr>
      <w:r>
        <w:rPr>
          <w:b/>
          <w:bCs/>
        </w:rPr>
        <w:t xml:space="preserve">3-2-3</w:t>
      </w:r>
      <w:r>
        <w:t xml:space="preserve"> </w:t>
      </w:r>
      <w:r>
        <w:rPr>
          <w:rFonts w:ascii="Times New Roman" w:hAnsi="Times New Roman" w:cs="Times New Roman" w:eastAsia="SimSun"/>
        </w:rPr>
        <w:t xml:space="preserve">为了优化得到</w:t>
      </w:r>
      <w:r>
        <w:t xml:space="preserve"> </w:t>
      </w:r>
      <w:r>
        <w:rPr>
          <w:rFonts w:ascii="Times New Roman" w:hAnsi="Times New Roman" w:cs="Times New Roman" w:eastAsia="SimSun"/>
        </w:rPr>
        <w:t xml:space="preserve">NNMT-36，研究人员更改了许多位置的氨基酸残基，研究人员更改的氨基酸残基主要位于何位置？</w:t>
      </w:r>
    </w:p>
    <w:p>
      <w:pPr>
        <w:pStyle w:val="Compact"/>
        <w:numPr>
          <w:ilvl w:val="0"/>
          <w:numId w:val="1002"/>
        </w:numPr>
        <w:spacing w:before="0" w:after="0" w:line="276" w:lineRule="auto"/>
      </w:pPr>
      <w:r>
        <w:rPr>
          <w:rFonts w:ascii="Times New Roman" w:hAnsi="Times New Roman" w:cs="Times New Roman" w:eastAsia="SimSun"/>
        </w:rPr>
        <w:t xml:space="preserve">与吡唑衍生物结合区域</w:t>
      </w:r>
      <w:r>
        <w:t xml:space="preserve">　b) </w:t>
      </w:r>
      <w:r>
        <w:rPr>
          <w:rFonts w:ascii="Times New Roman" w:hAnsi="Times New Roman" w:cs="Times New Roman" w:eastAsia="SimSun"/>
        </w:rPr>
        <w:t xml:space="preserve">与</w:t>
      </w:r>
      <w:r>
        <w:t xml:space="preserve"> SAM </w:t>
      </w:r>
      <w:r>
        <w:rPr>
          <w:rFonts w:ascii="Times New Roman" w:hAnsi="Times New Roman" w:cs="Times New Roman" w:eastAsia="SimSun"/>
        </w:rPr>
        <w:t xml:space="preserve">结合区域</w:t>
      </w:r>
      <w:r>
        <w:t xml:space="preserve">　c) </w:t>
      </w:r>
      <w:r>
        <w:rPr>
          <w:rFonts w:ascii="Times New Roman" w:hAnsi="Times New Roman" w:cs="Times New Roman" w:eastAsia="SimSun"/>
        </w:rPr>
        <w:t xml:space="preserve">蛋白质外围区域</w:t>
      </w:r>
    </w:p>
    <w:p>
      <w:pPr>
        <w:pStyle w:val="FirstParagraph"/>
        <w:spacing w:before="0" w:after="0" w:line="276" w:lineRule="auto"/>
      </w:pPr>
      <w:r>
        <w:rPr>
          <w:b/>
          <w:bCs/>
        </w:rPr>
        <w:t xml:space="preserve">3-2-4</w:t>
      </w:r>
      <w:r>
        <w:t xml:space="preserve"> </w:t>
      </w:r>
      <w:r>
        <w:t xml:space="preserve">NNMT-36 </w:t>
      </w:r>
      <w:r>
        <w:rPr>
          <w:rFonts w:ascii="Times New Roman" w:hAnsi="Times New Roman" w:cs="Times New Roman" w:eastAsia="SimSun"/>
        </w:rPr>
        <w:t xml:space="preserve">不止可以催化甲基化，还可以催化乙基化和丙基化反应，分别投入</w:t>
      </w:r>
      <w:r>
        <w:t xml:space="preserve"> EtI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n-PrI。将</w:t>
      </w:r>
      <w:r>
        <w:t xml:space="preserve"> MeI、EtI、n-PrI </w:t>
      </w:r>
      <w:r>
        <w:rPr>
          <w:rFonts w:ascii="Times New Roman" w:hAnsi="Times New Roman" w:cs="Times New Roman" w:eastAsia="SimSun"/>
        </w:rPr>
        <w:t xml:space="preserve">的反应速率从小到大排序。</w:t>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今年（2025</w:t>
      </w:r>
      <w:r>
        <w:t xml:space="preserve"> </w:t>
      </w:r>
      <w:r>
        <w:rPr>
          <w:rFonts w:ascii="Times New Roman" w:hAnsi="Times New Roman" w:cs="Times New Roman" w:eastAsia="SimSun"/>
        </w:rPr>
        <w:t xml:space="preserve">年）有课题组报道了高度区域选择性的</w:t>
      </w:r>
      <w:r>
        <w:t xml:space="preserve"> </w:t>
      </w:r>
      <w:r>
        <w:rPr>
          <w:rFonts w:ascii="Times New Roman" w:hAnsi="Times New Roman" w:cs="Times New Roman" w:eastAsia="SimSun"/>
        </w:rPr>
        <w:t xml:space="preserve">N-烷基化吡唑合成法。</w:t>
      </w:r>
    </w:p>
    <w:p>
      <w:pPr>
        <w:pStyle w:val="BodyText"/>
        <w:keepNext/>
        <w:spacing w:before="120" w:after="40" w:line="240" w:lineRule="auto"/>
        <w:jc w:val="center"/>
      </w:pPr>
      <w:r>
        <w:drawing>
          <wp:inline>
            <wp:extent cx="3024000" cy="423962"/>
            <wp:effectExtent b="0" l="0" r="0" t="0"/>
            <wp:docPr descr="" title="" id="144" name="Picture"/>
            <a:graphic>
              <a:graphicData uri="http://schemas.openxmlformats.org/drawingml/2006/picture">
                <pic:pic>
                  <pic:nvPicPr>
                    <pic:cNvPr descr="7d6b628a17b3515cf936d0547084b8a17f86f9da5b0cf71c99001e7a21324b59.jpg" id="145" name="Picture"/>
                    <pic:cNvPicPr>
                      <a:picLocks noChangeArrowheads="1" noChangeAspect="1"/>
                    </pic:cNvPicPr>
                  </pic:nvPicPr>
                  <pic:blipFill>
                    <a:blip r:embed="rId143"/>
                    <a:stretch>
                      <a:fillRect/>
                    </a:stretch>
                  </pic:blipFill>
                  <pic:spPr bwMode="auto">
                    <a:xfrm>
                      <a:off x="0" y="0"/>
                      <a:ext cx="3024000" cy="42396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将第一步反应得到的中间产物记作</w:t>
      </w:r>
      <w:r>
        <w:t xml:space="preserve"> </w:t>
      </w:r>
      <w:r>
        <w:rPr>
          <w:rFonts w:ascii="Times New Roman" w:hAnsi="Times New Roman" w:cs="Times New Roman" w:eastAsia="SimSun"/>
        </w:rPr>
        <w:t xml:space="preserve">E、第二步反应得到的中间产物记作</w:t>
      </w:r>
      <w:r>
        <w:t xml:space="preserve"> </w:t>
      </w:r>
      <w:r>
        <w:rPr>
          <w:rFonts w:ascii="Times New Roman" w:hAnsi="Times New Roman" w:cs="Times New Roman" w:eastAsia="SimSun"/>
        </w:rPr>
        <w:t xml:space="preserve">F、第三步反应得到的中间产物记作</w:t>
      </w:r>
      <w:r>
        <w:t xml:space="preserve"> </w:t>
      </w:r>
      <w:r>
        <w:rPr>
          <w:rFonts w:ascii="Times New Roman" w:hAnsi="Times New Roman" w:cs="Times New Roman" w:eastAsia="SimSun"/>
        </w:rPr>
        <w:t xml:space="preserve">G、最终产物记作</w:t>
      </w:r>
      <w:r>
        <w:t xml:space="preserve"> </w:t>
      </w:r>
      <w:r>
        <w:rPr>
          <w:rFonts w:ascii="Times New Roman" w:hAnsi="Times New Roman" w:cs="Times New Roman" w:eastAsia="SimSun"/>
        </w:rPr>
        <w:t xml:space="preserve">H。为了完成以下题目，需要仔细思考各个物种的反应性。</w:t>
      </w:r>
    </w:p>
    <w:p>
      <w:pPr>
        <w:pStyle w:val="BodyText"/>
        <w:spacing w:before="0" w:after="0" w:line="276" w:lineRule="auto"/>
      </w:pPr>
      <w:r>
        <w:rPr>
          <w:b/>
          <w:bCs/>
        </w:rPr>
        <w:t xml:space="preserve">3-3-1</w:t>
      </w:r>
      <w:r>
        <w:t xml:space="preserve"> </w:t>
      </w:r>
      <w:r>
        <w:t xml:space="preserve">E </w:t>
      </w:r>
      <w:r>
        <w:rPr>
          <w:rFonts w:ascii="Times New Roman" w:hAnsi="Times New Roman" w:cs="Times New Roman" w:eastAsia="SimSun"/>
        </w:rPr>
        <w:t xml:space="preserve">的化学式为</w:t>
      </w:r>
      <w:r>
        <w:t xml:space="preserve"> C</w:t>
      </w:r>
      <w:r>
        <w:t xml:space="preserve">10</w:t>
      </w:r>
      <w:r>
        <w:t xml:space="preserve">H</w:t>
      </w:r>
      <w:r>
        <w:t xml:space="preserve">10</w:t>
      </w:r>
      <w:r>
        <w:t xml:space="preserve">ClN</w:t>
      </w:r>
      <w:r>
        <w:t xml:space="preserve">2</w:t>
      </w:r>
      <w:r>
        <w:t xml:space="preserve">S</w:t>
      </w:r>
      <w:r>
        <w:t xml:space="preserve">+</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的结构中含有</w:t>
      </w:r>
      <w:r>
        <w:t xml:space="preserve"> N−N </w:t>
      </w:r>
      <w:r>
        <w:rPr>
          <w:rFonts w:ascii="Times New Roman" w:hAnsi="Times New Roman" w:cs="Times New Roman" w:eastAsia="SimSun"/>
        </w:rPr>
        <w:t xml:space="preserve">键，考虑异噻唑的亲核性与</w:t>
      </w:r>
      <w:r>
        <w:t xml:space="preserve"> N-O </w:t>
      </w:r>
      <w:r>
        <w:rPr>
          <w:rFonts w:ascii="Times New Roman" w:hAnsi="Times New Roman" w:cs="Times New Roman" w:eastAsia="SimSun"/>
        </w:rPr>
        <w:t xml:space="preserve">键的亲电性，给出</w:t>
      </w:r>
      <w:r>
        <w:t xml:space="preserve"> E </w:t>
      </w:r>
      <w:r>
        <w:rPr>
          <w:rFonts w:ascii="Times New Roman" w:hAnsi="Times New Roman" w:cs="Times New Roman" w:eastAsia="SimSun"/>
        </w:rPr>
        <w:t xml:space="preserve">的结构。</w:t>
      </w:r>
    </w:p>
    <w:p>
      <w:pPr>
        <w:pStyle w:val="BodyText"/>
        <w:spacing w:before="0" w:after="0" w:line="276" w:lineRule="auto"/>
      </w:pPr>
      <w:r>
        <w:rPr>
          <w:b/>
          <w:bCs/>
        </w:rPr>
        <w:t xml:space="preserve">3-3-2</w:t>
      </w:r>
      <w:r>
        <w:t xml:space="preserve"> </w:t>
      </w:r>
      <w:r>
        <w:rPr>
          <w:rFonts w:ascii="Times New Roman" w:hAnsi="Times New Roman" w:cs="Times New Roman" w:eastAsia="SimSun"/>
        </w:rPr>
        <w:t xml:space="preserve">水合过硼酸钠的实际存在形式为二聚体，给出</w:t>
      </w:r>
      <w:r>
        <w:t xml:space="preserve"> NaBO</w:t>
      </w:r>
      <w:r>
        <w:t xml:space="preserve">3</w:t>
      </w:r>
      <w:r>
        <w:t xml:space="preserve">·4H</w:t>
      </w:r>
      <w:r>
        <w:t xml:space="preserve">2</w:t>
      </w:r>
      <w:r>
        <w:t xml:space="preserve">O </w:t>
      </w:r>
      <w:r>
        <w:rPr>
          <w:rFonts w:ascii="Times New Roman" w:hAnsi="Times New Roman" w:cs="Times New Roman" w:eastAsia="SimSun"/>
        </w:rPr>
        <w:t xml:space="preserve">中阴离子的结构。过硼酸钠是一种很温和的氧化剂，可以将硫氧化为亚砜的结构。随后，此中间体发生扩环重排，得到了含有六元环的中性分子</w:t>
      </w:r>
      <w:r>
        <w:t xml:space="preserve"> </w:t>
      </w:r>
      <w:r>
        <w:rPr>
          <w:rFonts w:ascii="Times New Roman" w:hAnsi="Times New Roman" w:cs="Times New Roman" w:eastAsia="SimSun"/>
        </w:rPr>
        <w:t xml:space="preserve">F，其结构得到了晶体学的表征。给出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的结构。</w:t>
      </w:r>
    </w:p>
    <w:p>
      <w:pPr>
        <w:pStyle w:val="BodyText"/>
        <w:spacing w:before="0" w:after="0" w:line="276" w:lineRule="auto"/>
      </w:pPr>
      <w:r>
        <w:rPr>
          <w:b/>
          <w:bCs/>
        </w:rPr>
        <w:t xml:space="preserve">3-3-3</w:t>
      </w:r>
      <w:r>
        <w:t xml:space="preserve"> </w:t>
      </w:r>
      <w:r>
        <w:rPr>
          <w:rFonts w:ascii="Times New Roman" w:hAnsi="Times New Roman" w:cs="Times New Roman" w:eastAsia="SimSun"/>
        </w:rPr>
        <w:t xml:space="preserve">事实上，F</w:t>
      </w:r>
      <w:r>
        <w:t xml:space="preserve"> </w:t>
      </w:r>
      <w:r>
        <w:rPr>
          <w:rFonts w:ascii="Times New Roman" w:hAnsi="Times New Roman" w:cs="Times New Roman" w:eastAsia="SimSun"/>
        </w:rPr>
        <w:t xml:space="preserve">在碱性条件下发生甲基化的位点并不只有一个。还可以在另一处发生甲基化，得到电荷分离的中间体</w:t>
      </w:r>
      <w:r>
        <w:t xml:space="preserve"> </w:t>
      </w:r>
      <w:r>
        <w:rPr>
          <w:rFonts w:ascii="Times New Roman" w:hAnsi="Times New Roman" w:cs="Times New Roman" w:eastAsia="SimSun"/>
        </w:rPr>
        <w:t xml:space="preserve">I。随后立即反应得到</w:t>
      </w:r>
      <w:r>
        <w:t xml:space="preserve"> H </w:t>
      </w:r>
      <w:r>
        <w:rPr>
          <w:rFonts w:ascii="Times New Roman" w:hAnsi="Times New Roman" w:cs="Times New Roman" w:eastAsia="SimSun"/>
        </w:rPr>
        <w:t xml:space="preserve">的同分异构体</w:t>
      </w:r>
      <w:r>
        <w:t xml:space="preserve"> </w:t>
      </w:r>
      <w:r>
        <w:rPr>
          <w:rFonts w:ascii="Times New Roman" w:hAnsi="Times New Roman" w:cs="Times New Roman" w:eastAsia="SimSun"/>
        </w:rPr>
        <w:t xml:space="preserve">H’。给出</w:t>
      </w:r>
      <w:r>
        <w:t xml:space="preserve"> 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H’的结构。已知</w:t>
      </w:r>
      <w:r>
        <w:t xml:space="preserve"> I </w:t>
      </w:r>
      <w:r>
        <w:rPr>
          <w:rFonts w:ascii="Times New Roman" w:hAnsi="Times New Roman" w:cs="Times New Roman" w:eastAsia="SimSun"/>
        </w:rPr>
        <w:t xml:space="preserve">转化为</w:t>
      </w:r>
      <w:r>
        <w:t xml:space="preserve"> </w:t>
      </w:r>
      <w:r>
        <w:rPr>
          <w:rFonts w:ascii="Times New Roman" w:hAnsi="Times New Roman" w:cs="Times New Roman" w:eastAsia="SimSun"/>
        </w:rPr>
        <w:t xml:space="preserve">H’的速率常数为</w:t>
      </w:r>
      <w:r>
        <w:t xml:space="preserve"> 1.44 × 10</w:t>
      </w:r>
      <w:r>
        <w:t xml:space="preserve">-3</w:t>
      </w:r>
      <w:r>
        <w:t xml:space="preserve"> </w:t>
      </w:r>
      <w:r>
        <w:t xml:space="preserve">s</w:t>
      </w:r>
      <w:r>
        <w:t xml:space="preserve">-1</w:t>
      </w:r>
      <w:r>
        <w:rPr>
          <w:rFonts w:ascii="Times New Roman" w:hAnsi="Times New Roman" w:cs="Times New Roman" w:eastAsia="SimSun"/>
        </w:rPr>
        <w:t xml:space="preserve">，计算完全转化(&gt;99</w:t>
      </w:r>
      <w:r>
        <w:t xml:space="preserve"> </w:t>
      </w:r>
      <w:r>
        <w:rPr>
          <w:rFonts w:ascii="Times New Roman" w:hAnsi="Times New Roman" w:cs="Times New Roman" w:eastAsia="SimSun"/>
        </w:rPr>
        <w:t xml:space="preserve">%)所需的时间（以</w:t>
      </w:r>
      <w:r>
        <w:t xml:space="preserve"> min </w:t>
      </w:r>
      <w:r>
        <w:rPr>
          <w:rFonts w:ascii="Times New Roman" w:hAnsi="Times New Roman" w:cs="Times New Roman" w:eastAsia="SimSun"/>
        </w:rPr>
        <w:t xml:space="preserve">为单位）。</w:t>
      </w:r>
    </w:p>
    <w:p>
      <w:pPr>
        <w:pStyle w:val="BodyText"/>
        <w:spacing w:before="0" w:after="0" w:line="276" w:lineRule="auto"/>
      </w:pPr>
      <w:r>
        <w:rPr>
          <w:b/>
          <w:bCs/>
        </w:rPr>
        <w:t xml:space="preserve">3-3-4</w:t>
      </w:r>
      <w:r>
        <w:t xml:space="preserve"> </w:t>
      </w:r>
      <w:r>
        <w:rPr>
          <w:rFonts w:ascii="Times New Roman" w:hAnsi="Times New Roman" w:cs="Times New Roman" w:eastAsia="SimSun"/>
        </w:rPr>
        <w:t xml:space="preserve">如果在</w:t>
      </w:r>
      <w:r>
        <w:t xml:space="preserve"> G </w:t>
      </w:r>
      <w:r>
        <w:rPr>
          <w:rFonts w:ascii="Times New Roman" w:hAnsi="Times New Roman" w:cs="Times New Roman" w:eastAsia="SimSun"/>
        </w:rPr>
        <w:t xml:space="preserve">到</w:t>
      </w:r>
      <w:r>
        <w:t xml:space="preserve"> H </w:t>
      </w:r>
      <w:r>
        <w:rPr>
          <w:rFonts w:ascii="Times New Roman" w:hAnsi="Times New Roman" w:cs="Times New Roman" w:eastAsia="SimSun"/>
        </w:rPr>
        <w:t xml:space="preserve">的转化过程中加入如下的分子，可以捕获得到一种双环化合物</w:t>
      </w:r>
      <w:r>
        <w:t xml:space="preserve"> </w:t>
      </w:r>
      <w:r>
        <w:rPr>
          <w:rFonts w:ascii="Times New Roman" w:hAnsi="Times New Roman" w:cs="Times New Roman" w:eastAsia="SimSun"/>
        </w:rPr>
        <w:t xml:space="preserve">J。给出J</w:t>
      </w:r>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1444752" cy="1133855"/>
            <wp:effectExtent b="0" l="0" r="0" t="0"/>
            <wp:docPr descr="" title="" id="147" name="Picture"/>
            <a:graphic>
              <a:graphicData uri="http://schemas.openxmlformats.org/drawingml/2006/picture">
                <pic:pic>
                  <pic:nvPicPr>
                    <pic:cNvPr descr="025444c4b8a3bd4428fa15b667a7b54ba19d18a8406ec5248a3904a333e27866.jpg" id="148" name="Picture"/>
                    <pic:cNvPicPr>
                      <a:picLocks noChangeArrowheads="1" noChangeAspect="1"/>
                    </pic:cNvPicPr>
                  </pic:nvPicPr>
                  <pic:blipFill>
                    <a:blip r:embed="rId146"/>
                    <a:stretch>
                      <a:fillRect/>
                    </a:stretch>
                  </pic:blipFill>
                  <pic:spPr bwMode="auto">
                    <a:xfrm>
                      <a:off x="0" y="0"/>
                      <a:ext cx="1444752" cy="1133855"/>
                    </a:xfrm>
                    <a:prstGeom prst="rect">
                      <a:avLst/>
                    </a:prstGeom>
                    <a:noFill/>
                    <a:ln w="9525">
                      <a:noFill/>
                      <a:headEnd/>
                      <a:tailEnd/>
                    </a:ln>
                  </pic:spPr>
                </pic:pic>
              </a:graphicData>
            </a:graphic>
          </wp:inline>
        </w:drawing>
      </w:r>
    </w:p>
    <w:bookmarkStart w:id="179" w:name="答案-2"/>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pPr>
      <w:r>
        <w:rPr>
          <w:b/>
          <w:bCs/>
        </w:rPr>
        <w:t xml:space="preserve">3-1-1</w:t>
      </w:r>
      <w:r>
        <w:t xml:space="preserve">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548639"/>
            <wp:effectExtent b="0" l="0" r="0" t="0"/>
            <wp:docPr descr="" title="" id="150" name="Picture"/>
            <a:graphic>
              <a:graphicData uri="http://schemas.openxmlformats.org/drawingml/2006/picture">
                <pic:pic>
                  <pic:nvPicPr>
                    <pic:cNvPr descr="6af98562d0a92cd769905860dec4b50a4db198a43af7f2afe2e7f20cad46e79b.jpg" id="151" name="Picture"/>
                    <pic:cNvPicPr>
                      <a:picLocks noChangeArrowheads="1" noChangeAspect="1"/>
                    </pic:cNvPicPr>
                  </pic:nvPicPr>
                  <pic:blipFill>
                    <a:blip r:embed="rId149"/>
                    <a:stretch>
                      <a:fillRect/>
                    </a:stretch>
                  </pic:blipFill>
                  <pic:spPr bwMode="auto">
                    <a:xfrm>
                      <a:off x="0" y="0"/>
                      <a:ext cx="3024000" cy="15486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共振式各</w:t>
      </w:r>
      <w:r>
        <w:t xml:space="preserve"> 1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115568" cy="268224"/>
            <wp:effectExtent b="0" l="0" r="0" t="0"/>
            <wp:docPr descr="" title="" id="153" name="Picture"/>
            <a:graphic>
              <a:graphicData uri="http://schemas.openxmlformats.org/drawingml/2006/picture">
                <pic:pic>
                  <pic:nvPicPr>
                    <pic:cNvPr descr="7549b9777546f6c13348933211a363ab9c4257e4edefe03f7c583444312a4654.jpg" id="154" name="Picture"/>
                    <pic:cNvPicPr>
                      <a:picLocks noChangeArrowheads="1" noChangeAspect="1"/>
                    </pic:cNvPicPr>
                  </pic:nvPicPr>
                  <pic:blipFill>
                    <a:blip r:embed="rId152"/>
                    <a:stretch>
                      <a:fillRect/>
                    </a:stretch>
                  </pic:blipFill>
                  <pic:spPr bwMode="auto">
                    <a:xfrm>
                      <a:off x="0" y="0"/>
                      <a:ext cx="1115568" cy="268224"/>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spacing w:before="0" w:after="0" w:line="276" w:lineRule="auto"/>
      </w:pPr>
      <w:r>
        <w:rPr>
          <w:b/>
          <w:bCs/>
        </w:rPr>
        <w:t xml:space="preserve">3-1-2</w:t>
      </w:r>
      <w:r>
        <w:t xml:space="preserve">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354692"/>
            <wp:effectExtent b="0" l="0" r="0" t="0"/>
            <wp:docPr descr="" title="" id="156" name="Picture"/>
            <a:graphic>
              <a:graphicData uri="http://schemas.openxmlformats.org/drawingml/2006/picture">
                <pic:pic>
                  <pic:nvPicPr>
                    <pic:cNvPr descr="b7b1422f1adc7e99561e4d72fe48a6da2b2b270c0b4ebcb24cc512e4a35683b7.jpg" id="157" name="Picture"/>
                    <pic:cNvPicPr>
                      <a:picLocks noChangeArrowheads="1" noChangeAspect="1"/>
                    </pic:cNvPicPr>
                  </pic:nvPicPr>
                  <pic:blipFill>
                    <a:blip r:embed="rId155"/>
                    <a:stretch>
                      <a:fillRect/>
                    </a:stretch>
                  </pic:blipFill>
                  <pic:spPr bwMode="auto">
                    <a:xfrm>
                      <a:off x="0" y="0"/>
                      <a:ext cx="3024000" cy="1354692"/>
                    </a:xfrm>
                    <a:prstGeom prst="rect">
                      <a:avLst/>
                    </a:prstGeom>
                    <a:noFill/>
                    <a:ln w="9525">
                      <a:noFill/>
                      <a:headEnd/>
                      <a:tailEnd/>
                    </a:ln>
                  </pic:spPr>
                </pic:pic>
              </a:graphicData>
            </a:graphic>
          </wp:inline>
        </w:drawing>
      </w:r>
    </w:p>
    <w:p>
      <w:pPr>
        <w:pStyle w:val="BodyText"/>
        <w:spacing w:before="0" w:after="0" w:line="276" w:lineRule="auto"/>
      </w:pPr>
      <w:r>
        <w:rPr>
          <w:b/>
          <w:bCs/>
        </w:rPr>
        <w:t xml:space="preserve">3-1-3</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分CH</w:t>
      </w:r>
      <w:r>
        <w:t xml:space="preserve">2</w:t>
      </w:r>
      <w:r>
        <w:t xml:space="preserve">Si(Oi-Pr)</w:t>
      </w:r>
      <w:r>
        <w:t xml:space="preserve">3</w:t>
      </w:r>
      <w:r>
        <w:rPr>
          <w:rFonts w:ascii="Times New Roman" w:hAnsi="Times New Roman" w:cs="Times New Roman" w:eastAsia="SimSun"/>
        </w:rPr>
        <w:t xml:space="preserve">的位阻显著大于</w:t>
      </w:r>
      <w:r>
        <w:t xml:space="preserve"> CH</w:t>
      </w:r>
      <w:r>
        <w:t xml:space="preserve">3</w:t>
      </w:r>
      <w:r>
        <w:rPr>
          <w:rFonts w:ascii="Times New Roman" w:hAnsi="Times New Roman" w:cs="Times New Roman" w:eastAsia="SimSun"/>
        </w:rPr>
        <w:t xml:space="preserve">，因此其与芳基的排斥更加明显，得到</w:t>
      </w:r>
      <w:r>
        <w:t xml:space="preserve"> 1 </w:t>
      </w:r>
      <w:r>
        <w:rPr>
          <w:rFonts w:ascii="Times New Roman" w:hAnsi="Times New Roman" w:cs="Times New Roman" w:eastAsia="SimSun"/>
        </w:rPr>
        <w:t xml:space="preserve">位烷基化产物比例升高。</w:t>
      </w:r>
    </w:p>
    <w:p>
      <w:pPr>
        <w:pStyle w:val="BodyText"/>
        <w:spacing w:before="0" w:after="0" w:line="276" w:lineRule="auto"/>
      </w:pPr>
      <w:r>
        <w:rPr>
          <w:b/>
          <w:bCs/>
        </w:rPr>
        <w:t xml:space="preserve">3-2-1</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620184"/>
            <wp:effectExtent b="0" l="0" r="0" t="0"/>
            <wp:docPr descr="" title="" id="159" name="Picture"/>
            <a:graphic>
              <a:graphicData uri="http://schemas.openxmlformats.org/drawingml/2006/picture">
                <pic:pic>
                  <pic:nvPicPr>
                    <pic:cNvPr descr="ed0388fd5680139d2fa310713b71722e2e698286f0dd1f9443a2d288246b815b.jpg" id="160" name="Picture"/>
                    <pic:cNvPicPr>
                      <a:picLocks noChangeArrowheads="1" noChangeAspect="1"/>
                    </pic:cNvPicPr>
                  </pic:nvPicPr>
                  <pic:blipFill>
                    <a:blip r:embed="rId158"/>
                    <a:stretch>
                      <a:fillRect/>
                    </a:stretch>
                  </pic:blipFill>
                  <pic:spPr bwMode="auto">
                    <a:xfrm>
                      <a:off x="0" y="0"/>
                      <a:ext cx="3024000" cy="620184"/>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不要求</w:t>
      </w:r>
      <w:r>
        <w:t xml:space="preserve"> D </w:t>
      </w:r>
      <w:r>
        <w:rPr>
          <w:rFonts w:ascii="Times New Roman" w:hAnsi="Times New Roman" w:cs="Times New Roman" w:eastAsia="SimSun"/>
        </w:rPr>
        <w:t xml:space="preserve">中咪唑环上的区域选择性</w:t>
      </w:r>
    </w:p>
    <w:p>
      <w:pPr>
        <w:pStyle w:val="BodyText"/>
        <w:spacing w:before="0" w:after="0" w:line="276" w:lineRule="auto"/>
      </w:pPr>
      <w:r>
        <w:rPr>
          <w:b/>
          <w:bCs/>
        </w:rPr>
        <w:t xml:space="preserve">3-2-2</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880800" cy="1872000"/>
            <wp:effectExtent b="0" l="0" r="0" t="0"/>
            <wp:docPr descr="" title="" id="162" name="Picture"/>
            <a:graphic>
              <a:graphicData uri="http://schemas.openxmlformats.org/drawingml/2006/picture">
                <pic:pic>
                  <pic:nvPicPr>
                    <pic:cNvPr descr="720a1b7e8dbabd1af063c7ff5253a43a55b0c5c1470beedcb8ac0f36d32c838c.jpg" id="163" name="Picture"/>
                    <pic:cNvPicPr>
                      <a:picLocks noChangeArrowheads="1" noChangeAspect="1"/>
                    </pic:cNvPicPr>
                  </pic:nvPicPr>
                  <pic:blipFill>
                    <a:blip r:embed="rId161"/>
                    <a:stretch>
                      <a:fillRect/>
                    </a:stretch>
                  </pic:blipFill>
                  <pic:spPr bwMode="auto">
                    <a:xfrm>
                      <a:off x="0" y="0"/>
                      <a:ext cx="2880800" cy="1872000"/>
                    </a:xfrm>
                    <a:prstGeom prst="rect">
                      <a:avLst/>
                    </a:prstGeom>
                    <a:noFill/>
                    <a:ln w="9525">
                      <a:noFill/>
                      <a:headEnd/>
                      <a:tailEnd/>
                    </a:ln>
                  </pic:spPr>
                </pic:pic>
              </a:graphicData>
            </a:graphic>
          </wp:inline>
        </w:drawing>
      </w:r>
    </w:p>
    <w:p>
      <w:pPr>
        <w:pStyle w:val="BodyText"/>
        <w:spacing w:before="0" w:after="0" w:line="276" w:lineRule="auto"/>
      </w:pPr>
      <w:r>
        <w:rPr>
          <w:b/>
          <w:bCs/>
        </w:rPr>
        <w:t xml:space="preserve">3-2-3</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FirstParagraph"/>
        <w:spacing w:before="0" w:after="0" w:line="276" w:lineRule="auto"/>
      </w:pPr>
      <w:r>
        <w:rPr>
          <w:b/>
          <w:bCs/>
        </w:rPr>
        <w:t xml:space="preserve">3-2-4</w:t>
      </w:r>
      <w:r>
        <w:t xml:space="preserve"> </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n-PrI &lt; EtI &lt; MeI</w:t>
      </w:r>
    </w:p>
    <w:p>
      <w:pPr>
        <w:pStyle w:val="BodyText"/>
        <w:spacing w:before="0" w:after="0" w:line="276" w:lineRule="auto"/>
      </w:pPr>
      <w:r>
        <w:rPr>
          <w:b/>
          <w:bCs/>
        </w:rPr>
        <w:t xml:space="preserve">3-3-1</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468880" cy="1213103"/>
            <wp:effectExtent b="0" l="0" r="0" t="0"/>
            <wp:docPr descr="" title="" id="165" name="Picture"/>
            <a:graphic>
              <a:graphicData uri="http://schemas.openxmlformats.org/drawingml/2006/picture">
                <pic:pic>
                  <pic:nvPicPr>
                    <pic:cNvPr descr="28431002d0afa6c0a233b96818038a03e5d03a86821fd74ef380fd30507ebb5c.jpg" id="166" name="Picture"/>
                    <pic:cNvPicPr>
                      <a:picLocks noChangeArrowheads="1" noChangeAspect="1"/>
                    </pic:cNvPicPr>
                  </pic:nvPicPr>
                  <pic:blipFill>
                    <a:blip r:embed="rId164"/>
                    <a:stretch>
                      <a:fillRect/>
                    </a:stretch>
                  </pic:blipFill>
                  <pic:spPr bwMode="auto">
                    <a:xfrm>
                      <a:off x="0" y="0"/>
                      <a:ext cx="2468880" cy="1213103"/>
                    </a:xfrm>
                    <a:prstGeom prst="rect">
                      <a:avLst/>
                    </a:prstGeom>
                    <a:noFill/>
                    <a:ln w="9525">
                      <a:noFill/>
                      <a:headEnd/>
                      <a:tailEnd/>
                    </a:ln>
                  </pic:spPr>
                </pic:pic>
              </a:graphicData>
            </a:graphic>
          </wp:inline>
        </w:drawing>
      </w:r>
    </w:p>
    <w:p>
      <w:pPr>
        <w:pStyle w:val="BodyText"/>
        <w:spacing w:before="0" w:after="0" w:line="276" w:lineRule="auto"/>
      </w:pPr>
      <w:r>
        <w:rPr>
          <w:b/>
          <w:bCs/>
        </w:rPr>
        <w:t xml:space="preserve">3-3-2</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005584" cy="1237487"/>
                  <wp:effectExtent b="0" l="0" r="0" t="0"/>
                  <wp:docPr descr="" title="" id="168" name="Picture"/>
                  <a:graphic>
                    <a:graphicData uri="http://schemas.openxmlformats.org/drawingml/2006/picture">
                      <pic:pic>
                        <pic:nvPicPr>
                          <pic:cNvPr descr="37740b6468a7e62eb651b83891656d29d113311da1d1e7abb53383ca52999d00.jpg" id="169" name="Picture"/>
                          <pic:cNvPicPr>
                            <a:picLocks noChangeArrowheads="1" noChangeAspect="1"/>
                          </pic:cNvPicPr>
                        </pic:nvPicPr>
                        <pic:blipFill>
                          <a:blip r:embed="rId167"/>
                          <a:stretch>
                            <a:fillRect/>
                          </a:stretch>
                        </pic:blipFill>
                        <pic:spPr bwMode="auto">
                          <a:xfrm>
                            <a:off x="0" y="0"/>
                            <a:ext cx="2005584" cy="123748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68832"/>
                  <wp:effectExtent b="0" l="0" r="0" t="0"/>
                  <wp:docPr descr="" title="" id="171" name="Picture"/>
                  <a:graphic>
                    <a:graphicData uri="http://schemas.openxmlformats.org/drawingml/2006/picture">
                      <pic:pic>
                        <pic:nvPicPr>
                          <pic:cNvPr descr="c2a07e0e32ce52c40acc15b06f0bed06dff5b9fd9aa2abf9916fd9d215debfca.jpg" id="172" name="Picture"/>
                          <pic:cNvPicPr>
                            <a:picLocks noChangeArrowheads="1" noChangeAspect="1"/>
                          </pic:cNvPicPr>
                        </pic:nvPicPr>
                        <pic:blipFill>
                          <a:blip r:embed="rId170"/>
                          <a:stretch>
                            <a:fillRect/>
                          </a:stretch>
                        </pic:blipFill>
                        <pic:spPr bwMode="auto">
                          <a:xfrm>
                            <a:off x="0" y="0"/>
                            <a:ext cx="2406600" cy="568832"/>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3-3-3</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689361"/>
            <wp:effectExtent b="0" l="0" r="0" t="0"/>
            <wp:docPr descr="" title="" id="174" name="Picture"/>
            <a:graphic>
              <a:graphicData uri="http://schemas.openxmlformats.org/drawingml/2006/picture">
                <pic:pic>
                  <pic:nvPicPr>
                    <pic:cNvPr descr="a35adbb53c3ffa7b6d92ee25d18ec49bba1e9e72c446e9f10d3b8aa4440f6103.jpg" id="175" name="Picture"/>
                    <pic:cNvPicPr>
                      <a:picLocks noChangeArrowheads="1" noChangeAspect="1"/>
                    </pic:cNvPicPr>
                  </pic:nvPicPr>
                  <pic:blipFill>
                    <a:blip r:embed="rId173"/>
                    <a:stretch>
                      <a:fillRect/>
                    </a:stretch>
                  </pic:blipFill>
                  <pic:spPr bwMode="auto">
                    <a:xfrm>
                      <a:off x="0" y="0"/>
                      <a:ext cx="3024000" cy="68936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分根据一级反应动力学，有</w:t>
      </w:r>
    </w:p>
    <w:p>
      <w:pPr>
        <w:pStyle w:val="BodyText"/>
        <w:spacing w:before="0" w:after="0" w:line="276" w:lineRule="auto"/>
        <w:ind w:firstLineChars="200" w:firstLine="420"/>
      </w:pPr>
      <w:r>
        <w:t xml:space="preserve">ln (1 %) = −k × </w:t>
      </w:r>
      <w:r>
        <w:rPr>
          <w:rFonts w:ascii="Times New Roman" w:hAnsi="Times New Roman" w:cs="Times New Roman" w:eastAsia="SimSun"/>
        </w:rPr>
        <w:t xml:space="preserve">t解得</w:t>
      </w:r>
    </w:p>
    <w:p>
      <w:pPr>
        <w:pStyle w:val="BodyText"/>
        <w:spacing w:before="0" w:after="0" w:line="276" w:lineRule="auto"/>
        <w:ind w:firstLineChars="200" w:firstLine="420"/>
      </w:pPr>
      <w:r>
        <w:t xml:space="preserve">t = 3.2 × 10</w:t>
      </w:r>
      <w:r>
        <w:t xml:space="preserve">3</w:t>
      </w:r>
      <w:r>
        <w:t xml:space="preserve"> </w:t>
      </w:r>
      <w:r>
        <w:t xml:space="preserve">s = 53 </w:t>
      </w:r>
      <w:r>
        <w:rPr>
          <w:rFonts w:ascii="Times New Roman" w:hAnsi="Times New Roman" w:cs="Times New Roman" w:eastAsia="SimSun"/>
        </w:rPr>
        <w:t xml:space="preserve">min（2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3-3-4</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682495" cy="1834896"/>
            <wp:effectExtent b="0" l="0" r="0" t="0"/>
            <wp:docPr descr="" title="" id="177" name="Picture"/>
            <a:graphic>
              <a:graphicData uri="http://schemas.openxmlformats.org/drawingml/2006/picture">
                <pic:pic>
                  <pic:nvPicPr>
                    <pic:cNvPr descr="d81dd563846253b6b99f6b47ef79bd7c2c2a5e8a718b8d3621e61e8f9c684165.jpg" id="178" name="Picture"/>
                    <pic:cNvPicPr>
                      <a:picLocks noChangeArrowheads="1" noChangeAspect="1"/>
                    </pic:cNvPicPr>
                  </pic:nvPicPr>
                  <pic:blipFill>
                    <a:blip r:embed="rId176"/>
                    <a:stretch>
                      <a:fillRect/>
                    </a:stretch>
                  </pic:blipFill>
                  <pic:spPr bwMode="auto">
                    <a:xfrm>
                      <a:off x="0" y="0"/>
                      <a:ext cx="1682495" cy="1834896"/>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：吡唑</w:t>
      </w:r>
      <w:r>
        <w:t xml:space="preserve"> </w:t>
      </w:r>
      <w:r>
        <w:rPr>
          <w:rFonts w:ascii="Times New Roman" w:hAnsi="Times New Roman" w:cs="Times New Roman" w:eastAsia="SimSun"/>
        </w:rPr>
        <w:t xml:space="preserve">N-烷基化的</w:t>
      </w:r>
      <w:r>
        <w:rPr>
          <w:rFonts w:ascii="Times New Roman" w:hAnsi="Times New Roman" w:cs="Times New Roman" w:eastAsia="SimSun"/>
          <w:b/>
          <w:bCs/>
        </w:rPr>
        <w:t xml:space="preserve">区域选择性调控</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区域选择性；配套</w:t>
      </w:r>
      <w:r>
        <w:t xml:space="preserve"> </w:t>
      </w:r>
      <w:r>
        <w:rPr>
          <w:rFonts w:ascii="Times New Roman" w:hAnsi="Times New Roman" w:cs="Times New Roman" w:eastAsia="SimSun"/>
        </w:rPr>
        <w:t xml:space="preserve">共振论、共轭效应、芳香亲核取代、酶催化、辅酶与生物氧化还原、化学动力学、扩环反应、协同反应）</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：题目分三层——「为什么选择性差」→「怎么把它做高」→「酶法和化学法各自的招数」，全部可用库内判据定量化：①</w:t>
      </w:r>
      <w:r>
        <w:t xml:space="preserve"> </w:t>
      </w:r>
      <w:r>
        <w:rPr>
          <w:rFonts w:ascii="Times New Roman" w:hAnsi="Times New Roman" w:cs="Times New Roman" w:eastAsia="SimSun"/>
        </w:rPr>
        <w:t xml:space="preserve">区域选择性</w:t>
      </w:r>
      <w:r>
        <w:t xml:space="preserve"> </w:t>
      </w:r>
      <w:r>
        <w:rPr>
          <w:rFonts w:ascii="Times New Roman" w:hAnsi="Times New Roman" w:cs="Times New Roman" w:eastAsia="SimSun"/>
        </w:rPr>
        <w:t xml:space="preserve">§四-5「电子控制</w:t>
      </w:r>
      <w:r>
        <w:t xml:space="preserve"> vs </w:t>
      </w:r>
      <w:r>
        <w:rPr>
          <w:rFonts w:ascii="Times New Roman" w:hAnsi="Times New Roman" w:cs="Times New Roman" w:eastAsia="SimSun"/>
        </w:rPr>
        <w:t xml:space="preserve">位阻控制」＋§四-6「动力学</w:t>
      </w:r>
      <w:r>
        <w:t xml:space="preserve"> vs </w:t>
      </w:r>
      <w:r>
        <w:rPr>
          <w:rFonts w:ascii="Times New Roman" w:hAnsi="Times New Roman" w:cs="Times New Roman" w:eastAsia="SimSun"/>
        </w:rPr>
        <w:t xml:space="preserve">热力学控制」是总纲；②</w:t>
      </w:r>
      <w:r>
        <w:t xml:space="preserve"> </w:t>
      </w:r>
      <w:r>
        <w:rPr>
          <w:rFonts w:ascii="Times New Roman" w:hAnsi="Times New Roman" w:cs="Times New Roman" w:eastAsia="SimSun"/>
        </w:rPr>
        <w:t xml:space="preserve">选择性比例用</w:t>
      </w:r>
      <w:r>
        <w:t xml:space="preserve"> </w:t>
      </w:r>
      <w:r>
        <w:rPr>
          <w:rStyle w:val="VerbatimChar"/>
        </w:rPr>
        <w:t xml:space="preserve">ΔΔG‡ = −RT ln K</w:t>
      </w:r>
      <w:r>
        <w:t xml:space="preserve"> </w:t>
      </w:r>
      <w:r>
        <w:rPr>
          <w:rFonts w:ascii="Times New Roman" w:hAnsi="Times New Roman" w:cs="Times New Roman" w:eastAsia="SimSun"/>
        </w:rPr>
        <w:t xml:space="preserve">换算（室温</w:t>
      </w:r>
      <w:r>
        <w:t xml:space="preserve"> RT≈2.48 </w:t>
      </w:r>
      <w:r>
        <w:rPr>
          <w:rFonts w:ascii="Times New Roman" w:hAnsi="Times New Roman" w:cs="Times New Roman" w:eastAsia="SimSun"/>
        </w:rPr>
        <w:t xml:space="preserve">kJ/mol）：题给</w:t>
      </w:r>
      <w:r>
        <w:t xml:space="preserve"> −1.3 kJ/mol ⇒ K≈1.7 ⇒</w:t>
      </w:r>
      <w:r>
        <w:t xml:space="preserve"> </w:t>
      </w:r>
      <w:r>
        <w:rPr>
          <w:b/>
          <w:bCs/>
        </w:rPr>
        <w:t xml:space="preserve">63:37</w:t>
      </w:r>
      <w:r>
        <w:rPr>
          <w:rFonts w:ascii="Times New Roman" w:hAnsi="Times New Roman" w:cs="Times New Roman" w:eastAsia="SimSun"/>
        </w:rPr>
        <w:t xml:space="preserve">（答案图</w:t>
      </w:r>
      <w:r>
        <w:t xml:space="preserve"> </w:t>
      </w:r>
      <w:r>
        <w:rPr>
          <w:rStyle w:val="VerbatimChar"/>
        </w:rPr>
        <w:t xml:space="preserve">7549b977</w:t>
      </w:r>
      <w:r>
        <w:t xml:space="preserve"> </w:t>
      </w:r>
      <w:r>
        <w:rPr>
          <w:rFonts w:ascii="Times New Roman" w:hAnsi="Times New Roman" w:cs="Times New Roman" w:eastAsia="SimSun"/>
        </w:rPr>
        <w:t xml:space="preserve">直书）；换大位阻硅甲基后</w:t>
      </w:r>
      <w:r>
        <w:t xml:space="preserve"> 93:7 ⇒ ΔΔG‡≈−6.4 </w:t>
      </w:r>
      <w:r>
        <w:rPr>
          <w:rFonts w:ascii="Times New Roman" w:hAnsi="Times New Roman" w:cs="Times New Roman" w:eastAsia="SimSun"/>
        </w:rPr>
        <w:t xml:space="preserve">kJ/mol，能差放大约</w:t>
      </w:r>
      <w:r>
        <w:t xml:space="preserve"> 5 </w:t>
      </w:r>
      <w:r>
        <w:rPr>
          <w:rFonts w:ascii="Times New Roman" w:hAnsi="Times New Roman" w:cs="Times New Roman" w:eastAsia="SimSun"/>
        </w:rPr>
        <w:t xml:space="preserve">倍——这正是</w:t>
      </w:r>
      <w:r>
        <w:t xml:space="preserve"> 3-1-3 </w:t>
      </w:r>
      <w:r>
        <w:rPr>
          <w:rFonts w:ascii="Times New Roman" w:hAnsi="Times New Roman" w:cs="Times New Roman" w:eastAsia="SimSun"/>
        </w:rPr>
        <w:t xml:space="preserve">的答案内核；③</w:t>
      </w:r>
      <w:r>
        <w:t xml:space="preserve"> 3-2 </w:t>
      </w:r>
      <w:r>
        <w:rPr>
          <w:rFonts w:ascii="Times New Roman" w:hAnsi="Times New Roman" w:cs="Times New Roman" w:eastAsia="SimSun"/>
        </w:rPr>
        <w:t xml:space="preserve">酶法判据＝酶催化</w:t>
      </w:r>
      <w:r>
        <w:t xml:space="preserve"> </w:t>
      </w:r>
      <w:r>
        <w:rPr>
          <w:rFonts w:ascii="Times New Roman" w:hAnsi="Times New Roman" w:cs="Times New Roman" w:eastAsia="SimSun"/>
        </w:rPr>
        <w:t xml:space="preserve">§三-4「酶催化高效的关键在于选择性结合、过渡态稳定化与反应微环境调控」＋生理</w:t>
      </w:r>
      <w:r>
        <w:t xml:space="preserve"> pH </w:t>
      </w:r>
      <w:r>
        <w:rPr>
          <w:rFonts w:ascii="Times New Roman" w:hAnsi="Times New Roman" w:cs="Times New Roman" w:eastAsia="SimSun"/>
        </w:rPr>
        <w:t xml:space="preserve">下只甲基化</w:t>
      </w:r>
      <w:r>
        <w:rPr>
          <w:rFonts w:ascii="Times New Roman" w:hAnsi="Times New Roman" w:cs="Times New Roman" w:eastAsia="SimSun"/>
          <w:b/>
          <w:bCs/>
        </w:rPr>
        <w:t xml:space="preserve">电中性</w:t>
      </w:r>
      <w:r>
        <w:rPr>
          <w:b/>
          <w:bCs/>
        </w:rPr>
        <w:t xml:space="preserve"> N</w:t>
      </w:r>
      <w:r>
        <w:rPr>
          <w:rFonts w:ascii="Times New Roman" w:hAnsi="Times New Roman" w:cs="Times New Roman" w:eastAsia="SimSun"/>
        </w:rPr>
        <w:t xml:space="preserve">（氨基酸与等电点</w:t>
      </w:r>
      <w:r>
        <w:t xml:space="preserve"> §3.1 </w:t>
      </w:r>
      <w:r>
        <w:rPr>
          <w:rFonts w:ascii="Times New Roman" w:hAnsi="Times New Roman" w:cs="Times New Roman" w:eastAsia="SimSun"/>
        </w:rPr>
        <w:t xml:space="preserve">两性离子表的同一逻辑）；④</w:t>
      </w:r>
      <w:r>
        <w:t xml:space="preserve"> 3-3 </w:t>
      </w:r>
      <w:r>
        <w:rPr>
          <w:rFonts w:ascii="Times New Roman" w:hAnsi="Times New Roman" w:cs="Times New Roman" w:eastAsia="SimSun"/>
        </w:rPr>
        <w:t xml:space="preserve">化学法走「N-胺化</w:t>
      </w:r>
      <w:r>
        <w:t xml:space="preserve"> → </w:t>
      </w:r>
      <w:r>
        <w:rPr>
          <w:rFonts w:ascii="Times New Roman" w:hAnsi="Times New Roman" w:cs="Times New Roman" w:eastAsia="SimSun"/>
        </w:rPr>
        <w:t xml:space="preserve">氧化扩环</w:t>
      </w:r>
      <w:r>
        <w:t xml:space="preserve"> → </w:t>
      </w:r>
      <w:r>
        <w:rPr>
          <w:rFonts w:ascii="Times New Roman" w:hAnsi="Times New Roman" w:cs="Times New Roman" w:eastAsia="SimSun"/>
        </w:rPr>
        <w:t xml:space="preserve">N-烷基化</w:t>
      </w:r>
      <w:r>
        <w:t xml:space="preserve"> → </w:t>
      </w:r>
      <w:r>
        <w:rPr>
          <w:rFonts w:ascii="Times New Roman" w:hAnsi="Times New Roman" w:cs="Times New Roman" w:eastAsia="SimSun"/>
        </w:rPr>
        <w:t xml:space="preserve">原子替换」路线（2025</w:t>
      </w:r>
      <w:r>
        <w:t xml:space="preserve"> </w:t>
      </w:r>
      <w:r>
        <w:rPr>
          <w:rFonts w:ascii="Times New Roman" w:hAnsi="Times New Roman" w:cs="Times New Roman" w:eastAsia="SimSun"/>
        </w:rPr>
        <w:t xml:space="preserve">年</w:t>
      </w:r>
      <w:r>
        <w:t xml:space="preserve"> Nature </w:t>
      </w:r>
      <w:r>
        <w:rPr>
          <w:rFonts w:ascii="Times New Roman" w:hAnsi="Times New Roman" w:cs="Times New Roman" w:eastAsia="SimSun"/>
        </w:rPr>
        <w:t xml:space="preserve">文献，Levin</w:t>
      </w:r>
      <w:r>
        <w:t xml:space="preserve"> </w:t>
      </w:r>
      <w:r>
        <w:rPr>
          <w:rFonts w:ascii="Times New Roman" w:hAnsi="Times New Roman" w:cs="Times New Roman" w:eastAsia="SimSun"/>
        </w:rPr>
        <w:t xml:space="preserve">组「战略原子替换」），扩环判据引</w:t>
      </w:r>
      <w:r>
        <w:t xml:space="preserve"> </w:t>
      </w:r>
      <w:r>
        <w:rPr>
          <w:rFonts w:ascii="Times New Roman" w:hAnsi="Times New Roman" w:cs="Times New Roman" w:eastAsia="SimSun"/>
        </w:rPr>
        <w:t xml:space="preserve">扩环反应</w:t>
      </w:r>
      <w:r>
        <w:t xml:space="preserve"> </w:t>
      </w:r>
      <w:r>
        <w:rPr>
          <w:rFonts w:ascii="Times New Roman" w:hAnsi="Times New Roman" w:cs="Times New Roman" w:eastAsia="SimSun"/>
        </w:rPr>
        <w:t xml:space="preserve">§3.1「五元环</w:t>
      </w:r>
      <w:r>
        <w:t xml:space="preserve"> → </w:t>
      </w:r>
      <w:r>
        <w:rPr>
          <w:rFonts w:ascii="Times New Roman" w:hAnsi="Times New Roman" w:cs="Times New Roman" w:eastAsia="SimSun"/>
        </w:rPr>
        <w:t xml:space="preserve">六元环：六元环最稳定」，SO</w:t>
      </w:r>
      <w:r>
        <w:t xml:space="preserve"> </w:t>
      </w:r>
      <w:r>
        <w:rPr>
          <w:rFonts w:ascii="Times New Roman" w:hAnsi="Times New Roman" w:cs="Times New Roman" w:eastAsia="SimSun"/>
        </w:rPr>
        <w:t xml:space="preserve">排出前的</w:t>
      </w:r>
      <w:r>
        <w:t xml:space="preserve"> π6s </w:t>
      </w:r>
      <w:r>
        <w:rPr>
          <w:rFonts w:ascii="Times New Roman" w:hAnsi="Times New Roman" w:cs="Times New Roman" w:eastAsia="SimSun"/>
        </w:rPr>
        <w:t xml:space="preserve">电环化引</w:t>
      </w:r>
      <w:r>
        <w:t xml:space="preserve"> </w:t>
      </w:r>
      <w:r>
        <w:rPr>
          <w:rFonts w:ascii="Times New Roman" w:hAnsi="Times New Roman" w:cs="Times New Roman" w:eastAsia="SimSun"/>
        </w:rPr>
        <w:t xml:space="preserve">协同反应</w:t>
      </w:r>
      <w:r>
        <w:t xml:space="preserve"> §3.3 </w:t>
      </w:r>
      <w:r>
        <w:rPr>
          <w:rFonts w:ascii="Times New Roman" w:hAnsi="Times New Roman" w:cs="Times New Roman" w:eastAsia="SimSun"/>
        </w:rPr>
        <w:t xml:space="preserve">电环化分类。</w:t>
      </w:r>
    </w:p>
    <w:p>
      <w:pPr>
        <w:pStyle w:val="BlockText"/>
        <w:spacing w:before="80" w:after="80" w:line="240" w:lineRule="auto"/>
        <w:jc w:val="left"/>
      </w:pPr>
      <w:r>
        <w:rPr>
          <w:b/>
          <w:bCs/>
        </w:rPr>
        <w:t xml:space="preserve">3-1-1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6af98562</w:t>
      </w:r>
      <w:r>
        <w:rPr>
          <w:rFonts w:ascii="Times New Roman" w:hAnsi="Times New Roman" w:cs="Times New Roman" w:eastAsia="SimSun"/>
        </w:rPr>
        <w:t xml:space="preserve">＝吡唑</w:t>
      </w:r>
      <w:r>
        <w:t xml:space="preserve"> N </w:t>
      </w:r>
      <w:r>
        <w:rPr>
          <w:rFonts w:ascii="Times New Roman" w:hAnsi="Times New Roman" w:cs="Times New Roman" w:eastAsia="SimSun"/>
        </w:rPr>
        <w:t xml:space="preserve">负离子（烯胺型中间体）及其共振式（页内注明「共振式各</w:t>
      </w:r>
      <w:r>
        <w:t xml:space="preserve"> 1 </w:t>
      </w:r>
      <w:r>
        <w:rPr>
          <w:rFonts w:ascii="Times New Roman" w:hAnsi="Times New Roman" w:cs="Times New Roman" w:eastAsia="SimSun"/>
        </w:rPr>
        <w:t xml:space="preserve">分」）；</w:t>
      </w:r>
      <w:r>
        <w:rPr>
          <w:rStyle w:val="VerbatimChar"/>
        </w:rPr>
        <w:t xml:space="preserve">7549b977</w:t>
      </w:r>
      <w:r>
        <w:rPr>
          <w:rFonts w:ascii="Times New Roman" w:hAnsi="Times New Roman" w:cs="Times New Roman" w:eastAsia="SimSun"/>
        </w:rPr>
        <w:t xml:space="preserve">＝二产物比例直书「</w:t>
      </w:r>
      <w:r>
        <w:rPr>
          <w:b/>
          <w:bCs/>
        </w:rPr>
        <w:t xml:space="preserve">63:37</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：共振论</w:t>
      </w:r>
      <w:r>
        <w:t xml:space="preserve"> </w:t>
      </w:r>
      <w:r>
        <w:rPr>
          <w:rFonts w:ascii="Times New Roman" w:hAnsi="Times New Roman" w:cs="Times New Roman" w:eastAsia="SimSun"/>
        </w:rPr>
        <w:t xml:space="preserve">的共振式说明两个</w:t>
      </w:r>
      <w:r>
        <w:t xml:space="preserve"> N </w:t>
      </w:r>
      <w:r>
        <w:rPr>
          <w:rFonts w:ascii="Times New Roman" w:hAnsi="Times New Roman" w:cs="Times New Roman" w:eastAsia="SimSun"/>
        </w:rPr>
        <w:t xml:space="preserve">为何都能被进攻（负电荷在两个</w:t>
      </w:r>
      <w:r>
        <w:t xml:space="preserve"> N </w:t>
      </w:r>
      <w:r>
        <w:rPr>
          <w:rFonts w:ascii="Times New Roman" w:hAnsi="Times New Roman" w:cs="Times New Roman" w:eastAsia="SimSun"/>
        </w:rPr>
        <w:t xml:space="preserve">间离域）——底物不对称使两条路径的过渡态能量不等。</w:t>
      </w:r>
      <w:r>
        <w:rPr>
          <w:rFonts w:ascii="Times New Roman" w:hAnsi="Times New Roman" w:cs="Times New Roman" w:eastAsia="SimSun"/>
          <w:b/>
          <w:bCs/>
        </w:rPr>
        <w:t xml:space="preserve">分步推导（数值）</w:t>
      </w:r>
      <w:r>
        <w:rPr>
          <w:rFonts w:ascii="Times New Roman" w:hAnsi="Times New Roman" w:cs="Times New Roman" w:eastAsia="SimSun"/>
        </w:rPr>
        <w:t xml:space="preserve">：题给</w:t>
      </w:r>
      <w:r>
        <w:t xml:space="preserve"> ΔΔG‡=−1.3 </w:t>
      </w:r>
      <w:r>
        <w:rPr>
          <w:rFonts w:ascii="Times New Roman" w:hAnsi="Times New Roman" w:cs="Times New Roman" w:eastAsia="SimSun"/>
        </w:rPr>
        <w:t xml:space="preserve">kJ/mol，室温下</w:t>
      </w:r>
      <w:r>
        <w:t xml:space="preserve"> </w:t>
      </w:r>
      <w:r>
        <w:rPr>
          <w:rStyle w:val="VerbatimChar"/>
        </w:rPr>
        <w:t xml:space="preserve">K = exp(1300/(8.314×298)) = exp(0.525) ≈ 1.7</w:t>
      </w:r>
      <w:r>
        <w:t xml:space="preserve"> </w:t>
      </w:r>
      <w:r>
        <w:t xml:space="preserve">⇒ </w:t>
      </w:r>
      <w:r>
        <w:rPr>
          <w:rFonts w:ascii="Times New Roman" w:hAnsi="Times New Roman" w:cs="Times New Roman" w:eastAsia="SimSun"/>
        </w:rPr>
        <w:t xml:space="preserve">63:37（1.7:1），与「接近</w:t>
      </w:r>
      <w:r>
        <w:t xml:space="preserve"> </w:t>
      </w:r>
      <w:r>
        <w:rPr>
          <w:rFonts w:ascii="Times New Roman" w:hAnsi="Times New Roman" w:cs="Times New Roman" w:eastAsia="SimSun"/>
        </w:rPr>
        <w:t xml:space="preserve">1:1」自洽；何者更多由符号定——主要产物为</w:t>
      </w:r>
      <w:r>
        <w:t xml:space="preserve"> </w:t>
      </w:r>
      <w:r>
        <w:rPr>
          <w:rFonts w:ascii="Times New Roman" w:hAnsi="Times New Roman" w:cs="Times New Roman" w:eastAsia="SimSun"/>
          <w:b/>
          <w:bCs/>
        </w:rPr>
        <w:t xml:space="preserve">1-位（N1）烷基化</w:t>
      </w:r>
      <w:r>
        <w:rPr>
          <w:rFonts w:ascii="Times New Roman" w:hAnsi="Times New Roman" w:cs="Times New Roman" w:eastAsia="SimSun"/>
        </w:rPr>
        <w:t xml:space="preserve">产物（与</w:t>
      </w:r>
      <w:r>
        <w:t xml:space="preserve"> 3-1-3 </w:t>
      </w:r>
      <w:r>
        <w:rPr>
          <w:rFonts w:ascii="Times New Roman" w:hAnsi="Times New Roman" w:cs="Times New Roman" w:eastAsia="SimSun"/>
        </w:rPr>
        <w:t xml:space="preserve">答案「得到</w:t>
      </w:r>
      <w:r>
        <w:t xml:space="preserve"> 1 </w:t>
      </w:r>
      <w:r>
        <w:rPr>
          <w:rFonts w:ascii="Times New Roman" w:hAnsi="Times New Roman" w:cs="Times New Roman" w:eastAsia="SimSun"/>
        </w:rPr>
        <w:t xml:space="preserve">位烷基化产物比例升高」一致）。</w:t>
      </w:r>
      <w:r>
        <w:rPr>
          <w:rFonts w:ascii="Times New Roman" w:hAnsi="Times New Roman" w:cs="Times New Roman" w:eastAsia="SimSun"/>
          <w:b/>
          <w:bCs/>
        </w:rPr>
        <w:t xml:space="preserve">得分点</w:t>
      </w:r>
      <w:r>
        <w:rPr>
          <w:rFonts w:ascii="Times New Roman" w:hAnsi="Times New Roman" w:cs="Times New Roman" w:eastAsia="SimSun"/>
        </w:rPr>
        <w:t xml:space="preserve">：关键中间体＋共振式（2</w:t>
      </w:r>
      <w:r>
        <w:t xml:space="preserve"> </w:t>
      </w:r>
      <w:r>
        <w:rPr>
          <w:rFonts w:ascii="Times New Roman" w:hAnsi="Times New Roman" w:cs="Times New Roman" w:eastAsia="SimSun"/>
        </w:rPr>
        <w:t xml:space="preserve">分，各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比例</w:t>
      </w:r>
      <w:r>
        <w:t xml:space="preserve"> 63:37 </w:t>
      </w:r>
      <w:r>
        <w:rPr>
          <w:rFonts w:ascii="Times New Roman" w:hAnsi="Times New Roman" w:cs="Times New Roman" w:eastAsia="SimSun"/>
        </w:rPr>
        <w:t xml:space="preserve">并指明多数者（2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lockText"/>
        <w:spacing w:before="80" w:after="80" w:line="240" w:lineRule="auto"/>
        <w:jc w:val="left"/>
      </w:pPr>
      <w:r>
        <w:rPr>
          <w:b/>
          <w:bCs/>
        </w:rPr>
        <w:t xml:space="preserve">3-1-2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b7b1422f</w:t>
      </w:r>
      <w:r>
        <w:rPr>
          <w:rFonts w:ascii="Times New Roman" w:hAnsi="Times New Roman" w:cs="Times New Roman" w:eastAsia="SimSun"/>
        </w:rPr>
        <w:t xml:space="preserve">＝A（左：</w:t>
      </w:r>
      <w:r>
        <w:rPr>
          <w:rFonts w:ascii="Times New Roman" w:hAnsi="Times New Roman" w:cs="Times New Roman" w:eastAsia="SimSun"/>
          <w:b/>
          <w:bCs/>
        </w:rPr>
        <w:t xml:space="preserve">1-甲基-3-(4-氟苯基)吡唑</w:t>
      </w:r>
      <w:r>
        <w:rPr>
          <w:rFonts w:ascii="Times New Roman" w:hAnsi="Times New Roman" w:cs="Times New Roman" w:eastAsia="SimSun"/>
        </w:rPr>
        <w:t xml:space="preserve">）与生成</w:t>
      </w:r>
      <w:r>
        <w:t xml:space="preserve"> A </w:t>
      </w:r>
      <w:r>
        <w:rPr>
          <w:rFonts w:ascii="Times New Roman" w:hAnsi="Times New Roman" w:cs="Times New Roman" w:eastAsia="SimSun"/>
        </w:rPr>
        <w:t xml:space="preserve">的关键中间产物（右：</w:t>
      </w:r>
      <w:r>
        <w:rPr>
          <w:rFonts w:ascii="Times New Roman" w:hAnsi="Times New Roman" w:cs="Times New Roman" w:eastAsia="SimSun"/>
          <w:b/>
          <w:bCs/>
        </w:rPr>
        <w:t xml:space="preserve">1-((三异丙氧基硅基)甲基)-3-(4-氟苯基)吡唑</w:t>
      </w:r>
      <w:r>
        <w:rPr>
          <w:rFonts w:ascii="Times New Roman" w:hAnsi="Times New Roman" w:cs="Times New Roman" w:eastAsia="SimSun"/>
        </w:rPr>
        <w:t xml:space="preserve">，N–CH₂–Si(Oi-Pr)₃）；页内注明共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：两步法＝①</w:t>
      </w:r>
      <w:r>
        <w:t xml:space="preserve"> KHMDS </w:t>
      </w:r>
      <w:r>
        <w:rPr>
          <w:rFonts w:ascii="Times New Roman" w:hAnsi="Times New Roman" w:cs="Times New Roman" w:eastAsia="SimSun"/>
        </w:rPr>
        <w:t xml:space="preserve">拔</w:t>
      </w:r>
      <w:r>
        <w:t xml:space="preserve"> </w:t>
      </w:r>
      <w:r>
        <w:rPr>
          <w:rFonts w:ascii="Times New Roman" w:hAnsi="Times New Roman" w:cs="Times New Roman" w:eastAsia="SimSun"/>
        </w:rPr>
        <w:t xml:space="preserve">N–H，吡唑阴离子对</w:t>
      </w:r>
      <w:r>
        <w:t xml:space="preserve"> (i-PrO)₃SiCH₂Cl </w:t>
      </w:r>
      <w:r>
        <w:rPr>
          <w:rFonts w:ascii="Times New Roman" w:hAnsi="Times New Roman" w:cs="Times New Roman" w:eastAsia="SimSun"/>
        </w:rPr>
        <w:t xml:space="preserve">做</w:t>
      </w:r>
      <w:r>
        <w:t xml:space="preserve"> </w:t>
      </w:r>
      <w:r>
        <w:rPr>
          <w:rFonts w:ascii="Times New Roman" w:hAnsi="Times New Roman" w:cs="Times New Roman" w:eastAsia="SimSun"/>
        </w:rPr>
        <w:t xml:space="preserve">SN2（成</w:t>
      </w:r>
      <w:r>
        <w:t xml:space="preserve"> N–CH₂ </w:t>
      </w:r>
      <w:r>
        <w:rPr>
          <w:rFonts w:ascii="Times New Roman" w:hAnsi="Times New Roman" w:cs="Times New Roman" w:eastAsia="SimSun"/>
        </w:rPr>
        <w:t xml:space="preserve">键），</w:t>
      </w:r>
      <w:r>
        <w:rPr>
          <w:rFonts w:ascii="Times New Roman" w:hAnsi="Times New Roman" w:cs="Times New Roman" w:eastAsia="SimSun"/>
          <w:b/>
          <w:bCs/>
        </w:rPr>
        <w:t xml:space="preserve">大位阻硅甲基</w:t>
      </w:r>
      <w:r>
        <w:rPr>
          <w:rFonts w:ascii="Times New Roman" w:hAnsi="Times New Roman" w:cs="Times New Roman" w:eastAsia="SimSun"/>
        </w:rPr>
        <w:t xml:space="preserve">第一次区分两个</w:t>
      </w:r>
      <w:r>
        <w:t xml:space="preserve"> </w:t>
      </w:r>
      <w:r>
        <w:rPr>
          <w:rFonts w:ascii="Times New Roman" w:hAnsi="Times New Roman" w:cs="Times New Roman" w:eastAsia="SimSun"/>
        </w:rPr>
        <w:t xml:space="preserve">N；②</w:t>
      </w:r>
      <w:r>
        <w:t xml:space="preserve"> </w:t>
      </w:r>
      <w:r>
        <w:rPr>
          <w:rFonts w:ascii="Times New Roman" w:hAnsi="Times New Roman" w:cs="Times New Roman" w:eastAsia="SimSun"/>
        </w:rPr>
        <w:t xml:space="preserve">TBAF／H₂O</w:t>
      </w:r>
      <w:r>
        <w:t xml:space="preserve"> 60 °C </w:t>
      </w:r>
      <w:r>
        <w:rPr>
          <w:rFonts w:ascii="Times New Roman" w:hAnsi="Times New Roman" w:cs="Times New Roman" w:eastAsia="SimSun"/>
        </w:rPr>
        <w:t xml:space="preserve">氟致</w:t>
      </w:r>
      <w:r>
        <w:t xml:space="preserve"> </w:t>
      </w:r>
      <w:r>
        <w:rPr>
          <w:rFonts w:ascii="Times New Roman" w:hAnsi="Times New Roman" w:cs="Times New Roman" w:eastAsia="SimSun"/>
        </w:rPr>
        <w:t xml:space="preserve">protodesilylation（F⁻</w:t>
      </w:r>
      <w:r>
        <w:t xml:space="preserve"> </w:t>
      </w:r>
      <w:r>
        <w:rPr>
          <w:rFonts w:ascii="Times New Roman" w:hAnsi="Times New Roman" w:cs="Times New Roman" w:eastAsia="SimSun"/>
        </w:rPr>
        <w:t xml:space="preserve">进攻</w:t>
      </w:r>
      <w:r>
        <w:t xml:space="preserve"> Si </w:t>
      </w:r>
      <w:r>
        <w:rPr>
          <w:rFonts w:ascii="Times New Roman" w:hAnsi="Times New Roman" w:cs="Times New Roman" w:eastAsia="SimSun"/>
        </w:rPr>
        <w:t xml:space="preserve">使</w:t>
      </w:r>
      <w:r>
        <w:t xml:space="preserve"> Si–C </w:t>
      </w:r>
      <w:r>
        <w:rPr>
          <w:rFonts w:ascii="Times New Roman" w:hAnsi="Times New Roman" w:cs="Times New Roman" w:eastAsia="SimSun"/>
        </w:rPr>
        <w:t xml:space="preserve">断裂、N–CH₂⁻</w:t>
      </w:r>
      <w:r>
        <w:t xml:space="preserve"> </w:t>
      </w:r>
      <w:r>
        <w:rPr>
          <w:rFonts w:ascii="Times New Roman" w:hAnsi="Times New Roman" w:cs="Times New Roman" w:eastAsia="SimSun"/>
        </w:rPr>
        <w:t xml:space="preserve">质子化）⇒</w:t>
      </w:r>
      <w:r>
        <w:t xml:space="preserve"> </w:t>
      </w:r>
      <w:r>
        <w:rPr>
          <w:rFonts w:ascii="Times New Roman" w:hAnsi="Times New Roman" w:cs="Times New Roman" w:eastAsia="SimSun"/>
        </w:rPr>
        <w:t xml:space="preserve">无痕换成</w:t>
      </w:r>
      <w:r>
        <w:t xml:space="preserve"> N–Me </w:t>
      </w:r>
      <w:r>
        <w:rPr>
          <w:rFonts w:ascii="Times New Roman" w:hAnsi="Times New Roman" w:cs="Times New Roman" w:eastAsia="SimSun"/>
        </w:rPr>
        <w:t xml:space="preserve">得</w:t>
      </w:r>
      <w:r>
        <w:t xml:space="preserve"> A。</w:t>
      </w:r>
      <w:r>
        <w:rPr>
          <w:rFonts w:ascii="Times New Roman" w:hAnsi="Times New Roman" w:cs="Times New Roman" w:eastAsia="SimSun"/>
          <w:b/>
          <w:bCs/>
        </w:rPr>
        <w:t xml:space="preserve">判据直引</w:t>
      </w:r>
      <w:r>
        <w:rPr>
          <w:rFonts w:ascii="Times New Roman" w:hAnsi="Times New Roman" w:cs="Times New Roman" w:eastAsia="SimSun"/>
        </w:rPr>
        <w:t xml:space="preserve">：芳香亲核取代</w:t>
      </w:r>
      <w:r>
        <w:t xml:space="preserve"> §3.1 </w:t>
      </w:r>
      <w:r>
        <w:rPr>
          <w:rFonts w:ascii="Times New Roman" w:hAnsi="Times New Roman" w:cs="Times New Roman" w:eastAsia="SimSun"/>
        </w:rPr>
        <w:t xml:space="preserve">加成-消除框架下N</w:t>
      </w:r>
      <w:r>
        <w:t xml:space="preserve"> </w:t>
      </w:r>
      <w:r>
        <w:rPr>
          <w:rFonts w:ascii="Times New Roman" w:hAnsi="Times New Roman" w:cs="Times New Roman" w:eastAsia="SimSun"/>
        </w:rPr>
        <w:t xml:space="preserve">负离子对伯卤代烷的</w:t>
      </w:r>
      <w:r>
        <w:t xml:space="preserve"> </w:t>
      </w:r>
      <w:r>
        <w:rPr>
          <w:rFonts w:ascii="Times New Roman" w:hAnsi="Times New Roman" w:cs="Times New Roman" w:eastAsia="SimSun"/>
        </w:rPr>
        <w:t xml:space="preserve">SN2；位阻选择性判据见</w:t>
      </w:r>
      <w:r>
        <w:t xml:space="preserve"> </w:t>
      </w:r>
      <w:r>
        <w:rPr>
          <w:rFonts w:ascii="Times New Roman" w:hAnsi="Times New Roman" w:cs="Times New Roman" w:eastAsia="SimSun"/>
        </w:rPr>
        <w:t xml:space="preserve">区域选择性</w:t>
      </w:r>
      <w:r>
        <w:t xml:space="preserve"> </w:t>
      </w:r>
      <w:r>
        <w:rPr>
          <w:rFonts w:ascii="Times New Roman" w:hAnsi="Times New Roman" w:cs="Times New Roman" w:eastAsia="SimSun"/>
        </w:rPr>
        <w:t xml:space="preserve">§四-5「电子控制</w:t>
      </w:r>
      <w:r>
        <w:t xml:space="preserve"> vs </w:t>
      </w:r>
      <w:r>
        <w:rPr>
          <w:rFonts w:ascii="Times New Roman" w:hAnsi="Times New Roman" w:cs="Times New Roman" w:eastAsia="SimSun"/>
        </w:rPr>
        <w:t xml:space="preserve">位阻控制」——本例是</w:t>
      </w:r>
      <w:r>
        <w:rPr>
          <w:rFonts w:ascii="Times New Roman" w:hAnsi="Times New Roman" w:cs="Times New Roman" w:eastAsia="SimSun"/>
          <w:b/>
          <w:bCs/>
        </w:rPr>
        <w:t xml:space="preserve">位阻控制的</w:t>
      </w:r>
      <w:r>
        <w:rPr>
          <w:b/>
          <w:bCs/>
        </w:rPr>
        <w:t xml:space="preserve"> </w:t>
      </w:r>
      <w:r>
        <w:rPr>
          <w:rFonts w:ascii="Times New Roman" w:hAnsi="Times New Roman" w:cs="Times New Roman" w:eastAsia="SimSun"/>
          <w:b/>
          <w:bCs/>
        </w:rPr>
        <w:t xml:space="preserve">N-烷基化</w:t>
      </w:r>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的结构（2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硅甲基中间体（2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3-1-3</w:t>
      </w:r>
      <w:r>
        <w:rPr>
          <w:rFonts w:ascii="Times New Roman" w:hAnsi="Times New Roman" w:cs="Times New Roman" w:eastAsia="SimSun"/>
        </w:rPr>
        <w:t xml:space="preserve">：</w:t>
      </w:r>
      <w:r>
        <w:rPr>
          <w:rFonts w:ascii="Times New Roman" w:hAnsi="Times New Roman" w:cs="Times New Roman" w:eastAsia="SimSun"/>
          <w:b/>
          <w:bCs/>
        </w:rPr>
        <w:t xml:space="preserve">分步推导（数值）</w:t>
      </w:r>
      <w:r>
        <w:rPr>
          <w:rFonts w:ascii="Times New Roman" w:hAnsi="Times New Roman" w:cs="Times New Roman" w:eastAsia="SimSun"/>
        </w:rPr>
        <w:t xml:space="preserve">：93:7</w:t>
      </w:r>
      <w:r>
        <w:t xml:space="preserve"> ⇒ K=13.3 ⇒ ΔΔG‡ = −RT ln 13.3 ≈ −8.314×298×2.59 ≈</w:t>
      </w:r>
      <w:r>
        <w:t xml:space="preserve"> </w:t>
      </w:r>
      <w:r>
        <w:rPr>
          <w:b/>
          <w:bCs/>
        </w:rPr>
        <w:t xml:space="preserve">−6.4 kJ/mol</w:t>
      </w:r>
      <w:r>
        <w:rPr>
          <w:rFonts w:ascii="Times New Roman" w:hAnsi="Times New Roman" w:cs="Times New Roman" w:eastAsia="SimSun"/>
        </w:rPr>
        <w:t xml:space="preserve">，而直接</w:t>
      </w:r>
      <w:r>
        <w:t xml:space="preserve"> MeI </w:t>
      </w:r>
      <w:r>
        <w:rPr>
          <w:rFonts w:ascii="Times New Roman" w:hAnsi="Times New Roman" w:cs="Times New Roman" w:eastAsia="SimSun"/>
        </w:rPr>
        <w:t xml:space="preserve">只有</w:t>
      </w:r>
      <w:r>
        <w:t xml:space="preserve"> −1.3 kJ/mol ⇒ </w:t>
      </w:r>
      <w:r>
        <w:rPr>
          <w:rFonts w:ascii="Times New Roman" w:hAnsi="Times New Roman" w:cs="Times New Roman" w:eastAsia="SimSun"/>
        </w:rPr>
        <w:t xml:space="preserve">位阻把两条路径能差放大约</w:t>
      </w:r>
      <w:r>
        <w:t xml:space="preserve"> 5 </w:t>
      </w:r>
      <w:r>
        <w:rPr>
          <w:rFonts w:ascii="Times New Roman" w:hAnsi="Times New Roman" w:cs="Times New Roman" w:eastAsia="SimSun"/>
        </w:rPr>
        <w:t xml:space="preserve">倍。</w:t>
      </w:r>
      <w:r>
        <w:rPr>
          <w:rFonts w:ascii="Times New Roman" w:hAnsi="Times New Roman" w:cs="Times New Roman" w:eastAsia="SimSun"/>
          <w:b/>
          <w:bCs/>
        </w:rPr>
        <w:t xml:space="preserve">判据直引</w:t>
      </w:r>
      <w:r>
        <w:rPr>
          <w:rFonts w:ascii="Times New Roman" w:hAnsi="Times New Roman" w:cs="Times New Roman" w:eastAsia="SimSun"/>
        </w:rPr>
        <w:t xml:space="preserve">：卷内答案原话「CH₂Si(Oi-Pr)₃</w:t>
      </w:r>
      <w:r>
        <w:t xml:space="preserve"> </w:t>
      </w:r>
      <w:r>
        <w:rPr>
          <w:rFonts w:ascii="Times New Roman" w:hAnsi="Times New Roman" w:cs="Times New Roman" w:eastAsia="SimSun"/>
        </w:rPr>
        <w:t xml:space="preserve">的位阻显著大于</w:t>
      </w:r>
      <w:r>
        <w:t xml:space="preserve"> </w:t>
      </w:r>
      <w:r>
        <w:rPr>
          <w:rFonts w:ascii="Times New Roman" w:hAnsi="Times New Roman" w:cs="Times New Roman" w:eastAsia="SimSun"/>
        </w:rPr>
        <w:t xml:space="preserve">CH₃，因此其与芳基的排斥更加明显，得到</w:t>
      </w:r>
      <w:r>
        <w:t xml:space="preserve"> 1 </w:t>
      </w:r>
      <w:r>
        <w:rPr>
          <w:rFonts w:ascii="Times New Roman" w:hAnsi="Times New Roman" w:cs="Times New Roman" w:eastAsia="SimSun"/>
        </w:rPr>
        <w:t xml:space="preserve">位烷基化产物比例升高」——机理上：N2-烷基化会把烷基推到</w:t>
      </w:r>
      <w:r>
        <w:t xml:space="preserve"> </w:t>
      </w:r>
      <w:r>
        <w:rPr>
          <w:rFonts w:ascii="Times New Roman" w:hAnsi="Times New Roman" w:cs="Times New Roman" w:eastAsia="SimSun"/>
        </w:rPr>
        <w:t xml:space="preserve">C3-芳基邻位（A¹,³</w:t>
      </w:r>
      <w:r>
        <w:t xml:space="preserve"> </w:t>
      </w:r>
      <w:r>
        <w:rPr>
          <w:rFonts w:ascii="Times New Roman" w:hAnsi="Times New Roman" w:cs="Times New Roman" w:eastAsia="SimSun"/>
        </w:rPr>
        <w:t xml:space="preserve">型排斥），烷基越大该通道过渡态越高；N1-烷基化通道不受影响</w:t>
      </w:r>
      <w:r>
        <w:t xml:space="preserve"> ⇒ </w:t>
      </w:r>
      <w:r>
        <w:rPr>
          <w:rFonts w:ascii="Times New Roman" w:hAnsi="Times New Roman" w:cs="Times New Roman" w:eastAsia="SimSun"/>
        </w:rPr>
        <w:t xml:space="preserve">选择性放大。库内对照＝区域选择性</w:t>
      </w:r>
      <w:r>
        <w:t xml:space="preserve"> </w:t>
      </w:r>
      <w:r>
        <w:rPr>
          <w:rFonts w:ascii="Times New Roman" w:hAnsi="Times New Roman" w:cs="Times New Roman" w:eastAsia="SimSun"/>
        </w:rPr>
        <w:t xml:space="preserve">§四-5。</w:t>
      </w:r>
      <w:r>
        <w:rPr>
          <w:rFonts w:ascii="Times New Roman" w:hAnsi="Times New Roman" w:cs="Times New Roman" w:eastAsia="SimSun"/>
          <w:b/>
          <w:bCs/>
        </w:rPr>
        <w:t xml:space="preserve">得分点</w:t>
      </w:r>
      <w:r>
        <w:rPr>
          <w:rFonts w:ascii="Times New Roman" w:hAnsi="Times New Roman" w:cs="Times New Roman" w:eastAsia="SimSun"/>
        </w:rPr>
        <w:t xml:space="preserve">：位阻更大</w:t>
      </w:r>
      <w:r>
        <w:t xml:space="preserve"> → </w:t>
      </w:r>
      <w:r>
        <w:rPr>
          <w:rFonts w:ascii="Times New Roman" w:hAnsi="Times New Roman" w:cs="Times New Roman" w:eastAsia="SimSun"/>
        </w:rPr>
        <w:t xml:space="preserve">排斥更明显</w:t>
      </w:r>
      <w:r>
        <w:t xml:space="preserve"> → </w:t>
      </w:r>
      <w:r>
        <w:rPr>
          <w:rFonts w:ascii="Times New Roman" w:hAnsi="Times New Roman" w:cs="Times New Roman" w:eastAsia="SimSun"/>
        </w:rPr>
        <w:t xml:space="preserve">1-位产物比例升高，两个环节都写出（2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3-2-1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ed0388fd</w:t>
      </w:r>
      <w:r>
        <w:rPr>
          <w:rFonts w:ascii="Times New Roman" w:hAnsi="Times New Roman" w:cs="Times New Roman" w:eastAsia="SimSun"/>
        </w:rPr>
        <w:t xml:space="preserve">＝B／C／D</w:t>
      </w:r>
      <w:r>
        <w:t xml:space="preserve"> </w:t>
      </w:r>
      <w:r>
        <w:rPr>
          <w:rFonts w:ascii="Times New Roman" w:hAnsi="Times New Roman" w:cs="Times New Roman" w:eastAsia="SimSun"/>
        </w:rPr>
        <w:t xml:space="preserve">三格（NNMT、PNMT、HNMT</w:t>
      </w:r>
      <w:r>
        <w:t xml:space="preserve"> </w:t>
      </w:r>
      <w:r>
        <w:rPr>
          <w:rFonts w:ascii="Times New Roman" w:hAnsi="Times New Roman" w:cs="Times New Roman" w:eastAsia="SimSun"/>
        </w:rPr>
        <w:t xml:space="preserve">各自天然底物的甲基化产物：烟酰胺的吡啶</w:t>
      </w:r>
      <w:r>
        <w:t xml:space="preserve"> </w:t>
      </w:r>
      <w:r>
        <w:rPr>
          <w:rFonts w:ascii="Times New Roman" w:hAnsi="Times New Roman" w:cs="Times New Roman" w:eastAsia="SimSun"/>
        </w:rPr>
        <w:t xml:space="preserve">N-甲基化、苯基乙醇胺的氨基</w:t>
      </w:r>
      <w:r>
        <w:t xml:space="preserve"> </w:t>
      </w:r>
      <w:r>
        <w:rPr>
          <w:rFonts w:ascii="Times New Roman" w:hAnsi="Times New Roman" w:cs="Times New Roman" w:eastAsia="SimSun"/>
        </w:rPr>
        <w:t xml:space="preserve">N-甲基化、组胺的咪唑</w:t>
      </w:r>
      <w:r>
        <w:t xml:space="preserve"> </w:t>
      </w:r>
      <w:r>
        <w:rPr>
          <w:rFonts w:ascii="Times New Roman" w:hAnsi="Times New Roman" w:cs="Times New Roman" w:eastAsia="SimSun"/>
        </w:rPr>
        <w:t xml:space="preserve">N-甲基化；页内注明「不要求</w:t>
      </w:r>
      <w:r>
        <w:t xml:space="preserve"> D </w:t>
      </w:r>
      <w:r>
        <w:rPr>
          <w:rFonts w:ascii="Times New Roman" w:hAnsi="Times New Roman" w:cs="Times New Roman" w:eastAsia="SimSun"/>
        </w:rPr>
        <w:t xml:space="preserve">中咪唑环上的区域选择性」）；共</w:t>
      </w:r>
      <w:r>
        <w:t xml:space="preserve"> 6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：题面陷阱是「注意生物体中的</w:t>
      </w:r>
      <w:r>
        <w:t xml:space="preserve"> </w:t>
      </w:r>
      <w:r>
        <w:rPr>
          <w:rFonts w:ascii="Times New Roman" w:hAnsi="Times New Roman" w:cs="Times New Roman" w:eastAsia="SimSun"/>
        </w:rPr>
        <w:t xml:space="preserve">pH」——判据引</w:t>
      </w:r>
      <w:r>
        <w:t xml:space="preserve"> </w:t>
      </w:r>
      <w:r>
        <w:rPr>
          <w:rFonts w:ascii="Times New Roman" w:hAnsi="Times New Roman" w:cs="Times New Roman" w:eastAsia="SimSun"/>
        </w:rPr>
        <w:t xml:space="preserve">氨基酸与等电点</w:t>
      </w:r>
      <w:r>
        <w:t xml:space="preserve"> §3.1 </w:t>
      </w:r>
      <w:r>
        <w:rPr>
          <w:rFonts w:ascii="Times New Roman" w:hAnsi="Times New Roman" w:cs="Times New Roman" w:eastAsia="SimSun"/>
        </w:rPr>
        <w:t xml:space="preserve">两性离子表（pH≪pI</w:t>
      </w:r>
      <w:r>
        <w:t xml:space="preserve"> </w:t>
      </w:r>
      <w:r>
        <w:rPr>
          <w:rFonts w:ascii="Times New Roman" w:hAnsi="Times New Roman" w:cs="Times New Roman" w:eastAsia="SimSun"/>
        </w:rPr>
        <w:t xml:space="preserve">完全质子化／pH=pI</w:t>
      </w:r>
      <w:r>
        <w:t xml:space="preserve"> </w:t>
      </w:r>
      <w:r>
        <w:rPr>
          <w:rFonts w:ascii="Times New Roman" w:hAnsi="Times New Roman" w:cs="Times New Roman" w:eastAsia="SimSun"/>
        </w:rPr>
        <w:t xml:space="preserve">净电荷</w:t>
      </w:r>
      <w:r>
        <w:t xml:space="preserve"> </w:t>
      </w:r>
      <w:r>
        <w:rPr>
          <w:rFonts w:ascii="Times New Roman" w:hAnsi="Times New Roman" w:cs="Times New Roman" w:eastAsia="SimSun"/>
        </w:rPr>
        <w:t xml:space="preserve">0）与</w:t>
      </w:r>
      <w:r>
        <w:t xml:space="preserve"> </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§三-4「微环境调控」：生理</w:t>
      </w:r>
      <w:r>
        <w:t xml:space="preserve"> pH </w:t>
      </w:r>
      <w:r>
        <w:rPr>
          <w:rFonts w:ascii="Times New Roman" w:hAnsi="Times New Roman" w:cs="Times New Roman" w:eastAsia="SimSun"/>
        </w:rPr>
        <w:t xml:space="preserve">下</w:t>
      </w:r>
      <w:r>
        <w:rPr>
          <w:rFonts w:ascii="Times New Roman" w:hAnsi="Times New Roman" w:cs="Times New Roman" w:eastAsia="SimSun"/>
          <w:b/>
          <w:bCs/>
        </w:rPr>
        <w:t xml:space="preserve">部分质子化的</w:t>
      </w:r>
      <w:r>
        <w:rPr>
          <w:b/>
          <w:bCs/>
        </w:rPr>
        <w:t xml:space="preserve"> N </w:t>
      </w:r>
      <w:r>
        <w:rPr>
          <w:rFonts w:ascii="Times New Roman" w:hAnsi="Times New Roman" w:cs="Times New Roman" w:eastAsia="SimSun"/>
          <w:b/>
          <w:bCs/>
        </w:rPr>
        <w:t xml:space="preserve">不被甲基化</w:t>
      </w:r>
      <w:r>
        <w:rPr>
          <w:rFonts w:ascii="Times New Roman" w:hAnsi="Times New Roman" w:cs="Times New Roman" w:eastAsia="SimSun"/>
        </w:rPr>
        <w:t xml:space="preserve">（铵盐无孤对电子），甲基只挂到电中性的</w:t>
      </w:r>
      <w:r>
        <w:t xml:space="preserve"> N </w:t>
      </w:r>
      <w:r>
        <w:rPr>
          <w:rFonts w:ascii="Times New Roman" w:hAnsi="Times New Roman" w:cs="Times New Roman" w:eastAsia="SimSun"/>
        </w:rPr>
        <w:t xml:space="preserve">上。</w:t>
      </w:r>
      <w:r>
        <w:rPr>
          <w:rFonts w:ascii="Times New Roman" w:hAnsi="Times New Roman" w:cs="Times New Roman" w:eastAsia="SimSun"/>
          <w:b/>
          <w:bCs/>
        </w:rPr>
        <w:t xml:space="preserve">分步推导</w:t>
      </w:r>
      <w:r>
        <w:rPr>
          <w:rFonts w:ascii="Times New Roman" w:hAnsi="Times New Roman" w:cs="Times New Roman" w:eastAsia="SimSun"/>
        </w:rPr>
        <w:t xml:space="preserve">：按各底物</w:t>
      </w:r>
      <w:r>
        <w:t xml:space="preserve"> pKa </w:t>
      </w:r>
      <w:r>
        <w:rPr>
          <w:rFonts w:ascii="Times New Roman" w:hAnsi="Times New Roman" w:cs="Times New Roman" w:eastAsia="SimSun"/>
        </w:rPr>
        <w:t xml:space="preserve">判形态——烟酰胺吡啶</w:t>
      </w:r>
      <w:r>
        <w:t xml:space="preserve"> </w:t>
      </w:r>
      <w:r>
        <w:rPr>
          <w:rFonts w:ascii="Times New Roman" w:hAnsi="Times New Roman" w:cs="Times New Roman" w:eastAsia="SimSun"/>
        </w:rPr>
        <w:t xml:space="preserve">N（pKa≈3.5，pH</w:t>
      </w:r>
      <w:r>
        <w:t xml:space="preserve"> 7.4 </w:t>
      </w:r>
      <w:r>
        <w:rPr>
          <w:rFonts w:ascii="Times New Roman" w:hAnsi="Times New Roman" w:cs="Times New Roman" w:eastAsia="SimSun"/>
        </w:rPr>
        <w:t xml:space="preserve">呈中性）⇒</w:t>
      </w:r>
      <w:r>
        <w:t xml:space="preserve"> </w:t>
      </w:r>
      <w:r>
        <w:rPr>
          <w:rFonts w:ascii="Times New Roman" w:hAnsi="Times New Roman" w:cs="Times New Roman" w:eastAsia="SimSun"/>
        </w:rPr>
        <w:t xml:space="preserve">可甲基化；苯基乙醇胺侧链胺（pKa≈9）⇒</w:t>
      </w:r>
      <w:r>
        <w:t xml:space="preserve"> </w:t>
      </w:r>
      <w:r>
        <w:rPr>
          <w:rFonts w:ascii="Times New Roman" w:hAnsi="Times New Roman" w:cs="Times New Roman" w:eastAsia="SimSun"/>
        </w:rPr>
        <w:t xml:space="preserve">平衡中的中性组分被捕获；组胺咪唑（pKa≈6）⇒</w:t>
      </w:r>
      <w:r>
        <w:t xml:space="preserve"> </w:t>
      </w:r>
      <w:r>
        <w:rPr>
          <w:rFonts w:ascii="Times New Roman" w:hAnsi="Times New Roman" w:cs="Times New Roman" w:eastAsia="SimSun"/>
        </w:rPr>
        <w:t xml:space="preserve">中性型被甲基化。</w:t>
      </w:r>
      <w:r>
        <w:rPr>
          <w:rFonts w:ascii="Times New Roman" w:hAnsi="Times New Roman" w:cs="Times New Roman" w:eastAsia="SimSun"/>
          <w:b/>
          <w:bCs/>
        </w:rPr>
        <w:t xml:space="preserve">得分点</w:t>
      </w:r>
      <w:r>
        <w:rPr>
          <w:rFonts w:ascii="Times New Roman" w:hAnsi="Times New Roman" w:cs="Times New Roman" w:eastAsia="SimSun"/>
        </w:rPr>
        <w:t xml:space="preserve">：三个产物各</w:t>
      </w:r>
      <w:r>
        <w:t xml:space="preserve"> 2 </w:t>
      </w:r>
      <w:r>
        <w:rPr>
          <w:rFonts w:ascii="Times New Roman" w:hAnsi="Times New Roman" w:cs="Times New Roman" w:eastAsia="SimSun"/>
        </w:rPr>
        <w:t xml:space="preserve">分，挂载位置必须落在中性</w:t>
      </w:r>
      <w:r>
        <w:t xml:space="preserve"> N </w:t>
      </w:r>
      <w:r>
        <w:rPr>
          <w:rFonts w:ascii="Times New Roman" w:hAnsi="Times New Roman" w:cs="Times New Roman" w:eastAsia="SimSun"/>
        </w:rPr>
        <w:t xml:space="preserve">上。</w:t>
      </w:r>
    </w:p>
    <w:p>
      <w:pPr>
        <w:pStyle w:val="BlockText"/>
        <w:spacing w:before="80" w:after="80" w:line="240" w:lineRule="auto"/>
        <w:jc w:val="left"/>
      </w:pPr>
      <w:r>
        <w:rPr>
          <w:b/>
          <w:bCs/>
        </w:rPr>
        <w:t xml:space="preserve">3-2-2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720a1b7e</w:t>
      </w:r>
      <w:r>
        <w:rPr>
          <w:rFonts w:ascii="Times New Roman" w:hAnsi="Times New Roman" w:cs="Times New Roman" w:eastAsia="SimSun"/>
        </w:rPr>
        <w:t xml:space="preserve">＝SAM（S-腺苷甲硫氨酸）结构：腺嘌呤–核糖–甲硫氨酸三段骨架，</w:t>
      </w:r>
      <w:r>
        <w:rPr>
          <w:rFonts w:ascii="Times New Roman" w:hAnsi="Times New Roman" w:cs="Times New Roman" w:eastAsia="SimSun"/>
          <w:b/>
          <w:bCs/>
        </w:rPr>
        <w:t xml:space="preserve">硫上带三个取代基并标</w:t>
      </w:r>
      <w:r>
        <w:rPr>
          <w:b/>
          <w:bCs/>
        </w:rPr>
        <w:t xml:space="preserve"> </w:t>
      </w:r>
      <w:r>
        <w:rPr>
          <w:rFonts w:ascii="Times New Roman" w:hAnsi="Times New Roman" w:cs="Times New Roman" w:eastAsia="SimSun"/>
          <w:b/>
          <w:bCs/>
        </w:rPr>
        <w:t xml:space="preserve">⊕（锍离子）</w:t>
      </w:r>
      <w:r>
        <w:rPr>
          <w:rFonts w:ascii="Times New Roman" w:hAnsi="Times New Roman" w:cs="Times New Roman" w:eastAsia="SimSun"/>
        </w:rPr>
        <w:t xml:space="preserve">，甲基自此以</w:t>
      </w:r>
      <w:r>
        <w:t xml:space="preserve"> CH₃⁺ </w:t>
      </w:r>
      <w:r>
        <w:rPr>
          <w:rFonts w:ascii="Times New Roman" w:hAnsi="Times New Roman" w:cs="Times New Roman" w:eastAsia="SimSun"/>
        </w:rPr>
        <w:t xml:space="preserve">等价物转移；转移后得</w:t>
      </w:r>
      <w:r>
        <w:t xml:space="preserve"> </w:t>
      </w:r>
      <w:r>
        <w:rPr>
          <w:rFonts w:ascii="Times New Roman" w:hAnsi="Times New Roman" w:cs="Times New Roman" w:eastAsia="SimSun"/>
        </w:rPr>
        <w:t xml:space="preserve">SAH（S-腺苷同型半胱氨酸）。</w:t>
      </w:r>
      <w:r>
        <w:rPr>
          <w:rFonts w:ascii="Times New Roman" w:hAnsi="Times New Roman" w:cs="Times New Roman" w:eastAsia="SimSun"/>
          <w:b/>
          <w:bCs/>
        </w:rPr>
        <w:t xml:space="preserve">判据直引</w:t>
      </w:r>
      <w:r>
        <w:rPr>
          <w:rFonts w:ascii="Times New Roman" w:hAnsi="Times New Roman" w:cs="Times New Roman" w:eastAsia="SimSun"/>
        </w:rPr>
        <w:t xml:space="preserve">：题干明示「SAM</w:t>
      </w:r>
      <w:r>
        <w:t xml:space="preserve"> </w:t>
      </w:r>
      <w:r>
        <w:rPr>
          <w:rFonts w:ascii="Times New Roman" w:hAnsi="Times New Roman" w:cs="Times New Roman" w:eastAsia="SimSun"/>
        </w:rPr>
        <w:t xml:space="preserve">是一个正离子」⇒</w:t>
      </w:r>
      <w:r>
        <w:t xml:space="preserve"> </w:t>
      </w:r>
      <w:r>
        <w:rPr>
          <w:rFonts w:ascii="Times New Roman" w:hAnsi="Times New Roman" w:cs="Times New Roman" w:eastAsia="SimSun"/>
        </w:rPr>
        <w:t xml:space="preserve">锍离子的</w:t>
      </w:r>
      <w:r>
        <w:t xml:space="preserve"> S–CH₃ </w:t>
      </w:r>
      <w:r>
        <w:rPr>
          <w:rFonts w:ascii="Times New Roman" w:hAnsi="Times New Roman" w:cs="Times New Roman" w:eastAsia="SimSun"/>
        </w:rPr>
        <w:t xml:space="preserve">键极化使碳带正电性（库内</w:t>
      </w:r>
      <w:r>
        <w:t xml:space="preserve"> </w:t>
      </w:r>
      <w:r>
        <w:rPr>
          <w:rFonts w:ascii="Times New Roman" w:hAnsi="Times New Roman" w:cs="Times New Roman" w:eastAsia="SimSun"/>
        </w:rPr>
        <w:t xml:space="preserve">鎓离子</w:t>
      </w:r>
      <w:r>
        <w:t xml:space="preserve"> </w:t>
      </w:r>
      <w:r>
        <w:rPr>
          <w:rFonts w:ascii="Times New Roman" w:hAnsi="Times New Roman" w:cs="Times New Roman" w:eastAsia="SimSun"/>
        </w:rPr>
        <w:t xml:space="preserve">页的锍化学判据）；题面另给「SAH</w:t>
      </w:r>
      <w:r>
        <w:t xml:space="preserve"> </w:t>
      </w:r>
      <w:r>
        <w:rPr>
          <w:rFonts w:ascii="Times New Roman" w:hAnsi="Times New Roman" w:cs="Times New Roman" w:eastAsia="SimSun"/>
        </w:rPr>
        <w:t xml:space="preserve">只需催化量、加当量</w:t>
      </w:r>
      <w:r>
        <w:t xml:space="preserve"> MeI </w:t>
      </w:r>
      <w:r>
        <w:rPr>
          <w:rFonts w:ascii="Times New Roman" w:hAnsi="Times New Roman" w:cs="Times New Roman" w:eastAsia="SimSun"/>
        </w:rPr>
        <w:t xml:space="preserve">把</w:t>
      </w:r>
      <w:r>
        <w:t xml:space="preserve"> SAH </w:t>
      </w:r>
      <w:r>
        <w:rPr>
          <w:rFonts w:ascii="Times New Roman" w:hAnsi="Times New Roman" w:cs="Times New Roman" w:eastAsia="SimSun"/>
        </w:rPr>
        <w:t xml:space="preserve">转化回</w:t>
      </w:r>
      <w:r>
        <w:t xml:space="preserve"> </w:t>
      </w:r>
      <w:r>
        <w:rPr>
          <w:rFonts w:ascii="Times New Roman" w:hAnsi="Times New Roman" w:cs="Times New Roman" w:eastAsia="SimSun"/>
        </w:rPr>
        <w:t xml:space="preserve">SAM」——判据＝化学平衡</w:t>
      </w:r>
      <w:r>
        <w:t xml:space="preserve"> </w:t>
      </w:r>
      <w:r>
        <w:rPr>
          <w:rFonts w:ascii="Times New Roman" w:hAnsi="Times New Roman" w:cs="Times New Roman" w:eastAsia="SimSun"/>
        </w:rPr>
        <w:t xml:space="preserve">的平衡移动：不断再生</w:t>
      </w:r>
      <w:r>
        <w:t xml:space="preserve"> SAM </w:t>
      </w:r>
      <w:r>
        <w:rPr>
          <w:rFonts w:ascii="Times New Roman" w:hAnsi="Times New Roman" w:cs="Times New Roman" w:eastAsia="SimSun"/>
        </w:rPr>
        <w:t xml:space="preserve">拉动甲基转移平衡。</w:t>
      </w:r>
      <w:r>
        <w:rPr>
          <w:rFonts w:ascii="Times New Roman" w:hAnsi="Times New Roman" w:cs="Times New Roman" w:eastAsia="SimSun"/>
          <w:b/>
          <w:bCs/>
        </w:rPr>
        <w:t xml:space="preserve">得分点</w:t>
      </w:r>
      <w:r>
        <w:rPr>
          <w:rFonts w:ascii="Times New Roman" w:hAnsi="Times New Roman" w:cs="Times New Roman" w:eastAsia="SimSun"/>
        </w:rPr>
        <w:t xml:space="preserve">：画出三段骨架＋</w:t>
      </w:r>
      <w:r>
        <w:rPr>
          <w:rFonts w:ascii="Times New Roman" w:hAnsi="Times New Roman" w:cs="Times New Roman" w:eastAsia="SimSun"/>
          <w:b/>
          <w:bCs/>
        </w:rPr>
        <w:t xml:space="preserve">不漏锍正电荷</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3-2-3</w:t>
      </w:r>
      <w:r>
        <w:rPr>
          <w:rFonts w:ascii="Times New Roman" w:hAnsi="Times New Roman" w:cs="Times New Roman" w:eastAsia="SimSun"/>
        </w:rPr>
        <w:t xml:space="preserve">：答案</w:t>
      </w:r>
      <w:r>
        <w:t xml:space="preserve"> </w:t>
      </w:r>
      <w:r>
        <w:rPr>
          <w:b/>
          <w:bCs/>
        </w:rPr>
        <w:t xml:space="preserve">a)</w:t>
      </w:r>
      <w:r>
        <w:rPr>
          <w:rFonts w:ascii="Times New Roman" w:hAnsi="Times New Roman" w:cs="Times New Roman" w:eastAsia="SimSun"/>
        </w:rPr>
        <w:t xml:space="preserve">（与吡唑衍生物结合区域）。</w:t>
      </w:r>
      <w:r>
        <w:rPr>
          <w:rFonts w:ascii="Times New Roman" w:hAnsi="Times New Roman" w:cs="Times New Roman" w:eastAsia="SimSun"/>
          <w:b/>
          <w:bCs/>
        </w:rPr>
        <w:t xml:space="preserve">判据直引</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§三-4「酶催化高效的关键在于</w:t>
      </w:r>
      <w:r>
        <w:rPr>
          <w:rFonts w:ascii="Times New Roman" w:hAnsi="Times New Roman" w:cs="Times New Roman" w:eastAsia="SimSun"/>
          <w:b/>
          <w:bCs/>
        </w:rPr>
        <w:t xml:space="preserve">选择性结合</w:t>
      </w:r>
      <w:r>
        <w:rPr>
          <w:rFonts w:ascii="Times New Roman" w:hAnsi="Times New Roman" w:cs="Times New Roman" w:eastAsia="SimSun"/>
        </w:rPr>
        <w:t xml:space="preserve">、过渡态稳定化与反应微环境调控」＋§四-4「酶的高选择性往往来自活性位点对底物和过渡态的精准识别」⇒</w:t>
      </w:r>
      <w:r>
        <w:t xml:space="preserve"> </w:t>
      </w:r>
      <w:r>
        <w:rPr>
          <w:rFonts w:ascii="Times New Roman" w:hAnsi="Times New Roman" w:cs="Times New Roman" w:eastAsia="SimSun"/>
        </w:rPr>
        <w:t xml:space="preserve">要提高对</w:t>
      </w:r>
      <w:r>
        <w:rPr>
          <w:rFonts w:ascii="Times New Roman" w:hAnsi="Times New Roman" w:cs="Times New Roman" w:eastAsia="SimSun"/>
          <w:b/>
          <w:bCs/>
        </w:rPr>
        <w:t xml:space="preserve">非天然底物（吡唑）</w:t>
      </w:r>
      <w:r>
        <w:rPr>
          <w:rFonts w:ascii="Times New Roman" w:hAnsi="Times New Roman" w:cs="Times New Roman" w:eastAsia="SimSun"/>
        </w:rPr>
        <w:t xml:space="preserve">的识别与定向，只能改</w:t>
      </w:r>
      <w:r>
        <w:rPr>
          <w:rFonts w:ascii="Times New Roman" w:hAnsi="Times New Roman" w:cs="Times New Roman" w:eastAsia="SimSun"/>
          <w:b/>
          <w:bCs/>
        </w:rPr>
        <w:t xml:space="preserve">底物结合口袋</w:t>
      </w:r>
      <w:r>
        <w:rPr>
          <w:rFonts w:ascii="Times New Roman" w:hAnsi="Times New Roman" w:cs="Times New Roman" w:eastAsia="SimSun"/>
        </w:rPr>
        <w:t xml:space="preserve">；改</w:t>
      </w:r>
      <w:r>
        <w:t xml:space="preserve"> SAM </w:t>
      </w:r>
      <w:r>
        <w:rPr>
          <w:rFonts w:ascii="Times New Roman" w:hAnsi="Times New Roman" w:cs="Times New Roman" w:eastAsia="SimSun"/>
        </w:rPr>
        <w:t xml:space="preserve">结合区只影响甲基供给速率，改外围区无从影响区域选择性。</w:t>
      </w:r>
      <w:r>
        <w:rPr>
          <w:rFonts w:ascii="Times New Roman" w:hAnsi="Times New Roman" w:cs="Times New Roman" w:eastAsia="SimSun"/>
          <w:b/>
          <w:bCs/>
        </w:rPr>
        <w:t xml:space="preserve">得分点</w:t>
      </w:r>
      <w:r>
        <w:rPr>
          <w:rFonts w:ascii="Times New Roman" w:hAnsi="Times New Roman" w:cs="Times New Roman" w:eastAsia="SimSun"/>
        </w:rPr>
        <w:t xml:space="preserve">：选</w:t>
      </w:r>
      <w:r>
        <w:t xml:space="preserve"> a </w:t>
      </w:r>
      <w:r>
        <w:rPr>
          <w:rFonts w:ascii="Times New Roman" w:hAnsi="Times New Roman" w:cs="Times New Roman" w:eastAsia="SimSun"/>
        </w:rPr>
        <w:t xml:space="preserve">并给出「定向识别吡唑」的理由（2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3-2-4</w:t>
      </w:r>
      <w:r>
        <w:rPr>
          <w:rFonts w:ascii="Times New Roman" w:hAnsi="Times New Roman" w:cs="Times New Roman" w:eastAsia="SimSun"/>
        </w:rPr>
        <w:t xml:space="preserve">：答案：</w:t>
      </w:r>
      <w:r>
        <w:rPr>
          <w:rStyle w:val="VerbatimChar"/>
        </w:rPr>
        <w:t xml:space="preserve">n-PrI &lt; EtI &lt; MeI</w:t>
      </w:r>
      <w:r>
        <w:rPr>
          <w:rFonts w:ascii="Times New Roman" w:hAnsi="Times New Roman" w:cs="Times New Roman" w:eastAsia="SimSun"/>
        </w:rPr>
        <w:t xml:space="preserve">（速率从小到大）。</w:t>
      </w:r>
      <w:r>
        <w:rPr>
          <w:rFonts w:ascii="Times New Roman" w:hAnsi="Times New Roman" w:cs="Times New Roman" w:eastAsia="SimSun"/>
          <w:b/>
          <w:bCs/>
        </w:rPr>
        <w:t xml:space="preserve">判据直引</w:t>
      </w:r>
      <w:r>
        <w:rPr>
          <w:rFonts w:ascii="Times New Roman" w:hAnsi="Times New Roman" w:cs="Times New Roman" w:eastAsia="SimSun"/>
        </w:rPr>
        <w:t xml:space="preserve">：酶催化</w:t>
      </w:r>
      <w:r>
        <w:t xml:space="preserve"> </w:t>
      </w:r>
      <w:r>
        <w:rPr>
          <w:rFonts w:ascii="Times New Roman" w:hAnsi="Times New Roman" w:cs="Times New Roman" w:eastAsia="SimSun"/>
        </w:rPr>
        <w:t xml:space="preserve">§六「酶活性对构象环境高度敏感」＋§三-4</w:t>
      </w:r>
      <w:r>
        <w:t xml:space="preserve"> </w:t>
      </w:r>
      <w:r>
        <w:rPr>
          <w:rFonts w:ascii="Times New Roman" w:hAnsi="Times New Roman" w:cs="Times New Roman" w:eastAsia="SimSun"/>
        </w:rPr>
        <w:t xml:space="preserve">选择性结合——活性口袋容纳大烷基更难（位阻），故体积</w:t>
      </w:r>
      <w:r>
        <w:t xml:space="preserve"> n-Pr &gt; Et &gt; Me ⇒ </w:t>
      </w:r>
      <w:r>
        <w:rPr>
          <w:rFonts w:ascii="Times New Roman" w:hAnsi="Times New Roman" w:cs="Times New Roman" w:eastAsia="SimSun"/>
        </w:rPr>
        <w:t xml:space="preserve">速率反序。卷内易错点：只凭「碘代烷活性」排序而忽略</w:t>
      </w:r>
      <w:r>
        <w:rPr>
          <w:rFonts w:ascii="Times New Roman" w:hAnsi="Times New Roman" w:cs="Times New Roman" w:eastAsia="SimSun"/>
          <w:b/>
          <w:bCs/>
        </w:rPr>
        <w:t xml:space="preserve">酶口袋的位阻取向</w:t>
      </w:r>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：方向正确（MeI</w:t>
      </w:r>
      <w:r>
        <w:t xml:space="preserve"> </w:t>
      </w:r>
      <w:r>
        <w:rPr>
          <w:rFonts w:ascii="Times New Roman" w:hAnsi="Times New Roman" w:cs="Times New Roman" w:eastAsia="SimSun"/>
        </w:rPr>
        <w:t xml:space="preserve">最快）即得满分（3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3-3-1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28431002</w:t>
      </w:r>
      <w:r>
        <w:rPr>
          <w:rFonts w:ascii="Times New Roman" w:hAnsi="Times New Roman" w:cs="Times New Roman" w:eastAsia="SimSun"/>
        </w:rPr>
        <w:t xml:space="preserve">＝E（页内结构：H₂N–N⁺=S</w:t>
      </w:r>
      <w:r>
        <w:t xml:space="preserve"> </w:t>
      </w:r>
      <w:r>
        <w:rPr>
          <w:rFonts w:ascii="Times New Roman" w:hAnsi="Times New Roman" w:cs="Times New Roman" w:eastAsia="SimSun"/>
        </w:rPr>
        <w:t xml:space="preserve">单元嵌在异噻唑鎓环上，环带</w:t>
      </w:r>
      <w:r>
        <w:t xml:space="preserve"> Me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4-Cl-Ph）。</w:t>
      </w:r>
      <w:r>
        <w:rPr>
          <w:rFonts w:ascii="Times New Roman" w:hAnsi="Times New Roman" w:cs="Times New Roman" w:eastAsia="SimSun"/>
          <w:b/>
          <w:bCs/>
        </w:rPr>
        <w:t xml:space="preserve">分步推导</w:t>
      </w:r>
      <w:r>
        <w:rPr>
          <w:rFonts w:ascii="Times New Roman" w:hAnsi="Times New Roman" w:cs="Times New Roman" w:eastAsia="SimSun"/>
        </w:rPr>
        <w:t xml:space="preserve">：分子式</w:t>
      </w:r>
      <w:r>
        <w:t xml:space="preserve"> C₁₀H₁₀ClN₂S⁺ </w:t>
      </w:r>
      <w:r>
        <w:rPr>
          <w:rFonts w:ascii="Times New Roman" w:hAnsi="Times New Roman" w:cs="Times New Roman" w:eastAsia="SimSun"/>
        </w:rPr>
        <w:t xml:space="preserve">是硬约束；题干双提示「异噻唑的亲核性＋N–O</w:t>
      </w:r>
      <w:r>
        <w:t xml:space="preserve"> </w:t>
      </w:r>
      <w:r>
        <w:rPr>
          <w:rFonts w:ascii="Times New Roman" w:hAnsi="Times New Roman" w:cs="Times New Roman" w:eastAsia="SimSun"/>
        </w:rPr>
        <w:t xml:space="preserve">键的亲电性」⇒</w:t>
      </w:r>
      <w:r>
        <w:t xml:space="preserve"> </w:t>
      </w:r>
      <w:r>
        <w:rPr>
          <w:rFonts w:ascii="Times New Roman" w:hAnsi="Times New Roman" w:cs="Times New Roman" w:eastAsia="SimSun"/>
        </w:rPr>
        <w:t xml:space="preserve">异噻唑</w:t>
      </w:r>
      <w:r>
        <w:t xml:space="preserve"> N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Boc-羟胺磺酸酯的</w:t>
      </w:r>
      <w:r>
        <w:t xml:space="preserve"> N–O </w:t>
      </w:r>
      <w:r>
        <w:rPr>
          <w:rFonts w:ascii="Times New Roman" w:hAnsi="Times New Roman" w:cs="Times New Roman" w:eastAsia="SimSun"/>
        </w:rPr>
        <w:t xml:space="preserve">键亲电氮进攻，S</w:t>
      </w:r>
      <w:r>
        <w:t xml:space="preserve"> </w:t>
      </w:r>
      <w:r>
        <w:rPr>
          <w:rFonts w:ascii="Times New Roman" w:hAnsi="Times New Roman" w:cs="Times New Roman" w:eastAsia="SimSun"/>
        </w:rPr>
        <w:t xml:space="preserve">上装入</w:t>
      </w:r>
      <w:r>
        <w:t xml:space="preserve"> </w:t>
      </w:r>
      <w:r>
        <w:rPr>
          <w:rFonts w:ascii="Times New Roman" w:hAnsi="Times New Roman" w:cs="Times New Roman" w:eastAsia="SimSun"/>
        </w:rPr>
        <w:t xml:space="preserve">–NH–NH₂（Boc</w:t>
      </w:r>
      <w:r>
        <w:t xml:space="preserve"> </w:t>
      </w:r>
      <w:r>
        <w:rPr>
          <w:rFonts w:ascii="Times New Roman" w:hAnsi="Times New Roman" w:cs="Times New Roman" w:eastAsia="SimSun"/>
        </w:rPr>
        <w:t xml:space="preserve">在</w:t>
      </w:r>
      <w:r>
        <w:t xml:space="preserve"> TFA </w:t>
      </w:r>
      <w:r>
        <w:rPr>
          <w:rFonts w:ascii="Times New Roman" w:hAnsi="Times New Roman" w:cs="Times New Roman" w:eastAsia="SimSun"/>
        </w:rPr>
        <w:t xml:space="preserve">中脱除）⇒</w:t>
      </w:r>
      <w:r>
        <w:t xml:space="preserve"> </w:t>
      </w:r>
      <w:r>
        <w:rPr>
          <w:rFonts w:ascii="Times New Roman" w:hAnsi="Times New Roman" w:cs="Times New Roman" w:eastAsia="SimSun"/>
        </w:rPr>
        <w:t xml:space="preserve">E＝N-氨基异噻唑鎓盐（文献：Fanourakis</w:t>
      </w:r>
      <w:r>
        <w:t xml:space="preserve"> et al.,</w:t>
      </w:r>
      <w:r>
        <w:t xml:space="preserve"> </w:t>
      </w:r>
      <w:r>
        <w:rPr>
          <w:i/>
          <w:iCs/>
        </w:rPr>
        <w:t xml:space="preserve">Nature</w:t>
      </w:r>
      <w:r>
        <w:t xml:space="preserve"> </w:t>
      </w:r>
      <w:r>
        <w:t xml:space="preserve">2025, 641, 646 </w:t>
      </w:r>
      <w:r>
        <w:rPr>
          <w:rFonts w:ascii="Times New Roman" w:hAnsi="Times New Roman" w:cs="Times New Roman" w:eastAsia="SimSun"/>
        </w:rPr>
        <w:t xml:space="preserve">的中间体</w:t>
      </w:r>
      <w:r>
        <w:t xml:space="preserve"> </w:t>
      </w:r>
      <w:r>
        <w:rPr>
          <w:rFonts w:ascii="Times New Roman" w:hAnsi="Times New Roman" w:cs="Times New Roman" w:eastAsia="SimSun"/>
        </w:rPr>
        <w:t xml:space="preserve">3）。</w:t>
      </w:r>
      <w:r>
        <w:rPr>
          <w:rFonts w:ascii="Times New Roman" w:hAnsi="Times New Roman" w:cs="Times New Roman" w:eastAsia="SimSun"/>
          <w:b/>
          <w:bCs/>
        </w:rPr>
        <w:t xml:space="preserve">判据直引</w:t>
      </w:r>
      <w:r>
        <w:rPr>
          <w:rFonts w:ascii="Times New Roman" w:hAnsi="Times New Roman" w:cs="Times New Roman" w:eastAsia="SimSun"/>
        </w:rPr>
        <w:t xml:space="preserve">：芳香亲核取代</w:t>
      </w:r>
      <w:r>
        <w:t xml:space="preserve"> §3.1 </w:t>
      </w:r>
      <w:r>
        <w:rPr>
          <w:rFonts w:ascii="Times New Roman" w:hAnsi="Times New Roman" w:cs="Times New Roman" w:eastAsia="SimSun"/>
        </w:rPr>
        <w:t xml:space="preserve">的极性判据；N–N</w:t>
      </w:r>
      <w:r>
        <w:t xml:space="preserve"> </w:t>
      </w:r>
      <w:r>
        <w:rPr>
          <w:rFonts w:ascii="Times New Roman" w:hAnsi="Times New Roman" w:cs="Times New Roman" w:eastAsia="SimSun"/>
        </w:rPr>
        <w:t xml:space="preserve">键由题面明示。</w:t>
      </w:r>
      <w:r>
        <w:rPr>
          <w:rFonts w:ascii="Times New Roman" w:hAnsi="Times New Roman" w:cs="Times New Roman" w:eastAsia="SimSun"/>
          <w:b/>
          <w:bCs/>
        </w:rPr>
        <w:t xml:space="preserve">得分点</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的鎓环＋环外</w:t>
      </w:r>
      <w:r>
        <w:t xml:space="preserve"> N–N </w:t>
      </w:r>
      <w:r>
        <w:rPr>
          <w:rFonts w:ascii="Times New Roman" w:hAnsi="Times New Roman" w:cs="Times New Roman" w:eastAsia="SimSun"/>
        </w:rPr>
        <w:t xml:space="preserve">单元＋电荷（2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3-3-2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37740b64</w:t>
      </w:r>
      <w:r>
        <w:rPr>
          <w:rFonts w:ascii="Times New Roman" w:hAnsi="Times New Roman" w:cs="Times New Roman" w:eastAsia="SimSun"/>
        </w:rPr>
        <w:t xml:space="preserve">＝NaBO₃·4H₂O</w:t>
      </w:r>
      <w:r>
        <w:t xml:space="preserve"> </w:t>
      </w:r>
      <w:r>
        <w:rPr>
          <w:rFonts w:ascii="Times New Roman" w:hAnsi="Times New Roman" w:cs="Times New Roman" w:eastAsia="SimSun"/>
        </w:rPr>
        <w:t xml:space="preserve">的阴离子——</w:t>
      </w:r>
      <w:r>
        <w:rPr>
          <w:rFonts w:ascii="Times New Roman" w:hAnsi="Times New Roman" w:cs="Times New Roman" w:eastAsia="SimSun"/>
          <w:b/>
          <w:bCs/>
        </w:rPr>
        <w:t xml:space="preserve">过氧桥连二聚体</w:t>
      </w:r>
      <w:r>
        <w:t xml:space="preserve"> </w:t>
      </w:r>
      <w:r>
        <w:rPr>
          <w:rFonts w:ascii="Times New Roman" w:hAnsi="Times New Roman" w:cs="Times New Roman" w:eastAsia="SimSun"/>
        </w:rPr>
        <w:t xml:space="preserve">[B₂(OH)₄(O₂)₂]²⁻（两个</w:t>
      </w:r>
      <w:r>
        <w:t xml:space="preserve"> B </w:t>
      </w:r>
      <w:r>
        <w:rPr>
          <w:rFonts w:ascii="Times New Roman" w:hAnsi="Times New Roman" w:cs="Times New Roman" w:eastAsia="SimSun"/>
        </w:rPr>
        <w:t xml:space="preserve">经两个过氧</w:t>
      </w:r>
      <w:r>
        <w:t xml:space="preserve"> O </w:t>
      </w:r>
      <w:r>
        <w:rPr>
          <w:rFonts w:ascii="Times New Roman" w:hAnsi="Times New Roman" w:cs="Times New Roman" w:eastAsia="SimSun"/>
        </w:rPr>
        <w:t xml:space="preserve">桥连、各带两个</w:t>
      </w:r>
      <w:r>
        <w:t xml:space="preserve"> </w:t>
      </w:r>
      <w:r>
        <w:rPr>
          <w:rFonts w:ascii="Times New Roman" w:hAnsi="Times New Roman" w:cs="Times New Roman" w:eastAsia="SimSun"/>
        </w:rPr>
        <w:t xml:space="preserve">OH，整体</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不是单体</w:t>
      </w:r>
      <w:r>
        <w:t xml:space="preserve"> </w:t>
      </w:r>
      <w:r>
        <w:rPr>
          <w:rFonts w:ascii="Times New Roman" w:hAnsi="Times New Roman" w:cs="Times New Roman" w:eastAsia="SimSun"/>
        </w:rPr>
        <w:t xml:space="preserve">BO₃⁻；</w:t>
      </w:r>
      <w:r>
        <w:rPr>
          <w:rStyle w:val="VerbatimChar"/>
        </w:rPr>
        <w:t xml:space="preserve">c2a07e0e</w:t>
      </w:r>
      <w:r>
        <w:rPr>
          <w:rFonts w:ascii="Times New Roman" w:hAnsi="Times New Roman" w:cs="Times New Roman" w:eastAsia="SimSun"/>
        </w:rPr>
        <w:t xml:space="preserve">＝F（NH-TDSO：</w:t>
      </w:r>
      <w:r>
        <w:rPr>
          <w:rFonts w:ascii="Times New Roman" w:hAnsi="Times New Roman" w:cs="Times New Roman" w:eastAsia="SimSun"/>
          <w:b/>
          <w:bCs/>
        </w:rPr>
        <w:t xml:space="preserve">1,2,3-噻二嗪-S-氧化物六元环</w:t>
      </w:r>
      <w:r>
        <w:rPr>
          <w:rFonts w:ascii="Times New Roman" w:hAnsi="Times New Roman" w:cs="Times New Roman" w:eastAsia="SimSun"/>
        </w:rPr>
        <w:t xml:space="preserve">，HN–N=C(Me)–C(Ar)=S(=O)，晶体学表征的中性分子）；</w:t>
      </w:r>
      <w:r>
        <w:rPr>
          <w:rStyle w:val="VerbatimChar"/>
        </w:rPr>
        <w:t xml:space="preserve">a35adbb5</w:t>
      </w:r>
      <w:r>
        <w:t xml:space="preserve"> </w:t>
      </w:r>
      <w:r>
        <w:rPr>
          <w:rFonts w:ascii="Times New Roman" w:hAnsi="Times New Roman" w:cs="Times New Roman" w:eastAsia="SimSun"/>
        </w:rPr>
        <w:t xml:space="preserve">左＝G（F</w:t>
      </w:r>
      <w:r>
        <w:t xml:space="preserve"> </w:t>
      </w:r>
      <w:r>
        <w:rPr>
          <w:rFonts w:ascii="Times New Roman" w:hAnsi="Times New Roman" w:cs="Times New Roman" w:eastAsia="SimSun"/>
        </w:rPr>
        <w:t xml:space="preserve">的酸性</w:t>
      </w:r>
      <w:r>
        <w:t xml:space="preserve"> NH </w:t>
      </w:r>
      <w:r>
        <w:rPr>
          <w:rFonts w:ascii="Times New Roman" w:hAnsi="Times New Roman" w:cs="Times New Roman" w:eastAsia="SimSun"/>
        </w:rPr>
        <w:t xml:space="preserve">被甲基化得</w:t>
      </w:r>
      <w:r>
        <w:t xml:space="preserve"> N-Me </w:t>
      </w:r>
      <w:r>
        <w:rPr>
          <w:rFonts w:ascii="Times New Roman" w:hAnsi="Times New Roman" w:cs="Times New Roman" w:eastAsia="SimSun"/>
        </w:rPr>
        <w:t xml:space="preserve">TDSO）；共</w:t>
      </w:r>
      <w:r>
        <w:t xml:space="preserve"> 6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阴离子按题面「实际存在形式为二聚体」写；②</w:t>
      </w:r>
      <w:r>
        <w:t xml:space="preserve"> E→F </w:t>
      </w:r>
      <w:r>
        <w:rPr>
          <w:rFonts w:ascii="Times New Roman" w:hAnsi="Times New Roman" w:cs="Times New Roman" w:eastAsia="SimSun"/>
        </w:rPr>
        <w:t xml:space="preserve">是</w:t>
      </w:r>
      <w:r>
        <w:t xml:space="preserve"> NaBO₃ </w:t>
      </w:r>
      <w:r>
        <w:rPr>
          <w:rFonts w:ascii="Times New Roman" w:hAnsi="Times New Roman" w:cs="Times New Roman" w:eastAsia="SimSun"/>
        </w:rPr>
        <w:t xml:space="preserve">把</w:t>
      </w:r>
      <w:r>
        <w:t xml:space="preserve"> S </w:t>
      </w:r>
      <w:r>
        <w:rPr>
          <w:rFonts w:ascii="Times New Roman" w:hAnsi="Times New Roman" w:cs="Times New Roman" w:eastAsia="SimSun"/>
        </w:rPr>
        <w:t xml:space="preserve">氧化为亚砜后</w:t>
      </w:r>
      <w:r>
        <w:rPr>
          <w:rFonts w:ascii="Times New Roman" w:hAnsi="Times New Roman" w:cs="Times New Roman" w:eastAsia="SimSun"/>
          <w:b/>
          <w:bCs/>
        </w:rPr>
        <w:t xml:space="preserve">氧化扩环</w:t>
      </w:r>
      <w:r>
        <w:rPr>
          <w:rFonts w:ascii="Times New Roman" w:hAnsi="Times New Roman" w:cs="Times New Roman" w:eastAsia="SimSun"/>
        </w:rPr>
        <w:t xml:space="preserve">（五元异噻唑鎓</w:t>
      </w:r>
      <w:r>
        <w:t xml:space="preserve"> → </w:t>
      </w:r>
      <w:r>
        <w:rPr>
          <w:rFonts w:ascii="Times New Roman" w:hAnsi="Times New Roman" w:cs="Times New Roman" w:eastAsia="SimSun"/>
        </w:rPr>
        <w:t xml:space="preserve">六元噻二嗪）——判据引</w:t>
      </w:r>
      <w:r>
        <w:t xml:space="preserve"> </w:t>
      </w:r>
      <w:r>
        <w:rPr>
          <w:rFonts w:ascii="Times New Roman" w:hAnsi="Times New Roman" w:cs="Times New Roman" w:eastAsia="SimSun"/>
        </w:rPr>
        <w:t xml:space="preserve">扩环反应</w:t>
      </w:r>
      <w:r>
        <w:t xml:space="preserve"> </w:t>
      </w:r>
      <w:r>
        <w:rPr>
          <w:rFonts w:ascii="Times New Roman" w:hAnsi="Times New Roman" w:cs="Times New Roman" w:eastAsia="SimSun"/>
        </w:rPr>
        <w:t xml:space="preserve">§3.1「五元环</w:t>
      </w:r>
      <w:r>
        <w:t xml:space="preserve"> → </w:t>
      </w:r>
      <w:r>
        <w:rPr>
          <w:rFonts w:ascii="Times New Roman" w:hAnsi="Times New Roman" w:cs="Times New Roman" w:eastAsia="SimSun"/>
        </w:rPr>
        <w:t xml:space="preserve">六元环：六元环最稳定，张力释放提供驱动力」；③</w:t>
      </w:r>
      <w:r>
        <w:t xml:space="preserve"> F→G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N-烷基化（TDSO</w:t>
      </w:r>
      <w:r>
        <w:t xml:space="preserve"> </w:t>
      </w:r>
      <w:r>
        <w:rPr>
          <w:rFonts w:ascii="Times New Roman" w:hAnsi="Times New Roman" w:cs="Times New Roman" w:eastAsia="SimSun"/>
        </w:rPr>
        <w:t xml:space="preserve">上酸性较强的</w:t>
      </w:r>
      <w:r>
        <w:t xml:space="preserve"> NH </w:t>
      </w:r>
      <w:r>
        <w:rPr>
          <w:rFonts w:ascii="Times New Roman" w:hAnsi="Times New Roman" w:cs="Times New Roman" w:eastAsia="SimSun"/>
        </w:rPr>
        <w:t xml:space="preserve">优先）。</w:t>
      </w:r>
      <w:r>
        <w:rPr>
          <w:rFonts w:ascii="Times New Roman" w:hAnsi="Times New Roman" w:cs="Times New Roman" w:eastAsia="SimSun"/>
          <w:b/>
          <w:bCs/>
        </w:rPr>
        <w:t xml:space="preserve">得分点</w:t>
      </w:r>
      <w:r>
        <w:rPr>
          <w:rFonts w:ascii="Times New Roman" w:hAnsi="Times New Roman" w:cs="Times New Roman" w:eastAsia="SimSun"/>
        </w:rPr>
        <w:t xml:space="preserve">：二聚体阴离子（2</w:t>
      </w:r>
      <w:r>
        <w:t xml:space="preserve"> </w:t>
      </w:r>
      <w:r>
        <w:rPr>
          <w:rFonts w:ascii="Times New Roman" w:hAnsi="Times New Roman" w:cs="Times New Roman" w:eastAsia="SimSun"/>
        </w:rPr>
        <w:t xml:space="preserve">分）＋</w:t>
      </w:r>
      <w:r>
        <w:t xml:space="preserve"> F </w:t>
      </w:r>
      <w:r>
        <w:rPr>
          <w:rFonts w:ascii="Times New Roman" w:hAnsi="Times New Roman" w:cs="Times New Roman" w:eastAsia="SimSun"/>
        </w:rPr>
        <w:t xml:space="preserve">的六元环（2</w:t>
      </w:r>
      <w:r>
        <w:t xml:space="preserve"> </w:t>
      </w:r>
      <w:r>
        <w:rPr>
          <w:rFonts w:ascii="Times New Roman" w:hAnsi="Times New Roman" w:cs="Times New Roman" w:eastAsia="SimSun"/>
        </w:rPr>
        <w:t xml:space="preserve">分）＋</w:t>
      </w:r>
      <w:r>
        <w:t xml:space="preserve"> G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N-Me（2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3-3-3</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a35adbb5</w:t>
      </w:r>
      <w:r>
        <w:rPr>
          <w:rFonts w:ascii="Times New Roman" w:hAnsi="Times New Roman" w:cs="Times New Roman" w:eastAsia="SimSun"/>
        </w:rPr>
        <w:t xml:space="preserve">＝G（左）、I（中：</w:t>
      </w:r>
      <w:r>
        <w:rPr>
          <w:rFonts w:ascii="Times New Roman" w:hAnsi="Times New Roman" w:cs="Times New Roman" w:eastAsia="SimSun"/>
          <w:b/>
          <w:bCs/>
        </w:rPr>
        <w:t xml:space="preserve">电荷分离的甜菜碱型中间体</w:t>
      </w:r>
      <w:r>
        <w:t xml:space="preserve">——Me–N⁺=N⁻–S(=O) </w:t>
      </w:r>
      <w:r>
        <w:rPr>
          <w:rFonts w:ascii="Times New Roman" w:hAnsi="Times New Roman" w:cs="Times New Roman" w:eastAsia="SimSun"/>
        </w:rPr>
        <w:t xml:space="preserve">型两性离子）、H’（右：1,3-二甲基-5-(4-氯苯基)型吡唑，H</w:t>
      </w:r>
      <w:r>
        <w:t xml:space="preserve"> </w:t>
      </w:r>
      <w:r>
        <w:rPr>
          <w:rFonts w:ascii="Times New Roman" w:hAnsi="Times New Roman" w:cs="Times New Roman" w:eastAsia="SimSun"/>
        </w:rPr>
        <w:t xml:space="preserve">的同分异构体）；页内注明「各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分步推导（数值，本小问计算题）</w:t>
      </w:r>
      <w:r>
        <w:rPr>
          <w:rFonts w:ascii="Times New Roman" w:hAnsi="Times New Roman" w:cs="Times New Roman" w:eastAsia="SimSun"/>
        </w:rPr>
        <w:t xml:space="preserve">：I→H’</w:t>
      </w:r>
      <w:r>
        <w:t xml:space="preserve"> </w:t>
      </w:r>
      <w:r>
        <w:rPr>
          <w:rFonts w:ascii="Times New Roman" w:hAnsi="Times New Roman" w:cs="Times New Roman" w:eastAsia="SimSun"/>
        </w:rPr>
        <w:t xml:space="preserve">为一级反应（化学动力学</w:t>
      </w:r>
      <w:r>
        <w:t xml:space="preserve"> </w:t>
      </w:r>
      <w:r>
        <w:rPr>
          <w:rFonts w:ascii="Times New Roman" w:hAnsi="Times New Roman" w:cs="Times New Roman" w:eastAsia="SimSun"/>
        </w:rPr>
        <w:t xml:space="preserve">§4.2：</w:t>
      </w:r>
      <w:r>
        <w:rPr>
          <w:rStyle w:val="VerbatimChar"/>
        </w:rPr>
        <w:t xml:space="preserve">ln[A] = ln[A]₀ − kt</w:t>
      </w:r>
      <w:r>
        <w:rPr>
          <w:rFonts w:ascii="Times New Roman" w:hAnsi="Times New Roman" w:cs="Times New Roman" w:eastAsia="SimSun"/>
        </w:rPr>
        <w:t xml:space="preserve">，半衰期与初始浓度无关）；完全转化</w:t>
      </w:r>
      <w:r>
        <w:t xml:space="preserve"> &gt;99% ⇒ </w:t>
      </w:r>
      <w:r>
        <w:rPr>
          <w:rFonts w:ascii="Times New Roman" w:hAnsi="Times New Roman" w:cs="Times New Roman" w:eastAsia="SimSun"/>
        </w:rPr>
        <w:t xml:space="preserve">剩余</w:t>
      </w:r>
      <w:r>
        <w:t xml:space="preserve"> &lt;1% ⇒</w:t>
      </w:r>
      <w:r>
        <w:t xml:space="preserve"> </w:t>
      </w:r>
      <w:r>
        <w:rPr>
          <w:rStyle w:val="VerbatimChar"/>
        </w:rPr>
        <w:t xml:space="preserve">t = ln(100)/k = 4.605/(1.44×10⁻³ s⁻¹) = 3.20×10³ s ≈ 53 min</w:t>
      </w:r>
      <w:r>
        <w:rPr>
          <w:rFonts w:ascii="Times New Roman" w:hAnsi="Times New Roman" w:cs="Times New Roman" w:eastAsia="SimSun"/>
        </w:rPr>
        <w:t xml:space="preserve">（与卷内答案「3.2×10³</w:t>
      </w:r>
      <w:r>
        <w:t xml:space="preserve"> s = 53 </w:t>
      </w:r>
      <w:r>
        <w:rPr>
          <w:rFonts w:ascii="Times New Roman" w:hAnsi="Times New Roman" w:cs="Times New Roman" w:eastAsia="SimSun"/>
        </w:rPr>
        <w:t xml:space="preserve">min」一致；⚠️</w:t>
      </w:r>
      <w:r>
        <w:t xml:space="preserve"> </w:t>
      </w:r>
      <w:r>
        <w:rPr>
          <w:rFonts w:ascii="Times New Roman" w:hAnsi="Times New Roman" w:cs="Times New Roman" w:eastAsia="SimSun"/>
        </w:rPr>
        <w:t xml:space="preserve">陷阱是取</w:t>
      </w:r>
      <w:r>
        <w:t xml:space="preserve"> ln(1%) </w:t>
      </w:r>
      <w:r>
        <w:rPr>
          <w:rFonts w:ascii="Times New Roman" w:hAnsi="Times New Roman" w:cs="Times New Roman" w:eastAsia="SimSun"/>
        </w:rPr>
        <w:t xml:space="preserve">还是</w:t>
      </w:r>
      <w:r>
        <w:t xml:space="preserve"> </w:t>
      </w:r>
      <w:r>
        <w:rPr>
          <w:rFonts w:ascii="Times New Roman" w:hAnsi="Times New Roman" w:cs="Times New Roman" w:eastAsia="SimSun"/>
        </w:rPr>
        <w:t xml:space="preserve">ln(100)、以及单位换算到</w:t>
      </w:r>
      <w:r>
        <w:t xml:space="preserve"> </w:t>
      </w:r>
      <w:r>
        <w:rPr>
          <w:rFonts w:ascii="Times New Roman" w:hAnsi="Times New Roman" w:cs="Times New Roman" w:eastAsia="SimSun"/>
        </w:rPr>
        <w:t xml:space="preserve">min）。</w:t>
      </w:r>
      <w:r>
        <w:rPr>
          <w:rFonts w:ascii="Times New Roman" w:hAnsi="Times New Roman" w:cs="Times New Roman" w:eastAsia="SimSun"/>
          <w:b/>
          <w:bCs/>
        </w:rPr>
        <w:t xml:space="preserve">机理</w:t>
      </w:r>
      <w:r>
        <w:rPr>
          <w:rFonts w:ascii="Times New Roman" w:hAnsi="Times New Roman" w:cs="Times New Roman" w:eastAsia="SimSun"/>
        </w:rPr>
        <w:t xml:space="preserve">（文献</w:t>
      </w:r>
      <w:r>
        <w:t xml:space="preserve"> Fanourakis et al.,</w:t>
      </w:r>
      <w:r>
        <w:t xml:space="preserve"> </w:t>
      </w:r>
      <w:r>
        <w:rPr>
          <w:i/>
          <w:iCs/>
        </w:rPr>
        <w:t xml:space="preserve">Nature</w:t>
      </w:r>
      <w:r>
        <w:t xml:space="preserve"> </w:t>
      </w:r>
      <w:r>
        <w:rPr>
          <w:rFonts w:ascii="Times New Roman" w:hAnsi="Times New Roman" w:cs="Times New Roman" w:eastAsia="SimSun"/>
        </w:rPr>
        <w:t xml:space="preserve">2025）：G</w:t>
      </w:r>
      <w:r>
        <w:t xml:space="preserve"> </w:t>
      </w:r>
      <w:r>
        <w:rPr>
          <w:rFonts w:ascii="Times New Roman" w:hAnsi="Times New Roman" w:cs="Times New Roman" w:eastAsia="SimSun"/>
        </w:rPr>
        <w:t xml:space="preserve">的亚胺型</w:t>
      </w:r>
      <w:r>
        <w:t xml:space="preserve"> N </w:t>
      </w:r>
      <w:r>
        <w:rPr>
          <w:rFonts w:ascii="Times New Roman" w:hAnsi="Times New Roman" w:cs="Times New Roman" w:eastAsia="SimSun"/>
        </w:rPr>
        <w:t xml:space="preserve">被甲基化得两性离子</w:t>
      </w:r>
      <w:r>
        <w:t xml:space="preserve"> </w:t>
      </w:r>
      <w:r>
        <w:rPr>
          <w:rFonts w:ascii="Times New Roman" w:hAnsi="Times New Roman" w:cs="Times New Roman" w:eastAsia="SimSun"/>
        </w:rPr>
        <w:t xml:space="preserve">I，升温经</w:t>
      </w:r>
      <w:r>
        <w:rPr>
          <w:rFonts w:ascii="Times New Roman" w:hAnsi="Times New Roman" w:cs="Times New Roman" w:eastAsia="SimSun"/>
          <w:b/>
          <w:bCs/>
        </w:rPr>
        <w:t xml:space="preserve">顺旋</w:t>
      </w:r>
      <w:r>
        <w:rPr>
          <w:b/>
          <w:bCs/>
        </w:rPr>
        <w:t xml:space="preserve"> π6s </w:t>
      </w:r>
      <w:r>
        <w:rPr>
          <w:rFonts w:ascii="Times New Roman" w:hAnsi="Times New Roman" w:cs="Times New Roman" w:eastAsia="SimSun"/>
          <w:b/>
          <w:bCs/>
        </w:rPr>
        <w:t xml:space="preserve">电环化</w:t>
      </w:r>
      <w:r>
        <w:rPr>
          <w:rFonts w:ascii="Times New Roman" w:hAnsi="Times New Roman" w:cs="Times New Roman" w:eastAsia="SimSun"/>
        </w:rPr>
        <w:t xml:space="preserve">后排出</w:t>
      </w:r>
      <w:r>
        <w:t xml:space="preserve"> </w:t>
      </w:r>
      <w:r>
        <w:rPr>
          <w:b/>
          <w:bCs/>
        </w:rPr>
        <w:t xml:space="preserve">SO</w:t>
      </w:r>
      <w:r>
        <w:rPr>
          <w:rFonts w:ascii="Times New Roman" w:hAnsi="Times New Roman" w:cs="Times New Roman" w:eastAsia="SimSun"/>
        </w:rPr>
        <w:t xml:space="preserve">（DFT</w:t>
      </w:r>
      <w:r>
        <w:t xml:space="preserve"> </w:t>
      </w:r>
      <w:r>
        <w:rPr>
          <w:rFonts w:ascii="Times New Roman" w:hAnsi="Times New Roman" w:cs="Times New Roman" w:eastAsia="SimSun"/>
        </w:rPr>
        <w:t xml:space="preserve">显示两异构体经单一过渡态，活化能差</w:t>
      </w:r>
      <w:r>
        <w:t xml:space="preserve"> &gt;15 </w:t>
      </w:r>
      <w:r>
        <w:rPr>
          <w:rFonts w:ascii="Times New Roman" w:hAnsi="Times New Roman" w:cs="Times New Roman" w:eastAsia="SimSun"/>
        </w:rPr>
        <w:t xml:space="preserve">kcal/mol）⇒</w:t>
      </w:r>
      <w:r>
        <w:t xml:space="preserve"> </w:t>
      </w:r>
      <w:r>
        <w:rPr>
          <w:rFonts w:ascii="Times New Roman" w:hAnsi="Times New Roman" w:cs="Times New Roman" w:eastAsia="SimSun"/>
        </w:rPr>
        <w:t xml:space="preserve">吡唑</w:t>
      </w:r>
      <w:r>
        <w:t xml:space="preserve"> H’。</w:t>
      </w:r>
      <w:r>
        <w:rPr>
          <w:rFonts w:ascii="Times New Roman" w:hAnsi="Times New Roman" w:cs="Times New Roman" w:eastAsia="SimSun"/>
          <w:b/>
          <w:bCs/>
        </w:rPr>
        <w:t xml:space="preserve">得分点</w:t>
      </w:r>
      <w:r>
        <w:rPr>
          <w:rFonts w:ascii="Times New Roman" w:hAnsi="Times New Roman" w:cs="Times New Roman" w:eastAsia="SimSun"/>
        </w:rPr>
        <w:t xml:space="preserve">：I</w:t>
      </w:r>
      <w:r>
        <w:t xml:space="preserve"> </w:t>
      </w:r>
      <w:r>
        <w:rPr>
          <w:rFonts w:ascii="Times New Roman" w:hAnsi="Times New Roman" w:cs="Times New Roman" w:eastAsia="SimSun"/>
        </w:rPr>
        <w:t xml:space="preserve">与</w:t>
      </w:r>
      <w:r>
        <w:t xml:space="preserve"> H’ </w:t>
      </w:r>
      <w:r>
        <w:rPr>
          <w:rFonts w:ascii="Times New Roman" w:hAnsi="Times New Roman" w:cs="Times New Roman" w:eastAsia="SimSun"/>
        </w:rPr>
        <w:t xml:space="preserve">结构（各</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动力学计算（2</w:t>
      </w:r>
      <w:r>
        <w:t xml:space="preserve">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lockText"/>
        <w:spacing w:before="80" w:after="80" w:line="240" w:lineRule="auto"/>
        <w:jc w:val="left"/>
      </w:pPr>
      <w:r>
        <w:rPr>
          <w:b/>
          <w:bCs/>
        </w:rPr>
        <w:t xml:space="preserve">3-3-4</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d81dd563</w:t>
      </w:r>
      <w:r>
        <w:rPr>
          <w:rFonts w:ascii="Times New Roman" w:hAnsi="Times New Roman" w:cs="Times New Roman" w:eastAsia="SimSun"/>
        </w:rPr>
        <w:t xml:space="preserve">＝J（</w:t>
      </w:r>
      <w:r>
        <w:rPr>
          <w:rFonts w:ascii="Times New Roman" w:hAnsi="Times New Roman" w:cs="Times New Roman" w:eastAsia="SimSun"/>
          <w:b/>
          <w:bCs/>
        </w:rPr>
        <w:t xml:space="preserve">环亚硫酸酯／sultine</w:t>
      </w:r>
      <w:r>
        <w:rPr>
          <w:rFonts w:ascii="Times New Roman" w:hAnsi="Times New Roman" w:cs="Times New Roman" w:eastAsia="SimSun"/>
        </w:rPr>
        <w:t xml:space="preserve">：两个</w:t>
      </w:r>
      <w:r>
        <w:t xml:space="preserve"> t-Bu </w:t>
      </w:r>
      <w:r>
        <w:rPr>
          <w:rFonts w:ascii="Times New Roman" w:hAnsi="Times New Roman" w:cs="Times New Roman" w:eastAsia="SimSun"/>
        </w:rPr>
        <w:t xml:space="preserve">取代苯环上的邻二氧经</w:t>
      </w:r>
      <w:r>
        <w:t xml:space="preserve"> S(=O) </w:t>
      </w:r>
      <w:r>
        <w:rPr>
          <w:rFonts w:ascii="Times New Roman" w:hAnsi="Times New Roman" w:cs="Times New Roman" w:eastAsia="SimSun"/>
        </w:rPr>
        <w:t xml:space="preserve">桥连成的双环化合物）。</w:t>
      </w:r>
      <w:r>
        <w:rPr>
          <w:rFonts w:ascii="Times New Roman" w:hAnsi="Times New Roman" w:cs="Times New Roman" w:eastAsia="SimSun"/>
          <w:b/>
          <w:bCs/>
        </w:rPr>
        <w:t xml:space="preserve">分步推导</w:t>
      </w:r>
      <w:r>
        <w:rPr>
          <w:rFonts w:ascii="Times New Roman" w:hAnsi="Times New Roman" w:cs="Times New Roman" w:eastAsia="SimSun"/>
        </w:rPr>
        <w:t xml:space="preserve">：G→H</w:t>
      </w:r>
      <w:r>
        <w:t xml:space="preserve"> </w:t>
      </w:r>
      <w:r>
        <w:rPr>
          <w:rFonts w:ascii="Times New Roman" w:hAnsi="Times New Roman" w:cs="Times New Roman" w:eastAsia="SimSun"/>
        </w:rPr>
        <w:t xml:space="preserve">排出</w:t>
      </w:r>
      <w:r>
        <w:t xml:space="preserve"> </w:t>
      </w:r>
      <w:r>
        <w:rPr>
          <w:b/>
          <w:bCs/>
        </w:rPr>
        <w:t xml:space="preserve">SO</w:t>
      </w:r>
      <w:r>
        <w:rPr>
          <w:rFonts w:ascii="Times New Roman" w:hAnsi="Times New Roman" w:cs="Times New Roman" w:eastAsia="SimSun"/>
        </w:rPr>
        <w:t xml:space="preserve">（见</w:t>
      </w:r>
      <w:r>
        <w:t xml:space="preserve"> 3-3-3 </w:t>
      </w:r>
      <w:r>
        <w:rPr>
          <w:rFonts w:ascii="Times New Roman" w:hAnsi="Times New Roman" w:cs="Times New Roman" w:eastAsia="SimSun"/>
        </w:rPr>
        <w:t xml:space="preserve">机理）；题面加入的捕获剂＝2,5-二叔丁基-1,4-苯醌（题面图）⇒</w:t>
      </w:r>
      <w:r>
        <w:t xml:space="preserve"> </w:t>
      </w:r>
      <w:r>
        <w:rPr>
          <w:rFonts w:ascii="Times New Roman" w:hAnsi="Times New Roman" w:cs="Times New Roman" w:eastAsia="SimSun"/>
        </w:rPr>
        <w:t xml:space="preserve">醌捕获</w:t>
      </w:r>
      <w:r>
        <w:t xml:space="preserve"> SO </w:t>
      </w:r>
      <w:r>
        <w:rPr>
          <w:rFonts w:ascii="Times New Roman" w:hAnsi="Times New Roman" w:cs="Times New Roman" w:eastAsia="SimSun"/>
        </w:rPr>
        <w:t xml:space="preserve">生成相应的</w:t>
      </w:r>
      <w:r>
        <w:rPr>
          <w:rFonts w:ascii="Times New Roman" w:hAnsi="Times New Roman" w:cs="Times New Roman" w:eastAsia="SimSun"/>
          <w:b/>
          <w:bCs/>
        </w:rPr>
        <w:t xml:space="preserve">亚硫酸苯酯</w:t>
      </w:r>
      <w:r>
        <w:rPr>
          <w:rFonts w:ascii="Times New Roman" w:hAnsi="Times New Roman" w:cs="Times New Roman" w:eastAsia="SimSun"/>
        </w:rPr>
        <w:t xml:space="preserve">（J；文献原话：「释放的</w:t>
      </w:r>
      <w:r>
        <w:t xml:space="preserve"> SO </w:t>
      </w:r>
      <w:r>
        <w:rPr>
          <w:rFonts w:ascii="Times New Roman" w:hAnsi="Times New Roman" w:cs="Times New Roman" w:eastAsia="SimSun"/>
        </w:rPr>
        <w:t xml:space="preserve">可通过加入醌类捕获剂被捕获，生成相应的亚硫酸苯酯」）。「双环」自检：苯环＋五元亚硫酸酯环</w:t>
      </w:r>
      <w:r>
        <w:t xml:space="preserve"> ✓。</w:t>
      </w:r>
      <w:r>
        <w:rPr>
          <w:rFonts w:ascii="Times New Roman" w:hAnsi="Times New Roman" w:cs="Times New Roman" w:eastAsia="SimSun"/>
          <w:b/>
          <w:bCs/>
        </w:rPr>
        <w:t xml:space="preserve">得分点</w:t>
      </w:r>
      <w:r>
        <w:rPr>
          <w:rFonts w:ascii="Times New Roman" w:hAnsi="Times New Roman" w:cs="Times New Roman" w:eastAsia="SimSun"/>
        </w:rPr>
        <w:t xml:space="preserve">：J</w:t>
      </w:r>
      <w:r>
        <w:t xml:space="preserve"> </w:t>
      </w:r>
      <w:r>
        <w:rPr>
          <w:rFonts w:ascii="Times New Roman" w:hAnsi="Times New Roman" w:cs="Times New Roman" w:eastAsia="SimSun"/>
        </w:rPr>
        <w:t xml:space="preserve">的环亚硫酸酯结构（2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3-1-1 </w:t>
      </w:r>
      <w:r>
        <w:rPr>
          <w:rFonts w:ascii="Times New Roman" w:hAnsi="Times New Roman" w:cs="Times New Roman" w:eastAsia="SimSun"/>
        </w:rPr>
        <w:t xml:space="preserve">把「活化能差」直接当比例而不做</w:t>
      </w:r>
      <w:r>
        <w:t xml:space="preserve"> </w:t>
      </w:r>
      <w:r>
        <w:rPr>
          <w:rStyle w:val="VerbatimChar"/>
        </w:rPr>
        <w:t xml:space="preserve">−RT ln K</w:t>
      </w:r>
      <w:r>
        <w:t xml:space="preserve"> </w:t>
      </w:r>
      <w:r>
        <w:rPr>
          <w:rFonts w:ascii="Times New Roman" w:hAnsi="Times New Roman" w:cs="Times New Roman" w:eastAsia="SimSun"/>
        </w:rPr>
        <w:t xml:space="preserve">换算（1.3</w:t>
      </w:r>
      <w:r>
        <w:t xml:space="preserve"> kJ/mol </w:t>
      </w:r>
      <w:r>
        <w:rPr>
          <w:rFonts w:ascii="Times New Roman" w:hAnsi="Times New Roman" w:cs="Times New Roman" w:eastAsia="SimSun"/>
        </w:rPr>
        <w:t xml:space="preserve">只对应</w:t>
      </w:r>
      <w:r>
        <w:t xml:space="preserve"> 1.7 </w:t>
      </w:r>
      <w:r>
        <w:rPr>
          <w:rFonts w:ascii="Times New Roman" w:hAnsi="Times New Roman" w:cs="Times New Roman" w:eastAsia="SimSun"/>
        </w:rPr>
        <w:t xml:space="preserve">倍，恰</w:t>
      </w:r>
      <w:r>
        <w:t xml:space="preserve"> </w:t>
      </w:r>
      <w:r>
        <w:rPr>
          <w:rFonts w:ascii="Times New Roman" w:hAnsi="Times New Roman" w:cs="Times New Roman" w:eastAsia="SimSun"/>
        </w:rPr>
        <w:t xml:space="preserve">63:37）；②</w:t>
      </w:r>
      <w:r>
        <w:t xml:space="preserve"> 3-2-1 </w:t>
      </w:r>
      <w:r>
        <w:rPr>
          <w:rFonts w:ascii="Times New Roman" w:hAnsi="Times New Roman" w:cs="Times New Roman" w:eastAsia="SimSun"/>
        </w:rPr>
        <w:t xml:space="preserve">忘记生理</w:t>
      </w:r>
      <w:r>
        <w:t xml:space="preserve"> </w:t>
      </w:r>
      <w:r>
        <w:rPr>
          <w:rFonts w:ascii="Times New Roman" w:hAnsi="Times New Roman" w:cs="Times New Roman" w:eastAsia="SimSun"/>
        </w:rPr>
        <w:t xml:space="preserve">pH，把甲基挂到已质子化的</w:t>
      </w:r>
      <w:r>
        <w:t xml:space="preserve"> N </w:t>
      </w:r>
      <w:r>
        <w:rPr>
          <w:rFonts w:ascii="Times New Roman" w:hAnsi="Times New Roman" w:cs="Times New Roman" w:eastAsia="SimSun"/>
        </w:rPr>
        <w:t xml:space="preserve">上；③</w:t>
      </w:r>
      <w:r>
        <w:t xml:space="preserve"> 3-2-2 </w:t>
      </w:r>
      <w:r>
        <w:rPr>
          <w:rFonts w:ascii="Times New Roman" w:hAnsi="Times New Roman" w:cs="Times New Roman" w:eastAsia="SimSun"/>
        </w:rPr>
        <w:t xml:space="preserve">漏画</w:t>
      </w:r>
      <w:r>
        <w:t xml:space="preserve"> SAM </w:t>
      </w:r>
      <w:r>
        <w:rPr>
          <w:rFonts w:ascii="Times New Roman" w:hAnsi="Times New Roman" w:cs="Times New Roman" w:eastAsia="SimSun"/>
        </w:rPr>
        <w:t xml:space="preserve">的锍正电荷；④</w:t>
      </w:r>
      <w:r>
        <w:t xml:space="preserve"> 3-2-4 </w:t>
      </w:r>
      <w:r>
        <w:rPr>
          <w:rFonts w:ascii="Times New Roman" w:hAnsi="Times New Roman" w:cs="Times New Roman" w:eastAsia="SimSun"/>
        </w:rPr>
        <w:t xml:space="preserve">方向写反（体积大⇒速率低）；⑤</w:t>
      </w:r>
      <w:r>
        <w:t xml:space="preserve"> 3-3-2 </w:t>
      </w:r>
      <w:r>
        <w:rPr>
          <w:rFonts w:ascii="Times New Roman" w:hAnsi="Times New Roman" w:cs="Times New Roman" w:eastAsia="SimSun"/>
        </w:rPr>
        <w:t xml:space="preserve">把过硼酸钠写成单体</w:t>
      </w:r>
      <w:r>
        <w:t xml:space="preserve"> </w:t>
      </w:r>
      <w:r>
        <w:rPr>
          <w:rFonts w:ascii="Times New Roman" w:hAnsi="Times New Roman" w:cs="Times New Roman" w:eastAsia="SimSun"/>
        </w:rPr>
        <w:t xml:space="preserve">BO₃⁻（题干已明确二聚体）；⑥</w:t>
      </w:r>
      <w:r>
        <w:t xml:space="preserve"> 3-3-3 </w:t>
      </w:r>
      <w:r>
        <w:rPr>
          <w:rFonts w:ascii="Times New Roman" w:hAnsi="Times New Roman" w:cs="Times New Roman" w:eastAsia="SimSun"/>
        </w:rPr>
        <w:t xml:space="preserve">动力学取错对数或漏单位换算；⑦</w:t>
      </w:r>
      <w:r>
        <w:t xml:space="preserve"> 3-3-4 </w:t>
      </w:r>
      <w:r>
        <w:rPr>
          <w:rFonts w:ascii="Times New Roman" w:hAnsi="Times New Roman" w:cs="Times New Roman" w:eastAsia="SimSun"/>
        </w:rPr>
        <w:t xml:space="preserve">忘记</w:t>
      </w:r>
      <w:r>
        <w:t xml:space="preserve"> J </w:t>
      </w:r>
      <w:r>
        <w:rPr>
          <w:rFonts w:ascii="Times New Roman" w:hAnsi="Times New Roman" w:cs="Times New Roman" w:eastAsia="SimSun"/>
        </w:rPr>
        <w:t xml:space="preserve">是</w:t>
      </w:r>
      <w:r>
        <w:rPr>
          <w:rFonts w:ascii="Times New Roman" w:hAnsi="Times New Roman" w:cs="Times New Roman" w:eastAsia="SimSun"/>
          <w:b/>
          <w:bCs/>
        </w:rPr>
        <w:t xml:space="preserve">双环</w:t>
      </w:r>
      <w:r>
        <w:rPr>
          <w:rFonts w:ascii="Times New Roman" w:hAnsi="Times New Roman" w:cs="Times New Roman" w:eastAsia="SimSun"/>
        </w:rPr>
        <w:t xml:space="preserve">（漏掉亚硫酸酯环的桥连）。</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题-CM-125-09-9-1以下反应别具一格的引入（题库反链：同考</w:t>
      </w:r>
      <w:r>
        <w:t xml:space="preserve"> </w:t>
      </w:r>
      <w:r>
        <w:rPr>
          <w:rFonts w:ascii="Times New Roman" w:hAnsi="Times New Roman" w:cs="Times New Roman" w:eastAsia="SimSun"/>
        </w:rPr>
        <w:t xml:space="preserve">区域选择性）；②</w:t>
      </w:r>
      <w:r>
        <w:t xml:space="preserve"> </w:t>
      </w:r>
      <w:r>
        <w:rPr>
          <w:rFonts w:ascii="Times New Roman" w:hAnsi="Times New Roman" w:cs="Times New Roman" w:eastAsia="SimSun"/>
        </w:rPr>
        <w:t xml:space="preserve">题-CM-198-06-很多生命体中的酶催化过程有着十分（同考</w:t>
      </w:r>
      <w:r>
        <w:t xml:space="preserve"> </w:t>
      </w:r>
      <w:r>
        <w:rPr>
          <w:rFonts w:ascii="Times New Roman" w:hAnsi="Times New Roman" w:cs="Times New Roman" w:eastAsia="SimSun"/>
        </w:rPr>
        <w:t xml:space="preserve">酶催化：酶促选择性）；③</w:t>
      </w:r>
      <w:r>
        <w:t xml:space="preserve"> </w:t>
      </w:r>
      <w:r>
        <w:rPr>
          <w:rFonts w:ascii="Times New Roman" w:hAnsi="Times New Roman" w:cs="Times New Roman" w:eastAsia="SimSun"/>
        </w:rPr>
        <w:t xml:space="preserve">题-CM-20-05-大肠杆菌色氨酸合酶由2个亚基（同考</w:t>
      </w:r>
      <w:r>
        <w:t xml:space="preserve"> </w:t>
      </w:r>
      <w:r>
        <w:rPr>
          <w:rFonts w:ascii="Times New Roman" w:hAnsi="Times New Roman" w:cs="Times New Roman" w:eastAsia="SimSun"/>
        </w:rPr>
        <w:t xml:space="preserve">辅酶与生物氧化还原）；④</w:t>
      </w:r>
      <w:r>
        <w:t xml:space="preserve"> </w:t>
      </w:r>
      <w:r>
        <w:rPr>
          <w:rFonts w:ascii="Times New Roman" w:hAnsi="Times New Roman" w:cs="Times New Roman" w:eastAsia="SimSun"/>
        </w:rPr>
        <w:t xml:space="preserve">题-CM-108-06-对于以下反应（同考</w:t>
      </w:r>
      <w:r>
        <w:t xml:space="preserve"> </w:t>
      </w:r>
      <w:r>
        <w:rPr>
          <w:rFonts w:ascii="Times New Roman" w:hAnsi="Times New Roman" w:cs="Times New Roman" w:eastAsia="SimSun"/>
        </w:rPr>
        <w:t xml:space="preserve">扩环反应）。</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07-资料提炼/书籍提炼/提炼-Clayden-第20章-烯醇和烯醇盐</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07-资料提炼/书籍提炼/提炼-Clayden-第22章-共轭加成和芳香亲核取代（区域选择性</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§十四：Ch.20</w:t>
      </w:r>
      <w:r>
        <w:t xml:space="preserve"> </w:t>
      </w:r>
      <w:r>
        <w:rPr>
          <w:rFonts w:ascii="Times New Roman" w:hAnsi="Times New Roman" w:cs="Times New Roman" w:eastAsia="SimSun"/>
        </w:rPr>
        <w:t xml:space="preserve">动力学</w:t>
      </w:r>
      <w:r>
        <w:t xml:space="preserve"> vs </w:t>
      </w:r>
      <w:r>
        <w:rPr>
          <w:rFonts w:ascii="Times New Roman" w:hAnsi="Times New Roman" w:cs="Times New Roman" w:eastAsia="SimSun"/>
        </w:rPr>
        <w:t xml:space="preserve">热力学控制、Ch.22</w:t>
      </w:r>
      <w:r>
        <w:t xml:space="preserve"> </w:t>
      </w:r>
      <w:r>
        <w:rPr>
          <w:rFonts w:ascii="Times New Roman" w:hAnsi="Times New Roman" w:cs="Times New Roman" w:eastAsia="SimSun"/>
        </w:rPr>
        <w:t xml:space="preserve">共轭加成区域选择性）；②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12-教学洞察/教学洞察-立体化学与区域选择性</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12-教学洞察/教学洞察-周环反应；③</w:t>
      </w:r>
      <w:r>
        <w:t xml:space="preserve"> 3-3 </w:t>
      </w:r>
      <w:r>
        <w:rPr>
          <w:rFonts w:ascii="Times New Roman" w:hAnsi="Times New Roman" w:cs="Times New Roman" w:eastAsia="SimSun"/>
        </w:rPr>
        <w:t xml:space="preserve">全段题源文献：Fanourakis,</w:t>
      </w:r>
      <w:r>
        <w:t xml:space="preserve"> A.; Ali, Y.; Chen, L.; Kelly, P. Q.; Bracken, A. J.; Kelly, C. B.; Levin, M. D.</w:t>
      </w:r>
      <w:r>
        <w:t xml:space="preserve"> </w:t>
      </w:r>
      <w:r>
        <w:rPr>
          <w:i/>
          <w:iCs/>
        </w:rPr>
        <w:t xml:space="preserve">Strategic atom replacement enables regiocontrol in pyrazole alkylation</w:t>
      </w:r>
      <w:r>
        <w:t xml:space="preserve">.</w:t>
      </w:r>
      <w:r>
        <w:t xml:space="preserve"> </w:t>
      </w:r>
      <w:r>
        <w:rPr>
          <w:b/>
          <w:bCs/>
        </w:rPr>
        <w:t xml:space="preserve">Nature</w:t>
      </w:r>
      <w:r>
        <w:t xml:space="preserve"> </w:t>
      </w:r>
      <w:r>
        <w:t xml:space="preserve">2025, 641, </w:t>
      </w:r>
      <w:r>
        <w:rPr>
          <w:rFonts w:ascii="Times New Roman" w:hAnsi="Times New Roman" w:cs="Times New Roman" w:eastAsia="SimSun"/>
        </w:rPr>
        <w:t xml:space="preserve">646–652（TDSO</w:t>
      </w:r>
      <w:r>
        <w:t xml:space="preserve"> </w:t>
      </w:r>
      <w:r>
        <w:rPr>
          <w:rFonts w:ascii="Times New Roman" w:hAnsi="Times New Roman" w:cs="Times New Roman" w:eastAsia="SimSun"/>
        </w:rPr>
        <w:t xml:space="preserve">路线、betaine</w:t>
      </w:r>
      <w:r>
        <w:t xml:space="preserve"> </w:t>
      </w:r>
      <w:r>
        <w:rPr>
          <w:rFonts w:ascii="Times New Roman" w:hAnsi="Times New Roman" w:cs="Times New Roman" w:eastAsia="SimSun"/>
        </w:rPr>
        <w:t xml:space="preserve">中间体、SO</w:t>
      </w:r>
      <w:r>
        <w:t xml:space="preserve"> </w:t>
      </w:r>
      <w:r>
        <w:rPr>
          <w:rFonts w:ascii="Times New Roman" w:hAnsi="Times New Roman" w:cs="Times New Roman" w:eastAsia="SimSun"/>
        </w:rPr>
        <w:t xml:space="preserve">排出与醌捕获）。</w:t>
      </w:r>
    </w:p>
    <w:bookmarkEnd w:id="179"/>
    <w:bookmarkEnd w:id="180"/>
    <w:bookmarkStart w:id="233" w:name="第-4-题13-分分子编辑"/>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分）分子编辑</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伽马化学2026年暑期模拟10</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4-1-1 2021 </w:t>
      </w:r>
      <w:r>
        <w:rPr>
          <w:rFonts w:ascii="Times New Roman" w:hAnsi="Times New Roman" w:cs="Times New Roman" w:eastAsia="SimSun"/>
        </w:rPr>
        <w:t xml:space="preserve">年,</w:t>
      </w:r>
      <w:r>
        <w:t xml:space="preserve"> Richmond Sarpong </w:t>
      </w:r>
      <w:r>
        <w:rPr>
          <w:rFonts w:ascii="Times New Roman" w:hAnsi="Times New Roman" w:cs="Times New Roman" w:eastAsia="SimSun"/>
        </w:rPr>
        <w:t xml:space="preserve">教授课题组通过</w:t>
      </w:r>
      <w:r>
        <w:t xml:space="preserve"> Norrish II </w:t>
      </w:r>
      <w:r>
        <w:rPr>
          <w:rFonts w:ascii="Times New Roman" w:hAnsi="Times New Roman" w:cs="Times New Roman" w:eastAsia="SimSun"/>
        </w:rPr>
        <w:t xml:space="preserve">型反应,</w:t>
      </w:r>
      <w:r>
        <w:t xml:space="preserve"> </w:t>
      </w:r>
      <w:r>
        <w:rPr>
          <w:rFonts w:ascii="Times New Roman" w:hAnsi="Times New Roman" w:cs="Times New Roman" w:eastAsia="SimSun"/>
        </w:rPr>
        <w:t xml:space="preserve">成功地实现了可见光介导的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-酰化饱和杂环的缩环反应。该反应在糖类修饰编辑方面有广泛应用。</w:t>
      </w:r>
    </w:p>
    <w:p>
      <w:pPr>
        <w:pStyle w:val="BodyText"/>
        <w:keepNext/>
        <w:spacing w:before="120" w:after="40" w:line="240" w:lineRule="auto"/>
        <w:jc w:val="center"/>
      </w:pPr>
      <w:r>
        <w:drawing>
          <wp:inline>
            <wp:extent cx="3024000" cy="830454"/>
            <wp:effectExtent b="0" l="0" r="0" t="0"/>
            <wp:docPr descr="" title="" id="182" name="Picture"/>
            <a:graphic>
              <a:graphicData uri="http://schemas.openxmlformats.org/drawingml/2006/picture">
                <pic:pic>
                  <pic:nvPicPr>
                    <pic:cNvPr descr="7d21a9159301db479bb727697f2dfb16dc8c93a2af34752c22ce2ced1c73b053.jpg" id="183" name="Picture"/>
                    <pic:cNvPicPr>
                      <a:picLocks noChangeArrowheads="1" noChangeAspect="1"/>
                    </pic:cNvPicPr>
                  </pic:nvPicPr>
                  <pic:blipFill>
                    <a:blip r:embed="rId181"/>
                    <a:stretch>
                      <a:fillRect/>
                    </a:stretch>
                  </pic:blipFill>
                  <pic:spPr bwMode="auto">
                    <a:xfrm>
                      <a:off x="0" y="0"/>
                      <a:ext cx="3024000" cy="83045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产物</w:t>
      </w:r>
      <w:r>
        <w:t xml:space="preserve"> X </w:t>
      </w:r>
      <w:r>
        <w:rPr>
          <w:rFonts w:ascii="Times New Roman" w:hAnsi="Times New Roman" w:cs="Times New Roman" w:eastAsia="SimSun"/>
        </w:rPr>
        <w:t xml:space="preserve">与底物互为同分异构体,X</w:t>
      </w:r>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oMath>
      <w:r>
        <w:t xml:space="preserve"> </w:t>
      </w:r>
      <w:r>
        <w:t xml:space="preserve">H NMR: (700 MHz,</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t xml:space="preserve">) δ 7.81 (d, 2H), 7.43 (t, 1H), 7.37 (t, 2H), 7.34 (t, 1H), 7.27 (d, 1H), 7.20 (d, 1H), 7.16 (t, 1H), 5.73 (d, 1H), 3.91 (p, 1H), 3.64 (dt, 1H), 2.42 (s, 3H), 1.97 – 1.90 (m, 1H), 1.88 – 1.84 (m, 2H), 1.82 – 1.72 (m, 2H), 1.61 – 1.53 (m, 1H), X </w:t>
      </w:r>
      <w:r>
        <w:rPr>
          <w:rFonts w:ascii="Times New Roman" w:hAnsi="Times New Roman" w:cs="Times New Roman" w:eastAsia="SimSun"/>
        </w:rPr>
        <w:t xml:space="preserve">中含有五元环。尝试给出</w:t>
      </w:r>
      <w:r>
        <w:t xml:space="preserve"> X </w:t>
      </w:r>
      <w:r>
        <w:rPr>
          <w:rFonts w:ascii="Times New Roman" w:hAnsi="Times New Roman" w:cs="Times New Roman" w:eastAsia="SimSun"/>
        </w:rPr>
        <w:t xml:space="preserve">的结构和生成</w:t>
      </w:r>
      <w:r>
        <w:t xml:space="preserve"> X </w:t>
      </w:r>
      <w:r>
        <w:rPr>
          <w:rFonts w:ascii="Times New Roman" w:hAnsi="Times New Roman" w:cs="Times New Roman" w:eastAsia="SimSun"/>
        </w:rPr>
        <w:t xml:space="preserve">经历的关键中间体。(注意立体化学)</w:t>
      </w:r>
      <w:r>
        <w:t xml:space="preserve"> 4-1-2 </w:t>
      </w:r>
      <w:r>
        <w:rPr>
          <w:rFonts w:ascii="Times New Roman" w:hAnsi="Times New Roman" w:cs="Times New Roman" w:eastAsia="SimSun"/>
        </w:rPr>
        <w:t xml:space="preserve">经过理论研究后，研究人员向体系内加入了催化量的手性磷酸，使得反应的产率有所提升。尝试给出解释。</w:t>
      </w:r>
    </w:p>
    <w:p>
      <w:pPr>
        <w:pStyle w:val="BodyText"/>
        <w:spacing w:before="0" w:after="0" w:line="276" w:lineRule="auto"/>
      </w:pPr>
      <w:r>
        <w:t xml:space="preserve">4-2 </w:t>
      </w:r>
      <w:r>
        <w:rPr>
          <w:rFonts w:ascii="Times New Roman" w:hAnsi="Times New Roman" w:cs="Times New Roman" w:eastAsia="SimSun"/>
        </w:rPr>
        <w:t xml:space="preserve">羰基是一种很重要的官能团，羰基在骨架上的“行走”吸引了很多研究人员的目光。</w:t>
      </w:r>
      <w:r>
        <w:t xml:space="preserve"> </w:t>
      </w:r>
      <w:r>
        <w:t xml:space="preserve">4-2-1 </w:t>
      </w:r>
      <w:r>
        <w:rPr>
          <w:rFonts w:ascii="Times New Roman" w:hAnsi="Times New Roman" w:cs="Times New Roman" w:eastAsia="SimSun"/>
        </w:rPr>
        <w:t xml:space="preserve">利用金属钯和降冰片烯骨架化合物作为催化剂，研究人员实现了羰基的行走。</w:t>
      </w:r>
    </w:p>
    <w:p>
      <w:pPr>
        <w:pStyle w:val="BodyText"/>
        <w:keepNext/>
        <w:spacing w:before="120" w:after="40" w:line="240" w:lineRule="auto"/>
        <w:jc w:val="center"/>
      </w:pPr>
      <w:r>
        <w:drawing>
          <wp:inline>
            <wp:extent cx="3024000" cy="589909"/>
            <wp:effectExtent b="0" l="0" r="0" t="0"/>
            <wp:docPr descr="" title="" id="185" name="Picture"/>
            <a:graphic>
              <a:graphicData uri="http://schemas.openxmlformats.org/drawingml/2006/picture">
                <pic:pic>
                  <pic:nvPicPr>
                    <pic:cNvPr descr="8c8ec3301662e4c62ca78b46280d8c340dc18e1448519ef7ef5f1fa619ca805f.jpg" id="186" name="Picture"/>
                    <pic:cNvPicPr>
                      <a:picLocks noChangeArrowheads="1" noChangeAspect="1"/>
                    </pic:cNvPicPr>
                  </pic:nvPicPr>
                  <pic:blipFill>
                    <a:blip r:embed="rId184"/>
                    <a:stretch>
                      <a:fillRect/>
                    </a:stretch>
                  </pic:blipFill>
                  <pic:spPr bwMode="auto">
                    <a:xfrm>
                      <a:off x="0" y="0"/>
                      <a:ext cx="3024000" cy="58990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关键一步的反应流程如下所示。已知</w:t>
      </w:r>
      <w:r>
        <w:t xml:space="preserve"> B </w:t>
      </w:r>
      <w:r>
        <w:rPr>
          <w:rFonts w:ascii="Times New Roman" w:hAnsi="Times New Roman" w:cs="Times New Roman" w:eastAsia="SimSun"/>
        </w:rPr>
        <w:t xml:space="preserve">中含有五元环，请给出</w:t>
      </w:r>
      <w:r>
        <w:t xml:space="preserve"> A,C </w:t>
      </w:r>
      <w:r>
        <w:rPr>
          <w:rFonts w:ascii="Times New Roman" w:hAnsi="Times New Roman" w:cs="Times New Roman" w:eastAsia="SimSun"/>
        </w:rPr>
        <w:t xml:space="preserve">的结</w:t>
      </w:r>
    </w:p>
    <w:p>
      <w:pPr>
        <w:pStyle w:val="BodyText"/>
        <w:keepNext/>
        <w:spacing w:before="120" w:after="40" w:line="240" w:lineRule="auto"/>
        <w:jc w:val="center"/>
      </w:pPr>
      <w:r>
        <w:drawing>
          <wp:inline>
            <wp:extent cx="3024000" cy="956335"/>
            <wp:effectExtent b="0" l="0" r="0" t="0"/>
            <wp:docPr descr="" title="" id="188" name="Picture"/>
            <a:graphic>
              <a:graphicData uri="http://schemas.openxmlformats.org/drawingml/2006/picture">
                <pic:pic>
                  <pic:nvPicPr>
                    <pic:cNvPr descr="5648e28213e90a022ac8edcf2cd10b0cf4569ab53b60704e70d8d70d45a5ff8d.jpg" id="189" name="Picture"/>
                    <pic:cNvPicPr>
                      <a:picLocks noChangeArrowheads="1" noChangeAspect="1"/>
                    </pic:cNvPicPr>
                  </pic:nvPicPr>
                  <pic:blipFill>
                    <a:blip r:embed="rId187"/>
                    <a:stretch>
                      <a:fillRect/>
                    </a:stretch>
                  </pic:blipFill>
                  <pic:spPr bwMode="auto">
                    <a:xfrm>
                      <a:off x="0" y="0"/>
                      <a:ext cx="3024000" cy="956335"/>
                    </a:xfrm>
                    <a:prstGeom prst="rect">
                      <a:avLst/>
                    </a:prstGeom>
                    <a:noFill/>
                    <a:ln w="9525">
                      <a:noFill/>
                      <a:headEnd/>
                      <a:tailEnd/>
                    </a:ln>
                  </pic:spPr>
                </pic:pic>
              </a:graphicData>
            </a:graphic>
          </wp:inline>
        </w:drawing>
      </w:r>
    </w:p>
    <w:p>
      <w:pPr>
        <w:pStyle w:val="BodyText"/>
        <w:spacing w:before="0" w:after="0" w:line="276" w:lineRule="auto"/>
      </w:pPr>
      <w:r>
        <w:t xml:space="preserve">4-2-2 </w:t>
      </w:r>
      <w:r>
        <w:rPr>
          <w:rFonts w:ascii="Times New Roman" w:hAnsi="Times New Roman" w:cs="Times New Roman" w:eastAsia="SimSun"/>
        </w:rPr>
        <w:t xml:space="preserve">以下面的底物为例,</w:t>
      </w:r>
      <w:r>
        <w:t xml:space="preserve"> </w:t>
      </w:r>
      <w:r>
        <w:rPr>
          <w:rFonts w:ascii="Times New Roman" w:hAnsi="Times New Roman" w:cs="Times New Roman" w:eastAsia="SimSun"/>
        </w:rPr>
        <w:t xml:space="preserve">设计一条不超过</w:t>
      </w:r>
      <w:r>
        <w:t xml:space="preserve"> 3 </w:t>
      </w:r>
      <w:r>
        <w:rPr>
          <w:rFonts w:ascii="Times New Roman" w:hAnsi="Times New Roman" w:cs="Times New Roman" w:eastAsia="SimSun"/>
        </w:rPr>
        <w:t xml:space="preserve">步的合成路线,</w:t>
      </w:r>
      <w:r>
        <w:t xml:space="preserve"> </w:t>
      </w:r>
      <w:r>
        <w:rPr>
          <w:rFonts w:ascii="Times New Roman" w:hAnsi="Times New Roman" w:cs="Times New Roman" w:eastAsia="SimSun"/>
        </w:rPr>
        <w:t xml:space="preserve">得到违反正常选择性的</w:t>
      </w:r>
      <w:r>
        <w:t xml:space="preserve"> D-A </w:t>
      </w:r>
      <w:r>
        <w:rPr>
          <w:rFonts w:ascii="Times New Roman" w:hAnsi="Times New Roman" w:cs="Times New Roman" w:eastAsia="SimSun"/>
        </w:rPr>
        <w:t xml:space="preserve">反应产物。</w:t>
      </w:r>
    </w:p>
    <w:p>
      <w:pPr>
        <w:pStyle w:val="BodyText"/>
        <w:keepNext/>
        <w:spacing w:before="120" w:after="40" w:line="240" w:lineRule="auto"/>
        <w:jc w:val="center"/>
      </w:pPr>
      <w:r>
        <w:drawing>
          <wp:inline>
            <wp:extent cx="2456688" cy="670559"/>
            <wp:effectExtent b="0" l="0" r="0" t="0"/>
            <wp:docPr descr="" title="" id="191" name="Picture"/>
            <a:graphic>
              <a:graphicData uri="http://schemas.openxmlformats.org/drawingml/2006/picture">
                <pic:pic>
                  <pic:nvPicPr>
                    <pic:cNvPr descr="97e9f376b274a8afc95cf2ca285a103b10cdd57b615226f4f86a0bc4cfb30916.jpg" id="192" name="Picture"/>
                    <pic:cNvPicPr>
                      <a:picLocks noChangeArrowheads="1" noChangeAspect="1"/>
                    </pic:cNvPicPr>
                  </pic:nvPicPr>
                  <pic:blipFill>
                    <a:blip r:embed="rId190"/>
                    <a:stretch>
                      <a:fillRect/>
                    </a:stretch>
                  </pic:blipFill>
                  <pic:spPr bwMode="auto">
                    <a:xfrm>
                      <a:off x="0" y="0"/>
                      <a:ext cx="2456688" cy="670559"/>
                    </a:xfrm>
                    <a:prstGeom prst="rect">
                      <a:avLst/>
                    </a:prstGeom>
                    <a:noFill/>
                    <a:ln w="9525">
                      <a:noFill/>
                      <a:headEnd/>
                      <a:tailEnd/>
                    </a:ln>
                  </pic:spPr>
                </pic:pic>
              </a:graphicData>
            </a:graphic>
          </wp:inline>
        </w:drawing>
      </w:r>
    </w:p>
    <w:p>
      <w:pPr>
        <w:pStyle w:val="BodyText"/>
        <w:spacing w:before="0" w:after="0" w:line="276" w:lineRule="auto"/>
      </w:pPr>
      <w:r>
        <w:t xml:space="preserve">4-3 2023 </w:t>
      </w:r>
      <w:r>
        <w:rPr>
          <w:rFonts w:ascii="Times New Roman" w:hAnsi="Times New Roman" w:cs="Times New Roman" w:eastAsia="SimSun"/>
        </w:rPr>
        <w:t xml:space="preserve">年,</w:t>
      </w:r>
      <w:r>
        <w:t xml:space="preserve"> Tyler J. Pearson </w:t>
      </w:r>
      <w:r>
        <w:rPr>
          <w:rFonts w:ascii="Times New Roman" w:hAnsi="Times New Roman" w:cs="Times New Roman" w:eastAsia="SimSun"/>
        </w:rPr>
        <w:t xml:space="preserve">利用光和叠氮化物,</w:t>
      </w:r>
      <w:r>
        <w:t xml:space="preserve"> </w:t>
      </w:r>
      <w:r>
        <w:rPr>
          <w:rFonts w:ascii="Times New Roman" w:hAnsi="Times New Roman" w:cs="Times New Roman" w:eastAsia="SimSun"/>
        </w:rPr>
        <w:t xml:space="preserve">可以直接向苯环中插入氮原子。反应如下所示,</w:t>
      </w:r>
      <w:r>
        <w:t xml:space="preserve"> </w:t>
      </w:r>
      <w:r>
        <w:rPr>
          <w:rFonts w:ascii="Times New Roman" w:hAnsi="Times New Roman" w:cs="Times New Roman" w:eastAsia="SimSun"/>
        </w:rPr>
        <w:t xml:space="preserve">反应生成的中间产物</w:t>
      </w:r>
      <w:r>
        <w:t xml:space="preserve"> M </w:t>
      </w:r>
      <w:r>
        <w:rPr>
          <w:rFonts w:ascii="Times New Roman" w:hAnsi="Times New Roman" w:cs="Times New Roman" w:eastAsia="SimSun"/>
        </w:rPr>
        <w:t xml:space="preserve">则含有七元环。结合控制实验的结果,</w:t>
      </w:r>
      <w:r>
        <w:t xml:space="preserve"> </w:t>
      </w:r>
      <w:r>
        <w:rPr>
          <w:rFonts w:ascii="Times New Roman" w:hAnsi="Times New Roman" w:cs="Times New Roman" w:eastAsia="SimSun"/>
        </w:rPr>
        <w:t xml:space="preserve">给出</w:t>
      </w:r>
      <w:r>
        <w:t xml:space="preserve"> M </w:t>
      </w:r>
      <w:r>
        <w:rPr>
          <w:rFonts w:ascii="Times New Roman" w:hAnsi="Times New Roman" w:cs="Times New Roman" w:eastAsia="SimSun"/>
        </w:rPr>
        <w:t xml:space="preserve">以及由</w:t>
      </w:r>
      <w:r>
        <w:t xml:space="preserve"> M </w:t>
      </w:r>
      <w:r>
        <w:rPr>
          <w:rFonts w:ascii="Times New Roman" w:hAnsi="Times New Roman" w:cs="Times New Roman" w:eastAsia="SimSun"/>
        </w:rPr>
        <w:t xml:space="preserve">到产物的中间体。</w:t>
      </w:r>
    </w:p>
    <w:p>
      <w:pPr>
        <w:pStyle w:val="BodyText"/>
        <w:keepNext/>
        <w:spacing w:before="120" w:after="40" w:line="240" w:lineRule="auto"/>
        <w:jc w:val="center"/>
      </w:pPr>
      <w:r>
        <w:drawing>
          <wp:inline>
            <wp:extent cx="2556515" cy="1872000"/>
            <wp:effectExtent b="0" l="0" r="0" t="0"/>
            <wp:docPr descr="" title="" id="194" name="Picture"/>
            <a:graphic>
              <a:graphicData uri="http://schemas.openxmlformats.org/drawingml/2006/picture">
                <pic:pic>
                  <pic:nvPicPr>
                    <pic:cNvPr descr="3ecce48a2189ef8847307b8ef741cb0fc32f923a208daf4803db251a6b988a5f.jpg" id="195" name="Picture"/>
                    <pic:cNvPicPr>
                      <a:picLocks noChangeArrowheads="1" noChangeAspect="1"/>
                    </pic:cNvPicPr>
                  </pic:nvPicPr>
                  <pic:blipFill>
                    <a:blip r:embed="rId193"/>
                    <a:stretch>
                      <a:fillRect/>
                    </a:stretch>
                  </pic:blipFill>
                  <pic:spPr bwMode="auto">
                    <a:xfrm>
                      <a:off x="0" y="0"/>
                      <a:ext cx="2556515" cy="1872000"/>
                    </a:xfrm>
                    <a:prstGeom prst="rect">
                      <a:avLst/>
                    </a:prstGeom>
                    <a:noFill/>
                    <a:ln w="9525">
                      <a:noFill/>
                      <a:headEnd/>
                      <a:tailEnd/>
                    </a:ln>
                  </pic:spPr>
                </pic:pic>
              </a:graphicData>
            </a:graphic>
          </wp:inline>
        </w:drawing>
      </w:r>
    </w:p>
    <w:bookmarkStart w:id="232" w:name="答案-3"/>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X (2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439627"/>
                  <wp:effectExtent b="0" l="0" r="0" t="0"/>
                  <wp:docPr descr="" title="" id="197" name="Picture"/>
                  <a:graphic>
                    <a:graphicData uri="http://schemas.openxmlformats.org/drawingml/2006/picture">
                      <pic:pic>
                        <pic:nvPicPr>
                          <pic:cNvPr descr="5c42abb741b769ad82fb0d64baa1a6e0f79b7f8dcff3b107db62e23eaa4faefb.jpg" id="198" name="Picture"/>
                          <pic:cNvPicPr>
                            <a:picLocks noChangeArrowheads="1" noChangeAspect="1"/>
                          </pic:cNvPicPr>
                        </pic:nvPicPr>
                        <pic:blipFill>
                          <a:blip r:embed="rId196"/>
                          <a:stretch>
                            <a:fillRect/>
                          </a:stretch>
                        </pic:blipFill>
                        <pic:spPr bwMode="auto">
                          <a:xfrm>
                            <a:off x="0" y="0"/>
                            <a:ext cx="1568400" cy="43962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875936"/>
                  <wp:effectExtent b="0" l="0" r="0" t="0"/>
                  <wp:docPr descr="" title="" id="200" name="Picture"/>
                  <a:graphic>
                    <a:graphicData uri="http://schemas.openxmlformats.org/drawingml/2006/picture">
                      <pic:pic>
                        <pic:nvPicPr>
                          <pic:cNvPr descr="c86d1e22fed76fb20817865c0742d7e5549958eff49e9d31d0937fda1312ba79.jpg" id="201" name="Picture"/>
                          <pic:cNvPicPr>
                            <a:picLocks noChangeArrowheads="1" noChangeAspect="1"/>
                          </pic:cNvPicPr>
                        </pic:nvPicPr>
                        <pic:blipFill>
                          <a:blip r:embed="rId199"/>
                          <a:stretch>
                            <a:fillRect/>
                          </a:stretch>
                        </pic:blipFill>
                        <pic:spPr bwMode="auto">
                          <a:xfrm>
                            <a:off x="0" y="0"/>
                            <a:ext cx="1568400" cy="87593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936358"/>
                  <wp:effectExtent b="0" l="0" r="0" t="0"/>
                  <wp:docPr descr="" title="" id="203" name="Picture"/>
                  <a:graphic>
                    <a:graphicData uri="http://schemas.openxmlformats.org/drawingml/2006/picture">
                      <pic:pic>
                        <pic:nvPicPr>
                          <pic:cNvPr descr="adb164b25a279c5c013d911b024e2c5fc68df7e5bcac6598c63baed43c855b5e.jpg" id="204" name="Picture"/>
                          <pic:cNvPicPr>
                            <a:picLocks noChangeArrowheads="1" noChangeAspect="1"/>
                          </pic:cNvPicPr>
                        </pic:nvPicPr>
                        <pic:blipFill>
                          <a:blip r:embed="rId202"/>
                          <a:stretch>
                            <a:fillRect/>
                          </a:stretch>
                        </pic:blipFill>
                        <pic:spPr bwMode="auto">
                          <a:xfrm>
                            <a:off x="0" y="0"/>
                            <a:ext cx="1568400" cy="93635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566672" cy="920495"/>
            <wp:effectExtent b="0" l="0" r="0" t="0"/>
            <wp:docPr descr="" title="" id="206" name="Picture"/>
            <a:graphic>
              <a:graphicData uri="http://schemas.openxmlformats.org/drawingml/2006/picture">
                <pic:pic>
                  <pic:nvPicPr>
                    <pic:cNvPr descr="0e43fddc4e64d568a134e8d2f89b56faba63dcd88064d76c8d3af1c44ab20320.jpg" id="207" name="Picture"/>
                    <pic:cNvPicPr>
                      <a:picLocks noChangeArrowheads="1" noChangeAspect="1"/>
                    </pic:cNvPicPr>
                  </pic:nvPicPr>
                  <pic:blipFill>
                    <a:blip r:embed="rId205"/>
                    <a:stretch>
                      <a:fillRect/>
                    </a:stretch>
                  </pic:blipFill>
                  <pic:spPr bwMode="auto">
                    <a:xfrm>
                      <a:off x="0" y="0"/>
                      <a:ext cx="1566672" cy="920495"/>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243584" cy="1042415"/>
            <wp:effectExtent b="0" l="0" r="0" t="0"/>
            <wp:docPr descr="" title="" id="209" name="Picture"/>
            <a:graphic>
              <a:graphicData uri="http://schemas.openxmlformats.org/drawingml/2006/picture">
                <pic:pic>
                  <pic:nvPicPr>
                    <pic:cNvPr descr="8544a92f5ef973e2fdd17cf55803fdc6365d31b52096e0c5ff086c5d858697d3.jpg" id="210" name="Picture"/>
                    <pic:cNvPicPr>
                      <a:picLocks noChangeArrowheads="1" noChangeAspect="1"/>
                    </pic:cNvPicPr>
                  </pic:nvPicPr>
                  <pic:blipFill>
                    <a:blip r:embed="rId208"/>
                    <a:stretch>
                      <a:fillRect/>
                    </a:stretch>
                  </pic:blipFill>
                  <pic:spPr bwMode="auto">
                    <a:xfrm>
                      <a:off x="0" y="0"/>
                      <a:ext cx="1243584" cy="1042415"/>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磷酸的存在可以质子化亚胺，也能通过大环氢键稳定烯醇与亚胺缩合的过渡态，使反应更容易进行。（2分）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761743" cy="1481328"/>
                  <wp:effectExtent b="0" l="0" r="0" t="0"/>
                  <wp:docPr descr="" title="" id="212" name="Picture"/>
                  <a:graphic>
                    <a:graphicData uri="http://schemas.openxmlformats.org/drawingml/2006/picture">
                      <pic:pic>
                        <pic:nvPicPr>
                          <pic:cNvPr descr="ecabef69195f82a16080c412c361148be7eaeedb49288e13978ad92d1fb37e6c.jpg" id="213" name="Picture"/>
                          <pic:cNvPicPr>
                            <a:picLocks noChangeArrowheads="1" noChangeAspect="1"/>
                          </pic:cNvPicPr>
                        </pic:nvPicPr>
                        <pic:blipFill>
                          <a:blip r:embed="rId211"/>
                          <a:stretch>
                            <a:fillRect/>
                          </a:stretch>
                        </pic:blipFill>
                        <pic:spPr bwMode="auto">
                          <a:xfrm>
                            <a:off x="0" y="0"/>
                            <a:ext cx="1761743" cy="148132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458143"/>
                  <wp:effectExtent b="0" l="0" r="0" t="0"/>
                  <wp:docPr descr="" title="" id="215" name="Picture"/>
                  <a:graphic>
                    <a:graphicData uri="http://schemas.openxmlformats.org/drawingml/2006/picture">
                      <pic:pic>
                        <pic:nvPicPr>
                          <pic:cNvPr descr="2b5891772b4b1398322dd772ce34962a2c2a0ac15f80c7182c8e6d6800248592.jpg" id="216" name="Picture"/>
                          <pic:cNvPicPr>
                            <a:picLocks noChangeArrowheads="1" noChangeAspect="1"/>
                          </pic:cNvPicPr>
                        </pic:nvPicPr>
                        <pic:blipFill>
                          <a:blip r:embed="rId214"/>
                          <a:stretch>
                            <a:fillRect/>
                          </a:stretch>
                        </pic:blipFill>
                        <pic:spPr bwMode="auto">
                          <a:xfrm>
                            <a:off x="0" y="0"/>
                            <a:ext cx="2406600" cy="458143"/>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关键一步的反应流程如下所示:</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796705"/>
                  <wp:effectExtent b="0" l="0" r="0" t="0"/>
                  <wp:docPr descr="" title="" id="218" name="Picture"/>
                  <a:graphic>
                    <a:graphicData uri="http://schemas.openxmlformats.org/drawingml/2006/picture">
                      <pic:pic>
                        <pic:nvPicPr>
                          <pic:cNvPr descr="eb4272ae87f86a7a4342b204413351c9b62b68f61b0128f5714e97fbaa295844.jpg" id="219" name="Picture"/>
                          <pic:cNvPicPr>
                            <a:picLocks noChangeArrowheads="1" noChangeAspect="1"/>
                          </pic:cNvPicPr>
                        </pic:nvPicPr>
                        <pic:blipFill>
                          <a:blip r:embed="rId217"/>
                          <a:stretch>
                            <a:fillRect/>
                          </a:stretch>
                        </pic:blipFill>
                        <pic:spPr bwMode="auto">
                          <a:xfrm>
                            <a:off x="0" y="0"/>
                            <a:ext cx="2406600" cy="79670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730091"/>
                  <wp:effectExtent b="0" l="0" r="0" t="0"/>
                  <wp:docPr descr="" title="" id="221" name="Picture"/>
                  <a:graphic>
                    <a:graphicData uri="http://schemas.openxmlformats.org/drawingml/2006/picture">
                      <pic:pic>
                        <pic:nvPicPr>
                          <pic:cNvPr descr="4527ad16c6dc84fff31544d4024fc7dd857df62d4f64e2fd30bc46b9e633f043.jpg" id="222" name="Picture"/>
                          <pic:cNvPicPr>
                            <a:picLocks noChangeArrowheads="1" noChangeAspect="1"/>
                          </pic:cNvPicPr>
                        </pic:nvPicPr>
                        <pic:blipFill>
                          <a:blip r:embed="rId220"/>
                          <a:stretch>
                            <a:fillRect/>
                          </a:stretch>
                        </pic:blipFill>
                        <pic:spPr bwMode="auto">
                          <a:xfrm>
                            <a:off x="0" y="0"/>
                            <a:ext cx="2406600" cy="730091"/>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4-2-1-2</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399" cy="421991"/>
                  <wp:effectExtent b="0" l="0" r="0" t="0"/>
                  <wp:docPr descr="" title="" id="224" name="Picture"/>
                  <a:graphic>
                    <a:graphicData uri="http://schemas.openxmlformats.org/drawingml/2006/picture">
                      <pic:pic>
                        <pic:nvPicPr>
                          <pic:cNvPr descr="d6a4ecd0345009b44b48b0f3448dc2053e80120ea3af368f8f1efe81310c92c4.jpg" id="225" name="Picture"/>
                          <pic:cNvPicPr>
                            <a:picLocks noChangeArrowheads="1" noChangeAspect="1"/>
                          </pic:cNvPicPr>
                        </pic:nvPicPr>
                        <pic:blipFill>
                          <a:blip r:embed="rId223"/>
                          <a:stretch>
                            <a:fillRect/>
                          </a:stretch>
                        </pic:blipFill>
                        <pic:spPr bwMode="auto">
                          <a:xfrm>
                            <a:off x="0" y="0"/>
                            <a:ext cx="1568399" cy="421991"/>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534067"/>
                  <wp:effectExtent b="0" l="0" r="0" t="0"/>
                  <wp:docPr descr="" title="" id="227" name="Picture"/>
                  <a:graphic>
                    <a:graphicData uri="http://schemas.openxmlformats.org/drawingml/2006/picture">
                      <pic:pic>
                        <pic:nvPicPr>
                          <pic:cNvPr descr="19280aa3cf38f77157836dcc13a77bee6b846350a1a95279d9036b1db77d7d4b.jpg" id="228" name="Picture"/>
                          <pic:cNvPicPr>
                            <a:picLocks noChangeArrowheads="1" noChangeAspect="1"/>
                          </pic:cNvPicPr>
                        </pic:nvPicPr>
                        <pic:blipFill>
                          <a:blip r:embed="rId226"/>
                          <a:stretch>
                            <a:fillRect/>
                          </a:stretch>
                        </pic:blipFill>
                        <pic:spPr bwMode="auto">
                          <a:xfrm>
                            <a:off x="0" y="0"/>
                            <a:ext cx="1568400" cy="53406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334491"/>
                  <wp:effectExtent b="0" l="0" r="0" t="0"/>
                  <wp:docPr descr="" title="" id="230" name="Picture"/>
                  <a:graphic>
                    <a:graphicData uri="http://schemas.openxmlformats.org/drawingml/2006/picture">
                      <pic:pic>
                        <pic:nvPicPr>
                          <pic:cNvPr descr="450f8c17b1f6e34d75172e106e6f6398e307dd37c85ea97da5965a593d2bac3b.jpg" id="231" name="Picture"/>
                          <pic:cNvPicPr>
                            <a:picLocks noChangeArrowheads="1" noChangeAspect="1"/>
                          </pic:cNvPicPr>
                        </pic:nvPicPr>
                        <pic:blipFill>
                          <a:blip r:embed="rId229"/>
                          <a:stretch>
                            <a:fillRect/>
                          </a:stretch>
                        </pic:blipFill>
                        <pic:spPr bwMode="auto">
                          <a:xfrm>
                            <a:off x="0" y="0"/>
                            <a:ext cx="1568400" cy="1334491"/>
                          </a:xfrm>
                          <a:prstGeom prst="rect">
                            <a:avLst/>
                          </a:prstGeom>
                          <a:noFill/>
                          <a:ln w="9525">
                            <a:noFill/>
                            <a:headEnd/>
                            <a:tailEnd/>
                          </a:ln>
                        </pic:spPr>
                      </pic:pic>
                    </a:graphicData>
                  </a:graphic>
                </wp:inline>
              </w:drawing>
            </w: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：可见光介导的骨架编辑：Norrish</w:t>
      </w:r>
      <w:r>
        <w:t xml:space="preserve"> II </w:t>
      </w:r>
      <w:r>
        <w:rPr>
          <w:rFonts w:ascii="Times New Roman" w:hAnsi="Times New Roman" w:cs="Times New Roman" w:eastAsia="SimSun"/>
        </w:rPr>
        <w:t xml:space="preserve">型缩环、</w:t>
      </w:r>
      <w:r>
        <w:rPr>
          <w:rFonts w:ascii="Times New Roman" w:hAnsi="Times New Roman" w:cs="Times New Roman" w:eastAsia="SimSun"/>
          <w:b/>
          <w:bCs/>
        </w:rPr>
        <w:t xml:space="preserve">羰基行走（Catellani</w:t>
      </w:r>
      <w:r>
        <w:rPr>
          <w:b/>
          <w:bCs/>
        </w:rPr>
        <w:t xml:space="preserve"> </w:t>
      </w:r>
      <w:r>
        <w:rPr>
          <w:rFonts w:ascii="Times New Roman" w:hAnsi="Times New Roman" w:cs="Times New Roman" w:eastAsia="SimSun"/>
          <w:b/>
          <w:bCs/>
        </w:rPr>
        <w:t xml:space="preserve">型）</w:t>
      </w:r>
      <w:r>
        <w:rPr>
          <w:rFonts w:ascii="Times New Roman" w:hAnsi="Times New Roman" w:cs="Times New Roman" w:eastAsia="SimSun"/>
        </w:rPr>
        <w:t xml:space="preserve">、光／叠氮化物对苯环的</w:t>
      </w:r>
      <w:r>
        <w:rPr>
          <w:rFonts w:ascii="Times New Roman" w:hAnsi="Times New Roman" w:cs="Times New Roman" w:eastAsia="SimSun"/>
          <w:b/>
          <w:bCs/>
        </w:rPr>
        <w:t xml:space="preserve">氮插入</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有机光化学、过渡金属催化；配套</w:t>
      </w:r>
      <w:r>
        <w:t xml:space="preserve"> </w:t>
      </w:r>
      <w:r>
        <w:rPr>
          <w:rFonts w:ascii="Times New Roman" w:hAnsi="Times New Roman" w:cs="Times New Roman" w:eastAsia="SimSun"/>
        </w:rPr>
        <w:t xml:space="preserve">重排反应、协同反应、C-H活化、Diels-Alder反应、不对称催化）</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：三块板块共用一句口号：</w:t>
      </w:r>
      <w:r>
        <w:rPr>
          <w:rFonts w:ascii="Times New Roman" w:hAnsi="Times New Roman" w:cs="Times New Roman" w:eastAsia="SimSun"/>
          <w:b/>
          <w:bCs/>
        </w:rPr>
        <w:t xml:space="preserve">「用光或金属把分子骨架剪一刀再缝回去」</w:t>
      </w:r>
      <w:r>
        <w:rPr>
          <w:rFonts w:ascii="Times New Roman" w:hAnsi="Times New Roman" w:cs="Times New Roman" w:eastAsia="SimSun"/>
        </w:rPr>
        <w:t xml:space="preserve">，判据逐块对库：①</w:t>
      </w:r>
      <w:r>
        <w:t xml:space="preserve"> </w:t>
      </w:r>
      <w:r>
        <w:rPr>
          <w:rFonts w:ascii="Times New Roman" w:hAnsi="Times New Roman" w:cs="Times New Roman" w:eastAsia="SimSun"/>
        </w:rPr>
        <w:t xml:space="preserve">有机光化学</w:t>
      </w:r>
      <w:r>
        <w:t xml:space="preserve"> §3.3 Norrish Type II </w:t>
      </w:r>
      <w:r>
        <w:rPr>
          <w:rFonts w:ascii="Times New Roman" w:hAnsi="Times New Roman" w:cs="Times New Roman" w:eastAsia="SimSun"/>
        </w:rPr>
        <w:t xml:space="preserve">条目原文——「条件：γ-位有氢；机理：激发态羰基氧夺取</w:t>
      </w:r>
      <w:r>
        <w:t xml:space="preserve"> γ-H → </w:t>
      </w:r>
      <w:r>
        <w:rPr>
          <w:rFonts w:ascii="Times New Roman" w:hAnsi="Times New Roman" w:cs="Times New Roman" w:eastAsia="SimSun"/>
        </w:rPr>
        <w:t xml:space="preserve">1,4-双自由基</w:t>
      </w:r>
      <w:r>
        <w:t xml:space="preserve"> → </w:t>
      </w:r>
      <w:r>
        <w:rPr>
          <w:rFonts w:ascii="Times New Roman" w:hAnsi="Times New Roman" w:cs="Times New Roman" w:eastAsia="SimSun"/>
        </w:rPr>
        <w:t xml:space="preserve">断裂为烯醇＋烯烃；竞赛识别：羰基化合物＋hv</w:t>
      </w:r>
      <w:r>
        <w:t xml:space="preserve"> → </w:t>
      </w:r>
      <w:r>
        <w:rPr>
          <w:rFonts w:ascii="Times New Roman" w:hAnsi="Times New Roman" w:cs="Times New Roman" w:eastAsia="SimSun"/>
        </w:rPr>
        <w:t xml:space="preserve">断裂为小分子烯烃</w:t>
      </w:r>
      <w:r>
        <w:t xml:space="preserve"> ⇒ </w:t>
      </w:r>
      <w:r>
        <w:rPr>
          <w:rFonts w:ascii="Times New Roman" w:hAnsi="Times New Roman" w:cs="Times New Roman" w:eastAsia="SimSun"/>
        </w:rPr>
        <w:t xml:space="preserve">优先考虑</w:t>
      </w:r>
      <w:r>
        <w:t xml:space="preserve"> Norrish </w:t>
      </w:r>
      <w:r>
        <w:rPr>
          <w:rFonts w:ascii="Times New Roman" w:hAnsi="Times New Roman" w:cs="Times New Roman" w:eastAsia="SimSun"/>
        </w:rPr>
        <w:t xml:space="preserve">II」＋§3.1</w:t>
      </w:r>
      <w:r>
        <w:t xml:space="preserve"> </w:t>
      </w:r>
      <w:r>
        <w:rPr>
          <w:rFonts w:ascii="Times New Roman" w:hAnsi="Times New Roman" w:cs="Times New Roman" w:eastAsia="SimSun"/>
        </w:rPr>
        <w:t xml:space="preserve">跃迁表（n→π*</w:t>
      </w:r>
      <w:r>
        <w:t xml:space="preserve"> </w:t>
      </w:r>
      <w:r>
        <w:rPr>
          <w:rFonts w:ascii="Times New Roman" w:hAnsi="Times New Roman" w:cs="Times New Roman" w:eastAsia="SimSun"/>
        </w:rPr>
        <w:t xml:space="preserve">禁阻弱吸收、T₁</w:t>
      </w:r>
      <w:r>
        <w:t xml:space="preserve"> </w:t>
      </w:r>
      <w:r>
        <w:rPr>
          <w:rFonts w:ascii="Times New Roman" w:hAnsi="Times New Roman" w:cs="Times New Roman" w:eastAsia="SimSun"/>
        </w:rPr>
        <w:t xml:space="preserve">寿命</w:t>
      </w:r>
      <w:r>
        <w:t xml:space="preserve"> 10⁻⁶–10⁻³ s ⇒ 400 nm LED </w:t>
      </w:r>
      <w:r>
        <w:rPr>
          <w:rFonts w:ascii="Times New Roman" w:hAnsi="Times New Roman" w:cs="Times New Roman" w:eastAsia="SimSun"/>
        </w:rPr>
        <w:t xml:space="preserve">即可驱动）；②</w:t>
      </w:r>
      <w:r>
        <w:t xml:space="preserve"> 4-2 </w:t>
      </w:r>
      <w:r>
        <w:rPr>
          <w:rFonts w:ascii="Times New Roman" w:hAnsi="Times New Roman" w:cs="Times New Roman" w:eastAsia="SimSun"/>
        </w:rPr>
        <w:t xml:space="preserve">的羰基行走＝过渡金属催化</w:t>
      </w:r>
      <w:r>
        <w:t xml:space="preserve"> </w:t>
      </w:r>
      <w:r>
        <w:rPr>
          <w:rFonts w:ascii="Times New Roman" w:hAnsi="Times New Roman" w:cs="Times New Roman" w:eastAsia="SimSun"/>
        </w:rPr>
        <w:t xml:space="preserve">§3.3「催化循环读法四步」（找金属进出→标氧化态→分类基元步→写总反应）套在</w:t>
      </w:r>
      <w:r>
        <w:t xml:space="preserve"> </w:t>
      </w:r>
      <w:r>
        <w:rPr>
          <w:rFonts w:ascii="Times New Roman" w:hAnsi="Times New Roman" w:cs="Times New Roman" w:eastAsia="SimSun"/>
        </w:rPr>
        <w:t xml:space="preserve">Pd／降冰片烯（Catellani）循环上，配合</w:t>
      </w:r>
      <w:r>
        <w:t xml:space="preserve"> </w:t>
      </w:r>
      <w:r>
        <w:rPr>
          <w:rFonts w:ascii="Times New Roman" w:hAnsi="Times New Roman" w:cs="Times New Roman" w:eastAsia="SimSun"/>
        </w:rPr>
        <w:t xml:space="preserve">C-H活化</w:t>
      </w:r>
      <w:r>
        <w:t xml:space="preserve"> §3.3 </w:t>
      </w:r>
      <w:r>
        <w:rPr>
          <w:rFonts w:ascii="Times New Roman" w:hAnsi="Times New Roman" w:cs="Times New Roman" w:eastAsia="SimSun"/>
        </w:rPr>
        <w:t xml:space="preserve">机理分类；③</w:t>
      </w:r>
      <w:r>
        <w:t xml:space="preserve"> 4-2-2 </w:t>
      </w:r>
      <w:r>
        <w:rPr>
          <w:rFonts w:ascii="Times New Roman" w:hAnsi="Times New Roman" w:cs="Times New Roman" w:eastAsia="SimSun"/>
        </w:rPr>
        <w:t xml:space="preserve">的反常</w:t>
      </w:r>
      <w:r>
        <w:t xml:space="preserve"> </w:t>
      </w:r>
      <w:r>
        <w:rPr>
          <w:rFonts w:ascii="Times New Roman" w:hAnsi="Times New Roman" w:cs="Times New Roman" w:eastAsia="SimSun"/>
        </w:rPr>
        <w:t xml:space="preserve">D–A＝Diels-Alder反应「区域选择性」条：FMO</w:t>
      </w:r>
      <w:r>
        <w:t xml:space="preserve"> </w:t>
      </w:r>
      <w:r>
        <w:rPr>
          <w:rFonts w:ascii="Times New Roman" w:hAnsi="Times New Roman" w:cs="Times New Roman" w:eastAsia="SimSun"/>
        </w:rPr>
        <w:t xml:space="preserve">系数最大端相连——把双烯／亲双烯体的电子需求</w:t>
      </w:r>
      <w:r>
        <w:rPr>
          <w:rFonts w:ascii="Times New Roman" w:hAnsi="Times New Roman" w:cs="Times New Roman" w:eastAsia="SimSun"/>
          <w:b/>
          <w:bCs/>
        </w:rPr>
        <w:t xml:space="preserve">反转</w:t>
      </w:r>
      <w:r>
        <w:rPr>
          <w:rFonts w:ascii="Times New Roman" w:hAnsi="Times New Roman" w:cs="Times New Roman" w:eastAsia="SimSun"/>
        </w:rPr>
        <w:t xml:space="preserve">即得「违反正常选择性」的产物；④</w:t>
      </w:r>
      <w:r>
        <w:t xml:space="preserve"> 4-3 </w:t>
      </w:r>
      <w:r>
        <w:rPr>
          <w:rFonts w:ascii="Times New Roman" w:hAnsi="Times New Roman" w:cs="Times New Roman" w:eastAsia="SimSun"/>
        </w:rPr>
        <w:t xml:space="preserve">叠氮→氮宾→插入苯环</w:t>
      </w:r>
      <w:r>
        <w:t xml:space="preserve"> C–C </w:t>
      </w:r>
      <w:r>
        <w:rPr>
          <w:rFonts w:ascii="Times New Roman" w:hAnsi="Times New Roman" w:cs="Times New Roman" w:eastAsia="SimSun"/>
        </w:rPr>
        <w:t xml:space="preserve">键得七元环（重排反应</w:t>
      </w:r>
      <w:r>
        <w:t xml:space="preserve"> §3.1 </w:t>
      </w:r>
      <w:r>
        <w:rPr>
          <w:rFonts w:ascii="Times New Roman" w:hAnsi="Times New Roman" w:cs="Times New Roman" w:eastAsia="SimSun"/>
        </w:rPr>
        <w:t xml:space="preserve">驱动力表「获得芳香性」的应用）。</w:t>
      </w:r>
    </w:p>
    <w:p>
      <w:pPr>
        <w:pStyle w:val="BlockText"/>
        <w:spacing w:before="80" w:after="80" w:line="240" w:lineRule="auto"/>
        <w:jc w:val="left"/>
      </w:pPr>
      <w:r>
        <w:rPr>
          <w:b/>
          <w:bCs/>
        </w:rPr>
        <w:t xml:space="preserve">4-1-1</w:t>
      </w:r>
      <w:r>
        <w:rPr>
          <w:rFonts w:ascii="Times New Roman" w:hAnsi="Times New Roman" w:cs="Times New Roman" w:eastAsia="SimSun"/>
        </w:rPr>
        <w:t xml:space="preserve">：</w:t>
      </w:r>
      <w:r>
        <w:rPr>
          <w:rFonts w:ascii="Times New Roman" w:hAnsi="Times New Roman" w:cs="Times New Roman" w:eastAsia="SimSun"/>
          <w:b/>
          <w:bCs/>
        </w:rPr>
        <w:t xml:space="preserve">机理链</w:t>
      </w:r>
      <w:r>
        <w:rPr>
          <w:rFonts w:ascii="Times New Roman" w:hAnsi="Times New Roman" w:cs="Times New Roman" w:eastAsia="SimSun"/>
        </w:rPr>
        <w:t xml:space="preserve">：①</w:t>
      </w:r>
      <w:r>
        <w:t xml:space="preserve"> 400 nm LED </w:t>
      </w:r>
      <w:r>
        <w:rPr>
          <w:rFonts w:ascii="Times New Roman" w:hAnsi="Times New Roman" w:cs="Times New Roman" w:eastAsia="SimSun"/>
        </w:rPr>
        <w:t xml:space="preserve">激发酮</w:t>
      </w:r>
      <w:r>
        <w:t xml:space="preserve"> </w:t>
      </w:r>
      <w:r>
        <w:rPr>
          <w:rFonts w:ascii="Times New Roman" w:hAnsi="Times New Roman" w:cs="Times New Roman" w:eastAsia="SimSun"/>
        </w:rPr>
        <w:t xml:space="preserve">n→π*（有机光化学</w:t>
      </w:r>
      <w:r>
        <w:t xml:space="preserve"> </w:t>
      </w:r>
      <w:r>
        <w:rPr>
          <w:rFonts w:ascii="Times New Roman" w:hAnsi="Times New Roman" w:cs="Times New Roman" w:eastAsia="SimSun"/>
        </w:rPr>
        <w:t xml:space="preserve">§3.1）；②</w:t>
      </w:r>
      <w:r>
        <w:t xml:space="preserve"> </w:t>
      </w:r>
      <w:r>
        <w:rPr>
          <w:rFonts w:ascii="Times New Roman" w:hAnsi="Times New Roman" w:cs="Times New Roman" w:eastAsia="SimSun"/>
        </w:rPr>
        <w:t xml:space="preserve">经</w:t>
      </w:r>
      <w:r>
        <w:rPr>
          <w:rFonts w:ascii="Times New Roman" w:hAnsi="Times New Roman" w:cs="Times New Roman" w:eastAsia="SimSun"/>
          <w:b/>
          <w:bCs/>
        </w:rPr>
        <w:t xml:space="preserve">六元环过渡态</w:t>
      </w:r>
      <w:r>
        <w:rPr>
          <w:rFonts w:ascii="Times New Roman" w:hAnsi="Times New Roman" w:cs="Times New Roman" w:eastAsia="SimSun"/>
        </w:rPr>
        <w:t xml:space="preserve">夺取</w:t>
      </w:r>
      <w:r>
        <w:t xml:space="preserve"> </w:t>
      </w:r>
      <w:r>
        <w:rPr>
          <w:rFonts w:ascii="Times New Roman" w:hAnsi="Times New Roman" w:cs="Times New Roman" w:eastAsia="SimSun"/>
        </w:rPr>
        <w:t xml:space="preserve">γ-H（§3.3</w:t>
      </w:r>
      <w:r>
        <w:t xml:space="preserve"> Norrish II </w:t>
      </w:r>
      <w:r>
        <w:rPr>
          <w:rFonts w:ascii="Times New Roman" w:hAnsi="Times New Roman" w:cs="Times New Roman" w:eastAsia="SimSun"/>
        </w:rPr>
        <w:t xml:space="preserve">原条目）；③</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b/>
          <w:bCs/>
        </w:rPr>
        <w:t xml:space="preserve">1,4-双自由基</w:t>
      </w:r>
      <w:r>
        <w:rPr>
          <w:rFonts w:ascii="Times New Roman" w:hAnsi="Times New Roman" w:cs="Times New Roman" w:eastAsia="SimSun"/>
        </w:rPr>
        <w:t xml:space="preserve">（α-碳自由基＋羰基氧自由基）；④</w:t>
      </w:r>
      <w:r>
        <w:t xml:space="preserve"> </w:t>
      </w:r>
      <w:r>
        <w:rPr>
          <w:rFonts w:ascii="Times New Roman" w:hAnsi="Times New Roman" w:cs="Times New Roman" w:eastAsia="SimSun"/>
          <w:b/>
          <w:bCs/>
        </w:rPr>
        <w:t xml:space="preserve">β-断裂</w:t>
      </w:r>
      <w:r>
        <w:rPr>
          <w:rFonts w:ascii="Times New Roman" w:hAnsi="Times New Roman" w:cs="Times New Roman" w:eastAsia="SimSun"/>
        </w:rPr>
        <w:t xml:space="preserve">（Cα–Cβ</w:t>
      </w:r>
      <w:r>
        <w:t xml:space="preserve"> </w:t>
      </w:r>
      <w:r>
        <w:rPr>
          <w:rFonts w:ascii="Times New Roman" w:hAnsi="Times New Roman" w:cs="Times New Roman" w:eastAsia="SimSun"/>
        </w:rPr>
        <w:t xml:space="preserve">断裂）得烯醇＋亚胺／烯胺片段；⑤</w:t>
      </w:r>
      <w:r>
        <w:t xml:space="preserve"> </w:t>
      </w:r>
      <w:r>
        <w:rPr>
          <w:rFonts w:ascii="Times New Roman" w:hAnsi="Times New Roman" w:cs="Times New Roman" w:eastAsia="SimSun"/>
        </w:rPr>
        <w:t xml:space="preserve">两片段分子内复合；⑥</w:t>
      </w:r>
      <w:r>
        <w:t xml:space="preserve"> </w:t>
      </w:r>
      <w:r>
        <w:rPr>
          <w:rFonts w:ascii="Times New Roman" w:hAnsi="Times New Roman" w:cs="Times New Roman" w:eastAsia="SimSun"/>
        </w:rPr>
        <w:t xml:space="preserve">关环收缩得</w:t>
      </w:r>
      <w:r>
        <w:t xml:space="preserve"> X。</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c86d1e22</w:t>
      </w:r>
      <w:r>
        <w:rPr>
          <w:rFonts w:ascii="Times New Roman" w:hAnsi="Times New Roman" w:cs="Times New Roman" w:eastAsia="SimSun"/>
        </w:rPr>
        <w:t xml:space="preserve">＝</w:t>
      </w:r>
      <w:r>
        <w:rPr>
          <w:b/>
          <w:bCs/>
        </w:rPr>
        <w:t xml:space="preserve">X</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分）：五元环（环戊烷）产物，磺酰胺</w:t>
      </w:r>
      <w:r>
        <w:t xml:space="preserve"> N </w:t>
      </w:r>
      <w:r>
        <w:rPr>
          <w:rFonts w:ascii="Times New Roman" w:hAnsi="Times New Roman" w:cs="Times New Roman" w:eastAsia="SimSun"/>
        </w:rPr>
        <w:t xml:space="preserve">已变为</w:t>
      </w:r>
      <w:r>
        <w:rPr>
          <w:rFonts w:ascii="Times New Roman" w:hAnsi="Times New Roman" w:cs="Times New Roman" w:eastAsia="SimSun"/>
          <w:b/>
          <w:bCs/>
        </w:rPr>
        <w:t xml:space="preserve">环外</w:t>
      </w:r>
      <w:r>
        <w:rPr>
          <w:b/>
          <w:bCs/>
        </w:rPr>
        <w:t xml:space="preserve"> NH–SO₂Ph</w:t>
      </w:r>
      <w:r>
        <w:rPr>
          <w:rFonts w:ascii="Times New Roman" w:hAnsi="Times New Roman" w:cs="Times New Roman" w:eastAsia="SimSun"/>
        </w:rPr>
        <w:t xml:space="preserve">，邻位带</w:t>
      </w:r>
      <w:r>
        <w:t xml:space="preserve"> </w:t>
      </w:r>
      <w:r>
        <w:rPr>
          <w:rFonts w:ascii="Times New Roman" w:hAnsi="Times New Roman" w:cs="Times New Roman" w:eastAsia="SimSun"/>
        </w:rPr>
        <w:t xml:space="preserve">C(=O)-邻甲苯基；</w:t>
      </w:r>
      <w:r>
        <w:rPr>
          <w:rStyle w:val="VerbatimChar"/>
        </w:rPr>
        <w:t xml:space="preserve">adb164b2</w:t>
      </w:r>
      <w:r>
        <w:rPr>
          <w:rFonts w:ascii="Times New Roman" w:hAnsi="Times New Roman" w:cs="Times New Roman" w:eastAsia="SimSun"/>
        </w:rPr>
        <w:t xml:space="preserve">＝酮基（ketyl）自由基中间体（O·</w:t>
      </w:r>
      <w:r>
        <w:t xml:space="preserve"> </w:t>
      </w:r>
      <w:r>
        <w:rPr>
          <w:rFonts w:ascii="Times New Roman" w:hAnsi="Times New Roman" w:cs="Times New Roman" w:eastAsia="SimSun"/>
        </w:rPr>
        <w:t xml:space="preserve">与</w:t>
      </w:r>
      <w:r>
        <w:t xml:space="preserve"> α-C· </w:t>
      </w:r>
      <w:r>
        <w:rPr>
          <w:rFonts w:ascii="Times New Roman" w:hAnsi="Times New Roman" w:cs="Times New Roman" w:eastAsia="SimSun"/>
        </w:rPr>
        <w:t xml:space="preserve">同时标出，2</w:t>
      </w:r>
      <w:r>
        <w:t xml:space="preserve"> </w:t>
      </w:r>
      <w:r>
        <w:rPr>
          <w:rFonts w:ascii="Times New Roman" w:hAnsi="Times New Roman" w:cs="Times New Roman" w:eastAsia="SimSun"/>
        </w:rPr>
        <w:t xml:space="preserve">分）；</w:t>
      </w:r>
      <w:r>
        <w:rPr>
          <w:rStyle w:val="VerbatimChar"/>
        </w:rPr>
        <w:t xml:space="preserve">0e43fddc</w:t>
      </w:r>
      <w:r>
        <w:rPr>
          <w:rFonts w:ascii="Times New Roman" w:hAnsi="Times New Roman" w:cs="Times New Roman" w:eastAsia="SimSun"/>
        </w:rPr>
        <w:t xml:space="preserve">＝γ-H</w:t>
      </w:r>
      <w:r>
        <w:t xml:space="preserve"> </w:t>
      </w:r>
      <w:r>
        <w:rPr>
          <w:rFonts w:ascii="Times New Roman" w:hAnsi="Times New Roman" w:cs="Times New Roman" w:eastAsia="SimSun"/>
        </w:rPr>
        <w:t xml:space="preserve">夺取后的</w:t>
      </w:r>
      <w:r>
        <w:t xml:space="preserve"> </w:t>
      </w:r>
      <w:r>
        <w:rPr>
          <w:rFonts w:ascii="Times New Roman" w:hAnsi="Times New Roman" w:cs="Times New Roman" w:eastAsia="SimSun"/>
        </w:rPr>
        <w:t xml:space="preserve">1,4-双自由基（2</w:t>
      </w:r>
      <w:r>
        <w:t xml:space="preserve"> </w:t>
      </w:r>
      <w:r>
        <w:rPr>
          <w:rFonts w:ascii="Times New Roman" w:hAnsi="Times New Roman" w:cs="Times New Roman" w:eastAsia="SimSun"/>
        </w:rPr>
        <w:t xml:space="preserve">分）；</w:t>
      </w:r>
      <w:r>
        <w:rPr>
          <w:rStyle w:val="VerbatimChar"/>
        </w:rPr>
        <w:t xml:space="preserve">8544a92f</w:t>
      </w:r>
      <w:r>
        <w:rPr>
          <w:rFonts w:ascii="Times New Roman" w:hAnsi="Times New Roman" w:cs="Times New Roman" w:eastAsia="SimSun"/>
        </w:rPr>
        <w:t xml:space="preserve">＝β-断裂产物（亚胺／烯胺＋烯醇，2</w:t>
      </w:r>
      <w:r>
        <w:t xml:space="preserve"> </w:t>
      </w:r>
      <w:r>
        <w:rPr>
          <w:rFonts w:ascii="Times New Roman" w:hAnsi="Times New Roman" w:cs="Times New Roman" w:eastAsia="SimSun"/>
        </w:rPr>
        <w:t xml:space="preserve">分）；</w:t>
      </w:r>
      <w:r>
        <w:rPr>
          <w:rStyle w:val="VerbatimChar"/>
        </w:rPr>
        <w:t xml:space="preserve">5c42abb7</w:t>
      </w:r>
      <w:r>
        <w:rPr>
          <w:rFonts w:ascii="Times New Roman" w:hAnsi="Times New Roman" w:cs="Times New Roman" w:eastAsia="SimSun"/>
        </w:rPr>
        <w:t xml:space="preserve">＝答案区复贴的总反应式（⛔</w:t>
      </w:r>
      <w:r>
        <w:t xml:space="preserve"> </w:t>
      </w:r>
      <w:r>
        <w:rPr>
          <w:rFonts w:ascii="Times New Roman" w:hAnsi="Times New Roman" w:cs="Times New Roman" w:eastAsia="SimSun"/>
        </w:rPr>
        <w:t xml:space="preserve">题面已给，不复述）。</w:t>
      </w:r>
      <w:r>
        <w:rPr>
          <w:b/>
          <w:bCs/>
        </w:rPr>
        <w:t xml:space="preserve">NMR </w:t>
      </w:r>
      <w:r>
        <w:rPr>
          <w:rFonts w:ascii="Times New Roman" w:hAnsi="Times New Roman" w:cs="Times New Roman" w:eastAsia="SimSun"/>
          <w:b/>
          <w:bCs/>
        </w:rPr>
        <w:t xml:space="preserve">自检（分步推导）</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w:t>
      </w:r>
      <w:r>
        <w:t xml:space="preserve"> ¹H NMR </w:t>
      </w:r>
      <w:r>
        <w:rPr>
          <w:rFonts w:ascii="Times New Roman" w:hAnsi="Times New Roman" w:cs="Times New Roman" w:eastAsia="SimSun"/>
        </w:rPr>
        <w:t xml:space="preserve">中</w:t>
      </w:r>
      <w:r>
        <w:t xml:space="preserve"> δ 5.73 (d, </w:t>
      </w:r>
      <w:r>
        <w:rPr>
          <w:rFonts w:ascii="Times New Roman" w:hAnsi="Times New Roman" w:cs="Times New Roman" w:eastAsia="SimSun"/>
        </w:rPr>
        <w:t xml:space="preserve">1H)＝环外</w:t>
      </w:r>
      <w:r>
        <w:t xml:space="preserve"> </w:t>
      </w:r>
      <w:r>
        <w:rPr>
          <w:b/>
          <w:bCs/>
        </w:rPr>
        <w:t xml:space="preserve">NHSO₂Ph </w:t>
      </w:r>
      <w:r>
        <w:rPr>
          <w:rFonts w:ascii="Times New Roman" w:hAnsi="Times New Roman" w:cs="Times New Roman" w:eastAsia="SimSun"/>
          <w:b/>
          <w:bCs/>
        </w:rPr>
        <w:t xml:space="preserve">的</w:t>
      </w:r>
      <w:r>
        <w:rPr>
          <w:b/>
          <w:bCs/>
        </w:rPr>
        <w:t xml:space="preserve"> NH</w:t>
      </w:r>
      <w:r>
        <w:rPr>
          <w:rFonts w:ascii="Times New Roman" w:hAnsi="Times New Roman" w:cs="Times New Roman" w:eastAsia="SimSun"/>
        </w:rPr>
        <w:t xml:space="preserve">（与相邻</w:t>
      </w:r>
      <w:r>
        <w:t xml:space="preserve"> CH </w:t>
      </w:r>
      <w:r>
        <w:rPr>
          <w:rFonts w:ascii="Times New Roman" w:hAnsi="Times New Roman" w:cs="Times New Roman" w:eastAsia="SimSun"/>
        </w:rPr>
        <w:t xml:space="preserve">偶合成二重峰）——正是「N</w:t>
      </w:r>
      <w:r>
        <w:t xml:space="preserve"> </w:t>
      </w:r>
      <w:r>
        <w:rPr>
          <w:rFonts w:ascii="Times New Roman" w:hAnsi="Times New Roman" w:cs="Times New Roman" w:eastAsia="SimSun"/>
        </w:rPr>
        <w:t xml:space="preserve">退出环外」的光谱铁证；3.91</w:t>
      </w:r>
      <w:r>
        <w:t xml:space="preserve"> </w:t>
      </w:r>
      <w:r>
        <w:rPr>
          <w:rFonts w:ascii="Times New Roman" w:hAnsi="Times New Roman" w:cs="Times New Roman" w:eastAsia="SimSun"/>
        </w:rPr>
        <w:t xml:space="preserve">(p)／3.64</w:t>
      </w:r>
      <w:r>
        <w:t xml:space="preserve"> </w:t>
      </w:r>
      <w:r>
        <w:rPr>
          <w:rFonts w:ascii="Times New Roman" w:hAnsi="Times New Roman" w:cs="Times New Roman" w:eastAsia="SimSun"/>
        </w:rPr>
        <w:t xml:space="preserve">(dt)＝环上</w:t>
      </w:r>
      <w:r>
        <w:t xml:space="preserve"> CH–NH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CH–C=O；2.42</w:t>
      </w:r>
      <w:r>
        <w:t xml:space="preserve"> (s, </w:t>
      </w:r>
      <w:r>
        <w:rPr>
          <w:rFonts w:ascii="Times New Roman" w:hAnsi="Times New Roman" w:cs="Times New Roman" w:eastAsia="SimSun"/>
        </w:rPr>
        <w:t xml:space="preserve">3H)＝Ar–CH₃；7.2–7.8</w:t>
      </w:r>
      <w:r>
        <w:t xml:space="preserve"> </w:t>
      </w:r>
      <w:r>
        <w:rPr>
          <w:rFonts w:ascii="Times New Roman" w:hAnsi="Times New Roman" w:cs="Times New Roman" w:eastAsia="SimSun"/>
        </w:rPr>
        <w:t xml:space="preserve">区共</w:t>
      </w:r>
      <w:r>
        <w:t xml:space="preserve"> </w:t>
      </w:r>
      <w:r>
        <w:rPr>
          <w:rFonts w:ascii="Times New Roman" w:hAnsi="Times New Roman" w:cs="Times New Roman" w:eastAsia="SimSun"/>
        </w:rPr>
        <w:t xml:space="preserve">10H＝SO₂Ph(5H)＋邻甲苯基(4H)＋余</w:t>
      </w:r>
      <w:r>
        <w:t xml:space="preserve"> 1H。</w:t>
      </w:r>
      <w:r>
        <w:rPr>
          <w:rFonts w:ascii="Times New Roman" w:hAnsi="Times New Roman" w:cs="Times New Roman" w:eastAsia="SimSun"/>
          <w:b/>
          <w:bCs/>
        </w:rPr>
        <w:t xml:space="preserve">得分点</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的五元环＋环外磺酰胺（2</w:t>
      </w:r>
      <w:r>
        <w:t xml:space="preserve"> </w:t>
      </w:r>
      <w:r>
        <w:rPr>
          <w:rFonts w:ascii="Times New Roman" w:hAnsi="Times New Roman" w:cs="Times New Roman" w:eastAsia="SimSun"/>
        </w:rPr>
        <w:t xml:space="preserve">分）＋三个关键中间体（各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4-1-2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ecabef69</w:t>
      </w:r>
      <w:r>
        <w:rPr>
          <w:rFonts w:ascii="Times New Roman" w:hAnsi="Times New Roman" w:cs="Times New Roman" w:eastAsia="SimSun"/>
        </w:rPr>
        <w:t xml:space="preserve">＝手性磷酸（CPA）与底物的作用图示。</w:t>
      </w:r>
      <w:r>
        <w:rPr>
          <w:rFonts w:ascii="Times New Roman" w:hAnsi="Times New Roman" w:cs="Times New Roman" w:eastAsia="SimSun"/>
          <w:b/>
          <w:bCs/>
        </w:rPr>
        <w:t xml:space="preserve">判据直引</w:t>
      </w:r>
      <w:r>
        <w:rPr>
          <w:rFonts w:ascii="Times New Roman" w:hAnsi="Times New Roman" w:cs="Times New Roman" w:eastAsia="SimSun"/>
        </w:rPr>
        <w:t xml:space="preserve">：卷内答案原话「磷酸的存在可以</w:t>
      </w:r>
      <w:r>
        <w:rPr>
          <w:rFonts w:ascii="Times New Roman" w:hAnsi="Times New Roman" w:cs="Times New Roman" w:eastAsia="SimSun"/>
          <w:b/>
          <w:bCs/>
        </w:rPr>
        <w:t xml:space="preserve">质子化亚胺</w:t>
      </w:r>
      <w:r>
        <w:rPr>
          <w:rFonts w:ascii="Times New Roman" w:hAnsi="Times New Roman" w:cs="Times New Roman" w:eastAsia="SimSun"/>
        </w:rPr>
        <w:t xml:space="preserve">，也能通过</w:t>
      </w:r>
      <w:r>
        <w:rPr>
          <w:rFonts w:ascii="Times New Roman" w:hAnsi="Times New Roman" w:cs="Times New Roman" w:eastAsia="SimSun"/>
          <w:b/>
          <w:bCs/>
        </w:rPr>
        <w:t xml:space="preserve">大环氢键稳定烯醇与亚胺缩合的过渡态</w:t>
      </w:r>
      <w:r>
        <w:rPr>
          <w:rFonts w:ascii="Times New Roman" w:hAnsi="Times New Roman" w:cs="Times New Roman" w:eastAsia="SimSun"/>
        </w:rPr>
        <w:t xml:space="preserve">，使反应更容易进行」⇒</w:t>
      </w:r>
      <w:r>
        <w:t xml:space="preserve"> </w:t>
      </w:r>
      <w:r>
        <w:rPr>
          <w:rFonts w:ascii="Times New Roman" w:hAnsi="Times New Roman" w:cs="Times New Roman" w:eastAsia="SimSun"/>
        </w:rPr>
        <w:t xml:space="preserve">注意题干说的是</w:t>
      </w:r>
      <w:r>
        <w:rPr>
          <w:rFonts w:ascii="Times New Roman" w:hAnsi="Times New Roman" w:cs="Times New Roman" w:eastAsia="SimSun"/>
          <w:b/>
          <w:bCs/>
        </w:rPr>
        <w:t xml:space="preserve">产率</w:t>
      </w:r>
      <w:r>
        <w:rPr>
          <w:rFonts w:ascii="Times New Roman" w:hAnsi="Times New Roman" w:cs="Times New Roman" w:eastAsia="SimSun"/>
        </w:rPr>
        <w:t xml:space="preserve">提升而非</w:t>
      </w:r>
      <w:r>
        <w:t xml:space="preserve"> ee ⇒ CPA </w:t>
      </w:r>
      <w:r>
        <w:rPr>
          <w:rFonts w:ascii="Times New Roman" w:hAnsi="Times New Roman" w:cs="Times New Roman" w:eastAsia="SimSun"/>
        </w:rPr>
        <w:t xml:space="preserve">的角色是</w:t>
      </w:r>
      <w:r>
        <w:rPr>
          <w:rFonts w:ascii="Times New Roman" w:hAnsi="Times New Roman" w:cs="Times New Roman" w:eastAsia="SimSun"/>
          <w:b/>
          <w:bCs/>
        </w:rPr>
        <w:t xml:space="preserve">布朗斯特酸／氢键供体（过渡态稳定剂）</w:t>
      </w:r>
      <w:r>
        <w:rPr>
          <w:rFonts w:ascii="Times New Roman" w:hAnsi="Times New Roman" w:cs="Times New Roman" w:eastAsia="SimSun"/>
        </w:rPr>
        <w:t xml:space="preserve">，不是立体控制剂。库内判据：不对称催化</w:t>
      </w:r>
      <w:r>
        <w:t xml:space="preserve"> </w:t>
      </w:r>
      <w:r>
        <w:rPr>
          <w:rFonts w:ascii="Times New Roman" w:hAnsi="Times New Roman" w:cs="Times New Roman" w:eastAsia="SimSun"/>
        </w:rPr>
        <w:t xml:space="preserve">§三「有机小分子催化：脯氨酸、Jørgensen–Hayashi</w:t>
      </w:r>
      <w:r>
        <w:t xml:space="preserve"> </w:t>
      </w:r>
      <w:r>
        <w:rPr>
          <w:rFonts w:ascii="Times New Roman" w:hAnsi="Times New Roman" w:cs="Times New Roman" w:eastAsia="SimSun"/>
        </w:rPr>
        <w:t xml:space="preserve">催化剂…无金属、条件温和」与</w:t>
      </w:r>
      <w:r>
        <w:t xml:space="preserve"> </w:t>
      </w:r>
      <w:r>
        <w:rPr>
          <w:rFonts w:ascii="Times New Roman" w:hAnsi="Times New Roman" w:cs="Times New Roman" w:eastAsia="SimSun"/>
        </w:rPr>
        <w:t xml:space="preserve">过渡态</w:t>
      </w:r>
      <w:r>
        <w:t xml:space="preserve"> </w:t>
      </w:r>
      <w:r>
        <w:rPr>
          <w:rFonts w:ascii="Times New Roman" w:hAnsi="Times New Roman" w:cs="Times New Roman" w:eastAsia="SimSun"/>
        </w:rPr>
        <w:t xml:space="preserve">页的稳定化判据。</w:t>
      </w:r>
      <w:r>
        <w:rPr>
          <w:rFonts w:ascii="Times New Roman" w:hAnsi="Times New Roman" w:cs="Times New Roman" w:eastAsia="SimSun"/>
          <w:b/>
          <w:bCs/>
        </w:rPr>
        <w:t xml:space="preserve">得分点</w:t>
      </w:r>
      <w:r>
        <w:rPr>
          <w:rFonts w:ascii="Times New Roman" w:hAnsi="Times New Roman" w:cs="Times New Roman" w:eastAsia="SimSun"/>
        </w:rPr>
        <w:t xml:space="preserve">：写出「质子化亚胺＋氢键稳定缩合</w:t>
      </w:r>
      <w:r>
        <w:t xml:space="preserve"> </w:t>
      </w:r>
      <w:r>
        <w:rPr>
          <w:rFonts w:ascii="Times New Roman" w:hAnsi="Times New Roman" w:cs="Times New Roman" w:eastAsia="SimSun"/>
        </w:rPr>
        <w:t xml:space="preserve">TS」两个要素（2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4-2-1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2b589177</w:t>
      </w:r>
      <w:r>
        <w:rPr>
          <w:rFonts w:ascii="Times New Roman" w:hAnsi="Times New Roman" w:cs="Times New Roman" w:eastAsia="SimSun"/>
        </w:rPr>
        <w:t xml:space="preserve">＝答案区复贴的「关键一步」流程（⛔</w:t>
      </w:r>
      <w:r>
        <w:t xml:space="preserve"> </w:t>
      </w:r>
      <w:r>
        <w:rPr>
          <w:rFonts w:ascii="Times New Roman" w:hAnsi="Times New Roman" w:cs="Times New Roman" w:eastAsia="SimSun"/>
        </w:rPr>
        <w:t xml:space="preserve">题面已给框架：ArOTf</w:t>
      </w:r>
      <w:r>
        <w:t xml:space="preserve"> →(Pd(0), N10) [A] →(−HOTf) [B] →(R4/R8) [C] →(−N10) [D] →([H], −Pd) → </w:t>
      </w:r>
      <w:r>
        <w:rPr>
          <w:rFonts w:ascii="Times New Roman" w:hAnsi="Times New Roman" w:cs="Times New Roman" w:eastAsia="SimSun"/>
        </w:rPr>
        <w:t xml:space="preserve">烯胺</w:t>
      </w:r>
      <w:r>
        <w:t xml:space="preserve"> →(H₃O⁺) </w:t>
      </w:r>
      <w:r>
        <w:rPr>
          <w:rFonts w:ascii="Times New Roman" w:hAnsi="Times New Roman" w:cs="Times New Roman" w:eastAsia="SimSun"/>
        </w:rPr>
        <w:t xml:space="preserve">四氢萘酮）；</w:t>
      </w:r>
      <w:r>
        <w:rPr>
          <w:rStyle w:val="VerbatimChar"/>
        </w:rPr>
        <w:t xml:space="preserve">4527ad16</w:t>
      </w:r>
      <w:r>
        <w:rPr>
          <w:rFonts w:ascii="Times New Roman" w:hAnsi="Times New Roman" w:cs="Times New Roman" w:eastAsia="SimSun"/>
        </w:rPr>
        <w:t xml:space="preserve">＝</w:t>
      </w:r>
      <w:r>
        <w:rPr>
          <w:rFonts w:ascii="Times New Roman" w:hAnsi="Times New Roman" w:cs="Times New Roman" w:eastAsia="SimSun"/>
          <w:b/>
          <w:bCs/>
        </w:rPr>
        <w:t xml:space="preserve">A（2</w:t>
      </w:r>
      <w:r>
        <w:rPr>
          <w:b/>
          <w:bCs/>
        </w:rPr>
        <w:t xml:space="preserve"> </w:t>
      </w:r>
      <w:r>
        <w:rPr>
          <w:rFonts w:ascii="Times New Roman" w:hAnsi="Times New Roman" w:cs="Times New Roman" w:eastAsia="SimSun"/>
          <w:b/>
          <w:bCs/>
        </w:rPr>
        <w:t xml:space="preserve">分）</w:t>
      </w:r>
      <w:r>
        <w:rPr>
          <w:rFonts w:ascii="Times New Roman" w:hAnsi="Times New Roman" w:cs="Times New Roman" w:eastAsia="SimSun"/>
        </w:rPr>
        <w:t xml:space="preserve">：降冰片烯（N10）插入</w:t>
      </w:r>
      <w:r>
        <w:t xml:space="preserve"> Ar–Pd </w:t>
      </w:r>
      <w:r>
        <w:rPr>
          <w:rFonts w:ascii="Times New Roman" w:hAnsi="Times New Roman" w:cs="Times New Roman" w:eastAsia="SimSun"/>
        </w:rPr>
        <w:t xml:space="preserve">键后的芳基-Pd-OTf</w:t>
      </w:r>
      <w:r>
        <w:t xml:space="preserve"> </w:t>
      </w:r>
      <w:r>
        <w:rPr>
          <w:rFonts w:ascii="Times New Roman" w:hAnsi="Times New Roman" w:cs="Times New Roman" w:eastAsia="SimSun"/>
        </w:rPr>
        <w:t xml:space="preserve">物种（Pd–OTf</w:t>
      </w:r>
      <w:r>
        <w:t xml:space="preserve"> </w:t>
      </w:r>
      <w:r>
        <w:rPr>
          <w:rFonts w:ascii="Times New Roman" w:hAnsi="Times New Roman" w:cs="Times New Roman" w:eastAsia="SimSun"/>
        </w:rPr>
        <w:t xml:space="preserve">与芳基、降冰片烯骨架相连）与</w:t>
      </w:r>
      <w:r>
        <w:t xml:space="preserve"> </w:t>
      </w:r>
      <w:r>
        <w:rPr>
          <w:rFonts w:ascii="Times New Roman" w:hAnsi="Times New Roman" w:cs="Times New Roman" w:eastAsia="SimSun"/>
          <w:b/>
          <w:bCs/>
        </w:rPr>
        <w:t xml:space="preserve">C（2</w:t>
      </w:r>
      <w:r>
        <w:rPr>
          <w:b/>
          <w:bCs/>
        </w:rPr>
        <w:t xml:space="preserve"> </w:t>
      </w:r>
      <w:r>
        <w:rPr>
          <w:rFonts w:ascii="Times New Roman" w:hAnsi="Times New Roman" w:cs="Times New Roman" w:eastAsia="SimSun"/>
          <w:b/>
          <w:bCs/>
        </w:rPr>
        <w:t xml:space="preserve">分）</w:t>
      </w:r>
      <w:r>
        <w:rPr>
          <w:rFonts w:ascii="Times New Roman" w:hAnsi="Times New Roman" w:cs="Times New Roman" w:eastAsia="SimSun"/>
        </w:rPr>
        <w:t xml:space="preserve">：胺化（R4/R8</w:t>
      </w:r>
      <w:r>
        <w:t xml:space="preserve"> </w:t>
      </w:r>
      <w:r>
        <w:rPr>
          <w:rFonts w:ascii="Times New Roman" w:hAnsi="Times New Roman" w:cs="Times New Roman" w:eastAsia="SimSun"/>
        </w:rPr>
        <w:t xml:space="preserve">提供</w:t>
      </w:r>
      <w:r>
        <w:t xml:space="preserve"> </w:t>
      </w:r>
      <w:r>
        <w:rPr>
          <w:rFonts w:ascii="Times New Roman" w:hAnsi="Times New Roman" w:cs="Times New Roman" w:eastAsia="SimSun"/>
        </w:rPr>
        <w:t xml:space="preserve">NR₂）后的芳基-Pd-OTf</w:t>
      </w:r>
      <w:r>
        <w:t xml:space="preserve"> </w:t>
      </w:r>
      <w:r>
        <w:rPr>
          <w:rFonts w:ascii="Times New Roman" w:hAnsi="Times New Roman" w:cs="Times New Roman" w:eastAsia="SimSun"/>
        </w:rPr>
        <w:t xml:space="preserve">物种。</w:t>
      </w:r>
      <w:r>
        <w:rPr>
          <w:rFonts w:ascii="Times New Roman" w:hAnsi="Times New Roman" w:cs="Times New Roman" w:eastAsia="SimSun"/>
          <w:b/>
          <w:bCs/>
        </w:rPr>
        <w:t xml:space="preserve">分步推导</w:t>
      </w:r>
      <w:r>
        <w:rPr>
          <w:rFonts w:ascii="Times New Roman" w:hAnsi="Times New Roman" w:cs="Times New Roman" w:eastAsia="SimSun"/>
        </w:rPr>
        <w:t xml:space="preserve">：按</w:t>
      </w:r>
      <w:r>
        <w:t xml:space="preserve"> </w:t>
      </w:r>
      <w:r>
        <w:rPr>
          <w:rFonts w:ascii="Times New Roman" w:hAnsi="Times New Roman" w:cs="Times New Roman" w:eastAsia="SimSun"/>
        </w:rPr>
        <w:t xml:space="preserve">过渡金属催化</w:t>
      </w:r>
      <w:r>
        <w:t xml:space="preserve"> §3.3 </w:t>
      </w:r>
      <w:r>
        <w:rPr>
          <w:rFonts w:ascii="Times New Roman" w:hAnsi="Times New Roman" w:cs="Times New Roman" w:eastAsia="SimSun"/>
        </w:rPr>
        <w:t xml:space="preserve">四步读循环——找金属进出（Pd</w:t>
      </w:r>
      <w:r>
        <w:t xml:space="preserve"> </w:t>
      </w:r>
      <w:r>
        <w:rPr>
          <w:rFonts w:ascii="Times New Roman" w:hAnsi="Times New Roman" w:cs="Times New Roman" w:eastAsia="SimSun"/>
        </w:rPr>
        <w:t xml:space="preserve">从</w:t>
      </w:r>
      <w:r>
        <w:t xml:space="preserve"> ArOTf </w:t>
      </w:r>
      <w:r>
        <w:rPr>
          <w:rFonts w:ascii="Times New Roman" w:hAnsi="Times New Roman" w:cs="Times New Roman" w:eastAsia="SimSun"/>
        </w:rPr>
        <w:t xml:space="preserve">进、从烯胺复合物出）；标氧化态（OA：Pd(0)→Pd(II)；还原消除回</w:t>
      </w:r>
      <w:r>
        <w:t xml:space="preserve"> </w:t>
      </w:r>
      <w:r>
        <w:rPr>
          <w:rFonts w:ascii="Times New Roman" w:hAnsi="Times New Roman" w:cs="Times New Roman" w:eastAsia="SimSun"/>
        </w:rPr>
        <w:t xml:space="preserve">Pd(0)）；分类基元步（N10</w:t>
      </w:r>
      <w:r>
        <w:t xml:space="preserve"> </w:t>
      </w:r>
      <w:r>
        <w:rPr>
          <w:rFonts w:ascii="Times New Roman" w:hAnsi="Times New Roman" w:cs="Times New Roman" w:eastAsia="SimSun"/>
        </w:rPr>
        <w:t xml:space="preserve">迁移插入、C–H</w:t>
      </w:r>
      <w:r>
        <w:t xml:space="preserve"> </w:t>
      </w:r>
      <w:r>
        <w:rPr>
          <w:rFonts w:ascii="Times New Roman" w:hAnsi="Times New Roman" w:cs="Times New Roman" w:eastAsia="SimSun"/>
        </w:rPr>
        <w:t xml:space="preserve">活化、胺化、RE）；题干约束「B</w:t>
      </w:r>
      <w:r>
        <w:t xml:space="preserve"> </w:t>
      </w:r>
      <w:r>
        <w:rPr>
          <w:rFonts w:ascii="Times New Roman" w:hAnsi="Times New Roman" w:cs="Times New Roman" w:eastAsia="SimSun"/>
        </w:rPr>
        <w:t xml:space="preserve">含五元环」⇒</w:t>
      </w:r>
      <w:r>
        <w:t xml:space="preserve"> B </w:t>
      </w:r>
      <w:r>
        <w:rPr>
          <w:rFonts w:ascii="Times New Roman" w:hAnsi="Times New Roman" w:cs="Times New Roman" w:eastAsia="SimSun"/>
        </w:rPr>
        <w:t xml:space="preserve">是</w:t>
      </w:r>
      <w:r>
        <w:t xml:space="preserve"> C–H </w:t>
      </w:r>
      <w:r>
        <w:rPr>
          <w:rFonts w:ascii="Times New Roman" w:hAnsi="Times New Roman" w:cs="Times New Roman" w:eastAsia="SimSun"/>
        </w:rPr>
        <w:t xml:space="preserve">活化后的</w:t>
      </w:r>
      <w:r>
        <w:rPr>
          <w:rFonts w:ascii="Times New Roman" w:hAnsi="Times New Roman" w:cs="Times New Roman" w:eastAsia="SimSun"/>
          <w:b/>
          <w:bCs/>
        </w:rPr>
        <w:t xml:space="preserve">五元环钯环</w:t>
      </w:r>
      <w:r>
        <w:rPr>
          <w:rFonts w:ascii="Times New Roman" w:hAnsi="Times New Roman" w:cs="Times New Roman" w:eastAsia="SimSun"/>
        </w:rPr>
        <w:t xml:space="preserve">（芳基-Pd-芳基），用于校验</w:t>
      </w:r>
      <w:r>
        <w:t xml:space="preserve"> A </w:t>
      </w:r>
      <w:r>
        <w:rPr>
          <w:rFonts w:ascii="Times New Roman" w:hAnsi="Times New Roman" w:cs="Times New Roman" w:eastAsia="SimSun"/>
        </w:rPr>
        <w:t xml:space="preserve">的画法。</w:t>
      </w:r>
      <w:r>
        <w:rPr>
          <w:rFonts w:ascii="Times New Roman" w:hAnsi="Times New Roman" w:cs="Times New Roman" w:eastAsia="SimSun"/>
          <w:b/>
          <w:bCs/>
        </w:rPr>
        <w:t xml:space="preserve">判据直引</w:t>
      </w:r>
      <w:r>
        <w:rPr>
          <w:rFonts w:ascii="Times New Roman" w:hAnsi="Times New Roman" w:cs="Times New Roman" w:eastAsia="SimSun"/>
        </w:rPr>
        <w:t xml:space="preserve">：C-H活化</w:t>
      </w:r>
      <w:r>
        <w:t xml:space="preserve"> §3.3 </w:t>
      </w:r>
      <w:r>
        <w:rPr>
          <w:rFonts w:ascii="Times New Roman" w:hAnsi="Times New Roman" w:cs="Times New Roman" w:eastAsia="SimSun"/>
        </w:rPr>
        <w:t xml:space="preserve">机理分类与</w:t>
      </w:r>
      <w:r>
        <w:t xml:space="preserve"> </w:t>
      </w:r>
      <w:r>
        <w:rPr>
          <w:rFonts w:ascii="Times New Roman" w:hAnsi="Times New Roman" w:cs="Times New Roman" w:eastAsia="SimSun"/>
        </w:rPr>
        <w:t xml:space="preserve">§四「活化三要素：导向基＋金属＋氧化剂/碱」——5-CF₃-2-吡啶酮（N10</w:t>
      </w:r>
      <w:r>
        <w:t xml:space="preserve"> </w:t>
      </w:r>
      <w:r>
        <w:rPr>
          <w:rFonts w:ascii="Times New Roman" w:hAnsi="Times New Roman" w:cs="Times New Roman" w:eastAsia="SimSun"/>
        </w:rPr>
        <w:t xml:space="preserve">的酰胺配体）与</w:t>
      </w:r>
      <w:r>
        <w:t xml:space="preserve"> Cs₂CO₃ </w:t>
      </w:r>
      <w:r>
        <w:rPr>
          <w:rFonts w:ascii="Times New Roman" w:hAnsi="Times New Roman" w:cs="Times New Roman" w:eastAsia="SimSun"/>
        </w:rPr>
        <w:t xml:space="preserve">正是「氧化剂/碱」角色。</w:t>
      </w:r>
      <w:r>
        <w:rPr>
          <w:rFonts w:ascii="Times New Roman" w:hAnsi="Times New Roman" w:cs="Times New Roman" w:eastAsia="SimSun"/>
          <w:b/>
          <w:bCs/>
        </w:rPr>
        <w:t xml:space="preserve">得分点</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w:t>
      </w:r>
      <w:r>
        <w:t xml:space="preserve"> N10 </w:t>
      </w:r>
      <w:r>
        <w:rPr>
          <w:rFonts w:ascii="Times New Roman" w:hAnsi="Times New Roman" w:cs="Times New Roman" w:eastAsia="SimSun"/>
        </w:rPr>
        <w:t xml:space="preserve">插入位点（2</w:t>
      </w:r>
      <w:r>
        <w:t xml:space="preserve"> </w:t>
      </w:r>
      <w:r>
        <w:rPr>
          <w:rFonts w:ascii="Times New Roman" w:hAnsi="Times New Roman" w:cs="Times New Roman" w:eastAsia="SimSun"/>
        </w:rPr>
        <w:t xml:space="preserve">分）＋</w:t>
      </w:r>
      <w:r>
        <w:t xml:space="preserve"> C </w:t>
      </w:r>
      <w:r>
        <w:rPr>
          <w:rFonts w:ascii="Times New Roman" w:hAnsi="Times New Roman" w:cs="Times New Roman" w:eastAsia="SimSun"/>
        </w:rPr>
        <w:t xml:space="preserve">的</w:t>
      </w:r>
      <w:r>
        <w:t xml:space="preserve"> NR₂ </w:t>
      </w:r>
      <w:r>
        <w:rPr>
          <w:rFonts w:ascii="Times New Roman" w:hAnsi="Times New Roman" w:cs="Times New Roman" w:eastAsia="SimSun"/>
        </w:rPr>
        <w:t xml:space="preserve">安装位点（2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4-2-2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d6a4ecd0</w:t>
      </w:r>
      <w:r>
        <w:rPr>
          <w:rFonts w:ascii="Times New Roman" w:hAnsi="Times New Roman" w:cs="Times New Roman" w:eastAsia="SimSun"/>
        </w:rPr>
        <w:t xml:space="preserve">＝两条路线原料（左：富电子硅氧双烯</w:t>
      </w:r>
      <w:r>
        <w:t xml:space="preserve"> </w:t>
      </w:r>
      <w:r>
        <w:rPr>
          <w:rFonts w:ascii="Times New Roman" w:hAnsi="Times New Roman" w:cs="Times New Roman" w:eastAsia="SimSun"/>
        </w:rPr>
        <w:t xml:space="preserve">TMSO-丁二烯型；右：缺电子丙二酸酯型亲双烯体</w:t>
      </w:r>
      <w:r>
        <w:t xml:space="preserve"> </w:t>
      </w:r>
      <w:r>
        <w:rPr>
          <w:rFonts w:ascii="Times New Roman" w:hAnsi="Times New Roman" w:cs="Times New Roman" w:eastAsia="SimSun"/>
        </w:rPr>
        <w:t xml:space="preserve">EtO₂C–C(CO₂Et)=C(Me)–）；</w:t>
      </w:r>
      <w:r>
        <w:rPr>
          <w:rStyle w:val="VerbatimChar"/>
        </w:rPr>
        <w:t xml:space="preserve">19280aa3</w:t>
      </w:r>
      <w:r>
        <w:rPr>
          <w:rFonts w:ascii="Times New Roman" w:hAnsi="Times New Roman" w:cs="Times New Roman" w:eastAsia="SimSun"/>
        </w:rPr>
        <w:t xml:space="preserve">＝答案路线：双烯＋亲双烯体</w:t>
      </w:r>
      <w:r>
        <w:t xml:space="preserve"> </w:t>
      </w:r>
      <w:r>
        <w:rPr>
          <w:rFonts w:ascii="Times New Roman" w:hAnsi="Times New Roman" w:cs="Times New Roman" w:eastAsia="SimSun"/>
          <w:b/>
          <w:bCs/>
        </w:rPr>
        <w:t xml:space="preserve">Diels–Alder（81%）</w:t>
      </w:r>
      <w:r>
        <w:rPr>
          <w:rFonts w:ascii="Times New Roman" w:hAnsi="Times New Roman" w:cs="Times New Roman" w:eastAsia="SimSun"/>
        </w:rPr>
        <w:t xml:space="preserve">得环己烯加成物</w:t>
      </w:r>
      <w:r>
        <w:t xml:space="preserve"> →</w:t>
      </w:r>
      <w:r>
        <w:t xml:space="preserve"> </w:t>
      </w:r>
      <w:r>
        <w:rPr>
          <w:rFonts w:ascii="Times New Roman" w:hAnsi="Times New Roman" w:cs="Times New Roman" w:eastAsia="SimSun"/>
          <w:b/>
          <w:bCs/>
        </w:rPr>
        <w:t xml:space="preserve">CsF／K₂CO₃／Comins</w:t>
      </w:r>
      <w:r>
        <w:rPr>
          <w:b/>
          <w:bCs/>
        </w:rPr>
        <w:t xml:space="preserve"> </w:t>
      </w:r>
      <w:r>
        <w:rPr>
          <w:rFonts w:ascii="Times New Roman" w:hAnsi="Times New Roman" w:cs="Times New Roman" w:eastAsia="SimSun"/>
          <w:b/>
          <w:bCs/>
        </w:rPr>
        <w:t xml:space="preserve">试剂（95%）</w:t>
      </w:r>
      <w:r>
        <w:rPr>
          <w:rFonts w:ascii="Times New Roman" w:hAnsi="Times New Roman" w:cs="Times New Roman" w:eastAsia="SimSun"/>
        </w:rPr>
        <w:t xml:space="preserve">转化为环己烯酮（消除</w:t>
      </w:r>
      <w:r>
        <w:t xml:space="preserve"> </w:t>
      </w:r>
      <w:r>
        <w:rPr>
          <w:rFonts w:ascii="Times New Roman" w:hAnsi="Times New Roman" w:cs="Times New Roman" w:eastAsia="SimSun"/>
        </w:rPr>
        <w:t xml:space="preserve">TMSO），页内标注「inverse</w:t>
      </w:r>
      <w:r>
        <w:t xml:space="preserve"> </w:t>
      </w:r>
      <w:r>
        <w:rPr>
          <w:rFonts w:ascii="Times New Roman" w:hAnsi="Times New Roman" w:cs="Times New Roman" w:eastAsia="SimSun"/>
        </w:rPr>
        <w:t xml:space="preserve">regioselectivity」与「this</w:t>
      </w:r>
      <w:r>
        <w:t xml:space="preserve"> </w:t>
      </w:r>
      <w:r>
        <w:rPr>
          <w:rFonts w:ascii="Times New Roman" w:hAnsi="Times New Roman" w:cs="Times New Roman" w:eastAsia="SimSun"/>
        </w:rPr>
        <w:t xml:space="preserve">method」（2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：Diels-Alder反应「区域选择性」条原文——「邻位/对位型产物优先于间位型，用</w:t>
      </w:r>
      <w:r>
        <w:t xml:space="preserve"> FMO </w:t>
      </w:r>
      <w:r>
        <w:rPr>
          <w:rFonts w:ascii="Times New Roman" w:hAnsi="Times New Roman" w:cs="Times New Roman" w:eastAsia="SimSun"/>
        </w:rPr>
        <w:t xml:space="preserve">系数分析最可靠：HOMO(双烯)</w:t>
      </w:r>
      <w:r>
        <w:t xml:space="preserve"> </w:t>
      </w:r>
      <w:r>
        <w:rPr>
          <w:rFonts w:ascii="Times New Roman" w:hAnsi="Times New Roman" w:cs="Times New Roman" w:eastAsia="SimSun"/>
        </w:rPr>
        <w:t xml:space="preserve">系数最大的端位与</w:t>
      </w:r>
      <w:r>
        <w:t xml:space="preserve"> </w:t>
      </w:r>
      <w:r>
        <w:rPr>
          <w:rFonts w:ascii="Times New Roman" w:hAnsi="Times New Roman" w:cs="Times New Roman" w:eastAsia="SimSun"/>
        </w:rPr>
        <w:t xml:space="preserve">LUMO(亲双烯体)</w:t>
      </w:r>
      <w:r>
        <w:t xml:space="preserve"> </w:t>
      </w:r>
      <w:r>
        <w:rPr>
          <w:rFonts w:ascii="Times New Roman" w:hAnsi="Times New Roman" w:cs="Times New Roman" w:eastAsia="SimSun"/>
        </w:rPr>
        <w:t xml:space="preserve">系数最大的端位相连」；要</w:t>
      </w:r>
      <w:r>
        <w:rPr>
          <w:rFonts w:ascii="Times New Roman" w:hAnsi="Times New Roman" w:cs="Times New Roman" w:eastAsia="SimSun"/>
          <w:b/>
          <w:bCs/>
        </w:rPr>
        <w:t xml:space="preserve">违反</w:t>
      </w:r>
      <w:r>
        <w:rPr>
          <w:rFonts w:ascii="Times New Roman" w:hAnsi="Times New Roman" w:cs="Times New Roman" w:eastAsia="SimSun"/>
        </w:rPr>
        <w:t xml:space="preserve">正常选择性，就把电子需求反转（富电子双烯配缺电子亲双烯体</w:t>
      </w:r>
      <w:r>
        <w:t xml:space="preserve"> ⇒ </w:t>
      </w:r>
      <w:r>
        <w:rPr>
          <w:rFonts w:ascii="Times New Roman" w:hAnsi="Times New Roman" w:cs="Times New Roman" w:eastAsia="SimSun"/>
        </w:rPr>
        <w:t xml:space="preserve">系数分布反转</w:t>
      </w:r>
      <w:r>
        <w:t xml:space="preserve"> ⇒ </w:t>
      </w:r>
      <w:r>
        <w:rPr>
          <w:rFonts w:ascii="Times New Roman" w:hAnsi="Times New Roman" w:cs="Times New Roman" w:eastAsia="SimSun"/>
        </w:rPr>
        <w:t xml:space="preserve">连接方式反转），再用一步消除（CsF</w:t>
      </w:r>
      <w:r>
        <w:t xml:space="preserve"> </w:t>
      </w:r>
      <w:r>
        <w:rPr>
          <w:rFonts w:ascii="Times New Roman" w:hAnsi="Times New Roman" w:cs="Times New Roman" w:eastAsia="SimSun"/>
        </w:rPr>
        <w:t xml:space="preserve">脱</w:t>
      </w:r>
      <w:r>
        <w:t xml:space="preserve"> </w:t>
      </w:r>
      <w:r>
        <w:rPr>
          <w:rFonts w:ascii="Times New Roman" w:hAnsi="Times New Roman" w:cs="Times New Roman" w:eastAsia="SimSun"/>
        </w:rPr>
        <w:t xml:space="preserve">TMSO＋Comins</w:t>
      </w:r>
      <w:r>
        <w:t xml:space="preserve"> </w:t>
      </w:r>
      <w:r>
        <w:rPr>
          <w:rFonts w:ascii="Times New Roman" w:hAnsi="Times New Roman" w:cs="Times New Roman" w:eastAsia="SimSun"/>
        </w:rPr>
        <w:t xml:space="preserve">试剂）给出烯酮。</w:t>
      </w:r>
      <w:r>
        <w:rPr>
          <w:rFonts w:ascii="Times New Roman" w:hAnsi="Times New Roman" w:cs="Times New Roman" w:eastAsia="SimSun"/>
          <w:b/>
          <w:bCs/>
        </w:rPr>
        <w:t xml:space="preserve">得分点</w:t>
      </w:r>
      <w:r>
        <w:rPr>
          <w:rFonts w:ascii="Times New Roman" w:hAnsi="Times New Roman" w:cs="Times New Roman" w:eastAsia="SimSun"/>
        </w:rPr>
        <w:t xml:space="preserve">：路线</w:t>
      </w:r>
      <w:r>
        <w:t xml:space="preserve"> ≤3 </w:t>
      </w:r>
      <w:r>
        <w:rPr>
          <w:rFonts w:ascii="Times New Roman" w:hAnsi="Times New Roman" w:cs="Times New Roman" w:eastAsia="SimSun"/>
        </w:rPr>
        <w:t xml:space="preserve">步＋显式说明「哪一步反转了选择性」（2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4-3</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450f8c17</w:t>
      </w:r>
      <w:r>
        <w:rPr>
          <w:rFonts w:ascii="Times New Roman" w:hAnsi="Times New Roman" w:cs="Times New Roman" w:eastAsia="SimSun"/>
        </w:rPr>
        <w:t xml:space="preserve">＝控制实验（上：7a/8a</w:t>
      </w:r>
      <w:r>
        <w:t xml:space="preserve"> </w:t>
      </w:r>
      <w:r>
        <w:rPr>
          <w:rFonts w:ascii="Times New Roman" w:hAnsi="Times New Roman" w:cs="Times New Roman" w:eastAsia="SimSun"/>
        </w:rPr>
        <w:t xml:space="preserve">与</w:t>
      </w:r>
      <w:r>
        <w:t xml:space="preserve"> NBC </w:t>
      </w:r>
      <w:r>
        <w:rPr>
          <w:rFonts w:ascii="Times New Roman" w:hAnsi="Times New Roman" w:cs="Times New Roman" w:eastAsia="SimSun"/>
        </w:rPr>
        <w:t xml:space="preserve">的两组对照——NBC</w:t>
      </w:r>
      <w:r>
        <w:t xml:space="preserve"> </w:t>
      </w:r>
      <w:r>
        <w:rPr>
          <w:rFonts w:ascii="Times New Roman" w:hAnsi="Times New Roman" w:cs="Times New Roman" w:eastAsia="SimSun"/>
        </w:rPr>
        <w:t xml:space="preserve">无反应／慢加料则非特异性分解，说明并非自由基卤化路径）＋总</w:t>
      </w:r>
      <w:r>
        <w:t xml:space="preserve"> </w:t>
      </w:r>
      <w:r>
        <w:rPr>
          <w:rFonts w:ascii="Times New Roman" w:hAnsi="Times New Roman" w:cs="Times New Roman" w:eastAsia="SimSun"/>
        </w:rPr>
        <w:t xml:space="preserve">scheme（芳基叠氮＋N-乙基氨基醇</w:t>
      </w:r>
      <w:r>
        <w:t xml:space="preserve"> –427 nm LED, MeCN–&gt; [M] –Dioxane, 80 °C–&gt; </w:t>
      </w:r>
      <w:r>
        <w:rPr>
          <w:rFonts w:ascii="Times New Roman" w:hAnsi="Times New Roman" w:cs="Times New Roman" w:eastAsia="SimSun"/>
        </w:rPr>
        <w:t xml:space="preserve">吡啶产物＋副产物</w:t>
      </w:r>
      <w:r>
        <w:t xml:space="preserve"> Et–N–O–C(=O) </w:t>
      </w:r>
      <w:r>
        <w:rPr>
          <w:rFonts w:ascii="Times New Roman" w:hAnsi="Times New Roman" w:cs="Times New Roman" w:eastAsia="SimSun"/>
        </w:rPr>
        <w:t xml:space="preserve">型碎片）＋答案三格：</w:t>
      </w:r>
      <w:r>
        <w:rPr>
          <w:rFonts w:ascii="Times New Roman" w:hAnsi="Times New Roman" w:cs="Times New Roman" w:eastAsia="SimSun"/>
          <w:b/>
          <w:bCs/>
        </w:rPr>
        <w:t xml:space="preserve">M（2</w:t>
      </w:r>
      <w:r>
        <w:rPr>
          <w:b/>
          <w:bCs/>
        </w:rPr>
        <w:t xml:space="preserve"> </w:t>
      </w:r>
      <w:r>
        <w:rPr>
          <w:rFonts w:ascii="Times New Roman" w:hAnsi="Times New Roman" w:cs="Times New Roman" w:eastAsia="SimSun"/>
          <w:b/>
          <w:bCs/>
        </w:rPr>
        <w:t xml:space="preserve">分）</w:t>
      </w:r>
      <w:r>
        <w:rPr>
          <w:rFonts w:ascii="Times New Roman" w:hAnsi="Times New Roman" w:cs="Times New Roman" w:eastAsia="SimSun"/>
        </w:rPr>
        <w:t xml:space="preserve">＝七元环中间体（苯环</w:t>
      </w:r>
      <w:r>
        <w:t xml:space="preserve"> C–C </w:t>
      </w:r>
      <w:r>
        <w:rPr>
          <w:rFonts w:ascii="Times New Roman" w:hAnsi="Times New Roman" w:cs="Times New Roman" w:eastAsia="SimSun"/>
        </w:rPr>
        <w:t xml:space="preserve">键被</w:t>
      </w:r>
      <w:r>
        <w:t xml:space="preserve"> N </w:t>
      </w:r>
      <w:r>
        <w:rPr>
          <w:rFonts w:ascii="Times New Roman" w:hAnsi="Times New Roman" w:cs="Times New Roman" w:eastAsia="SimSun"/>
        </w:rPr>
        <w:t xml:space="preserve">插入扩环成的氮杂环庚三烯型环，带</w:t>
      </w:r>
      <w:r>
        <w:t xml:space="preserve"> HOCH₂CH₂NHEt </w:t>
      </w:r>
      <w:r>
        <w:rPr>
          <w:rFonts w:ascii="Times New Roman" w:hAnsi="Times New Roman" w:cs="Times New Roman" w:eastAsia="SimSun"/>
        </w:rPr>
        <w:t xml:space="preserve">侧链）；中间体</w:t>
      </w:r>
      <w:r>
        <w:t xml:space="preserve"> </w:t>
      </w:r>
      <w:r>
        <w:rPr>
          <w:rFonts w:ascii="Times New Roman" w:hAnsi="Times New Roman" w:cs="Times New Roman" w:eastAsia="SimSun"/>
        </w:rPr>
        <w:t xml:space="preserve">2（2</w:t>
      </w:r>
      <w:r>
        <w:t xml:space="preserve"> </w:t>
      </w:r>
      <w:r>
        <w:rPr>
          <w:rFonts w:ascii="Times New Roman" w:hAnsi="Times New Roman" w:cs="Times New Roman" w:eastAsia="SimSun"/>
        </w:rPr>
        <w:t xml:space="preserve">分）＝N-氧化物／硝酮型五元环；中间体</w:t>
      </w:r>
      <w:r>
        <w:t xml:space="preserve"> </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分）＝并氧杂双环。</w:t>
      </w:r>
      <w:r>
        <w:rPr>
          <w:rFonts w:ascii="Times New Roman" w:hAnsi="Times New Roman" w:cs="Times New Roman" w:eastAsia="SimSun"/>
          <w:b/>
          <w:bCs/>
        </w:rPr>
        <w:t xml:space="preserve">分步推导</w:t>
      </w:r>
      <w:r>
        <w:rPr>
          <w:rFonts w:ascii="Times New Roman" w:hAnsi="Times New Roman" w:cs="Times New Roman" w:eastAsia="SimSun"/>
        </w:rPr>
        <w:t xml:space="preserve">：叠氮光解失</w:t>
      </w:r>
      <w:r>
        <w:t xml:space="preserve"> N₂ </w:t>
      </w:r>
      <w:r>
        <w:rPr>
          <w:rFonts w:ascii="Times New Roman" w:hAnsi="Times New Roman" w:cs="Times New Roman" w:eastAsia="SimSun"/>
        </w:rPr>
        <w:t xml:space="preserve">得</w:t>
      </w:r>
      <w:r>
        <w:rPr>
          <w:rFonts w:ascii="Times New Roman" w:hAnsi="Times New Roman" w:cs="Times New Roman" w:eastAsia="SimSun"/>
          <w:b/>
          <w:bCs/>
        </w:rPr>
        <w:t xml:space="preserve">氮宾</w:t>
      </w:r>
      <w:r>
        <w:rPr>
          <w:rFonts w:ascii="Times New Roman" w:hAnsi="Times New Roman" w:cs="Times New Roman" w:eastAsia="SimSun"/>
        </w:rPr>
        <w:t xml:space="preserve">（芳基</w:t>
      </w:r>
      <w:r>
        <w:t xml:space="preserve"> </w:t>
      </w:r>
      <w:r>
        <w:rPr>
          <w:rFonts w:ascii="Times New Roman" w:hAnsi="Times New Roman" w:cs="Times New Roman" w:eastAsia="SimSun"/>
        </w:rPr>
        <w:t xml:space="preserve">nitrene）→</w:t>
      </w:r>
      <w:r>
        <w:t xml:space="preserve"> </w:t>
      </w:r>
      <w:r>
        <w:rPr>
          <w:rFonts w:ascii="Times New Roman" w:hAnsi="Times New Roman" w:cs="Times New Roman" w:eastAsia="SimSun"/>
        </w:rPr>
        <w:t xml:space="preserve">插入苯环</w:t>
      </w:r>
      <w:r>
        <w:t xml:space="preserve"> C–C </w:t>
      </w:r>
      <w:r>
        <w:rPr>
          <w:rFonts w:ascii="Times New Roman" w:hAnsi="Times New Roman" w:cs="Times New Roman" w:eastAsia="SimSun"/>
        </w:rPr>
        <w:t xml:space="preserve">键（而非</w:t>
      </w:r>
      <w:r>
        <w:t xml:space="preserve"> </w:t>
      </w:r>
      <w:r>
        <w:rPr>
          <w:rFonts w:ascii="Times New Roman" w:hAnsi="Times New Roman" w:cs="Times New Roman" w:eastAsia="SimSun"/>
        </w:rPr>
        <w:t xml:space="preserve">C–H）⇒</w:t>
      </w:r>
      <w:r>
        <w:t xml:space="preserve"> </w:t>
      </w:r>
      <w:r>
        <w:rPr>
          <w:rFonts w:ascii="Times New Roman" w:hAnsi="Times New Roman" w:cs="Times New Roman" w:eastAsia="SimSun"/>
        </w:rPr>
        <w:t xml:space="preserve">七元环</w:t>
      </w:r>
      <w:r>
        <w:t xml:space="preserve"> </w:t>
      </w:r>
      <w:r>
        <w:rPr>
          <w:rFonts w:ascii="Times New Roman" w:hAnsi="Times New Roman" w:cs="Times New Roman" w:eastAsia="SimSun"/>
        </w:rPr>
        <w:t xml:space="preserve">M（题面明示七元环是校验指标）→</w:t>
      </w:r>
      <w:r>
        <w:t xml:space="preserve"> </w:t>
      </w:r>
      <w:r>
        <w:rPr>
          <w:rFonts w:ascii="Times New Roman" w:hAnsi="Times New Roman" w:cs="Times New Roman" w:eastAsia="SimSun"/>
        </w:rPr>
        <w:t xml:space="preserve">与胺醇经</w:t>
      </w:r>
      <w:r>
        <w:t xml:space="preserve"> </w:t>
      </w:r>
      <w:r>
        <w:rPr>
          <w:rFonts w:ascii="Times New Roman" w:hAnsi="Times New Roman" w:cs="Times New Roman" w:eastAsia="SimSun"/>
        </w:rPr>
        <w:t xml:space="preserve">N-氧化物／硝酮中间体重排</w:t>
      </w:r>
      <w:r>
        <w:t xml:space="preserve"> ⇒ </w:t>
      </w:r>
      <w:r>
        <w:rPr>
          <w:rFonts w:ascii="Times New Roman" w:hAnsi="Times New Roman" w:cs="Times New Roman" w:eastAsia="SimSun"/>
        </w:rPr>
        <w:t xml:space="preserve">吡啶产物；N</w:t>
      </w:r>
      <w:r>
        <w:t xml:space="preserve"> </w:t>
      </w:r>
      <w:r>
        <w:rPr>
          <w:rFonts w:ascii="Times New Roman" w:hAnsi="Times New Roman" w:cs="Times New Roman" w:eastAsia="SimSun"/>
        </w:rPr>
        <w:t xml:space="preserve">平衡校验：叠氮</w:t>
      </w:r>
      <w:r>
        <w:t xml:space="preserve"> 3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插入环的</w:t>
      </w:r>
      <w:r>
        <w:t xml:space="preserve"> 1 </w:t>
      </w:r>
      <w:r>
        <w:rPr>
          <w:rFonts w:ascii="Times New Roman" w:hAnsi="Times New Roman" w:cs="Times New Roman" w:eastAsia="SimSun"/>
        </w:rPr>
        <w:t xml:space="preserve">个＋副产物的</w:t>
      </w:r>
      <w:r>
        <w:t xml:space="preserve"> 2 </w:t>
      </w:r>
      <w:r>
        <w:rPr>
          <w:rFonts w:ascii="Times New Roman" w:hAnsi="Times New Roman" w:cs="Times New Roman" w:eastAsia="SimSun"/>
        </w:rPr>
        <w:t xml:space="preserve">个。</w:t>
      </w:r>
      <w:r>
        <w:rPr>
          <w:rFonts w:ascii="Times New Roman" w:hAnsi="Times New Roman" w:cs="Times New Roman" w:eastAsia="SimSun"/>
          <w:b/>
          <w:bCs/>
        </w:rPr>
        <w:t xml:space="preserve">判据直引</w:t>
      </w:r>
      <w:r>
        <w:rPr>
          <w:rFonts w:ascii="Times New Roman" w:hAnsi="Times New Roman" w:cs="Times New Roman" w:eastAsia="SimSun"/>
        </w:rPr>
        <w:t xml:space="preserve">：重排反应</w:t>
      </w:r>
      <w:r>
        <w:t xml:space="preserve"> §3.1 </w:t>
      </w:r>
      <w:r>
        <w:rPr>
          <w:rFonts w:ascii="Times New Roman" w:hAnsi="Times New Roman" w:cs="Times New Roman" w:eastAsia="SimSun"/>
        </w:rPr>
        <w:t xml:space="preserve">驱动力表（获得芳香性：非芳香七元环</w:t>
      </w:r>
      <w:r>
        <w:t xml:space="preserve"> → </w:t>
      </w:r>
      <w:r>
        <w:rPr>
          <w:rFonts w:ascii="Times New Roman" w:hAnsi="Times New Roman" w:cs="Times New Roman" w:eastAsia="SimSun"/>
        </w:rPr>
        <w:t xml:space="preserve">芳香吡啶）；有机光化学</w:t>
      </w:r>
      <w:r>
        <w:t xml:space="preserve"> </w:t>
      </w:r>
      <w:r>
        <w:rPr>
          <w:rFonts w:ascii="Times New Roman" w:hAnsi="Times New Roman" w:cs="Times New Roman" w:eastAsia="SimSun"/>
        </w:rPr>
        <w:t xml:space="preserve">§3.1（427</w:t>
      </w:r>
      <w:r>
        <w:t xml:space="preserve"> nm </w:t>
      </w:r>
      <w:r>
        <w:rPr>
          <w:rFonts w:ascii="Times New Roman" w:hAnsi="Times New Roman" w:cs="Times New Roman" w:eastAsia="SimSun"/>
        </w:rPr>
        <w:t xml:space="preserve">对应叠氮的</w:t>
      </w:r>
      <w:r>
        <w:t xml:space="preserve"> </w:t>
      </w:r>
      <w:r>
        <w:rPr>
          <w:rFonts w:ascii="Times New Roman" w:hAnsi="Times New Roman" w:cs="Times New Roman" w:eastAsia="SimSun"/>
        </w:rPr>
        <w:t xml:space="preserve">n→π*）。</w:t>
      </w:r>
      <w:r>
        <w:rPr>
          <w:rFonts w:ascii="Times New Roman" w:hAnsi="Times New Roman" w:cs="Times New Roman" w:eastAsia="SimSun"/>
          <w:b/>
          <w:bCs/>
        </w:rPr>
        <w:t xml:space="preserve">得分点</w:t>
      </w:r>
      <w:r>
        <w:rPr>
          <w:rFonts w:ascii="Times New Roman" w:hAnsi="Times New Roman" w:cs="Times New Roman" w:eastAsia="SimSun"/>
        </w:rPr>
        <w:t xml:space="preserve">：M</w:t>
      </w:r>
      <w:r>
        <w:t xml:space="preserve"> </w:t>
      </w:r>
      <w:r>
        <w:rPr>
          <w:rFonts w:ascii="Times New Roman" w:hAnsi="Times New Roman" w:cs="Times New Roman" w:eastAsia="SimSun"/>
        </w:rPr>
        <w:t xml:space="preserve">的七元环（2</w:t>
      </w:r>
      <w:r>
        <w:t xml:space="preserve"> </w:t>
      </w:r>
      <w:r>
        <w:rPr>
          <w:rFonts w:ascii="Times New Roman" w:hAnsi="Times New Roman" w:cs="Times New Roman" w:eastAsia="SimSun"/>
        </w:rPr>
        <w:t xml:space="preserve">分）＋后续两个中间体（2</w:t>
      </w:r>
      <w:r>
        <w:t xml:space="preserve"> </w:t>
      </w:r>
      <w:r>
        <w:rPr>
          <w:rFonts w:ascii="Times New Roman" w:hAnsi="Times New Roman" w:cs="Times New Roman" w:eastAsia="SimSun"/>
        </w:rPr>
        <w:t xml:space="preserve">分＋1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 </w:t>
      </w:r>
      <w:r>
        <w:rPr>
          <w:rFonts w:ascii="Times New Roman" w:hAnsi="Times New Roman" w:cs="Times New Roman" w:eastAsia="SimSun"/>
        </w:rPr>
        <w:t xml:space="preserve">把</w:t>
      </w:r>
      <w:r>
        <w:t xml:space="preserve"> Norrish II </w:t>
      </w:r>
      <w:r>
        <w:rPr>
          <w:rFonts w:ascii="Times New Roman" w:hAnsi="Times New Roman" w:cs="Times New Roman" w:eastAsia="SimSun"/>
        </w:rPr>
        <w:t xml:space="preserve">与</w:t>
      </w:r>
      <w:r>
        <w:t xml:space="preserve"> I </w:t>
      </w:r>
      <w:r>
        <w:rPr>
          <w:rFonts w:ascii="Times New Roman" w:hAnsi="Times New Roman" w:cs="Times New Roman" w:eastAsia="SimSun"/>
        </w:rPr>
        <w:t xml:space="preserve">型混淆——II</w:t>
      </w:r>
      <w:r>
        <w:t xml:space="preserve"> </w:t>
      </w:r>
      <w:r>
        <w:rPr>
          <w:rFonts w:ascii="Times New Roman" w:hAnsi="Times New Roman" w:cs="Times New Roman" w:eastAsia="SimSun"/>
        </w:rPr>
        <w:t xml:space="preserve">型必须先</w:t>
      </w:r>
      <w:r>
        <w:t xml:space="preserve"> </w:t>
      </w:r>
      <w:r>
        <w:rPr>
          <w:b/>
          <w:bCs/>
        </w:rPr>
        <w:t xml:space="preserve">γ-H </w:t>
      </w:r>
      <w:r>
        <w:rPr>
          <w:rFonts w:ascii="Times New Roman" w:hAnsi="Times New Roman" w:cs="Times New Roman" w:eastAsia="SimSun"/>
          <w:b/>
          <w:bCs/>
        </w:rPr>
        <w:t xml:space="preserve">的六元环夺取</w:t>
      </w:r>
      <w:r>
        <w:rPr>
          <w:rFonts w:ascii="Times New Roman" w:hAnsi="Times New Roman" w:cs="Times New Roman" w:eastAsia="SimSun"/>
        </w:rPr>
        <w:t xml:space="preserve">再</w:t>
      </w:r>
      <w:r>
        <w:t xml:space="preserve"> </w:t>
      </w:r>
      <w:r>
        <w:rPr>
          <w:rFonts w:ascii="Times New Roman" w:hAnsi="Times New Roman" w:cs="Times New Roman" w:eastAsia="SimSun"/>
        </w:rPr>
        <w:t xml:space="preserve">β-断裂（有机光化学</w:t>
      </w:r>
      <w:r>
        <w:t xml:space="preserve"> </w:t>
      </w:r>
      <w:r>
        <w:rPr>
          <w:rFonts w:ascii="Times New Roman" w:hAnsi="Times New Roman" w:cs="Times New Roman" w:eastAsia="SimSun"/>
        </w:rPr>
        <w:t xml:space="preserve">§3.3）；②</w:t>
      </w:r>
      <w:r>
        <w:t xml:space="preserve"> 4-1-2 </w:t>
      </w:r>
      <w:r>
        <w:rPr>
          <w:rFonts w:ascii="Times New Roman" w:hAnsi="Times New Roman" w:cs="Times New Roman" w:eastAsia="SimSun"/>
        </w:rPr>
        <w:t xml:space="preserve">把手性磷酸写成「对映选择性控制」（题干说的是</w:t>
      </w:r>
      <w:r>
        <w:rPr>
          <w:rFonts w:ascii="Times New Roman" w:hAnsi="Times New Roman" w:cs="Times New Roman" w:eastAsia="SimSun"/>
          <w:b/>
          <w:bCs/>
        </w:rPr>
        <w:t xml:space="preserve">产率</w:t>
      </w:r>
      <w:r>
        <w:rPr>
          <w:rFonts w:ascii="Times New Roman" w:hAnsi="Times New Roman" w:cs="Times New Roman" w:eastAsia="SimSun"/>
        </w:rPr>
        <w:t xml:space="preserve">）；③</w:t>
      </w:r>
      <w:r>
        <w:t xml:space="preserve"> 4-2-1 </w:t>
      </w:r>
      <w:r>
        <w:rPr>
          <w:rFonts w:ascii="Times New Roman" w:hAnsi="Times New Roman" w:cs="Times New Roman" w:eastAsia="SimSun"/>
        </w:rPr>
        <w:t xml:space="preserve">把「羰基行走」写成简单重排，漏掉</w:t>
      </w:r>
      <w:r>
        <w:t xml:space="preserve"> </w:t>
      </w:r>
      <w:r>
        <w:rPr>
          <w:b/>
          <w:bCs/>
        </w:rPr>
        <w:t xml:space="preserve">N10 </w:t>
      </w:r>
      <w:r>
        <w:rPr>
          <w:rFonts w:ascii="Times New Roman" w:hAnsi="Times New Roman" w:cs="Times New Roman" w:eastAsia="SimSun"/>
          <w:b/>
          <w:bCs/>
        </w:rPr>
        <w:t xml:space="preserve">迁移插入＋C–H</w:t>
      </w:r>
      <w:r>
        <w:rPr>
          <w:b/>
          <w:bCs/>
        </w:rPr>
        <w:t xml:space="preserve"> </w:t>
      </w:r>
      <w:r>
        <w:rPr>
          <w:rFonts w:ascii="Times New Roman" w:hAnsi="Times New Roman" w:cs="Times New Roman" w:eastAsia="SimSun"/>
          <w:b/>
          <w:bCs/>
        </w:rPr>
        <w:t xml:space="preserve">活化</w:t>
      </w:r>
      <w:r>
        <w:rPr>
          <w:rFonts w:ascii="Times New Roman" w:hAnsi="Times New Roman" w:cs="Times New Roman" w:eastAsia="SimSun"/>
        </w:rPr>
        <w:t xml:space="preserve">这对循环步骤；④</w:t>
      </w:r>
      <w:r>
        <w:t xml:space="preserve"> 4-2-2 </w:t>
      </w:r>
      <w:r>
        <w:rPr>
          <w:rFonts w:ascii="Times New Roman" w:hAnsi="Times New Roman" w:cs="Times New Roman" w:eastAsia="SimSun"/>
        </w:rPr>
        <w:t xml:space="preserve">只给路线不说明</w:t>
      </w:r>
      <w:r>
        <w:rPr>
          <w:rFonts w:ascii="Times New Roman" w:hAnsi="Times New Roman" w:cs="Times New Roman" w:eastAsia="SimSun"/>
          <w:b/>
          <w:bCs/>
        </w:rPr>
        <w:t xml:space="preserve">选择性反转的理由</w:t>
      </w:r>
      <w:r>
        <w:rPr>
          <w:rFonts w:ascii="Times New Roman" w:hAnsi="Times New Roman" w:cs="Times New Roman" w:eastAsia="SimSun"/>
        </w:rPr>
        <w:t xml:space="preserve">（给分点）；⑤</w:t>
      </w:r>
      <w:r>
        <w:t xml:space="preserve"> 4-3 </w:t>
      </w:r>
      <w:r>
        <w:rPr>
          <w:rFonts w:ascii="Times New Roman" w:hAnsi="Times New Roman" w:cs="Times New Roman" w:eastAsia="SimSun"/>
        </w:rPr>
        <w:t xml:space="preserve">把氮宾写成插入</w:t>
      </w:r>
      <w:r>
        <w:t xml:space="preserve"> C–H </w:t>
      </w:r>
      <w:r>
        <w:rPr>
          <w:rFonts w:ascii="Times New Roman" w:hAnsi="Times New Roman" w:cs="Times New Roman" w:eastAsia="SimSun"/>
        </w:rPr>
        <w:t xml:space="preserve">或直接取代（必须插入</w:t>
      </w:r>
      <w:r>
        <w:t xml:space="preserve"> C–C </w:t>
      </w:r>
      <w:r>
        <w:rPr>
          <w:rFonts w:ascii="Times New Roman" w:hAnsi="Times New Roman" w:cs="Times New Roman" w:eastAsia="SimSun"/>
        </w:rPr>
        <w:t xml:space="preserve">才得七元环）；⑥</w:t>
      </w:r>
      <w:r>
        <w:t xml:space="preserve"> </w:t>
      </w:r>
      <w:r>
        <w:rPr>
          <w:rFonts w:ascii="Times New Roman" w:hAnsi="Times New Roman" w:cs="Times New Roman" w:eastAsia="SimSun"/>
        </w:rPr>
        <w:t xml:space="preserve">各画结构小问漏标立体化学／电荷（X</w:t>
      </w:r>
      <w:r>
        <w:t xml:space="preserve"> </w:t>
      </w:r>
      <w:r>
        <w:rPr>
          <w:rFonts w:ascii="Times New Roman" w:hAnsi="Times New Roman" w:cs="Times New Roman" w:eastAsia="SimSun"/>
        </w:rPr>
        <w:t xml:space="preserve">的环外</w:t>
      </w:r>
      <w:r>
        <w:t xml:space="preserve"> NH、A/C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Pd–OTf）。</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题-CM-140-08-15-6π电环化作为周环反应（题库反链：同考</w:t>
      </w:r>
      <w:r>
        <w:t xml:space="preserve"> </w:t>
      </w:r>
      <w:r>
        <w:rPr>
          <w:rFonts w:ascii="Times New Roman" w:hAnsi="Times New Roman" w:cs="Times New Roman" w:eastAsia="SimSun"/>
        </w:rPr>
        <w:t xml:space="preserve">协同反应／光化学周环）；②</w:t>
      </w:r>
      <w:r>
        <w:t xml:space="preserve"> </w:t>
      </w:r>
      <w:r>
        <w:rPr>
          <w:rFonts w:ascii="Times New Roman" w:hAnsi="Times New Roman" w:cs="Times New Roman" w:eastAsia="SimSun"/>
        </w:rPr>
        <w:t xml:space="preserve">题-CM-128-10-利用光照可实现形式上的42反（同考</w:t>
      </w:r>
      <w:r>
        <w:t xml:space="preserve"> </w:t>
      </w:r>
      <w:r>
        <w:rPr>
          <w:rFonts w:ascii="Times New Roman" w:hAnsi="Times New Roman" w:cs="Times New Roman" w:eastAsia="SimSun"/>
        </w:rPr>
        <w:t xml:space="preserve">有机光化学：光致形式环化）；③</w:t>
      </w:r>
      <w:r>
        <w:t xml:space="preserve"> </w:t>
      </w:r>
      <w:r>
        <w:rPr>
          <w:rFonts w:ascii="Times New Roman" w:hAnsi="Times New Roman" w:cs="Times New Roman" w:eastAsia="SimSun"/>
        </w:rPr>
        <w:t xml:space="preserve">题-CM-127-07-7-1下面两种底物哪一种与马（同考</w:t>
      </w:r>
      <w:r>
        <w:t xml:space="preserve"> </w:t>
      </w:r>
      <w:r>
        <w:rPr>
          <w:rFonts w:ascii="Times New Roman" w:hAnsi="Times New Roman" w:cs="Times New Roman" w:eastAsia="SimSun"/>
        </w:rPr>
        <w:t xml:space="preserve">Diels-Alder反应：区域选择性判据）；④</w:t>
      </w:r>
      <w:r>
        <w:t xml:space="preserve"> </w:t>
      </w:r>
      <w:r>
        <w:rPr>
          <w:rFonts w:ascii="Times New Roman" w:hAnsi="Times New Roman" w:cs="Times New Roman" w:eastAsia="SimSun"/>
        </w:rPr>
        <w:t xml:space="preserve">题-有机-合成-C与H活化在全合成中的应用（同考</w:t>
      </w:r>
      <w:r>
        <w:t xml:space="preserve"> </w:t>
      </w:r>
      <w:r>
        <w:rPr>
          <w:rFonts w:ascii="Times New Roman" w:hAnsi="Times New Roman" w:cs="Times New Roman" w:eastAsia="SimSun"/>
        </w:rPr>
        <w:t xml:space="preserve">C-H活化，4-2</w:t>
      </w:r>
      <w:r>
        <w:t xml:space="preserve"> </w:t>
      </w:r>
      <w:r>
        <w:rPr>
          <w:rFonts w:ascii="Times New Roman" w:hAnsi="Times New Roman" w:cs="Times New Roman" w:eastAsia="SimSun"/>
        </w:rPr>
        <w:t xml:space="preserve">的循环选路）。</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07-资料提炼/书籍提炼/提炼-ABOC-第8章-过渡金属催化（过渡金属催化／C-H活化</w:t>
      </w:r>
      <w:r>
        <w:t xml:space="preserve"> </w:t>
      </w:r>
      <w:r>
        <w:rPr>
          <w:rFonts w:ascii="Times New Roman" w:hAnsi="Times New Roman" w:cs="Times New Roman" w:eastAsia="SimSun"/>
        </w:rPr>
        <w:t xml:space="preserve">两页共列）与</w:t>
      </w:r>
      <w:r>
        <w:t xml:space="preserve"> ABOC §10.2 </w:t>
      </w:r>
      <w:r>
        <w:rPr>
          <w:rFonts w:ascii="Times New Roman" w:hAnsi="Times New Roman" w:cs="Times New Roman" w:eastAsia="SimSun"/>
        </w:rPr>
        <w:t xml:space="preserve">有机光化学（有机光化学</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§十四：Norrish</w:t>
      </w:r>
      <w:r>
        <w:t xml:space="preserve"> </w:t>
      </w:r>
      <w:r>
        <w:rPr>
          <w:rFonts w:ascii="Times New Roman" w:hAnsi="Times New Roman" w:cs="Times New Roman" w:eastAsia="SimSun"/>
        </w:rPr>
        <w:t xml:space="preserve">反应、激发态）；②</w:t>
      </w:r>
      <w:r>
        <w:t xml:space="preserve"> </w:t>
      </w:r>
      <w:r>
        <w:rPr>
          <w:rFonts w:ascii="Times New Roman" w:hAnsi="Times New Roman" w:cs="Times New Roman" w:eastAsia="SimSun"/>
        </w:rPr>
        <w:t xml:space="preserve">周环判据见</w:t>
      </w:r>
      <w:r>
        <w:t xml:space="preserve"> </w:t>
      </w:r>
      <w:r>
        <w:rPr>
          <w:rFonts w:ascii="Times New Roman" w:hAnsi="Times New Roman" w:cs="Times New Roman" w:eastAsia="SimSun"/>
        </w:rPr>
        <w:t xml:space="preserve">07-资料提炼/书籍提炼/提炼-ABOC-第7章-周环反应（Diels-Alder反应</w:t>
      </w:r>
      <w:r>
        <w:t xml:space="preserve"> </w:t>
      </w:r>
      <w:r>
        <w:rPr>
          <w:rFonts w:ascii="Times New Roman" w:hAnsi="Times New Roman" w:cs="Times New Roman" w:eastAsia="SimSun"/>
        </w:rPr>
        <w:t xml:space="preserve">页外部资料出处）；③</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12-教学洞察/教学洞察-羰基化学与缩合反应、12-教学洞察/教学洞察-周环反应、12-教学洞察/教学洞察-高等有机机理与轨道理论。</w:t>
      </w:r>
    </w:p>
    <w:bookmarkEnd w:id="232"/>
    <w:bookmarkEnd w:id="233"/>
    <w:bookmarkStart w:id="262" w:name="第-5-题13-分三钴碳化物簇"/>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分）三钴碳化物簇</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第40届中国化学奥林匹克（初赛）模拟9</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费托合成（Fischer-Tropsch</w:t>
      </w:r>
      <w:r>
        <w:t xml:space="preserve"> </w:t>
      </w:r>
      <w:r>
        <w:rPr>
          <w:rFonts w:ascii="Times New Roman" w:hAnsi="Times New Roman" w:cs="Times New Roman" w:eastAsia="SimSun"/>
        </w:rPr>
        <w:t xml:space="preserve">process）又称</w:t>
      </w:r>
      <w:r>
        <w:t xml:space="preserve"> F-T </w:t>
      </w:r>
      <w:r>
        <w:rPr>
          <w:rFonts w:ascii="Times New Roman" w:hAnsi="Times New Roman" w:cs="Times New Roman" w:eastAsia="SimSun"/>
        </w:rPr>
        <w:t xml:space="preserve">合成，是以</w:t>
      </w:r>
      <w:r>
        <w:t xml:space="preserve"> CO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的混合气体为原料在催化剂（通常是</w:t>
      </w:r>
      <w:r>
        <w:t xml:space="preserve"> Fe, Co </w:t>
      </w:r>
      <w:r>
        <w:rPr>
          <w:rFonts w:ascii="Times New Roman" w:hAnsi="Times New Roman" w:cs="Times New Roman" w:eastAsia="SimSun"/>
        </w:rPr>
        <w:t xml:space="preserve">等金属）和适当条件下合成以液态的烃或碳氢化合物的工艺过程。在反应过程中，CO</w:t>
      </w:r>
      <w:r>
        <w:t xml:space="preserve"> </w:t>
      </w:r>
      <w:r>
        <w:rPr>
          <w:rFonts w:ascii="Times New Roman" w:hAnsi="Times New Roman" w:cs="Times New Roman" w:eastAsia="SimSun"/>
        </w:rPr>
        <w:t xml:space="preserve">被还原裂解，在催化剂表面形成</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H</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H</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等组分。研究这些碳化物在催化剂表面的结合形式有助于理解催化机理并提高反应效率。</w:t>
      </w:r>
    </w:p>
    <w:p>
      <w:pPr>
        <w:pStyle w:val="BodyText"/>
        <w:spacing w:before="0" w:after="0" w:line="276" w:lineRule="auto"/>
      </w:pPr>
      <w:r>
        <w:t xml:space="preserve">5-1 </w:t>
      </w:r>
      <w:r>
        <w:rPr>
          <w:rFonts w:ascii="Times New Roman" w:hAnsi="Times New Roman" w:cs="Times New Roman" w:eastAsia="SimSun"/>
        </w:rPr>
        <w:t xml:space="preserve">写出</w:t>
      </w:r>
      <w:r>
        <w:t xml:space="preserve"> F-T </w:t>
      </w:r>
      <w:r>
        <w:rPr>
          <w:rFonts w:ascii="Times New Roman" w:hAnsi="Times New Roman" w:cs="Times New Roman" w:eastAsia="SimSun"/>
        </w:rPr>
        <w:t xml:space="preserve">过程生成</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H</m:t>
            </m:r>
          </m:e>
          <m:sub>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的反应方程式。</w:t>
      </w:r>
    </w:p>
    <w:p>
      <w:pPr>
        <w:pStyle w:val="BodyText"/>
        <w:spacing w:before="0" w:after="0" w:line="276" w:lineRule="auto"/>
      </w:pPr>
      <w:r>
        <w:t xml:space="preserve">5-2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的结构。已知该簇合物有一根穿过</w:t>
      </w:r>
      <w:r>
        <w:t xml:space="preserve"> C </w:t>
      </w:r>
      <w:r>
        <w:rPr>
          <w:rFonts w:ascii="Times New Roman" w:hAnsi="Times New Roman" w:cs="Times New Roman" w:eastAsia="SimSun"/>
        </w:rPr>
        <w:t xml:space="preserve">原子的三重轴。</w:t>
      </w:r>
    </w:p>
    <w:p>
      <w:pPr>
        <w:pStyle w:val="BodyText"/>
        <w:spacing w:before="0" w:after="0" w:line="276" w:lineRule="auto"/>
        <w:ind w:firstLineChars="200" w:firstLine="420"/>
      </w:pPr>
      <w:r>
        <w:rPr>
          <w:rFonts w:ascii="Times New Roman" w:hAnsi="Times New Roman" w:cs="Times New Roman" w:eastAsia="SimSun"/>
        </w:rPr>
        <w:t xml:space="preserve">近日，哈佛大学的研究人员合成了一种三钴碳化物簇</w:t>
      </w:r>
      <w:r>
        <w:t xml:space="preserve"> X </w:t>
      </w:r>
      <w:r>
        <w:rPr>
          <w:rFonts w:ascii="Times New Roman" w:hAnsi="Times New Roman" w:cs="Times New Roman" w:eastAsia="SimSun"/>
        </w:rPr>
        <w:t xml:space="preserve">以进一步研究</w:t>
      </w:r>
      <w:r>
        <w:t xml:space="preserve"> F-T </w:t>
      </w:r>
      <w:r>
        <w:rPr>
          <w:rFonts w:ascii="Times New Roman" w:hAnsi="Times New Roman" w:cs="Times New Roman" w:eastAsia="SimSun"/>
        </w:rPr>
        <w:t xml:space="preserve">反应。</w:t>
      </w:r>
    </w:p>
    <w:p>
      <w:pPr>
        <w:pStyle w:val="BodyText"/>
        <w:spacing w:before="0" w:after="0" w:line="276" w:lineRule="auto"/>
      </w:pPr>
      <w:r>
        <w:t xml:space="preserve">5-3 </w:t>
      </w:r>
      <w:r>
        <w:rPr>
          <w:rFonts w:ascii="Times New Roman" w:hAnsi="Times New Roman" w:cs="Times New Roman" w:eastAsia="SimSun"/>
        </w:rPr>
        <w:t xml:space="preserve">配体</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的合成</w:t>
      </w:r>
    </w:p>
    <w:p>
      <w:pPr>
        <w:pStyle w:val="BodyText"/>
        <w:spacing w:before="0" w:after="0" w:line="276" w:lineRule="auto"/>
        <w:ind w:firstLineChars="200" w:firstLine="420"/>
      </w:pPr>
      <w:r>
        <w:rPr>
          <w:rFonts w:ascii="Times New Roman" w:hAnsi="Times New Roman" w:cs="Times New Roman" w:eastAsia="SimSun"/>
        </w:rPr>
        <w:t xml:space="preserve">阅读下面的合成路线，回答问题。</w:t>
      </w:r>
    </w:p>
    <w:p>
      <w:pPr>
        <w:pStyle w:val="BodyText"/>
        <w:keepNext/>
        <w:spacing w:before="120" w:after="40" w:line="240" w:lineRule="auto"/>
        <w:jc w:val="center"/>
      </w:pPr>
      <w:r>
        <w:drawing>
          <wp:inline>
            <wp:extent cx="3024000" cy="667672"/>
            <wp:effectExtent b="0" l="0" r="0" t="0"/>
            <wp:docPr descr="" title="" id="235" name="Picture"/>
            <a:graphic>
              <a:graphicData uri="http://schemas.openxmlformats.org/drawingml/2006/picture">
                <pic:pic>
                  <pic:nvPicPr>
                    <pic:cNvPr descr="a6c6af33b2ad760a995b15a57f82bd6969b5284b47b72bd5df067c4681cbf4f5.jpg" id="236" name="Picture"/>
                    <pic:cNvPicPr>
                      <a:picLocks noChangeArrowheads="1" noChangeAspect="1"/>
                    </pic:cNvPicPr>
                  </pic:nvPicPr>
                  <pic:blipFill>
                    <a:blip r:embed="rId234"/>
                    <a:stretch>
                      <a:fillRect/>
                    </a:stretch>
                  </pic:blipFill>
                  <pic:spPr bwMode="auto">
                    <a:xfrm>
                      <a:off x="0" y="0"/>
                      <a:ext cx="3024000" cy="667672"/>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Q</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^nBuLi(3.1 eq.)</m:t>
                  </m:r>
                </m:lim>
              </m:limUpp>
            </m:e>
            <m:lim>
              <m:m>
                <m:mPr>
                  <m:baseJc m:val="center"/>
                  <m:plcHide m:val="on"/>
                  <m:mcs>
                    <m:mc>
                      <m:mcPr>
                        <m:mcJc m:val="center"/>
                        <m:count m:val="1"/>
                      </m:mcPr>
                    </m:mc>
                  </m:mcs>
                </m:mPr>
                <m:mr>
                  <m:e>
                    <m:r>
                      <m:rPr>
                        <m:nor/>
                        <m:sty m:val="p"/>
                      </m:rPr>
                      <w:rPr>
                        <w:rFonts w:ascii="Times New Roman" w:hAnsi="Times New Roman" w:cs="Times New Roman" w:eastAsia="SimSun"/>
                      </w:rPr>
                      <m:t>THF, -33°C</m:t>
                    </m:r>
                  </m:e>
                </m:mr>
                <m:mr>
                  <m:e>
                    <m:r>
                      <w:rPr>
                        <w:rFonts w:ascii="Times New Roman" w:hAnsi="Times New Roman" w:cs="Times New Roman" w:eastAsia="SimSun"/>
                      </w:rPr>
                      <m:t>2</m:t>
                    </m:r>
                    <m:r>
                      <m:rPr>
                        <m:nor/>
                        <m:sty m:val="p"/>
                      </m:rPr>
                      <w:rPr>
                        <w:rFonts w:ascii="Times New Roman" w:hAnsi="Times New Roman" w:cs="Times New Roman" w:eastAsia="SimSun"/>
                      </w:rPr>
                      <m:t>h</m:t>
                    </m:r>
                  </m:e>
                </m:mr>
              </m:m>
            </m:lim>
          </m:limLow>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TBSCl(3.5 eq.)</m:t>
                  </m:r>
                </m:lim>
              </m:limUpp>
            </m:e>
            <m:lim>
              <m:m>
                <m:mPr>
                  <m:baseJc m:val="center"/>
                  <m:plcHide m:val="on"/>
                  <m:mcs>
                    <m:mc>
                      <m:mcPr>
                        <m:mcJc m:val="center"/>
                        <m:count m:val="1"/>
                      </m:mcPr>
                    </m:mc>
                  </m:mcs>
                </m:mPr>
                <m:mr>
                  <m:e>
                    <m:r>
                      <m:rPr>
                        <m:nor/>
                        <m:sty m:val="p"/>
                      </m:rPr>
                      <w:rPr>
                        <w:rFonts w:ascii="Times New Roman" w:hAnsi="Times New Roman" w:cs="Times New Roman" w:eastAsia="SimSun"/>
                      </w:rPr>
                      <m:t>THF, -33°C</m:t>
                    </m:r>
                  </m:e>
                </m:mr>
                <m:mr>
                  <m:e>
                    <m:r>
                      <w:rPr>
                        <w:rFonts w:ascii="Times New Roman" w:hAnsi="Times New Roman" w:cs="Times New Roman" w:eastAsia="SimSun"/>
                      </w:rPr>
                      <m:t>3</m:t>
                    </m:r>
                    <m:r>
                      <m:rPr>
                        <m:nor/>
                        <m:sty m:val="p"/>
                      </m:rPr>
                      <w:rPr>
                        <w:rFonts w:ascii="Times New Roman" w:hAnsi="Times New Roman" w:cs="Times New Roman" w:eastAsia="SimSun"/>
                      </w:rPr>
                      <m:t>h</m:t>
                    </m:r>
                  </m:e>
                </m:mr>
              </m:m>
            </m:lim>
          </m:limLow>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F</m:t>
              </m:r>
            </m:sup>
          </m:s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oMath>
      </m:oMathPara>
    </w:p>
    <w:p>
      <w:pPr>
        <w:pStyle w:val="FirstParagraph"/>
        <w:spacing w:before="0" w:after="0" w:line="276" w:lineRule="auto"/>
      </w:pPr>
      <w:r>
        <w:t xml:space="preserve">5-3-1 </w:t>
      </w:r>
      <w:r>
        <w:rPr>
          <w:rFonts w:ascii="Times New Roman" w:hAnsi="Times New Roman" w:cs="Times New Roman" w:eastAsia="SimSun"/>
        </w:rPr>
        <w:t xml:space="preserve">画出中间产物</w:t>
      </w:r>
      <w:r>
        <w:t xml:space="preserve"> P </w:t>
      </w:r>
      <w:r>
        <w:rPr>
          <w:rFonts w:ascii="Times New Roman" w:hAnsi="Times New Roman" w:cs="Times New Roman" w:eastAsia="SimSun"/>
        </w:rPr>
        <w:t xml:space="preserve">和</w:t>
      </w:r>
      <w:r>
        <w:t xml:space="preserve"> Q </w:t>
      </w:r>
      <w:r>
        <w:rPr>
          <w:rFonts w:ascii="Times New Roman" w:hAnsi="Times New Roman" w:cs="Times New Roman" w:eastAsia="SimSun"/>
        </w:rPr>
        <w:t xml:space="preserve">的结构。</w:t>
      </w:r>
    </w:p>
    <w:p>
      <w:pPr>
        <w:pStyle w:val="BodyText"/>
        <w:spacing w:before="0" w:after="0" w:line="276" w:lineRule="auto"/>
      </w:pPr>
      <w:r>
        <w:t xml:space="preserve">5-3-2 </w:t>
      </w:r>
      <w:r>
        <w:rPr>
          <w:rFonts w:ascii="Times New Roman" w:hAnsi="Times New Roman" w:cs="Times New Roman" w:eastAsia="SimSun"/>
        </w:rPr>
        <w:t xml:space="preserve">画出配体</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5-4 </w:t>
      </w:r>
      <w:r>
        <w:rPr>
          <w:rFonts w:ascii="Times New Roman" w:hAnsi="Times New Roman" w:cs="Times New Roman" w:eastAsia="SimSun"/>
        </w:rPr>
        <w:t xml:space="preserve">目标配合物</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的合成</w:t>
      </w:r>
    </w:p>
    <w:p>
      <w:pPr>
        <w:pStyle w:val="BodyText"/>
        <w:spacing w:before="0" w:after="0" w:line="276" w:lineRule="auto"/>
        <w:ind w:firstLineChars="200" w:firstLine="420"/>
      </w:pPr>
      <w:r>
        <w:rPr>
          <w:rFonts w:ascii="Times New Roman" w:hAnsi="Times New Roman" w:cs="Times New Roman" w:eastAsia="SimSun"/>
        </w:rPr>
        <w:t xml:space="preserve">阅读下面的合成路线，回答问题。其中</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为吡啶，X’与</w:t>
      </w:r>
      <w:r>
        <w:t xml:space="preserve"> X </w:t>
      </w:r>
      <w:r>
        <w:rPr>
          <w:rFonts w:ascii="Times New Roman" w:hAnsi="Times New Roman" w:cs="Times New Roman" w:eastAsia="SimSun"/>
        </w:rPr>
        <w:t xml:space="preserve">仅在电荷上有区别。</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T</m:t>
                        </m:r>
                        <m:r>
                          <m:rPr>
                            <m:sty m:val="p"/>
                          </m:rPr>
                          <w:rPr>
                            <w:rFonts w:ascii="Times New Roman" w:hAnsi="Times New Roman" w:cs="Times New Roman" w:eastAsia="SimSun"/>
                          </w:rPr>
                          <m:t>M</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3.00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120°C</m:t>
                    </m:r>
                  </m:lim>
                </m:limLow>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1.10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toluene / THF, frozen</m:t>
                    </m:r>
                  </m:lim>
                </m:limLow>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1.10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-78°C</m:t>
                    </m:r>
                  </m:lim>
                </m:limLow>
              </m:e>
            </m:mr>
            <m:mr>
              <m:e>
                <m:r>
                  <m:rPr>
                    <m:sty m:val="p"/>
                  </m:rPr>
                  <w:rPr>
                    <w:rFonts w:ascii="Times New Roman" w:hAnsi="Times New Roman" w:cs="Times New Roman" w:eastAsia="SimSun"/>
                  </w:rPr>
                  <m:t>C</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1.50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130°C</m:t>
                    </m:r>
                  </m:lim>
                </m:limLow>
                <m:sSup>
                  <m:e>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1.00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-108°C</m:t>
                    </m:r>
                  </m:lim>
                </m:limLow>
                <m:r>
                  <m:rPr>
                    <m:sty m:val="p"/>
                  </m:rPr>
                  <w:rPr>
                    <w:rFonts w:ascii="Times New Roman" w:hAnsi="Times New Roman" w:cs="Times New Roman" w:eastAsia="SimSun"/>
                  </w:rPr>
                  <m:t>X</m:t>
                </m:r>
              </m:e>
            </m:mr>
          </m:m>
        </m:oMath>
      </m:oMathPara>
    </w:p>
    <w:p>
      <w:pPr>
        <w:pStyle w:val="FirstParagraph"/>
        <w:spacing w:before="0" w:after="0" w:line="276" w:lineRule="auto"/>
      </w:pPr>
      <w:r>
        <w:t xml:space="preserve">5-4-1 </w:t>
      </w:r>
      <w:r>
        <w:rPr>
          <w:rFonts w:ascii="Times New Roman" w:hAnsi="Times New Roman" w:cs="Times New Roman" w:eastAsia="SimSun"/>
        </w:rPr>
        <w:t xml:space="preserve">产物</w:t>
      </w:r>
      <w:r>
        <w:t xml:space="preserve"> X </w:t>
      </w:r>
      <w:r>
        <w:rPr>
          <w:rFonts w:ascii="Times New Roman" w:hAnsi="Times New Roman" w:cs="Times New Roman" w:eastAsia="SimSun"/>
        </w:rPr>
        <w:t xml:space="preserve">的化学式可以写作</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，其中的</w:t>
      </w:r>
      <w:r>
        <w:t xml:space="preserve"> Co </w:t>
      </w:r>
      <w:r>
        <w:rPr>
          <w:rFonts w:ascii="Times New Roman" w:hAnsi="Times New Roman" w:cs="Times New Roman" w:eastAsia="SimSun"/>
        </w:rPr>
        <w:t xml:space="preserve">原子均为四配位且没有</w:t>
      </w:r>
      <w:r>
        <w:t xml:space="preserve"> Co-Co </w:t>
      </w:r>
      <w:r>
        <w:rPr>
          <w:rFonts w:ascii="Times New Roman" w:hAnsi="Times New Roman" w:cs="Times New Roman" w:eastAsia="SimSun"/>
        </w:rPr>
        <w:t xml:space="preserve">键。与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相同，X</w:t>
      </w:r>
      <w:r>
        <w:t xml:space="preserve"> </w:t>
      </w:r>
      <w:r>
        <w:rPr>
          <w:rFonts w:ascii="Times New Roman" w:hAnsi="Times New Roman" w:cs="Times New Roman" w:eastAsia="SimSun"/>
        </w:rPr>
        <w:t xml:space="preserve">也有一根穿过</w:t>
      </w:r>
      <w:r>
        <w:t xml:space="preserve"> C </w:t>
      </w:r>
      <w:r>
        <w:rPr>
          <w:rFonts w:ascii="Times New Roman" w:hAnsi="Times New Roman" w:cs="Times New Roman" w:eastAsia="SimSun"/>
        </w:rPr>
        <w:t xml:space="preserve">原子的三重轴。据此，画出</w:t>
      </w:r>
      <w:r>
        <w:t xml:space="preserve"> X </w:t>
      </w:r>
      <w:r>
        <w:rPr>
          <w:rFonts w:ascii="Times New Roman" w:hAnsi="Times New Roman" w:cs="Times New Roman" w:eastAsia="SimSun"/>
        </w:rPr>
        <w:t xml:space="preserve">的结构。</w:t>
      </w:r>
    </w:p>
    <w:p>
      <w:pPr>
        <w:pStyle w:val="BodyText"/>
        <w:spacing w:before="0" w:after="0" w:line="276" w:lineRule="auto"/>
      </w:pPr>
      <w:r>
        <w:t xml:space="preserve">5-4-2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相比，A，B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的结构则要耐人寻味得多。三者中均含有一个三配位的</w:t>
      </w:r>
      <w:r>
        <w:t xml:space="preserve"> Co </w:t>
      </w:r>
      <w:r>
        <w:rPr>
          <w:rFonts w:ascii="Times New Roman" w:hAnsi="Times New Roman" w:cs="Times New Roman" w:eastAsia="SimSun"/>
        </w:rPr>
        <w:t xml:space="preserve">和两个四配位的</w:t>
      </w:r>
      <w:r>
        <w:t xml:space="preserve"> </w:t>
      </w:r>
      <w:r>
        <w:rPr>
          <w:rFonts w:ascii="Times New Roman" w:hAnsi="Times New Roman" w:cs="Times New Roman" w:eastAsia="SimSun"/>
        </w:rPr>
        <w:t xml:space="preserve">Co，并且</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中同时对两个</w:t>
      </w:r>
      <w:r>
        <w:t xml:space="preserve"> Co </w:t>
      </w:r>
      <w:r>
        <w:rPr>
          <w:rFonts w:ascii="Times New Roman" w:hAnsi="Times New Roman" w:cs="Times New Roman" w:eastAsia="SimSun"/>
        </w:rPr>
        <w:t xml:space="preserve">配位的</w:t>
      </w:r>
      <w:r>
        <w:t xml:space="preserve"> N </w:t>
      </w:r>
      <w:r>
        <w:rPr>
          <w:rFonts w:ascii="Times New Roman" w:hAnsi="Times New Roman" w:cs="Times New Roman" w:eastAsia="SimSun"/>
        </w:rPr>
        <w:t xml:space="preserve">原子均有四个，而</w:t>
      </w:r>
      <w:r>
        <w:t xml:space="preserve"> C </w:t>
      </w:r>
      <w:r>
        <w:rPr>
          <w:rFonts w:ascii="Times New Roman" w:hAnsi="Times New Roman" w:cs="Times New Roman" w:eastAsia="SimSun"/>
        </w:rPr>
        <w:t xml:space="preserve">中只有三个。A</w:t>
      </w:r>
      <w:r>
        <w:t xml:space="preserve"> </w:t>
      </w:r>
      <w:r>
        <w:rPr>
          <w:rFonts w:ascii="Times New Roman" w:hAnsi="Times New Roman" w:cs="Times New Roman" w:eastAsia="SimSun"/>
        </w:rPr>
        <w:t xml:space="preserve">到</w:t>
      </w:r>
      <w:r>
        <w:t xml:space="preserve"> B、B </w:t>
      </w:r>
      <w:r>
        <w:rPr>
          <w:rFonts w:ascii="Times New Roman" w:hAnsi="Times New Roman" w:cs="Times New Roman" w:eastAsia="SimSun"/>
        </w:rPr>
        <w:t xml:space="preserve">到</w:t>
      </w:r>
      <w:r>
        <w:t xml:space="preserve"> C </w:t>
      </w:r>
      <w:r>
        <w:rPr>
          <w:rFonts w:ascii="Times New Roman" w:hAnsi="Times New Roman" w:cs="Times New Roman" w:eastAsia="SimSun"/>
        </w:rPr>
        <w:t xml:space="preserve">均发生了一次配体交换，且</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还生成了一分子吡啶。根据上述信息画出</w:t>
      </w:r>
      <w:r>
        <w:t xml:space="preserve"> </w:t>
      </w:r>
      <w:r>
        <w:rPr>
          <w:rFonts w:ascii="Times New Roman" w:hAnsi="Times New Roman" w:cs="Times New Roman" w:eastAsia="SimSun"/>
        </w:rPr>
        <w:t xml:space="preserve">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w:t>
      </w:r>
    </w:p>
    <w:p>
      <w:pPr>
        <w:pStyle w:val="BodyText"/>
        <w:spacing w:before="0" w:after="0" w:line="276" w:lineRule="auto"/>
      </w:pPr>
      <w:r>
        <w:t xml:space="preserve">5-4-3 </w:t>
      </w:r>
      <w:r>
        <w:rPr>
          <w:rFonts w:ascii="Times New Roman" w:hAnsi="Times New Roman" w:cs="Times New Roman" w:eastAsia="SimSun"/>
        </w:rPr>
        <w:t xml:space="preserve">写出</w:t>
      </w:r>
      <w:r>
        <w:t xml:space="preserve"> C </w:t>
      </w:r>
      <w:r>
        <w:rPr>
          <w:rFonts w:ascii="Times New Roman" w:hAnsi="Times New Roman" w:cs="Times New Roman" w:eastAsia="SimSun"/>
        </w:rPr>
        <w:t xml:space="preserve">到</w:t>
      </w:r>
      <w:r>
        <w:t xml:space="preserve"> X’ </w:t>
      </w:r>
      <w:r>
        <w:rPr>
          <w:rFonts w:ascii="Times New Roman" w:hAnsi="Times New Roman" w:cs="Times New Roman" w:eastAsia="SimSun"/>
        </w:rPr>
        <w:t xml:space="preserve">的反应方程式。其中</w:t>
      </w:r>
      <w:r>
        <w:t xml:space="preserve"> </w:t>
      </w:r>
      <m:oMath>
        <m:r>
          <w:rPr>
            <w:rFonts w:ascii="Times New Roman" w:hAnsi="Times New Roman" w:cs="Times New Roman" w:eastAsia="SimSun"/>
          </w:rPr>
          <m:t>B</m:t>
        </m:r>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理论上是等当量的。</w:t>
      </w:r>
    </w:p>
    <w:p>
      <w:pPr>
        <w:pStyle w:val="BodyText"/>
        <w:spacing w:before="0" w:after="0" w:line="276" w:lineRule="auto"/>
        <w:ind w:firstLineChars="200" w:firstLine="420"/>
      </w:pPr>
      <w:r>
        <w:rPr>
          <w:rFonts w:ascii="Times New Roman" w:hAnsi="Times New Roman" w:cs="Times New Roman" w:eastAsia="SimSun"/>
        </w:rPr>
        <w:t xml:space="preserve">有机部分缩写注释：</w:t>
      </w:r>
    </w:p>
    <w:p>
      <w:pPr>
        <w:pStyle w:val="BodyText"/>
        <w:spacing w:before="0" w:after="0" w:line="276" w:lineRule="auto"/>
        <w:ind w:firstLineChars="200" w:firstLine="420"/>
      </w:pPr>
      <w:r>
        <w:rPr>
          <w:rFonts w:ascii="Times New Roman" w:hAnsi="Times New Roman" w:cs="Times New Roman" w:eastAsia="SimSun"/>
        </w:rPr>
        <w:t xml:space="preserve">Me，甲基；Et，乙基；Pr，丙基；Bu，丁基；Ph，苯基；Ac，乙酰基；Ts，对甲苯磺酰基；Cy，环己基；mCPBA，间氯过氧苯甲酸；DMSO，二甲亚砜；LDA，二异丙基氨基锂；THF，四氢呋喃；AIBN，偶氮二异丁腈；DBU，1,8-二氮杂双环[5.4.0]十一烯。</w:t>
      </w:r>
    </w:p>
    <w:bookmarkStart w:id="261" w:name="答案-4"/>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440"/>
        <w:gridCol w:w="3700"/>
        <w:gridCol w:w="1612"/>
      </w:tblGrid>
      <w:tr>
        <w:trPr>
          <w:tblHeader w:val="on"/>
        </w:trPr>
        <w:tc>
          <w:tcPr>
            <w:tcW w:type="dxa" w:w="4440"/>
          </w:tcPr>
          <w:tcPr/>
          <w:p>
            <w:pPr>
              <w:pStyle w:val="Compact"/>
              <w:jc w:val="center"/>
            </w:pPr>
            <w:r>
              <w:rPr>
                <w:rFonts w:ascii="Times New Roman" w:hAnsi="Times New Roman" w:cs="Times New Roman" w:eastAsia="SimSun"/>
              </w:rPr>
              <w:t xml:space="preserve">三钴碳化物簇(26分,占13%)</w:t>
            </w:r>
          </w:p>
        </w:tc>
        <w:tc>
          <w:tcPr>
            <w:tcW w:type="dxa" w:w="3700"/>
          </w:tcPr>
          <w:tcPr/>
          <w:p>
            <w:pPr>
              <w:pStyle w:val="Compact"/>
            </w:pPr>
          </w:p>
        </w:tc>
        <w:tc>
          <w:tcPr>
            <w:tcW w:type="dxa" w:w="1612"/>
          </w:tcPr>
          <w:tcPr/>
          <w:p>
            <w:pPr>
              <w:pStyle w:val="Compact"/>
            </w:pPr>
          </w:p>
        </w:tc>
      </w:tr>
      <w:tr>
        <w:tc>
          <w:tcPr>
            <w:tcW w:type="dxa" w:w="4440"/>
          </w:tcPr>
          <w:tcPr/>
          <w:p>
            <w:pPr>
              <w:pStyle w:val="Compact"/>
              <w:jc w:val="center"/>
            </w:pPr>
            <w:r>
              <w:rPr>
                <w:rFonts w:ascii="Times New Roman" w:hAnsi="Times New Roman" w:cs="Times New Roman" w:eastAsia="SimSun"/>
              </w:rPr>
              <w:t xml:space="preserve">5-1共2分</w:t>
            </w:r>
          </w:p>
        </w:tc>
        <w:tc>
          <w:tcPr>
            <w:tcW w:type="dxa" w:w="3700"/>
          </w:tcPr>
          <w:tcPr/>
          <w:p>
            <w:pPr>
              <w:pStyle w:val="Compact"/>
              <w:jc w:val="center"/>
            </w:pPr>
            <m:oMath>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d>
                <m:dPr>
                  <m:begChr m:val="("/>
                  <m:sepChr m:val=""/>
                  <m:endChr m:val=")"/>
                  <m:grow/>
                </m:dPr>
                <m:e>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e>
              </m:d>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H</m:t>
                  </m:r>
                </m:e>
                <m:sub>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(2分)</w:t>
            </w:r>
          </w:p>
        </w:tc>
        <w:tc>
          <w:tcPr>
            <w:tcW w:type="dxa" w:w="1612"/>
          </w:tcPr>
          <w:tcPr/>
          <w:p>
            <w:pPr>
              <w:pStyle w:val="Compact"/>
            </w:pPr>
          </w:p>
        </w:tc>
      </w:tr>
      <w:tr>
        <w:tc>
          <w:tcPr>
            <w:tcW w:type="dxa" w:w="4440"/>
          </w:tcPr>
          <w:tcPr/>
          <w:p>
            <w:pPr>
              <w:pStyle w:val="Compact"/>
              <w:jc w:val="center"/>
            </w:pPr>
            <w:r>
              <w:rPr>
                <w:rFonts w:ascii="Times New Roman" w:hAnsi="Times New Roman" w:cs="Times New Roman" w:eastAsia="SimSun"/>
              </w:rPr>
              <w:t xml:space="preserve">5-2共3分</w:t>
            </w:r>
          </w:p>
        </w:tc>
        <w:tc>
          <w:tcPr>
            <w:tcW w:type="dxa" w:w="3700"/>
          </w:tcPr>
          <w:tcPr/>
          <w:p>
            <w:pPr>
              <w:pStyle w:val="Compact"/>
              <w:jc w:val="center"/>
            </w:pPr>
            <w:r>
              <w:drawing>
                <wp:inline>
                  <wp:extent cx="1568400" cy="1076189"/>
                  <wp:effectExtent b="0" l="0" r="0" t="0"/>
                  <wp:docPr descr="" title="" id="238" name="Picture"/>
                  <a:graphic>
                    <a:graphicData uri="http://schemas.openxmlformats.org/drawingml/2006/picture">
                      <pic:pic>
                        <pic:nvPicPr>
                          <pic:cNvPr descr="5159bec050f9b9743c911cc1ae28cd816a149348bc49d29c1ace012f0a225044.jpg" id="239" name="Picture"/>
                          <pic:cNvPicPr>
                            <a:picLocks noChangeArrowheads="1" noChangeAspect="1"/>
                          </pic:cNvPicPr>
                        </pic:nvPicPr>
                        <pic:blipFill>
                          <a:blip r:embed="rId237"/>
                          <a:stretch>
                            <a:fillRect/>
                          </a:stretch>
                        </pic:blipFill>
                        <pic:spPr bwMode="auto">
                          <a:xfrm>
                            <a:off x="0" y="0"/>
                            <a:ext cx="1568400" cy="107618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c>
          <w:tcPr>
            <w:tcW w:type="dxa" w:w="1612"/>
          </w:tcPr>
          <w:tcPr/>
          <w:p>
            <w:pPr>
              <w:pStyle w:val="Compact"/>
            </w:pPr>
          </w:p>
        </w:tc>
      </w:tr>
      <w:tr>
        <w:tc>
          <w:tcPr>
            <w:tcW w:type="dxa" w:w="4440"/>
          </w:tcPr>
          <w:tcPr/>
          <w:p>
            <w:pPr>
              <w:pStyle w:val="Compact"/>
              <w:jc w:val="center"/>
            </w:pPr>
            <w:r>
              <w:rPr>
                <w:rFonts w:ascii="Times New Roman" w:hAnsi="Times New Roman" w:cs="Times New Roman" w:eastAsia="SimSun"/>
              </w:rPr>
              <w:t xml:space="preserve">5-3-1共4分</w:t>
            </w:r>
          </w:p>
        </w:tc>
        <w:tc>
          <w:tcPr>
            <w:tcW w:type="dxa" w:w="3700"/>
          </w:tcPr>
          <w:tcPr/>
          <w:p>
            <w:pPr>
              <w:pStyle w:val="Compact"/>
              <w:jc w:val="center"/>
            </w:pPr>
            <w:r>
              <w:drawing>
                <wp:inline>
                  <wp:extent cx="1568400" cy="1501182"/>
                  <wp:effectExtent b="0" l="0" r="0" t="0"/>
                  <wp:docPr descr="" title="" id="241" name="Picture"/>
                  <a:graphic>
                    <a:graphicData uri="http://schemas.openxmlformats.org/drawingml/2006/picture">
                      <pic:pic>
                        <pic:nvPicPr>
                          <pic:cNvPr descr="a522e9180944afac3ebadf00b2cd9b928ba56fb70a97d42dcecafe52fe4e388c.jpg" id="242" name="Picture"/>
                          <pic:cNvPicPr>
                            <a:picLocks noChangeArrowheads="1" noChangeAspect="1"/>
                          </pic:cNvPicPr>
                        </pic:nvPicPr>
                        <pic:blipFill>
                          <a:blip r:embed="rId240"/>
                          <a:stretch>
                            <a:fillRect/>
                          </a:stretch>
                        </pic:blipFill>
                        <pic:spPr bwMode="auto">
                          <a:xfrm>
                            <a:off x="0" y="0"/>
                            <a:ext cx="1568400" cy="1501182"/>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c>
          <w:tcPr>
            <w:tcW w:type="dxa" w:w="1612"/>
          </w:tcPr>
          <w:tcPr/>
          <w:p>
            <w:pPr>
              <w:pStyle w:val="Compact"/>
              <w:jc w:val="center"/>
            </w:pPr>
            <w:r>
              <w:drawing>
                <wp:inline>
                  <wp:extent cx="1568400" cy="1526626"/>
                  <wp:effectExtent b="0" l="0" r="0" t="0"/>
                  <wp:docPr descr="" title="" id="244" name="Picture"/>
                  <a:graphic>
                    <a:graphicData uri="http://schemas.openxmlformats.org/drawingml/2006/picture">
                      <pic:pic>
                        <pic:nvPicPr>
                          <pic:cNvPr descr="50802ae446763f62382fae047cda61972ff0abef193f4e64b466e72c9766b8ff.jpg" id="245" name="Picture"/>
                          <pic:cNvPicPr>
                            <a:picLocks noChangeArrowheads="1" noChangeAspect="1"/>
                          </pic:cNvPicPr>
                        </pic:nvPicPr>
                        <pic:blipFill>
                          <a:blip r:embed="rId243"/>
                          <a:stretch>
                            <a:fillRect/>
                          </a:stretch>
                        </pic:blipFill>
                        <pic:spPr bwMode="auto">
                          <a:xfrm>
                            <a:off x="0" y="0"/>
                            <a:ext cx="1568400" cy="1526626"/>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r>
      <w:tr>
        <w:tc>
          <w:tcPr>
            <w:tcW w:type="dxa" w:w="4440"/>
          </w:tcPr>
          <w:tcPr/>
          <w:p>
            <w:pPr>
              <w:pStyle w:val="Compact"/>
            </w:pPr>
          </w:p>
        </w:tc>
        <w:tc>
          <w:tcPr>
            <w:tcW w:type="dxa" w:w="3700"/>
          </w:tcPr>
          <w:tcPr/>
          <w:p>
            <w:pPr>
              <w:pStyle w:val="Compact"/>
              <w:jc w:val="center"/>
            </w:pPr>
            <w:r>
              <w:t xml:space="preserve">P</w:t>
            </w:r>
          </w:p>
        </w:tc>
        <w:tc>
          <w:tcPr>
            <w:tcW w:type="dxa" w:w="1612"/>
          </w:tcPr>
          <w:tcPr/>
          <w:p>
            <w:pPr>
              <w:pStyle w:val="Compact"/>
              <w:jc w:val="center"/>
            </w:pPr>
            <w:r>
              <w:t xml:space="preserve">Q</w:t>
            </w:r>
          </w:p>
        </w:tc>
      </w:tr>
      <w:tr>
        <w:tc>
          <w:tcPr>
            <w:tcW w:type="dxa" w:w="4440"/>
          </w:tcPr>
          <w:tcPr/>
          <w:p>
            <w:pPr>
              <w:pStyle w:val="Compact"/>
              <w:jc w:val="center"/>
            </w:pPr>
            <w:r>
              <w:rPr>
                <w:rFonts w:ascii="Times New Roman" w:hAnsi="Times New Roman" w:cs="Times New Roman" w:eastAsia="SimSun"/>
              </w:rPr>
              <w:t xml:space="preserve">5-3-2共2分</w:t>
            </w:r>
          </w:p>
        </w:tc>
        <w:tc>
          <w:tcPr>
            <w:tcW w:type="dxa" w:w="3700"/>
          </w:tcPr>
          <w:tcPr/>
          <w:p>
            <w:pPr>
              <w:pStyle w:val="Compact"/>
              <w:jc w:val="center"/>
            </w:pPr>
            <w:r>
              <w:drawing>
                <wp:inline>
                  <wp:extent cx="1568400" cy="1526576"/>
                  <wp:effectExtent b="0" l="0" r="0" t="0"/>
                  <wp:docPr descr="" title="" id="247" name="Picture"/>
                  <a:graphic>
                    <a:graphicData uri="http://schemas.openxmlformats.org/drawingml/2006/picture">
                      <pic:pic>
                        <pic:nvPicPr>
                          <pic:cNvPr descr="5d5e2b3a234d05e935fd645674a6af16830f3675c7b75d7ec98ed176bff6018e.jpg" id="248" name="Picture"/>
                          <pic:cNvPicPr>
                            <a:picLocks noChangeArrowheads="1" noChangeAspect="1"/>
                          </pic:cNvPicPr>
                        </pic:nvPicPr>
                        <pic:blipFill>
                          <a:blip r:embed="rId246"/>
                          <a:stretch>
                            <a:fillRect/>
                          </a:stretch>
                        </pic:blipFill>
                        <pic:spPr bwMode="auto">
                          <a:xfrm>
                            <a:off x="0" y="0"/>
                            <a:ext cx="1568400" cy="1526576"/>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c>
          <w:tcPr>
            <w:tcW w:type="dxa" w:w="1612"/>
          </w:tcPr>
          <w:tcPr/>
          <w:p>
            <w:pPr>
              <w:pStyle w:val="Compact"/>
            </w:pPr>
          </w:p>
        </w:tc>
      </w:tr>
      <w:tr>
        <w:tc>
          <w:tcPr>
            <w:tcW w:type="dxa" w:w="4440"/>
          </w:tcPr>
          <w:tcPr/>
          <w:p>
            <w:pPr>
              <w:pStyle w:val="Compact"/>
              <w:jc w:val="center"/>
            </w:pPr>
            <w:r>
              <w:rPr>
                <w:rFonts w:ascii="Times New Roman" w:hAnsi="Times New Roman" w:cs="Times New Roman" w:eastAsia="SimSun"/>
              </w:rPr>
              <w:t xml:space="preserve">5-4-1共3分</w:t>
            </w:r>
          </w:p>
        </w:tc>
        <w:tc>
          <w:tcPr>
            <w:tcW w:type="dxa" w:w="3700"/>
          </w:tcPr>
          <w:tcPr/>
          <w:p>
            <w:pPr>
              <w:pStyle w:val="Compact"/>
              <w:jc w:val="center"/>
            </w:pPr>
            <w:r>
              <w:drawing>
                <wp:inline>
                  <wp:extent cx="1561487" cy="1655999"/>
                  <wp:effectExtent b="0" l="0" r="0" t="0"/>
                  <wp:docPr descr="" title="" id="250" name="Picture"/>
                  <a:graphic>
                    <a:graphicData uri="http://schemas.openxmlformats.org/drawingml/2006/picture">
                      <pic:pic>
                        <pic:nvPicPr>
                          <pic:cNvPr descr="40469e2ed186c4d328997a63f6c5c70cad7dab6aa5ee9039438919bfc4fb50f6.jpg" id="251" name="Picture"/>
                          <pic:cNvPicPr>
                            <a:picLocks noChangeArrowheads="1" noChangeAspect="1"/>
                          </pic:cNvPicPr>
                        </pic:nvPicPr>
                        <pic:blipFill>
                          <a:blip r:embed="rId249"/>
                          <a:stretch>
                            <a:fillRect/>
                          </a:stretch>
                        </pic:blipFill>
                        <pic:spPr bwMode="auto">
                          <a:xfrm>
                            <a:off x="0" y="0"/>
                            <a:ext cx="1561487"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c>
          <w:tcPr>
            <w:tcW w:type="dxa" w:w="1612"/>
          </w:tcPr>
          <w:tcPr/>
          <w:p>
            <w:pPr>
              <w:pStyle w:val="Compact"/>
            </w:pPr>
          </w:p>
        </w:tc>
      </w:tr>
      <w:tr>
        <w:tc>
          <w:tcPr>
            <w:tcW w:type="dxa" w:w="4440"/>
          </w:tcPr>
          <w:tcPr/>
          <w:p>
            <w:pPr>
              <w:pStyle w:val="Compact"/>
              <w:jc w:val="center"/>
            </w:pPr>
            <w:r>
              <w:rPr>
                <w:rFonts w:ascii="Times New Roman" w:hAnsi="Times New Roman" w:cs="Times New Roman" w:eastAsia="SimSun"/>
              </w:rPr>
              <w:t xml:space="preserve">5-4-2共9分</w:t>
            </w:r>
          </w:p>
        </w:tc>
        <w:tc>
          <w:tcPr>
            <w:tcW w:type="dxa" w:w="3700"/>
          </w:tcPr>
          <w:tcPr/>
          <w:p>
            <w:pPr>
              <w:pStyle w:val="Compact"/>
              <w:jc w:val="center"/>
            </w:pPr>
            <w:r>
              <w:drawing>
                <wp:inline>
                  <wp:extent cx="1568400" cy="1438377"/>
                  <wp:effectExtent b="0" l="0" r="0" t="0"/>
                  <wp:docPr descr="" title="" id="253" name="Picture"/>
                  <a:graphic>
                    <a:graphicData uri="http://schemas.openxmlformats.org/drawingml/2006/picture">
                      <pic:pic>
                        <pic:nvPicPr>
                          <pic:cNvPr descr="217774eee8e633eb51d4db71cf13c18e306875b9d5adb6eef221b514917d4ad3.jpg" id="254" name="Picture"/>
                          <pic:cNvPicPr>
                            <a:picLocks noChangeArrowheads="1" noChangeAspect="1"/>
                          </pic:cNvPicPr>
                        </pic:nvPicPr>
                        <pic:blipFill>
                          <a:blip r:embed="rId252"/>
                          <a:stretch>
                            <a:fillRect/>
                          </a:stretch>
                        </pic:blipFill>
                        <pic:spPr bwMode="auto">
                          <a:xfrm>
                            <a:off x="0" y="0"/>
                            <a:ext cx="1568400" cy="1438377"/>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c>
          <w:tcPr>
            <w:tcW w:type="dxa" w:w="1612"/>
          </w:tcPr>
          <w:tcPr/>
          <w:p>
            <w:pPr>
              <w:pStyle w:val="Compact"/>
              <w:jc w:val="center"/>
            </w:pPr>
            <w:r>
              <w:drawing>
                <wp:inline>
                  <wp:extent cx="1568400" cy="1351938"/>
                  <wp:effectExtent b="0" l="0" r="0" t="0"/>
                  <wp:docPr descr="" title="" id="256" name="Picture"/>
                  <a:graphic>
                    <a:graphicData uri="http://schemas.openxmlformats.org/drawingml/2006/picture">
                      <pic:pic>
                        <pic:nvPicPr>
                          <pic:cNvPr descr="99e02b8672007e5819a2b8afd9be57f79d7db823512a106081d92ffc2d0ee62c.jpg" id="257" name="Picture"/>
                          <pic:cNvPicPr>
                            <a:picLocks noChangeArrowheads="1" noChangeAspect="1"/>
                          </pic:cNvPicPr>
                        </pic:nvPicPr>
                        <pic:blipFill>
                          <a:blip r:embed="rId255"/>
                          <a:stretch>
                            <a:fillRect/>
                          </a:stretch>
                        </pic:blipFill>
                        <pic:spPr bwMode="auto">
                          <a:xfrm>
                            <a:off x="0" y="0"/>
                            <a:ext cx="1568400" cy="1351938"/>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r>
      <w:tr>
        <w:tc>
          <w:tcPr>
            <w:tcW w:type="dxa" w:w="4440"/>
          </w:tcPr>
          <w:tcPr/>
          <w:p>
            <w:pPr>
              <w:pStyle w:val="Compact"/>
            </w:pPr>
          </w:p>
        </w:tc>
        <w:tc>
          <w:tcPr>
            <w:tcW w:type="dxa" w:w="3700"/>
          </w:tcPr>
          <w:tcPr/>
          <w:p>
            <w:pPr>
              <w:pStyle w:val="Compact"/>
              <w:jc w:val="center"/>
            </w:pPr>
            <w:r>
              <w:t xml:space="preserve">A</w:t>
            </w:r>
          </w:p>
        </w:tc>
        <w:tc>
          <w:tcPr>
            <w:tcW w:type="dxa" w:w="1612"/>
          </w:tcPr>
          <w:tcPr/>
          <w:p>
            <w:pPr>
              <w:pStyle w:val="Compact"/>
              <w:jc w:val="center"/>
            </w:pPr>
            <w:r>
              <w:t xml:space="preserve">B</w:t>
            </w:r>
          </w:p>
        </w:tc>
      </w:tr>
      <w:tr>
        <w:tc>
          <w:tcPr>
            <w:tcW w:type="dxa" w:w="4440"/>
          </w:tcPr>
          <w:tcPr/>
          <w:p>
            <w:pPr>
              <w:pStyle w:val="Compact"/>
            </w:pPr>
          </w:p>
        </w:tc>
        <w:tc>
          <w:tcPr>
            <w:tcW w:type="dxa" w:w="3700"/>
          </w:tcPr>
          <w:tcPr/>
          <w:p>
            <w:pPr>
              <w:pStyle w:val="Compact"/>
              <w:jc w:val="center"/>
            </w:pPr>
            <w:r>
              <w:drawing>
                <wp:inline>
                  <wp:extent cx="1564267" cy="1655999"/>
                  <wp:effectExtent b="0" l="0" r="0" t="0"/>
                  <wp:docPr descr="" title="" id="259" name="Picture"/>
                  <a:graphic>
                    <a:graphicData uri="http://schemas.openxmlformats.org/drawingml/2006/picture">
                      <pic:pic>
                        <pic:nvPicPr>
                          <pic:cNvPr descr="4913da2ebc0d86c043378c8cf48745ec2e07c00e9b215c2abf472fb544e06896.jpg" id="260" name="Picture"/>
                          <pic:cNvPicPr>
                            <a:picLocks noChangeArrowheads="1" noChangeAspect="1"/>
                          </pic:cNvPicPr>
                        </pic:nvPicPr>
                        <pic:blipFill>
                          <a:blip r:embed="rId258"/>
                          <a:stretch>
                            <a:fillRect/>
                          </a:stretch>
                        </pic:blipFill>
                        <pic:spPr bwMode="auto">
                          <a:xfrm>
                            <a:off x="0" y="0"/>
                            <a:ext cx="1564267"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(3分,注意标注电荷)</w:t>
            </w:r>
          </w:p>
        </w:tc>
        <w:tc>
          <w:tcPr>
            <w:tcW w:type="dxa" w:w="1612"/>
          </w:tcPr>
          <w:tcPr/>
          <w:p>
            <w:pPr>
              <w:pStyle w:val="Compact"/>
              <w:jc w:val="center"/>
            </w:pPr>
            <w:r>
              <w:rPr>
                <w:rFonts w:ascii="Times New Roman" w:hAnsi="Times New Roman" w:cs="Times New Roman" w:eastAsia="SimSun"/>
              </w:rPr>
              <w:t xml:space="preserve">共9分。</w:t>
            </w:r>
          </w:p>
        </w:tc>
      </w:tr>
      <w:tr>
        <w:tc>
          <w:tcPr>
            <w:tcW w:type="dxa" w:w="4440"/>
          </w:tcPr>
          <w:tcPr/>
          <w:p>
            <w:pPr>
              <w:pStyle w:val="Compact"/>
            </w:pPr>
          </w:p>
        </w:tc>
        <w:tc>
          <w:tcPr>
            <w:tcW w:type="dxa" w:w="3700"/>
          </w:tcPr>
          <w:tcPr/>
          <w:p>
            <w:pPr>
              <w:pStyle w:val="Compact"/>
              <w:jc w:val="center"/>
            </w:pPr>
            <w:r>
              <w:t xml:space="preserve">C</w:t>
            </w:r>
          </w:p>
        </w:tc>
        <w:tc>
          <w:tcPr>
            <w:tcW w:type="dxa" w:w="1612"/>
          </w:tcPr>
          <w:tcPr/>
          <w:p>
            <w:pPr>
              <w:pStyle w:val="Compact"/>
            </w:pPr>
          </w:p>
        </w:tc>
      </w:tr>
    </w:tbl>
    <w:p>
      <w:pPr>
        <w:pStyle w:val="BodyText"/>
        <w:spacing w:before="0" w:after="0" w:line="276" w:lineRule="auto"/>
      </w:pPr>
      <w:r>
        <w:rPr>
          <w:rFonts w:ascii="Times New Roman" w:hAnsi="Times New Roman" w:cs="Times New Roman" w:eastAsia="SimSun"/>
          <w:b/>
          <w:bCs/>
        </w:rPr>
        <w:t xml:space="preserve">5-4-3共3分</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(3分)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：费托合成与</w:t>
      </w:r>
      <w:r>
        <w:rPr>
          <w:rFonts w:ascii="Times New Roman" w:hAnsi="Times New Roman" w:cs="Times New Roman" w:eastAsia="SimSun"/>
          <w:b/>
          <w:bCs/>
        </w:rPr>
        <w:t xml:space="preserve">多核羰基簇／簇合物</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多核簇、原子簇化学；配套</w:t>
      </w:r>
      <w:r>
        <w:t xml:space="preserve"> </w:t>
      </w:r>
      <w:r>
        <w:rPr>
          <w:rFonts w:ascii="Times New Roman" w:hAnsi="Times New Roman" w:cs="Times New Roman" w:eastAsia="SimSun"/>
        </w:rPr>
        <w:t xml:space="preserve">18电子规则、金属-金属键、过渡金属羰基化合物、芳香亲核取代、硅基保护基、配位化学）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：本题按「反应</w:t>
      </w:r>
      <w:r>
        <w:t xml:space="preserve"> → </w:t>
      </w:r>
      <w:r>
        <w:rPr>
          <w:rFonts w:ascii="Times New Roman" w:hAnsi="Times New Roman" w:cs="Times New Roman" w:eastAsia="SimSun"/>
        </w:rPr>
        <w:t xml:space="preserve">结构</w:t>
      </w:r>
      <w:r>
        <w:t xml:space="preserve"> → </w:t>
      </w:r>
      <w:r>
        <w:rPr>
          <w:rFonts w:ascii="Times New Roman" w:hAnsi="Times New Roman" w:cs="Times New Roman" w:eastAsia="SimSun"/>
        </w:rPr>
        <w:t xml:space="preserve">合成」四段走，每一段都有库内现成判据：①</w:t>
      </w:r>
      <w:r>
        <w:t xml:space="preserve"> </w:t>
      </w:r>
      <w:r>
        <w:rPr>
          <w:b/>
          <w:bCs/>
        </w:rPr>
        <w:t xml:space="preserve">5-1</w:t>
      </w:r>
      <w:r>
        <w:t xml:space="preserve"> </w:t>
      </w:r>
      <w:r>
        <w:rPr>
          <w:rFonts w:ascii="Times New Roman" w:hAnsi="Times New Roman" w:cs="Times New Roman" w:eastAsia="SimSun"/>
        </w:rPr>
        <w:t xml:space="preserve">费托化学计量——用</w:t>
      </w:r>
      <w:r>
        <w:rPr>
          <w:rFonts w:ascii="Times New Roman" w:hAnsi="Times New Roman" w:cs="Times New Roman" w:eastAsia="SimSun"/>
          <w:b/>
          <w:bCs/>
        </w:rPr>
        <w:t xml:space="preserve">原子守恒</w:t>
      </w:r>
      <w:r>
        <w:rPr>
          <w:rFonts w:ascii="Times New Roman" w:hAnsi="Times New Roman" w:cs="Times New Roman" w:eastAsia="SimSun"/>
        </w:rPr>
        <w:t xml:space="preserve">定系数（O</w:t>
      </w:r>
      <w:r>
        <w:t xml:space="preserve"> </w:t>
      </w:r>
      <w:r>
        <w:rPr>
          <w:rFonts w:ascii="Times New Roman" w:hAnsi="Times New Roman" w:cs="Times New Roman" w:eastAsia="SimSun"/>
        </w:rPr>
        <w:t xml:space="preserve">只进水</w:t>
      </w:r>
      <w:r>
        <w:t xml:space="preserve"> ⇒ H₂O </w:t>
      </w:r>
      <w:r>
        <w:rPr>
          <w:rFonts w:ascii="Times New Roman" w:hAnsi="Times New Roman" w:cs="Times New Roman" w:eastAsia="SimSun"/>
        </w:rPr>
        <w:t xml:space="preserve">系数＝CO</w:t>
      </w:r>
      <w:r>
        <w:t xml:space="preserve"> </w:t>
      </w:r>
      <w:r>
        <w:rPr>
          <w:rFonts w:ascii="Times New Roman" w:hAnsi="Times New Roman" w:cs="Times New Roman" w:eastAsia="SimSun"/>
        </w:rPr>
        <w:t xml:space="preserve">系数＝n）；②</w:t>
      </w:r>
      <w:r>
        <w:t xml:space="preserve"> </w:t>
      </w:r>
      <w:r>
        <w:rPr>
          <w:rFonts w:ascii="Times New Roman" w:hAnsi="Times New Roman" w:cs="Times New Roman" w:eastAsia="SimSun"/>
          <w:b/>
          <w:bCs/>
        </w:rPr>
        <w:t xml:space="preserve">5-2／5-4-1</w:t>
      </w:r>
      <w:r>
        <w:t xml:space="preserve"> </w:t>
      </w:r>
      <w:r>
        <w:rPr>
          <w:rFonts w:ascii="Times New Roman" w:hAnsi="Times New Roman" w:cs="Times New Roman" w:eastAsia="SimSun"/>
        </w:rPr>
        <w:t xml:space="preserve">是簇合物</w:t>
      </w:r>
      <w:r>
        <w:rPr>
          <w:rFonts w:ascii="Times New Roman" w:hAnsi="Times New Roman" w:cs="Times New Roman" w:eastAsia="SimSun"/>
          <w:b/>
          <w:bCs/>
        </w:rPr>
        <w:t xml:space="preserve">结构规则</w:t>
      </w:r>
      <w:r>
        <w:rPr>
          <w:rFonts w:ascii="Times New Roman" w:hAnsi="Times New Roman" w:cs="Times New Roman" w:eastAsia="SimSun"/>
        </w:rPr>
        <w:t xml:space="preserve">：多核簇</w:t>
      </w:r>
      <w:r>
        <w:t xml:space="preserve"> §3.3 </w:t>
      </w:r>
      <w:r>
        <w:rPr>
          <w:rFonts w:ascii="Times New Roman" w:hAnsi="Times New Roman" w:cs="Times New Roman" w:eastAsia="SimSun"/>
        </w:rPr>
        <w:t xml:space="preserve">表给三角构型（M₃</w:t>
      </w:r>
      <w:r>
        <w:t xml:space="preserve"> = </w:t>
      </w:r>
      <w:r>
        <w:rPr>
          <w:rFonts w:ascii="Times New Roman" w:hAnsi="Times New Roman" w:cs="Times New Roman" w:eastAsia="SimSun"/>
        </w:rPr>
        <w:t xml:space="preserve">三角形，例</w:t>
      </w:r>
      <w:r>
        <w:t xml:space="preserve"> </w:t>
      </w:r>
      <w:r>
        <w:rPr>
          <w:rFonts w:ascii="Times New Roman" w:hAnsi="Times New Roman" w:cs="Times New Roman" w:eastAsia="SimSun"/>
        </w:rPr>
        <w:t xml:space="preserve">Fe₃(CO)₁₂），§3.2</w:t>
      </w:r>
      <w:r>
        <w:t xml:space="preserve"> </w:t>
      </w:r>
      <w:r>
        <w:rPr>
          <w:rFonts w:ascii="Times New Roman" w:hAnsi="Times New Roman" w:cs="Times New Roman" w:eastAsia="SimSun"/>
        </w:rPr>
        <w:t xml:space="preserve">给</w:t>
      </w:r>
      <w:r>
        <w:rPr>
          <w:rFonts w:ascii="Times New Roman" w:hAnsi="Times New Roman" w:cs="Times New Roman" w:eastAsia="SimSun"/>
          <w:b/>
          <w:bCs/>
        </w:rPr>
        <w:t xml:space="preserve">多核电子计数</w:t>
      </w:r>
      <w:r>
        <w:rPr>
          <w:rFonts w:ascii="Times New Roman" w:hAnsi="Times New Roman" w:cs="Times New Roman" w:eastAsia="SimSun"/>
        </w:rPr>
        <w:t xml:space="preserve">法「M-M</w:t>
      </w:r>
      <w:r>
        <w:t xml:space="preserve"> </w:t>
      </w:r>
      <w:r>
        <w:rPr>
          <w:rFonts w:ascii="Times New Roman" w:hAnsi="Times New Roman" w:cs="Times New Roman" w:eastAsia="SimSun"/>
        </w:rPr>
        <w:t xml:space="preserve">键中的电子对同时属于两个金属中心、各计</w:t>
      </w:r>
      <w:r>
        <w:t xml:space="preserve"> 1 </w:t>
      </w:r>
      <w:r>
        <w:rPr>
          <w:rFonts w:ascii="Times New Roman" w:hAnsi="Times New Roman" w:cs="Times New Roman" w:eastAsia="SimSun"/>
        </w:rPr>
        <w:t xml:space="preserve">个电子；桥联配体的电子分配给所有桥联金属」，§四</w:t>
      </w:r>
      <w:r>
        <w:t xml:space="preserve"> </w:t>
      </w:r>
      <w:r>
        <w:rPr>
          <w:rFonts w:ascii="Times New Roman" w:hAnsi="Times New Roman" w:cs="Times New Roman" w:eastAsia="SimSun"/>
        </w:rPr>
        <w:t xml:space="preserve">给桥联配体（μ-CO／μ-H／μ₃-C）的作用；金属-金属键</w:t>
      </w:r>
      <w:r>
        <w:t xml:space="preserve"> §3.2 </w:t>
      </w:r>
      <w:r>
        <w:rPr>
          <w:rFonts w:ascii="Times New Roman" w:hAnsi="Times New Roman" w:cs="Times New Roman" w:eastAsia="SimSun"/>
        </w:rPr>
        <w:t xml:space="preserve">键级-组态表用于判「有没有</w:t>
      </w:r>
      <w:r>
        <w:t xml:space="preserve"> M-M </w:t>
      </w:r>
      <w:r>
        <w:rPr>
          <w:rFonts w:ascii="Times New Roman" w:hAnsi="Times New Roman" w:cs="Times New Roman" w:eastAsia="SimSun"/>
        </w:rPr>
        <w:t xml:space="preserve">键」（题干明示</w:t>
      </w:r>
      <w:r>
        <w:t xml:space="preserve"> X</w:t>
      </w:r>
      <w:r>
        <w:t xml:space="preserve"> </w:t>
      </w:r>
      <w:r>
        <w:rPr>
          <w:rFonts w:ascii="Times New Roman" w:hAnsi="Times New Roman" w:cs="Times New Roman" w:eastAsia="SimSun"/>
          <w:b/>
          <w:bCs/>
        </w:rPr>
        <w:t xml:space="preserve">无</w:t>
      </w:r>
      <w:r>
        <w:rPr>
          <w:b/>
          <w:bCs/>
        </w:rPr>
        <w:t xml:space="preserve"> Co–Co </w:t>
      </w:r>
      <w:r>
        <w:rPr>
          <w:rFonts w:ascii="Times New Roman" w:hAnsi="Times New Roman" w:cs="Times New Roman" w:eastAsia="SimSun"/>
          <w:b/>
          <w:bCs/>
        </w:rPr>
        <w:t xml:space="preserve">键</w:t>
      </w:r>
      <w:r>
        <w:rPr>
          <w:rFonts w:ascii="Times New Roman" w:hAnsi="Times New Roman" w:cs="Times New Roman" w:eastAsia="SimSun"/>
        </w:rPr>
        <w:t xml:space="preserve">）；③</w:t>
      </w:r>
      <w:r>
        <w:t xml:space="preserve"> </w:t>
      </w:r>
      <w:r>
        <w:rPr>
          <w:b/>
          <w:bCs/>
        </w:rPr>
        <w:t xml:space="preserve">5-3</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配体合成</w:t>
      </w:r>
      <w:r>
        <w:rPr>
          <w:rFonts w:ascii="Times New Roman" w:hAnsi="Times New Roman" w:cs="Times New Roman" w:eastAsia="SimSun"/>
        </w:rPr>
        <w:t xml:space="preserve">三步：SNAr</w:t>
      </w:r>
      <w:r>
        <w:t xml:space="preserve"> </w:t>
      </w:r>
      <w:r>
        <w:rPr>
          <w:rFonts w:ascii="Times New Roman" w:hAnsi="Times New Roman" w:cs="Times New Roman" w:eastAsia="SimSun"/>
        </w:rPr>
        <w:t xml:space="preserve">装芳胺（芳香亲核取代</w:t>
      </w:r>
      <w:r>
        <w:t xml:space="preserve"> §3.3 </w:t>
      </w:r>
      <w:r>
        <w:rPr>
          <w:rFonts w:ascii="Times New Roman" w:hAnsi="Times New Roman" w:cs="Times New Roman" w:eastAsia="SimSun"/>
        </w:rPr>
        <w:t xml:space="preserve">表「有强</w:t>
      </w:r>
      <w:r>
        <w:t xml:space="preserve"> </w:t>
      </w:r>
      <w:r>
        <w:rPr>
          <w:rFonts w:ascii="Times New Roman" w:hAnsi="Times New Roman" w:cs="Times New Roman" w:eastAsia="SimSun"/>
        </w:rPr>
        <w:t xml:space="preserve">EWG（NO₂）在</w:t>
      </w:r>
      <w:r>
        <w:t xml:space="preserve"> X </w:t>
      </w:r>
      <w:r>
        <w:rPr>
          <w:rFonts w:ascii="Times New Roman" w:hAnsi="Times New Roman" w:cs="Times New Roman" w:eastAsia="SimSun"/>
        </w:rPr>
        <w:t xml:space="preserve">的邻/对位</w:t>
      </w:r>
      <w:r>
        <w:t xml:space="preserve"> ⇒ </w:t>
      </w:r>
      <w:r>
        <w:rPr>
          <w:rFonts w:ascii="Times New Roman" w:hAnsi="Times New Roman" w:cs="Times New Roman" w:eastAsia="SimSun"/>
        </w:rPr>
        <w:t xml:space="preserve">加成-消除」）→</w:t>
      </w:r>
      <w:r>
        <w:t xml:space="preserve"> H₂/Pd-C </w:t>
      </w:r>
      <w:r>
        <w:rPr>
          <w:rFonts w:ascii="Times New Roman" w:hAnsi="Times New Roman" w:cs="Times New Roman" w:eastAsia="SimSun"/>
        </w:rPr>
        <w:t xml:space="preserve">把</w:t>
      </w:r>
      <w:r>
        <w:t xml:space="preserve"> NO₂ </w:t>
      </w:r>
      <w:r>
        <w:rPr>
          <w:rFonts w:ascii="Times New Roman" w:hAnsi="Times New Roman" w:cs="Times New Roman" w:eastAsia="SimSun"/>
        </w:rPr>
        <w:t xml:space="preserve">还原成</w:t>
      </w:r>
      <w:r>
        <w:t xml:space="preserve"> NH₂ → TBSCl </w:t>
      </w:r>
      <w:r>
        <w:rPr>
          <w:rFonts w:ascii="Times New Roman" w:hAnsi="Times New Roman" w:cs="Times New Roman" w:eastAsia="SimSun"/>
        </w:rPr>
        <w:t xml:space="preserve">保护（硅基保护基</w:t>
      </w:r>
      <w:r>
        <w:t xml:space="preserve"> §3.4 </w:t>
      </w:r>
      <w:r>
        <w:rPr>
          <w:rFonts w:ascii="Times New Roman" w:hAnsi="Times New Roman" w:cs="Times New Roman" w:eastAsia="SimSun"/>
        </w:rPr>
        <w:t xml:space="preserve">表：TBS</w:t>
      </w:r>
      <w:r>
        <w:t xml:space="preserve"> </w:t>
      </w:r>
      <w:r>
        <w:rPr>
          <w:rFonts w:ascii="Times New Roman" w:hAnsi="Times New Roman" w:cs="Times New Roman" w:eastAsia="SimSun"/>
        </w:rPr>
        <w:t xml:space="preserve">稳定性「强，约</w:t>
      </w:r>
      <w:r>
        <w:t xml:space="preserve"> 10⁴ </w:t>
      </w:r>
      <w:r>
        <w:rPr>
          <w:rFonts w:ascii="Times New Roman" w:hAnsi="Times New Roman" w:cs="Times New Roman" w:eastAsia="SimSun"/>
        </w:rPr>
        <w:t xml:space="preserve">倍</w:t>
      </w:r>
      <w:r>
        <w:t xml:space="preserve"> </w:t>
      </w:r>
      <w:r>
        <w:rPr>
          <w:rFonts w:ascii="Times New Roman" w:hAnsi="Times New Roman" w:cs="Times New Roman" w:eastAsia="SimSun"/>
        </w:rPr>
        <w:t xml:space="preserve">TMS」，脱保护「稀酸／TBAF」）；④</w:t>
      </w:r>
      <w:r>
        <w:t xml:space="preserve"> </w:t>
      </w:r>
      <w:r>
        <w:rPr>
          <w:b/>
          <w:bCs/>
        </w:rPr>
        <w:t xml:space="preserve">5-4-2</w:t>
      </w:r>
      <w:r>
        <w:t xml:space="preserve"> </w:t>
      </w:r>
      <w:r>
        <w:rPr>
          <w:rFonts w:ascii="Times New Roman" w:hAnsi="Times New Roman" w:cs="Times New Roman" w:eastAsia="SimSun"/>
        </w:rPr>
        <w:t xml:space="preserve">的判据全部藏在题干的</w:t>
      </w:r>
      <w:r>
        <w:rPr>
          <w:rFonts w:ascii="Times New Roman" w:hAnsi="Times New Roman" w:cs="Times New Roman" w:eastAsia="SimSun"/>
          <w:b/>
          <w:bCs/>
        </w:rPr>
        <w:t xml:space="preserve">计数约束</w:t>
      </w:r>
      <w:r>
        <w:rPr>
          <w:rFonts w:ascii="Times New Roman" w:hAnsi="Times New Roman" w:cs="Times New Roman" w:eastAsia="SimSun"/>
        </w:rPr>
        <w:t xml:space="preserve">里（三配位</w:t>
      </w:r>
      <w:r>
        <w:t xml:space="preserve"> Co </w:t>
      </w:r>
      <w:r>
        <w:rPr>
          <w:rFonts w:ascii="Times New Roman" w:hAnsi="Times New Roman" w:cs="Times New Roman" w:eastAsia="SimSun"/>
        </w:rPr>
        <w:t xml:space="preserve">一个、四配位</w:t>
      </w:r>
      <w:r>
        <w:t xml:space="preserve"> Co </w:t>
      </w:r>
      <w:r>
        <w:rPr>
          <w:rFonts w:ascii="Times New Roman" w:hAnsi="Times New Roman" w:cs="Times New Roman" w:eastAsia="SimSun"/>
        </w:rPr>
        <w:t xml:space="preserve">两个；同时桥连两个</w:t>
      </w:r>
      <w:r>
        <w:t xml:space="preserve"> Co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原子数</w:t>
      </w:r>
      <w:r>
        <w:t xml:space="preserve"> </w:t>
      </w:r>
      <w:r>
        <w:rPr>
          <w:rFonts w:ascii="Times New Roman" w:hAnsi="Times New Roman" w:cs="Times New Roman" w:eastAsia="SimSun"/>
        </w:rPr>
        <w:t xml:space="preserve">A/B=4、C=3；A→B</w:t>
      </w:r>
      <w:r>
        <w:t xml:space="preserve"> </w:t>
      </w:r>
      <w:r>
        <w:rPr>
          <w:rFonts w:ascii="Times New Roman" w:hAnsi="Times New Roman" w:cs="Times New Roman" w:eastAsia="SimSun"/>
        </w:rPr>
        <w:t xml:space="preserve">放出一分子吡啶）——</w:t>
      </w:r>
      <w:r>
        <w:rPr>
          <w:rFonts w:ascii="Times New Roman" w:hAnsi="Times New Roman" w:cs="Times New Roman" w:eastAsia="SimSun"/>
          <w:b/>
          <w:bCs/>
        </w:rPr>
        <w:t xml:space="preserve">把计数当方程解</w:t>
      </w:r>
      <w:r>
        <w:rPr>
          <w:rFonts w:ascii="Times New Roman" w:hAnsi="Times New Roman" w:cs="Times New Roman" w:eastAsia="SimSun"/>
        </w:rPr>
        <w:t xml:space="preserve">是本题唯一出路。</w:t>
      </w:r>
    </w:p>
    <w:p>
      <w:pPr>
        <w:pStyle w:val="BlockText"/>
        <w:spacing w:before="80" w:after="80" w:line="240" w:lineRule="auto"/>
        <w:jc w:val="left"/>
      </w:pPr>
      <w:r>
        <w:rPr>
          <w:b/>
          <w:bCs/>
        </w:rPr>
        <w:t xml:space="preserve">5-1</w:t>
      </w:r>
      <w:r>
        <w:rPr>
          <w:rFonts w:ascii="Times New Roman" w:hAnsi="Times New Roman" w:cs="Times New Roman" w:eastAsia="SimSun"/>
        </w:rPr>
        <w:t xml:space="preserve">：答案：</w:t>
      </w:r>
      <m:oMath>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H</m:t>
            </m:r>
          </m:e>
          <m:sub>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（卷内</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分步推导（守恒自检）</w:t>
      </w:r>
      <w:r>
        <w:rPr>
          <w:rFonts w:ascii="Times New Roman" w:hAnsi="Times New Roman" w:cs="Times New Roman" w:eastAsia="SimSun"/>
        </w:rPr>
        <w:t xml:space="preserve">：设烷烃为</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H</m:t>
            </m:r>
          </m:e>
          <m:sub>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rPr>
          <w:rFonts w:ascii="Times New Roman" w:hAnsi="Times New Roman" w:cs="Times New Roman" w:eastAsia="SimSun"/>
        </w:rPr>
        <w:t xml:space="preserve">；</w:t>
      </w:r>
      <w:r>
        <w:rPr>
          <w:b/>
          <w:bCs/>
        </w:rPr>
        <w:t xml:space="preserve">O </w:t>
      </w:r>
      <w:r>
        <w:rPr>
          <w:rFonts w:ascii="Times New Roman" w:hAnsi="Times New Roman" w:cs="Times New Roman" w:eastAsia="SimSun"/>
          <w:b/>
          <w:bCs/>
        </w:rPr>
        <w:t xml:space="preserve">守恒</w:t>
      </w:r>
      <w:r>
        <w:t xml:space="preserve">——CO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全部进入水</w:t>
      </w:r>
      <w:r>
        <w:t xml:space="preserve"> ⇒ H₂O </w:t>
      </w:r>
      <w:r>
        <w:rPr>
          <w:rFonts w:ascii="Times New Roman" w:hAnsi="Times New Roman" w:cs="Times New Roman" w:eastAsia="SimSun"/>
        </w:rPr>
        <w:t xml:space="preserve">系数必为</w:t>
      </w:r>
      <w:r>
        <w:t xml:space="preserve"> </w:t>
      </w:r>
      <w:r>
        <w:rPr>
          <w:rFonts w:ascii="Times New Roman" w:hAnsi="Times New Roman" w:cs="Times New Roman" w:eastAsia="SimSun"/>
        </w:rPr>
        <w:t xml:space="preserve">n；</w:t>
      </w:r>
      <w:r>
        <w:rPr>
          <w:b/>
          <w:bCs/>
        </w:rPr>
        <w:t xml:space="preserve">H </w:t>
      </w:r>
      <w:r>
        <w:rPr>
          <w:rFonts w:ascii="Times New Roman" w:hAnsi="Times New Roman" w:cs="Times New Roman" w:eastAsia="SimSun"/>
          <w:b/>
          <w:bCs/>
        </w:rPr>
        <w:t xml:space="preserve">守恒</w:t>
      </w:r>
      <w:r>
        <w:rPr>
          <w:rFonts w:ascii="Times New Roman" w:hAnsi="Times New Roman" w:cs="Times New Roman" w:eastAsia="SimSun"/>
        </w:rPr>
        <w:t xml:space="preserve">——左侧</w:t>
      </w:r>
      <w:r>
        <w:t xml:space="preserve"> H </w:t>
      </w:r>
      <w:r>
        <w:rPr>
          <w:rFonts w:ascii="Times New Roman" w:hAnsi="Times New Roman" w:cs="Times New Roman" w:eastAsia="SimSun"/>
        </w:rPr>
        <w:t xml:space="preserve">数</w:t>
      </w:r>
      <w:r>
        <w:t xml:space="preserve"> </w:t>
      </w:r>
      <w:r>
        <w:rPr>
          <w:rFonts w:ascii="Times New Roman" w:hAnsi="Times New Roman" w:cs="Times New Roman" w:eastAsia="SimSun"/>
        </w:rPr>
        <w:t xml:space="preserve">2×(H₂系数)</w:t>
      </w:r>
      <w:r>
        <w:t xml:space="preserve"> </w:t>
      </w:r>
      <w:r>
        <w:rPr>
          <w:rFonts w:ascii="Times New Roman" w:hAnsi="Times New Roman" w:cs="Times New Roman" w:eastAsia="SimSun"/>
        </w:rPr>
        <w:t xml:space="preserve">必须等于右侧</w:t>
      </w:r>
      <w:r>
        <w:t xml:space="preserve"> 2n+2+2n = 4n+2 ⇒ H₂ </w:t>
      </w:r>
      <w:r>
        <w:rPr>
          <w:rFonts w:ascii="Times New Roman" w:hAnsi="Times New Roman" w:cs="Times New Roman" w:eastAsia="SimSun"/>
        </w:rPr>
        <w:t xml:space="preserve">系数</w:t>
      </w:r>
      <w:r>
        <w:t xml:space="preserve"> = </w:t>
      </w:r>
      <w:r>
        <w:rPr>
          <w:rFonts w:ascii="Times New Roman" w:hAnsi="Times New Roman" w:cs="Times New Roman" w:eastAsia="SimSun"/>
        </w:rPr>
        <w:t xml:space="preserve">2n+1；</w:t>
      </w:r>
      <w:r>
        <w:rPr>
          <w:b/>
          <w:bCs/>
        </w:rPr>
        <w:t xml:space="preserve">C </w:t>
      </w:r>
      <w:r>
        <w:rPr>
          <w:rFonts w:ascii="Times New Roman" w:hAnsi="Times New Roman" w:cs="Times New Roman" w:eastAsia="SimSun"/>
          <w:b/>
          <w:bCs/>
        </w:rPr>
        <w:t xml:space="preserve">守恒</w:t>
      </w:r>
      <w:r>
        <w:rPr>
          <w:rFonts w:ascii="Times New Roman" w:hAnsi="Times New Roman" w:cs="Times New Roman" w:eastAsia="SimSun"/>
        </w:rPr>
        <w:t xml:space="preserve">——两侧均</w:t>
      </w:r>
      <w:r>
        <w:t xml:space="preserve"> n </w:t>
      </w:r>
      <w:r>
        <w:rPr>
          <w:rFonts w:ascii="Times New Roman" w:hAnsi="Times New Roman" w:cs="Times New Roman" w:eastAsia="SimSun"/>
        </w:rPr>
        <w:t xml:space="preserve">✓。三重守恒同时成立才交卷。</w:t>
      </w:r>
      <w:r>
        <w:rPr>
          <w:rFonts w:ascii="Times New Roman" w:hAnsi="Times New Roman" w:cs="Times New Roman" w:eastAsia="SimSun"/>
          <w:b/>
          <w:bCs/>
        </w:rPr>
        <w:t xml:space="preserve">判据</w:t>
      </w:r>
      <w:r>
        <w:rPr>
          <w:rFonts w:ascii="Times New Roman" w:hAnsi="Times New Roman" w:cs="Times New Roman" w:eastAsia="SimSun"/>
        </w:rPr>
        <w:t xml:space="preserve">：化学计量</w:t>
      </w:r>
      <w:r>
        <w:t xml:space="preserve"> </w:t>
      </w:r>
      <w:r>
        <w:rPr>
          <w:rFonts w:ascii="Times New Roman" w:hAnsi="Times New Roman" w:cs="Times New Roman" w:eastAsia="SimSun"/>
        </w:rPr>
        <w:t xml:space="preserve">的方程式配平与守恒判据；库内未收</w:t>
      </w:r>
      <w:r>
        <w:t xml:space="preserve"> F-T </w:t>
      </w:r>
      <w:r>
        <w:rPr>
          <w:rFonts w:ascii="Times New Roman" w:hAnsi="Times New Roman" w:cs="Times New Roman" w:eastAsia="SimSun"/>
        </w:rPr>
        <w:t xml:space="preserve">专页，故按守恒法自洽校验。⚠️</w:t>
      </w:r>
      <w:r>
        <w:t xml:space="preserve"> </w:t>
      </w:r>
      <w:r>
        <w:rPr>
          <w:rFonts w:ascii="Times New Roman" w:hAnsi="Times New Roman" w:cs="Times New Roman" w:eastAsia="SimSun"/>
        </w:rPr>
        <w:t xml:space="preserve">易错＝H₂</w:t>
      </w:r>
      <w:r>
        <w:t xml:space="preserve"> </w:t>
      </w:r>
      <w:r>
        <w:rPr>
          <w:rFonts w:ascii="Times New Roman" w:hAnsi="Times New Roman" w:cs="Times New Roman" w:eastAsia="SimSun"/>
        </w:rPr>
        <w:t xml:space="preserve">系数写成</w:t>
      </w:r>
      <w:r>
        <w:t xml:space="preserve"> 2n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n（漏掉产物端多出的</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w:t>
      </w:r>
      <w:r>
        <w:rPr>
          <w:rFonts w:ascii="Times New Roman" w:hAnsi="Times New Roman" w:cs="Times New Roman" w:eastAsia="SimSun"/>
          <w:b/>
          <w:bCs/>
        </w:rPr>
        <w:t xml:space="preserve">得分点</w:t>
      </w:r>
      <w:r>
        <w:rPr>
          <w:rFonts w:ascii="Times New Roman" w:hAnsi="Times New Roman" w:cs="Times New Roman" w:eastAsia="SimSun"/>
        </w:rPr>
        <w:t xml:space="preserve">：方程式正确（2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5159bec0</w:t>
      </w:r>
      <w:r>
        <w:rPr>
          <w:rFonts w:ascii="Times New Roman" w:hAnsi="Times New Roman" w:cs="Times New Roman" w:eastAsia="SimSun"/>
        </w:rPr>
        <w:t xml:space="preserve">＝Co₃(CO)₉(CH)</w:t>
      </w:r>
      <w:r>
        <w:t xml:space="preserve"> </w:t>
      </w:r>
      <w:r>
        <w:rPr>
          <w:rFonts w:ascii="Times New Roman" w:hAnsi="Times New Roman" w:cs="Times New Roman" w:eastAsia="SimSun"/>
        </w:rPr>
        <w:t xml:space="preserve">结构（卷内</w:t>
      </w:r>
      <w:r>
        <w:t xml:space="preserve"> 3 </w:t>
      </w:r>
      <w:r>
        <w:rPr>
          <w:rFonts w:ascii="Times New Roman" w:hAnsi="Times New Roman" w:cs="Times New Roman" w:eastAsia="SimSun"/>
        </w:rPr>
        <w:t xml:space="preserve">分）：</w:t>
      </w:r>
      <w:r>
        <w:rPr>
          <w:rFonts w:ascii="Times New Roman" w:hAnsi="Times New Roman" w:cs="Times New Roman" w:eastAsia="SimSun"/>
          <w:b/>
          <w:bCs/>
        </w:rPr>
        <w:t xml:space="preserve">三个</w:t>
      </w:r>
      <w:r>
        <w:rPr>
          <w:b/>
          <w:bCs/>
        </w:rPr>
        <w:t xml:space="preserve"> Co </w:t>
      </w:r>
      <w:r>
        <w:rPr>
          <w:rFonts w:ascii="Times New Roman" w:hAnsi="Times New Roman" w:cs="Times New Roman" w:eastAsia="SimSun"/>
          <w:b/>
          <w:bCs/>
        </w:rPr>
        <w:t xml:space="preserve">组成三角面</w:t>
      </w:r>
      <w:r>
        <w:rPr>
          <w:rFonts w:ascii="Times New Roman" w:hAnsi="Times New Roman" w:cs="Times New Roman" w:eastAsia="SimSun"/>
        </w:rPr>
        <w:t xml:space="preserve">，面心桥一个</w:t>
      </w:r>
      <w:r>
        <w:t xml:space="preserve"> </w:t>
      </w:r>
      <w:r>
        <w:rPr>
          <w:b/>
          <w:bCs/>
        </w:rPr>
        <w:t xml:space="preserve">μ₃-CH</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带</w:t>
      </w:r>
      <w:r>
        <w:t xml:space="preserve"> </w:t>
      </w:r>
      <w:r>
        <w:rPr>
          <w:rFonts w:ascii="Times New Roman" w:hAnsi="Times New Roman" w:cs="Times New Roman" w:eastAsia="SimSun"/>
        </w:rPr>
        <w:t xml:space="preserve">H），每个</w:t>
      </w:r>
      <w:r>
        <w:t xml:space="preserve"> Co </w:t>
      </w:r>
      <w:r>
        <w:rPr>
          <w:rFonts w:ascii="Times New Roman" w:hAnsi="Times New Roman" w:cs="Times New Roman" w:eastAsia="SimSun"/>
        </w:rPr>
        <w:t xml:space="preserve">挂</w:t>
      </w:r>
      <w:r>
        <w:rPr>
          <w:rFonts w:ascii="Times New Roman" w:hAnsi="Times New Roman" w:cs="Times New Roman" w:eastAsia="SimSun"/>
          <w:b/>
          <w:bCs/>
        </w:rPr>
        <w:t xml:space="preserve">三个端羰基</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：题干给的关键对称线索是「有一根</w:t>
      </w:r>
      <w:r>
        <w:rPr>
          <w:rFonts w:ascii="Times New Roman" w:hAnsi="Times New Roman" w:cs="Times New Roman" w:eastAsia="SimSun"/>
          <w:b/>
          <w:bCs/>
        </w:rPr>
        <w:t xml:space="preserve">穿过</w:t>
      </w:r>
      <w:r>
        <w:rPr>
          <w:b/>
          <w:bCs/>
        </w:rPr>
        <w:t xml:space="preserve"> C </w:t>
      </w:r>
      <w:r>
        <w:rPr>
          <w:rFonts w:ascii="Times New Roman" w:hAnsi="Times New Roman" w:cs="Times New Roman" w:eastAsia="SimSun"/>
          <w:b/>
          <w:bCs/>
        </w:rPr>
        <w:t xml:space="preserve">原子的三重轴</w:t>
      </w:r>
      <w:r>
        <w:t xml:space="preserve">」⇒ </w:t>
      </w:r>
      <w:r>
        <w:rPr>
          <w:rFonts w:ascii="Times New Roman" w:hAnsi="Times New Roman" w:cs="Times New Roman" w:eastAsia="SimSun"/>
        </w:rPr>
        <w:t xml:space="preserve">全簇具</w:t>
      </w:r>
      <w:r>
        <w:t xml:space="preserve"> </w:t>
      </w:r>
      <w:r>
        <w:rPr>
          <w:b/>
          <w:bCs/>
        </w:rPr>
        <w:t xml:space="preserve">C₃ </w:t>
      </w:r>
      <w:r>
        <w:rPr>
          <w:rFonts w:ascii="Times New Roman" w:hAnsi="Times New Roman" w:cs="Times New Roman" w:eastAsia="SimSun"/>
          <w:b/>
          <w:bCs/>
        </w:rPr>
        <w:t xml:space="preserve">对称</w:t>
      </w:r>
      <w:r>
        <w:rPr>
          <w:rFonts w:ascii="Times New Roman" w:hAnsi="Times New Roman" w:cs="Times New Roman" w:eastAsia="SimSun"/>
        </w:rPr>
        <w:t xml:space="preserve">，画图时三个</w:t>
      </w:r>
      <w:r>
        <w:t xml:space="preserve"> Co </w:t>
      </w:r>
      <w:r>
        <w:rPr>
          <w:rFonts w:ascii="Times New Roman" w:hAnsi="Times New Roman" w:cs="Times New Roman" w:eastAsia="SimSun"/>
        </w:rPr>
        <w:t xml:space="preserve">与九个</w:t>
      </w:r>
      <w:r>
        <w:t xml:space="preserve"> CO </w:t>
      </w:r>
      <w:r>
        <w:rPr>
          <w:rFonts w:ascii="Times New Roman" w:hAnsi="Times New Roman" w:cs="Times New Roman" w:eastAsia="SimSun"/>
        </w:rPr>
        <w:t xml:space="preserve">必须按</w:t>
      </w:r>
      <w:r>
        <w:t xml:space="preserve"> 120° </w:t>
      </w:r>
      <w:r>
        <w:rPr>
          <w:rFonts w:ascii="Times New Roman" w:hAnsi="Times New Roman" w:cs="Times New Roman" w:eastAsia="SimSun"/>
        </w:rPr>
        <w:t xml:space="preserve">旋转对称摆放、CH</w:t>
      </w:r>
      <w:r>
        <w:t xml:space="preserve"> </w:t>
      </w:r>
      <w:r>
        <w:rPr>
          <w:rFonts w:ascii="Times New Roman" w:hAnsi="Times New Roman" w:cs="Times New Roman" w:eastAsia="SimSun"/>
        </w:rPr>
        <w:t xml:space="preserve">的</w:t>
      </w:r>
      <w:r>
        <w:t xml:space="preserve"> H </w:t>
      </w:r>
      <w:r>
        <w:rPr>
          <w:rFonts w:ascii="Times New Roman" w:hAnsi="Times New Roman" w:cs="Times New Roman" w:eastAsia="SimSun"/>
        </w:rPr>
        <w:t xml:space="preserve">朝轴向——</w:t>
      </w:r>
      <w:r>
        <w:rPr>
          <w:rFonts w:ascii="Times New Roman" w:hAnsi="Times New Roman" w:cs="Times New Roman" w:eastAsia="SimSun"/>
          <w:b/>
          <w:bCs/>
        </w:rPr>
        <w:t xml:space="preserve">判据</w:t>
      </w:r>
      <w:r>
        <w:rPr>
          <w:rFonts w:ascii="Times New Roman" w:hAnsi="Times New Roman" w:cs="Times New Roman" w:eastAsia="SimSun"/>
        </w:rPr>
        <w:t xml:space="preserve">引</w:t>
      </w:r>
      <w:r>
        <w:t xml:space="preserve"> </w:t>
      </w:r>
      <w:r>
        <w:rPr>
          <w:rFonts w:ascii="Times New Roman" w:hAnsi="Times New Roman" w:cs="Times New Roman" w:eastAsia="SimSun"/>
        </w:rPr>
        <w:t xml:space="preserve">多核簇</w:t>
      </w:r>
      <w:r>
        <w:t xml:space="preserve"> §3.3 </w:t>
      </w:r>
      <w:r>
        <w:rPr>
          <w:rFonts w:ascii="Times New Roman" w:hAnsi="Times New Roman" w:cs="Times New Roman" w:eastAsia="SimSun"/>
        </w:rPr>
        <w:t xml:space="preserve">表（M₃</w:t>
      </w:r>
      <w:r>
        <w:t xml:space="preserve"> = </w:t>
      </w:r>
      <w:r>
        <w:rPr>
          <w:rFonts w:ascii="Times New Roman" w:hAnsi="Times New Roman" w:cs="Times New Roman" w:eastAsia="SimSun"/>
        </w:rPr>
        <w:t xml:space="preserve">三角形）＋§四-2（桥联配体作用：「μ-CO</w:t>
      </w:r>
      <w:r>
        <w:t xml:space="preserve"> </w:t>
      </w:r>
      <w:r>
        <w:rPr>
          <w:rFonts w:ascii="Times New Roman" w:hAnsi="Times New Roman" w:cs="Times New Roman" w:eastAsia="SimSun"/>
        </w:rPr>
        <w:t xml:space="preserve">连接两个金属，提供</w:t>
      </w:r>
      <w:r>
        <w:t xml:space="preserve"> 2 </w:t>
      </w:r>
      <w:r>
        <w:rPr>
          <w:rFonts w:ascii="Times New Roman" w:hAnsi="Times New Roman" w:cs="Times New Roman" w:eastAsia="SimSun"/>
        </w:rPr>
        <w:t xml:space="preserve">个电子给每个金属」）＋§3.2</w:t>
      </w:r>
      <w:r>
        <w:t xml:space="preserve"> </w:t>
      </w:r>
      <w:r>
        <w:rPr>
          <w:rFonts w:ascii="Times New Roman" w:hAnsi="Times New Roman" w:cs="Times New Roman" w:eastAsia="SimSun"/>
        </w:rPr>
        <w:t xml:space="preserve">电子计数法（M–M</w:t>
      </w:r>
      <w:r>
        <w:t xml:space="preserve"> </w:t>
      </w:r>
      <w:r>
        <w:rPr>
          <w:rFonts w:ascii="Times New Roman" w:hAnsi="Times New Roman" w:cs="Times New Roman" w:eastAsia="SimSun"/>
        </w:rPr>
        <w:t xml:space="preserve">键电子对各计</w:t>
      </w:r>
      <w:r>
        <w:t xml:space="preserve"> </w:t>
      </w:r>
      <w:r>
        <w:rPr>
          <w:rFonts w:ascii="Times New Roman" w:hAnsi="Times New Roman" w:cs="Times New Roman" w:eastAsia="SimSun"/>
        </w:rPr>
        <w:t xml:space="preserve">1）。</w:t>
      </w:r>
      <w:r>
        <w:rPr>
          <w:rFonts w:ascii="Times New Roman" w:hAnsi="Times New Roman" w:cs="Times New Roman" w:eastAsia="SimSun"/>
          <w:b/>
          <w:bCs/>
        </w:rPr>
        <w:t xml:space="preserve">得分点</w:t>
      </w:r>
      <w:r>
        <w:rPr>
          <w:rFonts w:ascii="Times New Roman" w:hAnsi="Times New Roman" w:cs="Times New Roman" w:eastAsia="SimSun"/>
        </w:rPr>
        <w:t xml:space="preserve">：三角骨架＋μ₃-CH</w:t>
      </w:r>
      <w:r>
        <w:t xml:space="preserve"> </w:t>
      </w:r>
      <w:r>
        <w:rPr>
          <w:rFonts w:ascii="Times New Roman" w:hAnsi="Times New Roman" w:cs="Times New Roman" w:eastAsia="SimSun"/>
        </w:rPr>
        <w:t xml:space="preserve">位置＋C₃</w:t>
      </w:r>
      <w:r>
        <w:t xml:space="preserve"> </w:t>
      </w:r>
      <w:r>
        <w:rPr>
          <w:rFonts w:ascii="Times New Roman" w:hAnsi="Times New Roman" w:cs="Times New Roman" w:eastAsia="SimSun"/>
        </w:rPr>
        <w:t xml:space="preserve">三重轴（3</w:t>
      </w:r>
      <w:r>
        <w:t xml:space="preserve"> </w:t>
      </w:r>
      <w:r>
        <w:rPr>
          <w:rFonts w:ascii="Times New Roman" w:hAnsi="Times New Roman" w:cs="Times New Roman" w:eastAsia="SimSun"/>
        </w:rPr>
        <w:t xml:space="preserve">分，缺对称性即扣分）。</w:t>
      </w:r>
    </w:p>
    <w:p>
      <w:pPr>
        <w:pStyle w:val="BlockText"/>
        <w:spacing w:before="80" w:after="80" w:line="240" w:lineRule="auto"/>
        <w:jc w:val="left"/>
      </w:pPr>
      <w:r>
        <w:rPr>
          <w:b/>
          <w:bCs/>
        </w:rPr>
        <w:t xml:space="preserve">5-3-1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a522e918</w:t>
      </w:r>
      <w:r>
        <w:rPr>
          <w:rFonts w:ascii="Times New Roman" w:hAnsi="Times New Roman" w:cs="Times New Roman" w:eastAsia="SimSun"/>
        </w:rPr>
        <w:t xml:space="preserve">＝</w:t>
      </w:r>
      <w:r>
        <w:rPr>
          <w:b/>
          <w:bCs/>
        </w:rPr>
        <w:t xml:space="preserve">P</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分）：顺-1,3,5-环己三胺的三个</w:t>
      </w:r>
      <w:r>
        <w:t xml:space="preserve"> NH₂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2,4-二氟硝基苯发生</w:t>
      </w:r>
      <w:r>
        <w:t xml:space="preserve"> </w:t>
      </w:r>
      <w:r>
        <w:rPr>
          <w:b/>
          <w:bCs/>
        </w:rPr>
        <w:t xml:space="preserve">SNAr</w:t>
      </w:r>
      <w:r>
        <w:t xml:space="preserve"> </w:t>
      </w:r>
      <w:r>
        <w:rPr>
          <w:rFonts w:ascii="Times New Roman" w:hAnsi="Times New Roman" w:cs="Times New Roman" w:eastAsia="SimSun"/>
        </w:rPr>
        <w:t xml:space="preserve">后的三芳胺——每个芳环上带</w:t>
      </w:r>
      <w:r>
        <w:t xml:space="preserve"> </w:t>
      </w:r>
      <w:r>
        <w:rPr>
          <w:b/>
          <w:bCs/>
        </w:rPr>
        <w:t xml:space="preserve">NO₂</w:t>
      </w:r>
      <w:r>
        <w:t xml:space="preserve"> </w:t>
      </w:r>
      <w:r>
        <w:rPr>
          <w:rFonts w:ascii="Times New Roman" w:hAnsi="Times New Roman" w:cs="Times New Roman" w:eastAsia="SimSun"/>
        </w:rPr>
        <w:t xml:space="preserve">与</w:t>
      </w:r>
      <w:r>
        <w:t xml:space="preserve"> </w:t>
      </w:r>
      <w:r>
        <w:rPr>
          <w:b/>
          <w:bCs/>
        </w:rPr>
        <w:t xml:space="preserve">F</w:t>
      </w:r>
      <w:r>
        <w:rPr>
          <w:rFonts w:ascii="Times New Roman" w:hAnsi="Times New Roman" w:cs="Times New Roman" w:eastAsia="SimSun"/>
        </w:rPr>
        <w:t xml:space="preserve">；</w:t>
      </w:r>
      <w:r>
        <w:rPr>
          <w:rStyle w:val="VerbatimChar"/>
        </w:rPr>
        <w:t xml:space="preserve">50802ae4</w:t>
      </w:r>
      <w:r>
        <w:rPr>
          <w:rFonts w:ascii="Times New Roman" w:hAnsi="Times New Roman" w:cs="Times New Roman" w:eastAsia="SimSun"/>
        </w:rPr>
        <w:t xml:space="preserve">＝</w:t>
      </w:r>
      <w:r>
        <w:rPr>
          <w:b/>
          <w:bCs/>
        </w:rPr>
        <w:t xml:space="preserve">Q</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分）：P</w:t>
      </w:r>
      <w:r>
        <w:t xml:space="preserve"> </w:t>
      </w:r>
      <w:r>
        <w:rPr>
          <w:rFonts w:ascii="Times New Roman" w:hAnsi="Times New Roman" w:cs="Times New Roman" w:eastAsia="SimSun"/>
        </w:rPr>
        <w:t xml:space="preserve">经</w:t>
      </w:r>
      <w:r>
        <w:t xml:space="preserve"> H₂/10% Pd-C </w:t>
      </w:r>
      <w:r>
        <w:rPr>
          <w:rFonts w:ascii="Times New Roman" w:hAnsi="Times New Roman" w:cs="Times New Roman" w:eastAsia="SimSun"/>
        </w:rPr>
        <w:t xml:space="preserve">把三个</w:t>
      </w:r>
      <w:r>
        <w:t xml:space="preserve"> NO₂</w:t>
      </w:r>
      <w:r>
        <w:t xml:space="preserve"> </w:t>
      </w:r>
      <w:r>
        <w:rPr>
          <w:rFonts w:ascii="Times New Roman" w:hAnsi="Times New Roman" w:cs="Times New Roman" w:eastAsia="SimSun"/>
          <w:b/>
          <w:bCs/>
        </w:rPr>
        <w:t xml:space="preserve">还原为</w:t>
      </w:r>
      <w:r>
        <w:rPr>
          <w:b/>
          <w:bCs/>
        </w:rPr>
        <w:t xml:space="preserve"> NH₂</w:t>
      </w:r>
      <w:r>
        <w:t xml:space="preserve"> </w:t>
      </w:r>
      <w:r>
        <w:rPr>
          <w:rFonts w:ascii="Times New Roman" w:hAnsi="Times New Roman" w:cs="Times New Roman" w:eastAsia="SimSun"/>
        </w:rPr>
        <w:t xml:space="preserve">的产物。</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题面路线</w:t>
      </w:r>
      <w:r>
        <w:t xml:space="preserve"> PN </w:t>
      </w:r>
      <w:r>
        <w:rPr>
          <w:rFonts w:ascii="Times New Roman" w:hAnsi="Times New Roman" w:cs="Times New Roman" w:eastAsia="SimSun"/>
        </w:rPr>
        <w:t xml:space="preserve">图给出「环己三胺·3HBr＋2,4-二氟硝基苯（5</w:t>
      </w:r>
      <w:r>
        <w:t xml:space="preserve"> </w:t>
      </w:r>
      <w:r>
        <w:rPr>
          <w:rFonts w:ascii="Times New Roman" w:hAnsi="Times New Roman" w:cs="Times New Roman" w:eastAsia="SimSun"/>
        </w:rPr>
        <w:t xml:space="preserve">eq.）</w:t>
      </w:r>
      <w:r>
        <w:t xml:space="preserve"> –Cs₂CO₃(5 eq.), CH₃CN, 130 °C, 72 h–&gt; P –H₂, 10% Pd/C, THF, 60 °C, 16 h–&gt; </w:t>
      </w:r>
      <w:r>
        <w:rPr>
          <w:rFonts w:ascii="Times New Roman" w:hAnsi="Times New Roman" w:cs="Times New Roman" w:eastAsia="SimSun"/>
        </w:rPr>
        <w:t xml:space="preserve">Q」；②</w:t>
      </w:r>
      <w:r>
        <w:t xml:space="preserve"> </w:t>
      </w:r>
      <w:r>
        <w:rPr>
          <w:rFonts w:ascii="Times New Roman" w:hAnsi="Times New Roman" w:cs="Times New Roman" w:eastAsia="SimSun"/>
        </w:rPr>
        <w:t xml:space="preserve">取代发生在</w:t>
      </w:r>
      <w:r>
        <w:rPr>
          <w:rFonts w:ascii="Times New Roman" w:hAnsi="Times New Roman" w:cs="Times New Roman" w:eastAsia="SimSun"/>
          <w:b/>
          <w:bCs/>
        </w:rPr>
        <w:t xml:space="preserve">硝基邻位的</w:t>
      </w:r>
      <w:r>
        <w:rPr>
          <w:b/>
          <w:bCs/>
        </w:rPr>
        <w:t xml:space="preserve"> F</w:t>
      </w:r>
      <w:r>
        <w:rPr>
          <w:rFonts w:ascii="Times New Roman" w:hAnsi="Times New Roman" w:cs="Times New Roman" w:eastAsia="SimSun"/>
        </w:rPr>
        <w:t xml:space="preserve">（另一</w:t>
      </w:r>
      <w:r>
        <w:t xml:space="preserve"> F </w:t>
      </w:r>
      <w:r>
        <w:rPr>
          <w:rFonts w:ascii="Times New Roman" w:hAnsi="Times New Roman" w:cs="Times New Roman" w:eastAsia="SimSun"/>
        </w:rPr>
        <w:t xml:space="preserve">在硝基对位、也活化，但邻位</w:t>
      </w:r>
      <w:r>
        <w:t xml:space="preserve"> Meisenheimer </w:t>
      </w:r>
      <w:r>
        <w:rPr>
          <w:rFonts w:ascii="Times New Roman" w:hAnsi="Times New Roman" w:cs="Times New Roman" w:eastAsia="SimSun"/>
        </w:rPr>
        <w:t xml:space="preserve">络合物更稳）——判据引</w:t>
      </w:r>
      <w:r>
        <w:t xml:space="preserve"> </w:t>
      </w:r>
      <w:r>
        <w:rPr>
          <w:rFonts w:ascii="Times New Roman" w:hAnsi="Times New Roman" w:cs="Times New Roman" w:eastAsia="SimSun"/>
        </w:rPr>
        <w:t xml:space="preserve">芳香亲核取代</w:t>
      </w:r>
      <w:r>
        <w:t xml:space="preserve"> §3.3 </w:t>
      </w:r>
      <w:r>
        <w:rPr>
          <w:rFonts w:ascii="Times New Roman" w:hAnsi="Times New Roman" w:cs="Times New Roman" w:eastAsia="SimSun"/>
        </w:rPr>
        <w:t xml:space="preserve">表「有强</w:t>
      </w:r>
      <w:r>
        <w:t xml:space="preserve"> </w:t>
      </w:r>
      <w:r>
        <w:rPr>
          <w:rFonts w:ascii="Times New Roman" w:hAnsi="Times New Roman" w:cs="Times New Roman" w:eastAsia="SimSun"/>
        </w:rPr>
        <w:t xml:space="preserve">EWG（NO₂）在</w:t>
      </w:r>
      <w:r>
        <w:t xml:space="preserve"> X </w:t>
      </w:r>
      <w:r>
        <w:rPr>
          <w:rFonts w:ascii="Times New Roman" w:hAnsi="Times New Roman" w:cs="Times New Roman" w:eastAsia="SimSun"/>
        </w:rPr>
        <w:t xml:space="preserve">的邻/对位</w:t>
      </w:r>
      <w:r>
        <w:t xml:space="preserve"> ⇒ </w:t>
      </w:r>
      <w:r>
        <w:rPr>
          <w:rFonts w:ascii="Times New Roman" w:hAnsi="Times New Roman" w:cs="Times New Roman" w:eastAsia="SimSun"/>
        </w:rPr>
        <w:t xml:space="preserve">加成-消除」，§3.1</w:t>
      </w:r>
      <w:r>
        <w:t xml:space="preserve"> </w:t>
      </w:r>
      <w:r>
        <w:rPr>
          <w:rFonts w:ascii="Times New Roman" w:hAnsi="Times New Roman" w:cs="Times New Roman" w:eastAsia="SimSun"/>
        </w:rPr>
        <w:t xml:space="preserve">加成-消除机理（胺先进攻成</w:t>
      </w:r>
      <w:r>
        <w:t xml:space="preserve"> Meisenheimer </w:t>
      </w:r>
      <w:r>
        <w:rPr>
          <w:rFonts w:ascii="Times New Roman" w:hAnsi="Times New Roman" w:cs="Times New Roman" w:eastAsia="SimSun"/>
        </w:rPr>
        <w:t xml:space="preserve">络合物再脱</w:t>
      </w:r>
      <w:r>
        <w:t xml:space="preserve"> </w:t>
      </w:r>
      <w:r>
        <w:rPr>
          <w:rFonts w:ascii="Times New Roman" w:hAnsi="Times New Roman" w:cs="Times New Roman" w:eastAsia="SimSun"/>
        </w:rPr>
        <w:t xml:space="preserve">F⁻）；③</w:t>
      </w:r>
      <w:r>
        <w:t xml:space="preserve"> </w:t>
      </w:r>
      <w:r>
        <w:rPr>
          <w:rFonts w:ascii="Times New Roman" w:hAnsi="Times New Roman" w:cs="Times New Roman" w:eastAsia="SimSun"/>
        </w:rPr>
        <w:t xml:space="preserve">强碱</w:t>
      </w:r>
      <w:r>
        <w:t xml:space="preserve"> </w:t>
      </w:r>
      <w:r>
        <w:rPr>
          <w:rFonts w:ascii="Times New Roman" w:hAnsi="Times New Roman" w:cs="Times New Roman" w:eastAsia="SimSun"/>
        </w:rPr>
        <w:t xml:space="preserve">Cs₂CO₃（5</w:t>
      </w:r>
      <w:r>
        <w:t xml:space="preserve"> </w:t>
      </w:r>
      <w:r>
        <w:rPr>
          <w:rFonts w:ascii="Times New Roman" w:hAnsi="Times New Roman" w:cs="Times New Roman" w:eastAsia="SimSun"/>
        </w:rPr>
        <w:t xml:space="preserve">eq.）中和</w:t>
      </w:r>
      <w:r>
        <w:t xml:space="preserve"> 3HBr </w:t>
      </w:r>
      <w:r>
        <w:rPr>
          <w:rFonts w:ascii="Times New Roman" w:hAnsi="Times New Roman" w:cs="Times New Roman" w:eastAsia="SimSun"/>
        </w:rPr>
        <w:t xml:space="preserve">并游离胺；130</w:t>
      </w:r>
      <w:r>
        <w:t xml:space="preserve"> °C </w:t>
      </w:r>
      <w:r>
        <w:rPr>
          <w:rFonts w:ascii="Times New Roman" w:hAnsi="Times New Roman" w:cs="Times New Roman" w:eastAsia="SimSun"/>
        </w:rPr>
        <w:t xml:space="preserve">长时保证三取代完全。</w:t>
      </w:r>
      <w:r>
        <w:rPr>
          <w:rFonts w:ascii="Times New Roman" w:hAnsi="Times New Roman" w:cs="Times New Roman" w:eastAsia="SimSun"/>
          <w:b/>
          <w:bCs/>
        </w:rPr>
        <w:t xml:space="preserve">得分点</w:t>
      </w:r>
      <w:r>
        <w:rPr>
          <w:rFonts w:ascii="Times New Roman" w:hAnsi="Times New Roman" w:cs="Times New Roman" w:eastAsia="SimSun"/>
        </w:rPr>
        <w:t xml:space="preserve">：P</w:t>
      </w:r>
      <w:r>
        <w:t xml:space="preserve"> </w:t>
      </w:r>
      <w:r>
        <w:rPr>
          <w:rFonts w:ascii="Times New Roman" w:hAnsi="Times New Roman" w:cs="Times New Roman" w:eastAsia="SimSun"/>
        </w:rPr>
        <w:t xml:space="preserve">的三硝基-三芳胺骨架（2</w:t>
      </w:r>
      <w:r>
        <w:t xml:space="preserve"> </w:t>
      </w:r>
      <w:r>
        <w:rPr>
          <w:rFonts w:ascii="Times New Roman" w:hAnsi="Times New Roman" w:cs="Times New Roman" w:eastAsia="SimSun"/>
        </w:rPr>
        <w:t xml:space="preserve">分）＋</w:t>
      </w:r>
      <w:r>
        <w:t xml:space="preserve"> Q </w:t>
      </w:r>
      <w:r>
        <w:rPr>
          <w:rFonts w:ascii="Times New Roman" w:hAnsi="Times New Roman" w:cs="Times New Roman" w:eastAsia="SimSun"/>
        </w:rPr>
        <w:t xml:space="preserve">的三氨基（2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三个</w:t>
      </w:r>
      <w:r>
        <w:t xml:space="preserve"> F </w:t>
      </w:r>
      <w:r>
        <w:rPr>
          <w:rFonts w:ascii="Times New Roman" w:hAnsi="Times New Roman" w:cs="Times New Roman" w:eastAsia="SimSun"/>
        </w:rPr>
        <w:t xml:space="preserve">必须保留（不参与取代）。</w:t>
      </w:r>
    </w:p>
    <w:p>
      <w:pPr>
        <w:pStyle w:val="BlockText"/>
        <w:spacing w:before="80" w:after="80" w:line="240" w:lineRule="auto"/>
        <w:jc w:val="left"/>
      </w:pPr>
      <w:r>
        <w:rPr>
          <w:b/>
          <w:bCs/>
        </w:rPr>
        <w:t xml:space="preserve">5-3-2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5d5e2b3a</w:t>
      </w:r>
      <w:r>
        <w:rPr>
          <w:rFonts w:ascii="Times New Roman" w:hAnsi="Times New Roman" w:cs="Times New Roman" w:eastAsia="SimSun"/>
        </w:rPr>
        <w:t xml:space="preserve">＝配体</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rPr>
          <w:rFonts w:ascii="Times New Roman" w:hAnsi="Times New Roman" w:cs="Times New Roman" w:eastAsia="SimSun"/>
        </w:rPr>
        <w:t xml:space="preserve">（卷内</w:t>
      </w:r>
      <w:r>
        <w:t xml:space="preserve"> 2 </w:t>
      </w:r>
      <w:r>
        <w:rPr>
          <w:rFonts w:ascii="Times New Roman" w:hAnsi="Times New Roman" w:cs="Times New Roman" w:eastAsia="SimSun"/>
        </w:rPr>
        <w:t xml:space="preserve">分）：Q</w:t>
      </w:r>
      <w:r>
        <w:t xml:space="preserve"> </w:t>
      </w:r>
      <w:r>
        <w:rPr>
          <w:rFonts w:ascii="Times New Roman" w:hAnsi="Times New Roman" w:cs="Times New Roman" w:eastAsia="SimSun"/>
        </w:rPr>
        <w:t xml:space="preserve">的</w:t>
      </w:r>
      <w:r>
        <w:rPr>
          <w:rFonts w:ascii="Times New Roman" w:hAnsi="Times New Roman" w:cs="Times New Roman" w:eastAsia="SimSun"/>
          <w:b/>
          <w:bCs/>
        </w:rPr>
        <w:t xml:space="preserve">三个芳基</w:t>
      </w:r>
      <w:r>
        <w:rPr>
          <w:b/>
          <w:bCs/>
        </w:rPr>
        <w:t xml:space="preserve"> NH₂ </w:t>
      </w:r>
      <w:r>
        <w:rPr>
          <w:rFonts w:ascii="Times New Roman" w:hAnsi="Times New Roman" w:cs="Times New Roman" w:eastAsia="SimSun"/>
          <w:b/>
          <w:bCs/>
        </w:rPr>
        <w:t xml:space="preserve">被</w:t>
      </w:r>
      <w:r>
        <w:rPr>
          <w:b/>
          <w:bCs/>
        </w:rPr>
        <w:t xml:space="preserve"> TBS </w:t>
      </w:r>
      <w:r>
        <w:rPr>
          <w:rFonts w:ascii="Times New Roman" w:hAnsi="Times New Roman" w:cs="Times New Roman" w:eastAsia="SimSun"/>
          <w:b/>
          <w:bCs/>
        </w:rPr>
        <w:t xml:space="preserve">保护</w:t>
      </w:r>
      <w:r>
        <w:rPr>
          <w:rFonts w:ascii="Times New Roman" w:hAnsi="Times New Roman" w:cs="Times New Roman" w:eastAsia="SimSun"/>
        </w:rPr>
        <w:t xml:space="preserve">成</w:t>
      </w:r>
      <w:r>
        <w:t xml:space="preserve"> </w:t>
      </w:r>
      <w:r>
        <w:rPr>
          <w:rFonts w:ascii="Times New Roman" w:hAnsi="Times New Roman" w:cs="Times New Roman" w:eastAsia="SimSun"/>
        </w:rPr>
        <w:t xml:space="preserve">N(H)-TBS，环己基侧的三个</w:t>
      </w:r>
      <w:r>
        <w:t xml:space="preserve"> N–H </w:t>
      </w:r>
      <w:r>
        <w:rPr>
          <w:rFonts w:ascii="Times New Roman" w:hAnsi="Times New Roman" w:cs="Times New Roman" w:eastAsia="SimSun"/>
        </w:rPr>
        <w:t xml:space="preserve">保留。</w:t>
      </w:r>
      <w:r>
        <w:rPr>
          <w:rFonts w:ascii="Times New Roman" w:hAnsi="Times New Roman" w:cs="Times New Roman" w:eastAsia="SimSun"/>
          <w:b/>
          <w:bCs/>
        </w:rPr>
        <w:t xml:space="preserve">分步推导</w:t>
      </w:r>
      <w:r>
        <w:rPr>
          <w:rFonts w:ascii="Times New Roman" w:hAnsi="Times New Roman" w:cs="Times New Roman" w:eastAsia="SimSun"/>
        </w:rPr>
        <w:t xml:space="preserve">：题面给「Q</w:t>
      </w:r>
      <w:r>
        <w:t xml:space="preserve"> –ⁿBuLi(3.1 eq.), THF, −33 °C, 2 h–&gt; –TBSCl(3.5 eq.), −33 °C, 3 h–&gt;</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3.1 eq </w:t>
      </w:r>
      <w:r>
        <w:rPr>
          <w:rFonts w:ascii="Times New Roman" w:hAnsi="Times New Roman" w:cs="Times New Roman" w:eastAsia="SimSun"/>
        </w:rPr>
        <w:t xml:space="preserve">的</w:t>
      </w:r>
      <w:r>
        <w:t xml:space="preserve"> n-BuLi </w:t>
      </w:r>
      <w:r>
        <w:rPr>
          <w:rFonts w:ascii="Times New Roman" w:hAnsi="Times New Roman" w:cs="Times New Roman" w:eastAsia="SimSun"/>
        </w:rPr>
        <w:t xml:space="preserve">拔</w:t>
      </w:r>
      <w:r>
        <w:t xml:space="preserve"> 3 </w:t>
      </w:r>
      <w:r>
        <w:rPr>
          <w:rFonts w:ascii="Times New Roman" w:hAnsi="Times New Roman" w:cs="Times New Roman" w:eastAsia="SimSun"/>
        </w:rPr>
        <w:t xml:space="preserve">个最酸性</w:t>
      </w:r>
      <w:r>
        <w:t xml:space="preserve"> </w:t>
      </w:r>
      <w:r>
        <w:rPr>
          <w:rFonts w:ascii="Times New Roman" w:hAnsi="Times New Roman" w:cs="Times New Roman" w:eastAsia="SimSun"/>
        </w:rPr>
        <w:t xml:space="preserve">N–H，3.5</w:t>
      </w:r>
      <w:r>
        <w:t xml:space="preserve"> eq TBSCl </w:t>
      </w:r>
      <w:r>
        <w:rPr>
          <w:rFonts w:ascii="Times New Roman" w:hAnsi="Times New Roman" w:cs="Times New Roman" w:eastAsia="SimSun"/>
        </w:rPr>
        <w:t xml:space="preserve">接上三个</w:t>
      </w:r>
      <w:r>
        <w:t xml:space="preserve"> </w:t>
      </w:r>
      <w:r>
        <w:rPr>
          <w:rFonts w:ascii="Times New Roman" w:hAnsi="Times New Roman" w:cs="Times New Roman" w:eastAsia="SimSun"/>
        </w:rPr>
        <w:t xml:space="preserve">TBS；</w:t>
      </w:r>
      <w:r>
        <w:rPr>
          <w:rFonts w:ascii="Times New Roman" w:hAnsi="Times New Roman" w:cs="Times New Roman" w:eastAsia="SimSun"/>
          <w:b/>
          <w:bCs/>
        </w:rPr>
        <w:t xml:space="preserve">「H₆」的来源自检</w:t>
      </w:r>
      <w:r>
        <w:rPr>
          <w:rFonts w:ascii="Times New Roman" w:hAnsi="Times New Roman" w:cs="Times New Roman" w:eastAsia="SimSun"/>
        </w:rPr>
        <w:t xml:space="preserve">：配体共</w:t>
      </w:r>
      <w:r>
        <w:t xml:space="preserve"> </w:t>
      </w:r>
      <w:r>
        <w:rPr>
          <w:b/>
          <w:bCs/>
        </w:rPr>
        <w:t xml:space="preserve">6 </w:t>
      </w:r>
      <w:r>
        <w:rPr>
          <w:rFonts w:ascii="Times New Roman" w:hAnsi="Times New Roman" w:cs="Times New Roman" w:eastAsia="SimSun"/>
          <w:b/>
          <w:bCs/>
        </w:rPr>
        <w:t xml:space="preserve">个</w:t>
      </w:r>
      <w:r>
        <w:rPr>
          <w:b/>
          <w:bCs/>
        </w:rPr>
        <w:t xml:space="preserve"> N–H</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个环己基</w:t>
      </w:r>
      <w:r>
        <w:t xml:space="preserve"> N–H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个芳基</w:t>
      </w:r>
      <w:r>
        <w:t xml:space="preserve"> </w:t>
      </w:r>
      <w:r>
        <w:rPr>
          <w:rFonts w:ascii="Times New Roman" w:hAnsi="Times New Roman" w:cs="Times New Roman" w:eastAsia="SimSun"/>
        </w:rPr>
        <w:t xml:space="preserve">N–H），名称里的</w:t>
      </w:r>
      <w:r>
        <w:t xml:space="preserve"> H₆ </w:t>
      </w:r>
      <w:r>
        <w:rPr>
          <w:rFonts w:ascii="Times New Roman" w:hAnsi="Times New Roman" w:cs="Times New Roman" w:eastAsia="SimSun"/>
        </w:rPr>
        <w:t xml:space="preserve">正对应这</w:t>
      </w:r>
      <w:r>
        <w:t xml:space="preserve"> 6 </w:t>
      </w:r>
      <w:r>
        <w:rPr>
          <w:rFonts w:ascii="Times New Roman" w:hAnsi="Times New Roman" w:cs="Times New Roman" w:eastAsia="SimSun"/>
        </w:rPr>
        <w:t xml:space="preserve">个质子——这是校验结构对不对的最快指标。</w:t>
      </w:r>
      <w:r>
        <w:rPr>
          <w:rFonts w:ascii="Times New Roman" w:hAnsi="Times New Roman" w:cs="Times New Roman" w:eastAsia="SimSun"/>
          <w:b/>
          <w:bCs/>
        </w:rPr>
        <w:t xml:space="preserve">判据直引</w:t>
      </w:r>
      <w:r>
        <w:rPr>
          <w:rFonts w:ascii="Times New Roman" w:hAnsi="Times New Roman" w:cs="Times New Roman" w:eastAsia="SimSun"/>
        </w:rPr>
        <w:t xml:space="preserve">：硅基保护基</w:t>
      </w:r>
      <w:r>
        <w:t xml:space="preserve"> </w:t>
      </w:r>
      <w:r>
        <w:rPr>
          <w:rFonts w:ascii="Times New Roman" w:hAnsi="Times New Roman" w:cs="Times New Roman" w:eastAsia="SimSun"/>
        </w:rPr>
        <w:t xml:space="preserve">§3.1（保护反应＝醇/胺与硅基氯的取代、经五配位中间体）＋§3.4</w:t>
      </w:r>
      <w:r>
        <w:t xml:space="preserve"> </w:t>
      </w:r>
      <w:r>
        <w:rPr>
          <w:rFonts w:ascii="Times New Roman" w:hAnsi="Times New Roman" w:cs="Times New Roman" w:eastAsia="SimSun"/>
        </w:rPr>
        <w:t xml:space="preserve">表（TBS</w:t>
      </w:r>
      <w:r>
        <w:t xml:space="preserve"> </w:t>
      </w:r>
      <w:r>
        <w:rPr>
          <w:rFonts w:ascii="Times New Roman" w:hAnsi="Times New Roman" w:cs="Times New Roman" w:eastAsia="SimSun"/>
        </w:rPr>
        <w:t xml:space="preserve">稳定性「强，约</w:t>
      </w:r>
      <w:r>
        <w:t xml:space="preserve"> 10⁴ </w:t>
      </w:r>
      <w:r>
        <w:rPr>
          <w:rFonts w:ascii="Times New Roman" w:hAnsi="Times New Roman" w:cs="Times New Roman" w:eastAsia="SimSun"/>
        </w:rPr>
        <w:t xml:space="preserve">倍</w:t>
      </w:r>
      <w:r>
        <w:t xml:space="preserve"> </w:t>
      </w:r>
      <w:r>
        <w:rPr>
          <w:rFonts w:ascii="Times New Roman" w:hAnsi="Times New Roman" w:cs="Times New Roman" w:eastAsia="SimSun"/>
        </w:rPr>
        <w:t xml:space="preserve">TMS」，脱保护「稀酸／TBAF」）＋§四-1「保护：通过</w:t>
      </w:r>
      <w:r>
        <w:t xml:space="preserve"> Si </w:t>
      </w:r>
      <w:r>
        <w:rPr>
          <w:rFonts w:ascii="Times New Roman" w:hAnsi="Times New Roman" w:cs="Times New Roman" w:eastAsia="SimSun"/>
        </w:rPr>
        <w:t xml:space="preserve">的亲氧性把</w:t>
      </w:r>
      <w:r>
        <w:t xml:space="preserve"> –OH </w:t>
      </w:r>
      <w:r>
        <w:rPr>
          <w:rFonts w:ascii="Times New Roman" w:hAnsi="Times New Roman" w:cs="Times New Roman" w:eastAsia="SimSun"/>
        </w:rPr>
        <w:t xml:space="preserve">转换为惰性的</w:t>
      </w:r>
      <w:r>
        <w:t xml:space="preserve"> </w:t>
      </w:r>
      <w:r>
        <w:rPr>
          <w:rFonts w:ascii="Times New Roman" w:hAnsi="Times New Roman" w:cs="Times New Roman" w:eastAsia="SimSun"/>
        </w:rPr>
        <w:t xml:space="preserve">–OSiR₃」（胺类同理把</w:t>
      </w:r>
      <w:r>
        <w:t xml:space="preserve"> N–H </w:t>
      </w:r>
      <w:r>
        <w:rPr>
          <w:rFonts w:ascii="Times New Roman" w:hAnsi="Times New Roman" w:cs="Times New Roman" w:eastAsia="SimSun"/>
        </w:rPr>
        <w:t xml:space="preserve">转成</w:t>
      </w:r>
      <w:r>
        <w:t xml:space="preserve"> </w:t>
      </w:r>
      <w:r>
        <w:rPr>
          <w:rFonts w:ascii="Times New Roman" w:hAnsi="Times New Roman" w:cs="Times New Roman" w:eastAsia="SimSun"/>
        </w:rPr>
        <w:t xml:space="preserve">N–SiR₃）。</w:t>
      </w:r>
      <w:r>
        <w:rPr>
          <w:rFonts w:ascii="Times New Roman" w:hAnsi="Times New Roman" w:cs="Times New Roman" w:eastAsia="SimSun"/>
          <w:b/>
          <w:bCs/>
        </w:rPr>
        <w:t xml:space="preserve">得分点</w:t>
      </w:r>
      <w:r>
        <w:rPr>
          <w:rFonts w:ascii="Times New Roman" w:hAnsi="Times New Roman" w:cs="Times New Roman" w:eastAsia="SimSun"/>
        </w:rPr>
        <w:t xml:space="preserve">：三个</w:t>
      </w:r>
      <w:r>
        <w:t xml:space="preserve"> TBS </w:t>
      </w:r>
      <w:r>
        <w:rPr>
          <w:rFonts w:ascii="Times New Roman" w:hAnsi="Times New Roman" w:cs="Times New Roman" w:eastAsia="SimSun"/>
        </w:rPr>
        <w:t xml:space="preserve">挂在</w:t>
      </w:r>
      <w:r>
        <w:rPr>
          <w:rFonts w:ascii="Times New Roman" w:hAnsi="Times New Roman" w:cs="Times New Roman" w:eastAsia="SimSun"/>
          <w:b/>
          <w:bCs/>
        </w:rPr>
        <w:t xml:space="preserve">芳基</w:t>
      </w:r>
      <w:r>
        <w:rPr>
          <w:b/>
          <w:bCs/>
        </w:rPr>
        <w:t xml:space="preserve"> N</w:t>
      </w:r>
      <w:r>
        <w:t xml:space="preserve"> </w:t>
      </w:r>
      <w:r>
        <w:rPr>
          <w:rFonts w:ascii="Times New Roman" w:hAnsi="Times New Roman" w:cs="Times New Roman" w:eastAsia="SimSun"/>
        </w:rPr>
        <w:t xml:space="preserve">上</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保留三个环己基</w:t>
      </w:r>
      <w:r>
        <w:t xml:space="preserve"> </w:t>
      </w:r>
      <w:r>
        <w:rPr>
          <w:rFonts w:ascii="Times New Roman" w:hAnsi="Times New Roman" w:cs="Times New Roman" w:eastAsia="SimSun"/>
        </w:rPr>
        <w:t xml:space="preserve">N–H（2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5-4-1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40469e2e</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的结构（卷内</w:t>
      </w:r>
      <w:r>
        <w:t xml:space="preserve"> 3 </w:t>
      </w:r>
      <w:r>
        <w:rPr>
          <w:rFonts w:ascii="Times New Roman" w:hAnsi="Times New Roman" w:cs="Times New Roman" w:eastAsia="SimSun"/>
        </w:rPr>
        <w:t xml:space="preserve">分）：三个</w:t>
      </w:r>
      <w:r>
        <w:t xml:space="preserve"> Co </w:t>
      </w:r>
      <w:r>
        <w:rPr>
          <w:rFonts w:ascii="Times New Roman" w:hAnsi="Times New Roman" w:cs="Times New Roman" w:eastAsia="SimSun"/>
        </w:rPr>
        <w:t xml:space="preserve">仍成三角、面心是</w:t>
      </w:r>
      <w:r>
        <w:t xml:space="preserve"> </w:t>
      </w:r>
      <w:r>
        <w:rPr>
          <w:b/>
          <w:bCs/>
        </w:rPr>
        <w:t xml:space="preserve">μ₃-CH</w:t>
      </w:r>
      <w:r>
        <w:rPr>
          <w:rFonts w:ascii="Times New Roman" w:hAnsi="Times New Roman" w:cs="Times New Roman" w:eastAsia="SimSun"/>
        </w:rPr>
        <w:t xml:space="preserve">（H</w:t>
      </w:r>
      <w:r>
        <w:t xml:space="preserve"> </w:t>
      </w:r>
      <w:r>
        <w:rPr>
          <w:rFonts w:ascii="Times New Roman" w:hAnsi="Times New Roman" w:cs="Times New Roman" w:eastAsia="SimSun"/>
        </w:rPr>
        <w:t xml:space="preserve">朝轴向），配体以</w:t>
      </w:r>
      <w:r>
        <w:t xml:space="preserve"> </w:t>
      </w:r>
      <w:r>
        <w:rPr>
          <w:b/>
          <w:bCs/>
        </w:rPr>
        <w:t xml:space="preserve">N </w:t>
      </w:r>
      <w:r>
        <w:rPr>
          <w:rFonts w:ascii="Times New Roman" w:hAnsi="Times New Roman" w:cs="Times New Roman" w:eastAsia="SimSun"/>
          <w:b/>
          <w:bCs/>
        </w:rPr>
        <w:t xml:space="preserve">供体</w:t>
      </w:r>
      <w:r>
        <w:rPr>
          <w:rFonts w:ascii="Times New Roman" w:hAnsi="Times New Roman" w:cs="Times New Roman" w:eastAsia="SimSun"/>
        </w:rPr>
        <w:t xml:space="preserve">把每个</w:t>
      </w:r>
      <w:r>
        <w:t xml:space="preserve"> Co </w:t>
      </w:r>
      <w:r>
        <w:rPr>
          <w:rFonts w:ascii="Times New Roman" w:hAnsi="Times New Roman" w:cs="Times New Roman" w:eastAsia="SimSun"/>
        </w:rPr>
        <w:t xml:space="preserve">撑到四配位，且</w:t>
      </w:r>
      <w:r>
        <w:rPr>
          <w:rFonts w:ascii="Times New Roman" w:hAnsi="Times New Roman" w:cs="Times New Roman" w:eastAsia="SimSun"/>
          <w:b/>
          <w:bCs/>
        </w:rPr>
        <w:t xml:space="preserve">三个</w:t>
      </w:r>
      <w:r>
        <w:rPr>
          <w:b/>
          <w:bCs/>
        </w:rPr>
        <w:t xml:space="preserve"> Co </w:t>
      </w:r>
      <w:r>
        <w:rPr>
          <w:rFonts w:ascii="Times New Roman" w:hAnsi="Times New Roman" w:cs="Times New Roman" w:eastAsia="SimSun"/>
          <w:b/>
          <w:bCs/>
        </w:rPr>
        <w:t xml:space="preserve">之间不画键</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：题干三条硬约束＝①</w:t>
      </w:r>
      <w:r>
        <w:t xml:space="preserve"> </w:t>
      </w:r>
      <w:r>
        <w:rPr>
          <w:rFonts w:ascii="Times New Roman" w:hAnsi="Times New Roman" w:cs="Times New Roman" w:eastAsia="SimSun"/>
        </w:rPr>
        <w:t xml:space="preserve">化学式</w:t>
      </w:r>
      <w:r>
        <w:t xml:space="preserve"> </w:t>
      </w:r>
      <m:oMath>
        <m:sSup>
          <m:e>
            <m:r>
              <m:rPr>
                <m:sty m:val="p"/>
              </m:rPr>
              <w:rPr>
                <w:rFonts w:ascii="Times New Roman" w:hAnsi="Times New Roman" w:cs="Times New Roman" w:eastAsia="SimSun"/>
              </w:rPr>
              <m:t>(</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三个</w:t>
      </w:r>
      <w:r>
        <w:t xml:space="preserve"> Co</w:t>
      </w:r>
      <w:r>
        <w:t xml:space="preserve"> </w:t>
      </w:r>
      <w:r>
        <w:rPr>
          <w:rFonts w:ascii="Times New Roman" w:hAnsi="Times New Roman" w:cs="Times New Roman" w:eastAsia="SimSun"/>
          <w:b/>
          <w:bCs/>
        </w:rPr>
        <w:t xml:space="preserve">均四配位、无</w:t>
      </w:r>
      <w:r>
        <w:rPr>
          <w:b/>
          <w:bCs/>
        </w:rPr>
        <w:t xml:space="preserve"> Co–Co </w:t>
      </w:r>
      <w:r>
        <w:rPr>
          <w:rFonts w:ascii="Times New Roman" w:hAnsi="Times New Roman" w:cs="Times New Roman" w:eastAsia="SimSun"/>
          <w:b/>
          <w:bCs/>
        </w:rPr>
        <w:t xml:space="preserve">键</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与</w:t>
      </w:r>
      <w:r>
        <w:t xml:space="preserve"> Co₃(CO)₉(CH) </w:t>
      </w:r>
      <w:r>
        <w:rPr>
          <w:rFonts w:ascii="Times New Roman" w:hAnsi="Times New Roman" w:cs="Times New Roman" w:eastAsia="SimSun"/>
        </w:rPr>
        <w:t xml:space="preserve">相同，有一根穿过</w:t>
      </w:r>
      <w:r>
        <w:t xml:space="preserve"> C </w:t>
      </w:r>
      <w:r>
        <w:rPr>
          <w:rFonts w:ascii="Times New Roman" w:hAnsi="Times New Roman" w:cs="Times New Roman" w:eastAsia="SimSun"/>
        </w:rPr>
        <w:t xml:space="preserve">原子的</w:t>
      </w:r>
      <w:r>
        <w:rPr>
          <w:rFonts w:ascii="Times New Roman" w:hAnsi="Times New Roman" w:cs="Times New Roman" w:eastAsia="SimSun"/>
          <w:b/>
          <w:bCs/>
        </w:rPr>
        <w:t xml:space="preserve">三重轴</w:t>
      </w:r>
      <w:r>
        <w:t xml:space="preserve">。⇒ </w:t>
      </w:r>
      <w:r>
        <w:rPr>
          <w:rFonts w:ascii="Times New Roman" w:hAnsi="Times New Roman" w:cs="Times New Roman" w:eastAsia="SimSun"/>
        </w:rPr>
        <w:t xml:space="preserve">把</w:t>
      </w:r>
      <w:r>
        <w:t xml:space="preserve"> CO </w:t>
      </w:r>
      <w:r>
        <w:rPr>
          <w:rFonts w:ascii="Times New Roman" w:hAnsi="Times New Roman" w:cs="Times New Roman" w:eastAsia="SimSun"/>
        </w:rPr>
        <w:t xml:space="preserve">换成配体</w:t>
      </w:r>
      <w:r>
        <w:t xml:space="preserve"> N </w:t>
      </w:r>
      <w:r>
        <w:rPr>
          <w:rFonts w:ascii="Times New Roman" w:hAnsi="Times New Roman" w:cs="Times New Roman" w:eastAsia="SimSun"/>
        </w:rPr>
        <w:t xml:space="preserve">供体后的</w:t>
      </w:r>
      <w:r>
        <w:rPr>
          <w:rFonts w:ascii="Times New Roman" w:hAnsi="Times New Roman" w:cs="Times New Roman" w:eastAsia="SimSun"/>
          <w:b/>
          <w:bCs/>
        </w:rPr>
        <w:t xml:space="preserve">同构簇</w:t>
      </w:r>
      <w:r>
        <w:rPr>
          <w:rFonts w:ascii="Times New Roman" w:hAnsi="Times New Roman" w:cs="Times New Roman" w:eastAsia="SimSun"/>
        </w:rPr>
        <w:t xml:space="preserve">：三角＋μ₃-CH＋C₃</w:t>
      </w:r>
      <w:r>
        <w:t xml:space="preserve"> </w:t>
      </w:r>
      <w:r>
        <w:rPr>
          <w:rFonts w:ascii="Times New Roman" w:hAnsi="Times New Roman" w:cs="Times New Roman" w:eastAsia="SimSun"/>
        </w:rPr>
        <w:t xml:space="preserve">对称不变。</w:t>
      </w:r>
      <w:r>
        <w:rPr>
          <w:rFonts w:ascii="Times New Roman" w:hAnsi="Times New Roman" w:cs="Times New Roman" w:eastAsia="SimSun"/>
          <w:b/>
          <w:bCs/>
        </w:rPr>
        <w:t xml:space="preserve">判据直引</w:t>
      </w:r>
      <w:r>
        <w:rPr>
          <w:rFonts w:ascii="Times New Roman" w:hAnsi="Times New Roman" w:cs="Times New Roman" w:eastAsia="SimSun"/>
        </w:rPr>
        <w:t xml:space="preserve">：多核簇</w:t>
      </w:r>
      <w:r>
        <w:t xml:space="preserve"> §3.2 </w:t>
      </w:r>
      <w:r>
        <w:rPr>
          <w:rFonts w:ascii="Times New Roman" w:hAnsi="Times New Roman" w:cs="Times New Roman" w:eastAsia="SimSun"/>
        </w:rPr>
        <w:t xml:space="preserve">电子计数（无</w:t>
      </w:r>
      <w:r>
        <w:t xml:space="preserve"> M–M </w:t>
      </w:r>
      <w:r>
        <w:rPr>
          <w:rFonts w:ascii="Times New Roman" w:hAnsi="Times New Roman" w:cs="Times New Roman" w:eastAsia="SimSun"/>
        </w:rPr>
        <w:t xml:space="preserve">键时每个</w:t>
      </w:r>
      <w:r>
        <w:t xml:space="preserve"> Co </w:t>
      </w:r>
      <w:r>
        <w:rPr>
          <w:rFonts w:ascii="Times New Roman" w:hAnsi="Times New Roman" w:cs="Times New Roman" w:eastAsia="SimSun"/>
        </w:rPr>
        <w:t xml:space="preserve">的电子完全来自配体与</w:t>
      </w:r>
      <w:r>
        <w:t xml:space="preserve"> μ₃-C ⇒ </w:t>
      </w:r>
      <w:r>
        <w:rPr>
          <w:rFonts w:ascii="Times New Roman" w:hAnsi="Times New Roman" w:cs="Times New Roman" w:eastAsia="SimSun"/>
        </w:rPr>
        <w:t xml:space="preserve">必须四个配位）；金属-金属键</w:t>
      </w:r>
      <w:r>
        <w:t xml:space="preserve"> §3.2 </w:t>
      </w:r>
      <w:r>
        <w:rPr>
          <w:rFonts w:ascii="Times New Roman" w:hAnsi="Times New Roman" w:cs="Times New Roman" w:eastAsia="SimSun"/>
        </w:rPr>
        <w:t xml:space="preserve">键级表（「无</w:t>
      </w:r>
      <w:r>
        <w:t xml:space="preserve"> Co–Co </w:t>
      </w:r>
      <w:r>
        <w:rPr>
          <w:rFonts w:ascii="Times New Roman" w:hAnsi="Times New Roman" w:cs="Times New Roman" w:eastAsia="SimSun"/>
        </w:rPr>
        <w:t xml:space="preserve">键」=</w:t>
      </w:r>
      <w:r>
        <w:t xml:space="preserve"> </w:t>
      </w:r>
      <w:r>
        <w:rPr>
          <w:rFonts w:ascii="Times New Roman" w:hAnsi="Times New Roman" w:cs="Times New Roman" w:eastAsia="SimSun"/>
        </w:rPr>
        <w:t xml:space="preserve">键级</w:t>
      </w:r>
      <w:r>
        <w:t xml:space="preserve"> </w:t>
      </w:r>
      <w:r>
        <w:rPr>
          <w:rFonts w:ascii="Times New Roman" w:hAnsi="Times New Roman" w:cs="Times New Roman" w:eastAsia="SimSun"/>
        </w:rPr>
        <w:t xml:space="preserve">0，题干亦明示）。</w:t>
      </w:r>
      <w:r>
        <w:rPr>
          <w:rFonts w:ascii="Times New Roman" w:hAnsi="Times New Roman" w:cs="Times New Roman" w:eastAsia="SimSun"/>
          <w:b/>
          <w:bCs/>
        </w:rPr>
        <w:t xml:space="preserve">得分点</w:t>
      </w:r>
      <w:r>
        <w:rPr>
          <w:rFonts w:ascii="Times New Roman" w:hAnsi="Times New Roman" w:cs="Times New Roman" w:eastAsia="SimSun"/>
        </w:rPr>
        <w:t xml:space="preserve">：三角＋μ₃-CH＋四配位</w:t>
      </w:r>
      <w:r>
        <w:t xml:space="preserve"> </w:t>
      </w:r>
      <w:r>
        <w:rPr>
          <w:rFonts w:ascii="Times New Roman" w:hAnsi="Times New Roman" w:cs="Times New Roman" w:eastAsia="SimSun"/>
        </w:rPr>
        <w:t xml:space="preserve">Co＋无</w:t>
      </w:r>
      <w:r>
        <w:t xml:space="preserve"> Co–Co </w:t>
      </w:r>
      <w:r>
        <w:rPr>
          <w:rFonts w:ascii="Times New Roman" w:hAnsi="Times New Roman" w:cs="Times New Roman" w:eastAsia="SimSun"/>
        </w:rPr>
        <w:t xml:space="preserve">键＋C₃</w:t>
      </w:r>
      <w:r>
        <w:t xml:space="preserve"> </w:t>
      </w:r>
      <w:r>
        <w:rPr>
          <w:rFonts w:ascii="Times New Roman" w:hAnsi="Times New Roman" w:cs="Times New Roman" w:eastAsia="SimSun"/>
        </w:rPr>
        <w:t xml:space="preserve">轴（3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5-4-2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217774ee</w:t>
      </w:r>
      <w:r>
        <w:rPr>
          <w:rFonts w:ascii="Times New Roman" w:hAnsi="Times New Roman" w:cs="Times New Roman" w:eastAsia="SimSun"/>
        </w:rPr>
        <w:t xml:space="preserve">＝</w:t>
      </w:r>
      <w:r>
        <w:rPr>
          <w:b/>
          <w:bCs/>
        </w:rPr>
        <w:t xml:space="preserve">A</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Style w:val="VerbatimChar"/>
        </w:rPr>
        <w:t xml:space="preserve">99e02b86</w:t>
      </w:r>
      <w:r>
        <w:rPr>
          <w:rFonts w:ascii="Times New Roman" w:hAnsi="Times New Roman" w:cs="Times New Roman" w:eastAsia="SimSun"/>
        </w:rPr>
        <w:t xml:space="preserve">＝</w:t>
      </w:r>
      <w:r>
        <w:rPr>
          <w:b/>
          <w:bCs/>
        </w:rPr>
        <w:t xml:space="preserve">B</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Style w:val="VerbatimChar"/>
        </w:rPr>
        <w:t xml:space="preserve">4913da2e</w:t>
      </w:r>
      <w:r>
        <w:rPr>
          <w:rFonts w:ascii="Times New Roman" w:hAnsi="Times New Roman" w:cs="Times New Roman" w:eastAsia="SimSun"/>
        </w:rPr>
        <w:t xml:space="preserve">＝</w:t>
      </w:r>
      <w:r>
        <w:rPr>
          <w:b/>
          <w:bCs/>
        </w:rPr>
        <w:t xml:space="preserve">C</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分，卷内特别注明</w:t>
      </w:r>
      <w:r>
        <w:rPr>
          <w:rFonts w:ascii="Times New Roman" w:hAnsi="Times New Roman" w:cs="Times New Roman" w:eastAsia="SimSun"/>
          <w:b/>
          <w:bCs/>
        </w:rPr>
        <w:t xml:space="preserve">注意标注电荷</w:t>
      </w:r>
      <w:r>
        <w:rPr>
          <w:rFonts w:ascii="Times New Roman" w:hAnsi="Times New Roman" w:cs="Times New Roman" w:eastAsia="SimSun"/>
        </w:rPr>
        <w:t xml:space="preserve">），共</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分步推导（把计数当方程解）</w:t>
      </w:r>
      <w:r>
        <w:rPr>
          <w:rFonts w:ascii="Times New Roman" w:hAnsi="Times New Roman" w:cs="Times New Roman" w:eastAsia="SimSun"/>
        </w:rPr>
        <w:t xml:space="preserve">：三个结构共享的两条约束＝「</w:t>
      </w:r>
      <w:r>
        <w:rPr>
          <w:rFonts w:ascii="Times New Roman" w:hAnsi="Times New Roman" w:cs="Times New Roman" w:eastAsia="SimSun"/>
          <w:b/>
          <w:bCs/>
        </w:rPr>
        <w:t xml:space="preserve">一个三配位</w:t>
      </w:r>
      <w:r>
        <w:rPr>
          <w:b/>
          <w:bCs/>
        </w:rPr>
        <w:t xml:space="preserve"> Co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两个四配位</w:t>
      </w:r>
      <w:r>
        <w:rPr>
          <w:b/>
          <w:bCs/>
        </w:rPr>
        <w:t xml:space="preserve"> Co</w:t>
      </w:r>
      <w:r>
        <w:rPr>
          <w:rFonts w:ascii="Times New Roman" w:hAnsi="Times New Roman" w:cs="Times New Roman" w:eastAsia="SimSun"/>
        </w:rPr>
        <w:t xml:space="preserve">」；区分的第三条＝「</w:t>
      </w:r>
      <w:r>
        <w:rPr>
          <w:rFonts w:ascii="Times New Roman" w:hAnsi="Times New Roman" w:cs="Times New Roman" w:eastAsia="SimSun"/>
          <w:b/>
          <w:bCs/>
        </w:rPr>
        <w:t xml:space="preserve">同时桥连两个</w:t>
      </w:r>
      <w:r>
        <w:rPr>
          <w:b/>
          <w:bCs/>
        </w:rPr>
        <w:t xml:space="preserve"> Co </w:t>
      </w:r>
      <w:r>
        <w:rPr>
          <w:rFonts w:ascii="Times New Roman" w:hAnsi="Times New Roman" w:cs="Times New Roman" w:eastAsia="SimSun"/>
          <w:b/>
          <w:bCs/>
        </w:rPr>
        <w:t xml:space="preserve">的</w:t>
      </w:r>
      <w:r>
        <w:rPr>
          <w:b/>
          <w:bCs/>
        </w:rPr>
        <w:t xml:space="preserve"> N </w:t>
      </w:r>
      <w:r>
        <w:rPr>
          <w:rFonts w:ascii="Times New Roman" w:hAnsi="Times New Roman" w:cs="Times New Roman" w:eastAsia="SimSun"/>
          <w:b/>
          <w:bCs/>
        </w:rPr>
        <w:t xml:space="preserve">原子数：A／B＝4，C＝3</w:t>
      </w:r>
      <w:r>
        <w:rPr>
          <w:rFonts w:ascii="Times New Roman" w:hAnsi="Times New Roman" w:cs="Times New Roman" w:eastAsia="SimSun"/>
        </w:rPr>
        <w:t xml:space="preserve">」。又：A→B、B→C</w:t>
      </w:r>
      <w:r>
        <w:t xml:space="preserve"> </w:t>
      </w:r>
      <w:r>
        <w:rPr>
          <w:rFonts w:ascii="Times New Roman" w:hAnsi="Times New Roman" w:cs="Times New Roman" w:eastAsia="SimSun"/>
        </w:rPr>
        <w:t xml:space="preserve">各发生</w:t>
      </w:r>
      <w:r>
        <w:rPr>
          <w:rFonts w:ascii="Times New Roman" w:hAnsi="Times New Roman" w:cs="Times New Roman" w:eastAsia="SimSun"/>
          <w:b/>
          <w:bCs/>
        </w:rPr>
        <w:t xml:space="preserve">一次配体交换</w:t>
      </w:r>
      <w:r>
        <w:rPr>
          <w:rFonts w:ascii="Times New Roman" w:hAnsi="Times New Roman" w:cs="Times New Roman" w:eastAsia="SimSun"/>
        </w:rPr>
        <w:t xml:space="preserve">，且</w:t>
      </w:r>
      <w:r>
        <w:t xml:space="preserve"> A→B </w:t>
      </w:r>
      <w:r>
        <w:rPr>
          <w:rFonts w:ascii="Times New Roman" w:hAnsi="Times New Roman" w:cs="Times New Roman" w:eastAsia="SimSun"/>
        </w:rPr>
        <w:t xml:space="preserve">还</w:t>
      </w:r>
      <w:r>
        <w:rPr>
          <w:rFonts w:ascii="Times New Roman" w:hAnsi="Times New Roman" w:cs="Times New Roman" w:eastAsia="SimSun"/>
          <w:b/>
          <w:bCs/>
        </w:rPr>
        <w:t xml:space="preserve">放出一分子吡啶</w:t>
      </w:r>
      <w:r>
        <w:rPr>
          <w:rFonts w:ascii="Times New Roman" w:hAnsi="Times New Roman" w:cs="Times New Roman" w:eastAsia="SimSun"/>
        </w:rPr>
        <w:t xml:space="preserve">（NC₅H₅）。⇒</w:t>
      </w:r>
      <w:r>
        <w:t xml:space="preserve"> </w:t>
      </w:r>
      <w:r>
        <w:rPr>
          <w:rFonts w:ascii="Times New Roman" w:hAnsi="Times New Roman" w:cs="Times New Roman" w:eastAsia="SimSun"/>
        </w:rPr>
        <w:t xml:space="preserve">以</w:t>
      </w:r>
      <w:r>
        <w:t xml:space="preserve"> A </w:t>
      </w:r>
      <w:r>
        <w:rPr>
          <w:rFonts w:ascii="Times New Roman" w:hAnsi="Times New Roman" w:cs="Times New Roman" w:eastAsia="SimSun"/>
        </w:rPr>
        <w:t xml:space="preserve">为基准（4</w:t>
      </w:r>
      <w:r>
        <w:t xml:space="preserve"> </w:t>
      </w:r>
      <w:r>
        <w:rPr>
          <w:rFonts w:ascii="Times New Roman" w:hAnsi="Times New Roman" w:cs="Times New Roman" w:eastAsia="SimSun"/>
        </w:rPr>
        <w:t xml:space="preserve">个桥连</w:t>
      </w:r>
      <w:r>
        <w:t xml:space="preserve"> N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一个吡啶配位点），B＝吡啶被换掉（仍</w:t>
      </w:r>
      <w:r>
        <w:t xml:space="preserve"> 4 </w:t>
      </w:r>
      <w:r>
        <w:rPr>
          <w:rFonts w:ascii="Times New Roman" w:hAnsi="Times New Roman" w:cs="Times New Roman" w:eastAsia="SimSun"/>
        </w:rPr>
        <w:t xml:space="preserve">个桥连</w:t>
      </w:r>
      <w:r>
        <w:t xml:space="preserve"> </w:t>
      </w:r>
      <w:r>
        <w:rPr>
          <w:rFonts w:ascii="Times New Roman" w:hAnsi="Times New Roman" w:cs="Times New Roman" w:eastAsia="SimSun"/>
        </w:rPr>
        <w:t xml:space="preserve">N），C＝再换一次使桥连</w:t>
      </w:r>
      <w:r>
        <w:t xml:space="preserve"> N </w:t>
      </w:r>
      <w:r>
        <w:rPr>
          <w:rFonts w:ascii="Times New Roman" w:hAnsi="Times New Roman" w:cs="Times New Roman" w:eastAsia="SimSun"/>
        </w:rPr>
        <w:t xml:space="preserve">降到</w:t>
      </w:r>
      <w:r>
        <w:t xml:space="preserve"> </w:t>
      </w:r>
      <w:r>
        <w:rPr>
          <w:rFonts w:ascii="Times New Roman" w:hAnsi="Times New Roman" w:cs="Times New Roman" w:eastAsia="SimSun"/>
        </w:rPr>
        <w:t xml:space="preserve">3（电荷随之出现</w:t>
      </w:r>
      <w:r>
        <w:t xml:space="preserve"> ⇒ </w:t>
      </w:r>
      <w:r>
        <w:rPr>
          <w:rFonts w:ascii="Times New Roman" w:hAnsi="Times New Roman" w:cs="Times New Roman" w:eastAsia="SimSun"/>
        </w:rPr>
        <w:t xml:space="preserve">这就是</w:t>
      </w:r>
      <w:r>
        <w:t xml:space="preserve"> C </w:t>
      </w:r>
      <w:r>
        <w:rPr>
          <w:rFonts w:ascii="Times New Roman" w:hAnsi="Times New Roman" w:cs="Times New Roman" w:eastAsia="SimSun"/>
        </w:rPr>
        <w:t xml:space="preserve">要标电荷的原因）。</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的配位数-几何判据＋多核簇</w:t>
      </w:r>
      <w:r>
        <w:t xml:space="preserve"> </w:t>
      </w:r>
      <w:r>
        <w:rPr>
          <w:rFonts w:ascii="Times New Roman" w:hAnsi="Times New Roman" w:cs="Times New Roman" w:eastAsia="SimSun"/>
        </w:rPr>
        <w:t xml:space="preserve">§3.2「桥联配体电子分配给所有桥联金属」（桥连</w:t>
      </w:r>
      <w:r>
        <w:t xml:space="preserve"> N </w:t>
      </w:r>
      <w:r>
        <w:rPr>
          <w:rFonts w:ascii="Times New Roman" w:hAnsi="Times New Roman" w:cs="Times New Roman" w:eastAsia="SimSun"/>
        </w:rPr>
        <w:t xml:space="preserve">数直接决定电子计数能否满足</w:t>
      </w:r>
      <w:r>
        <w:t xml:space="preserve"> </w:t>
      </w:r>
      <w:r>
        <w:rPr>
          <w:rFonts w:ascii="Times New Roman" w:hAnsi="Times New Roman" w:cs="Times New Roman" w:eastAsia="SimSun"/>
        </w:rPr>
        <w:t xml:space="preserve">18e）。</w:t>
      </w:r>
      <w:r>
        <w:rPr>
          <w:rFonts w:ascii="Times New Roman" w:hAnsi="Times New Roman" w:cs="Times New Roman" w:eastAsia="SimSun"/>
          <w:b/>
          <w:bCs/>
        </w:rPr>
        <w:t xml:space="preserve">得分点</w:t>
      </w:r>
      <w:r>
        <w:rPr>
          <w:rFonts w:ascii="Times New Roman" w:hAnsi="Times New Roman" w:cs="Times New Roman" w:eastAsia="SimSun"/>
        </w:rPr>
        <w:t xml:space="preserve">：三结构各</w:t>
      </w:r>
      <w:r>
        <w:t xml:space="preserve"> 3 </w:t>
      </w:r>
      <w:r>
        <w:rPr>
          <w:rFonts w:ascii="Times New Roman" w:hAnsi="Times New Roman" w:cs="Times New Roman" w:eastAsia="SimSun"/>
        </w:rPr>
        <w:t xml:space="preserve">分（每次只动一个配位点、保持</w:t>
      </w:r>
      <w:r>
        <w:t xml:space="preserve"> Co </w:t>
      </w:r>
      <w:r>
        <w:rPr>
          <w:rFonts w:ascii="Times New Roman" w:hAnsi="Times New Roman" w:cs="Times New Roman" w:eastAsia="SimSun"/>
        </w:rPr>
        <w:t xml:space="preserve">配位数不变；A→B</w:t>
      </w:r>
      <w:r>
        <w:t xml:space="preserve"> </w:t>
      </w:r>
      <w:r>
        <w:rPr>
          <w:rFonts w:ascii="Times New Roman" w:hAnsi="Times New Roman" w:cs="Times New Roman" w:eastAsia="SimSun"/>
        </w:rPr>
        <w:t xml:space="preserve">放出吡啶是校验点）。</w:t>
      </w:r>
    </w:p>
    <w:p>
      <w:pPr>
        <w:pStyle w:val="BlockText"/>
        <w:spacing w:before="80" w:after="80" w:line="240" w:lineRule="auto"/>
        <w:jc w:val="left"/>
      </w:pPr>
      <w:r>
        <w:rPr>
          <w:b/>
          <w:bCs/>
        </w:rPr>
        <w:t xml:space="preserve">5-4-3</w:t>
      </w:r>
      <w:r>
        <w:rPr>
          <w:rFonts w:ascii="Times New Roman" w:hAnsi="Times New Roman" w:cs="Times New Roman" w:eastAsia="SimSun"/>
        </w:rPr>
        <w:t xml:space="preserve">：答案（卷内</w:t>
      </w:r>
      <w:r>
        <w:t xml:space="preserve"> 3 </w:t>
      </w:r>
      <w:r>
        <w:rPr>
          <w:rFonts w:ascii="Times New Roman" w:hAnsi="Times New Roman" w:cs="Times New Roman" w:eastAsia="SimSun"/>
        </w:rPr>
        <w:t xml:space="preserve">分）：</w:t>
      </w:r>
      <m:oMath>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sup>
        </m:sSup>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：题面给</w:t>
      </w:r>
      <w:r>
        <w:t xml:space="preserve"> X′ </w:t>
      </w:r>
      <w:r>
        <w:rPr>
          <w:rFonts w:ascii="Times New Roman" w:hAnsi="Times New Roman" w:cs="Times New Roman" w:eastAsia="SimSun"/>
        </w:rPr>
        <w:t xml:space="preserve">与</w:t>
      </w:r>
      <w:r>
        <w:t xml:space="preserve"> X</w:t>
      </w:r>
      <w:r>
        <w:t xml:space="preserve"> </w:t>
      </w:r>
      <w:r>
        <w:rPr>
          <w:rFonts w:ascii="Times New Roman" w:hAnsi="Times New Roman" w:cs="Times New Roman" w:eastAsia="SimSun"/>
          <w:b/>
          <w:bCs/>
        </w:rPr>
        <w:t xml:space="preserve">仅电荷不同</w:t>
      </w:r>
      <w:r>
        <w:rPr>
          <w:rFonts w:ascii="Times New Roman" w:hAnsi="Times New Roman" w:cs="Times New Roman" w:eastAsia="SimSun"/>
        </w:rPr>
        <w:t xml:space="preserve">，且</w:t>
      </w:r>
      <w:r>
        <w:t xml:space="preserve"> </w:t>
      </w:r>
      <m:oMath>
        <m:r>
          <w:rPr>
            <w:rFonts w:ascii="Times New Roman" w:hAnsi="Times New Roman" w:cs="Times New Roman" w:eastAsia="SimSun"/>
          </w:rPr>
          <m:t>B</m:t>
        </m:r>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C</w:t>
      </w:r>
      <w:r>
        <w:t xml:space="preserve"> </w:t>
      </w:r>
      <w:r>
        <w:rPr>
          <w:rFonts w:ascii="Times New Roman" w:hAnsi="Times New Roman" w:cs="Times New Roman" w:eastAsia="SimSun"/>
          <w:b/>
          <w:bCs/>
        </w:rPr>
        <w:t xml:space="preserve">等当量</w:t>
      </w:r>
      <w:r>
        <w:t xml:space="preserve"> </w:t>
      </w:r>
      <w:r>
        <w:t xml:space="preserve">⇒</w:t>
      </w:r>
      <w:r>
        <w:t xml:space="preserve"> </w:t>
      </w:r>
      <m:oMath>
        <m:r>
          <w:rPr>
            <w:rFonts w:ascii="Times New Roman" w:hAnsi="Times New Roman" w:cs="Times New Roman" w:eastAsia="SimSun"/>
          </w:rPr>
          <m:t>B</m:t>
        </m:r>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亲电的甲基转移剂</w:t>
      </w:r>
      <w:r>
        <w:rPr>
          <w:rFonts w:ascii="Times New Roman" w:hAnsi="Times New Roman" w:cs="Times New Roman" w:eastAsia="SimSun"/>
        </w:rPr>
        <w:t xml:space="preserve">：从配体的磷上夺走一个甲基（把单膦</w:t>
      </w:r>
      <w:r>
        <w:t xml:space="preserve"> Ph₂P(CH₂)₂⁻ </w:t>
      </w:r>
      <w:r>
        <w:rPr>
          <w:rFonts w:ascii="Times New Roman" w:hAnsi="Times New Roman" w:cs="Times New Roman" w:eastAsia="SimSun"/>
        </w:rPr>
        <w:t xml:space="preserve">变成</w:t>
      </w:r>
      <w:r>
        <w:t xml:space="preserve"> Ph₂MePBEt₃ </w:t>
      </w:r>
      <w:r>
        <w:rPr>
          <w:rFonts w:ascii="Times New Roman" w:hAnsi="Times New Roman" w:cs="Times New Roman" w:eastAsia="SimSun"/>
        </w:rPr>
        <w:t xml:space="preserve">而离去），簇骨架同时完成从</w:t>
      </w:r>
      <w:r>
        <w:t xml:space="preserve"> C </w:t>
      </w:r>
      <w:r>
        <w:rPr>
          <w:rFonts w:ascii="Times New Roman" w:hAnsi="Times New Roman" w:cs="Times New Roman" w:eastAsia="SimSun"/>
        </w:rPr>
        <w:t xml:space="preserve">到</w:t>
      </w:r>
      <w:r>
        <w:t xml:space="preserve"> X′ </w:t>
      </w:r>
      <w:r>
        <w:rPr>
          <w:rFonts w:ascii="Times New Roman" w:hAnsi="Times New Roman" w:cs="Times New Roman" w:eastAsia="SimSun"/>
        </w:rPr>
        <w:t xml:space="preserve">的</w:t>
      </w:r>
      <w:r>
        <w:rPr>
          <w:rFonts w:ascii="Times New Roman" w:hAnsi="Times New Roman" w:cs="Times New Roman" w:eastAsia="SimSun"/>
          <w:b/>
          <w:bCs/>
        </w:rPr>
        <w:t xml:space="preserve">电荷演化</w:t>
      </w:r>
      <w:r>
        <w:t xml:space="preserve">。</w:t>
      </w:r>
      <w:r>
        <w:rPr>
          <w:rFonts w:ascii="Times New Roman" w:hAnsi="Times New Roman" w:cs="Times New Roman" w:eastAsia="SimSun"/>
          <w:b/>
          <w:bCs/>
        </w:rPr>
        <w:t xml:space="preserve">校验点＝电荷守恒</w:t>
      </w:r>
      <w:r>
        <w:rPr>
          <w:rFonts w:ascii="Times New Roman" w:hAnsi="Times New Roman" w:cs="Times New Roman" w:eastAsia="SimSun"/>
        </w:rPr>
        <w:t xml:space="preserve">：左侧</w:t>
      </w:r>
      <w:r>
        <w:t xml:space="preserve"> −1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0＝右侧</w:t>
      </w:r>
      <w:r>
        <w:t xml:space="preserve"> 0 </w:t>
      </w:r>
      <w:r>
        <w:rPr>
          <w:rFonts w:ascii="Times New Roman" w:hAnsi="Times New Roman" w:cs="Times New Roman" w:eastAsia="SimSun"/>
        </w:rPr>
        <w:t xml:space="preserve">＋（−1）✓（这也是本题唯一的陷阱）。</w:t>
      </w:r>
      <w:r>
        <w:rPr>
          <w:rFonts w:ascii="Times New Roman" w:hAnsi="Times New Roman" w:cs="Times New Roman" w:eastAsia="SimSun"/>
          <w:b/>
          <w:bCs/>
        </w:rPr>
        <w:t xml:space="preserve">判据直引</w:t>
      </w:r>
      <w:r>
        <w:rPr>
          <w:rFonts w:ascii="Times New Roman" w:hAnsi="Times New Roman" w:cs="Times New Roman" w:eastAsia="SimSun"/>
        </w:rPr>
        <w:t xml:space="preserve">：化学方程式／化学计量</w:t>
      </w:r>
      <w:r>
        <w:t xml:space="preserve"> </w:t>
      </w:r>
      <w:r>
        <w:rPr>
          <w:rFonts w:ascii="Times New Roman" w:hAnsi="Times New Roman" w:cs="Times New Roman" w:eastAsia="SimSun"/>
        </w:rPr>
        <w:t xml:space="preserve">的配平与电荷守恒判据；配位化学</w:t>
      </w:r>
      <w:r>
        <w:t xml:space="preserve"> </w:t>
      </w:r>
      <w:r>
        <w:rPr>
          <w:rFonts w:ascii="Times New Roman" w:hAnsi="Times New Roman" w:cs="Times New Roman" w:eastAsia="SimSun"/>
        </w:rPr>
        <w:t xml:space="preserve">的配体交换（膦→甲基膦）判据。</w:t>
      </w:r>
      <w:r>
        <w:rPr>
          <w:rFonts w:ascii="Times New Roman" w:hAnsi="Times New Roman" w:cs="Times New Roman" w:eastAsia="SimSun"/>
          <w:b/>
          <w:bCs/>
        </w:rPr>
        <w:t xml:space="preserve">得分点</w:t>
      </w:r>
      <w:r>
        <w:rPr>
          <w:rFonts w:ascii="Times New Roman" w:hAnsi="Times New Roman" w:cs="Times New Roman" w:eastAsia="SimSun"/>
        </w:rPr>
        <w:t xml:space="preserve">：方程式正确＋电荷守恒（3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化学计量写错（H₂</w:t>
      </w:r>
      <w:r>
        <w:t xml:space="preserve"> </w:t>
      </w:r>
      <w:r>
        <w:rPr>
          <w:rFonts w:ascii="Times New Roman" w:hAnsi="Times New Roman" w:cs="Times New Roman" w:eastAsia="SimSun"/>
        </w:rPr>
        <w:t xml:space="preserve">系数应为</w:t>
      </w:r>
      <w:r>
        <w:t xml:space="preserve"> </w:t>
      </w:r>
      <w:r>
        <w:rPr>
          <w:rFonts w:ascii="Times New Roman" w:hAnsi="Times New Roman" w:cs="Times New Roman" w:eastAsia="SimSun"/>
        </w:rPr>
        <w:t xml:space="preserve">2n+1）；②</w:t>
      </w:r>
      <w:r>
        <w:t xml:space="preserve"> 5-2 </w:t>
      </w:r>
      <w:r>
        <w:rPr>
          <w:rFonts w:ascii="Times New Roman" w:hAnsi="Times New Roman" w:cs="Times New Roman" w:eastAsia="SimSun"/>
        </w:rPr>
        <w:t xml:space="preserve">忘记体现</w:t>
      </w:r>
      <w:r>
        <w:rPr>
          <w:rFonts w:ascii="Times New Roman" w:hAnsi="Times New Roman" w:cs="Times New Roman" w:eastAsia="SimSun"/>
          <w:b/>
          <w:bCs/>
        </w:rPr>
        <w:t xml:space="preserve">穿过</w:t>
      </w:r>
      <w:r>
        <w:rPr>
          <w:b/>
          <w:bCs/>
        </w:rPr>
        <w:t xml:space="preserve"> C </w:t>
      </w:r>
      <w:r>
        <w:rPr>
          <w:rFonts w:ascii="Times New Roman" w:hAnsi="Times New Roman" w:cs="Times New Roman" w:eastAsia="SimSun"/>
          <w:b/>
          <w:bCs/>
        </w:rPr>
        <w:t xml:space="preserve">原子的三重轴</w:t>
      </w:r>
      <w:r>
        <w:rPr>
          <w:rFonts w:ascii="Times New Roman" w:hAnsi="Times New Roman" w:cs="Times New Roman" w:eastAsia="SimSun"/>
        </w:rPr>
        <w:t xml:space="preserve">（C₃</w:t>
      </w:r>
      <w:r>
        <w:t xml:space="preserve"> </w:t>
      </w:r>
      <w:r>
        <w:rPr>
          <w:rFonts w:ascii="Times New Roman" w:hAnsi="Times New Roman" w:cs="Times New Roman" w:eastAsia="SimSun"/>
        </w:rPr>
        <w:t xml:space="preserve">对称）；③</w:t>
      </w:r>
      <w:r>
        <w:t xml:space="preserve"> 5-3-1 </w:t>
      </w:r>
      <w:r>
        <w:rPr>
          <w:rFonts w:ascii="Times New Roman" w:hAnsi="Times New Roman" w:cs="Times New Roman" w:eastAsia="SimSun"/>
        </w:rPr>
        <w:t xml:space="preserve">把三个</w:t>
      </w:r>
      <w:r>
        <w:t xml:space="preserve"> F </w:t>
      </w:r>
      <w:r>
        <w:rPr>
          <w:rFonts w:ascii="Times New Roman" w:hAnsi="Times New Roman" w:cs="Times New Roman" w:eastAsia="SimSun"/>
        </w:rPr>
        <w:t xml:space="preserve">也取代掉（F</w:t>
      </w:r>
      <w:r>
        <w:t xml:space="preserve"> </w:t>
      </w:r>
      <w:r>
        <w:rPr>
          <w:rFonts w:ascii="Times New Roman" w:hAnsi="Times New Roman" w:cs="Times New Roman" w:eastAsia="SimSun"/>
        </w:rPr>
        <w:t xml:space="preserve">只是活化位点，不参与反应）；④</w:t>
      </w:r>
      <w:r>
        <w:t xml:space="preserve"> 5-3-2 </w:t>
      </w:r>
      <w:r>
        <w:rPr>
          <w:rFonts w:ascii="Times New Roman" w:hAnsi="Times New Roman" w:cs="Times New Roman" w:eastAsia="SimSun"/>
        </w:rPr>
        <w:t xml:space="preserve">把</w:t>
      </w:r>
      <w:r>
        <w:t xml:space="preserve"> TBS </w:t>
      </w:r>
      <w:r>
        <w:rPr>
          <w:rFonts w:ascii="Times New Roman" w:hAnsi="Times New Roman" w:cs="Times New Roman" w:eastAsia="SimSun"/>
        </w:rPr>
        <w:t xml:space="preserve">挂在环己基</w:t>
      </w:r>
      <w:r>
        <w:t xml:space="preserve"> N </w:t>
      </w:r>
      <w:r>
        <w:rPr>
          <w:rFonts w:ascii="Times New Roman" w:hAnsi="Times New Roman" w:cs="Times New Roman" w:eastAsia="SimSun"/>
        </w:rPr>
        <w:t xml:space="preserve">上（应挂在芳基</w:t>
      </w:r>
      <w:r>
        <w:t xml:space="preserve"> NH₂ </w:t>
      </w:r>
      <w:r>
        <w:rPr>
          <w:rFonts w:ascii="Times New Roman" w:hAnsi="Times New Roman" w:cs="Times New Roman" w:eastAsia="SimSun"/>
        </w:rPr>
        <w:t xml:space="preserve">上；H₆</w:t>
      </w:r>
      <w:r>
        <w:t xml:space="preserve"> </w:t>
      </w:r>
      <w:r>
        <w:rPr>
          <w:rFonts w:ascii="Times New Roman" w:hAnsi="Times New Roman" w:cs="Times New Roman" w:eastAsia="SimSun"/>
        </w:rPr>
        <w:t xml:space="preserve">计数是校验点）；⑤</w:t>
      </w:r>
      <w:r>
        <w:t xml:space="preserve"> 5-4-1 </w:t>
      </w:r>
      <w:r>
        <w:rPr>
          <w:rFonts w:ascii="Times New Roman" w:hAnsi="Times New Roman" w:cs="Times New Roman" w:eastAsia="SimSun"/>
        </w:rPr>
        <w:t xml:space="preserve">画了</w:t>
      </w:r>
      <w:r>
        <w:t xml:space="preserve"> Co–Co </w:t>
      </w:r>
      <w:r>
        <w:rPr>
          <w:rFonts w:ascii="Times New Roman" w:hAnsi="Times New Roman" w:cs="Times New Roman" w:eastAsia="SimSun"/>
        </w:rPr>
        <w:t xml:space="preserve">键（题干明确「没有</w:t>
      </w:r>
      <w:r>
        <w:t xml:space="preserve"> Co–Co </w:t>
      </w:r>
      <w:r>
        <w:rPr>
          <w:rFonts w:ascii="Times New Roman" w:hAnsi="Times New Roman" w:cs="Times New Roman" w:eastAsia="SimSun"/>
        </w:rPr>
        <w:t xml:space="preserve">键」）；⑥</w:t>
      </w:r>
      <w:r>
        <w:t xml:space="preserve"> 5-4-2 </w:t>
      </w:r>
      <w:r>
        <w:rPr>
          <w:rFonts w:ascii="Times New Roman" w:hAnsi="Times New Roman" w:cs="Times New Roman" w:eastAsia="SimSun"/>
        </w:rPr>
        <w:t xml:space="preserve">不把「桥连</w:t>
      </w:r>
      <w:r>
        <w:t xml:space="preserve"> N </w:t>
      </w:r>
      <w:r>
        <w:rPr>
          <w:rFonts w:ascii="Times New Roman" w:hAnsi="Times New Roman" w:cs="Times New Roman" w:eastAsia="SimSun"/>
        </w:rPr>
        <w:t xml:space="preserve">计数</w:t>
      </w:r>
      <w:r>
        <w:t xml:space="preserve"> </w:t>
      </w:r>
      <w:r>
        <w:rPr>
          <w:rFonts w:ascii="Times New Roman" w:hAnsi="Times New Roman" w:cs="Times New Roman" w:eastAsia="SimSun"/>
        </w:rPr>
        <w:t xml:space="preserve">4/4/3」与「A→B</w:t>
      </w:r>
      <w:r>
        <w:t xml:space="preserve"> </w:t>
      </w:r>
      <w:r>
        <w:rPr>
          <w:rFonts w:ascii="Times New Roman" w:hAnsi="Times New Roman" w:cs="Times New Roman" w:eastAsia="SimSun"/>
        </w:rPr>
        <w:t xml:space="preserve">放出吡啶」当方程解，凭感觉画结构；⑦</w:t>
      </w:r>
      <w:r>
        <w:t xml:space="preserve"> 5-4-3 </w:t>
      </w:r>
      <w:r>
        <w:rPr>
          <w:rFonts w:ascii="Times New Roman" w:hAnsi="Times New Roman" w:cs="Times New Roman" w:eastAsia="SimSun"/>
        </w:rPr>
        <w:t xml:space="preserve">漏电荷守恒，或把</w:t>
      </w:r>
      <w:r>
        <w:t xml:space="preserve"> </w:t>
      </w:r>
      <m:oMath>
        <m:r>
          <w:rPr>
            <w:rFonts w:ascii="Times New Roman" w:hAnsi="Times New Roman" w:cs="Times New Roman" w:eastAsia="SimSun"/>
          </w:rPr>
          <m:t>B</m:t>
        </m:r>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当还原剂。</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题-CM-101-06-利用多核金属催化剂可实现对小（题库反链：同考</w:t>
      </w:r>
      <w:r>
        <w:t xml:space="preserve"> </w:t>
      </w:r>
      <w:r>
        <w:rPr>
          <w:rFonts w:ascii="Times New Roman" w:hAnsi="Times New Roman" w:cs="Times New Roman" w:eastAsia="SimSun"/>
        </w:rPr>
        <w:t xml:space="preserve">过渡金属羰基化合物／多核金属催化）；②</w:t>
      </w:r>
      <w:r>
        <w:t xml:space="preserve"> </w:t>
      </w:r>
      <w:r>
        <w:rPr>
          <w:rFonts w:ascii="Times New Roman" w:hAnsi="Times New Roman" w:cs="Times New Roman" w:eastAsia="SimSun"/>
        </w:rPr>
        <w:t xml:space="preserve">题-2ChO-01-01-11从Au矿中提取Au的一种（同考</w:t>
      </w:r>
      <w:r>
        <w:t xml:space="preserve"> </w:t>
      </w:r>
      <w:r>
        <w:rPr>
          <w:rFonts w:ascii="Times New Roman" w:hAnsi="Times New Roman" w:cs="Times New Roman" w:eastAsia="SimSun"/>
        </w:rPr>
        <w:t xml:space="preserve">原子簇化学）；③</w:t>
      </w:r>
      <w:r>
        <w:t xml:space="preserve"> </w:t>
      </w:r>
      <w:r>
        <w:rPr>
          <w:rFonts w:ascii="Times New Roman" w:hAnsi="Times New Roman" w:cs="Times New Roman" w:eastAsia="SimSun"/>
        </w:rPr>
        <w:t xml:space="preserve">题-CM-105-07-元素M是一种常见的金属元素古（同考</w:t>
      </w:r>
      <w:r>
        <w:t xml:space="preserve"> </w:t>
      </w:r>
      <w:r>
        <w:rPr>
          <w:rFonts w:ascii="Times New Roman" w:hAnsi="Times New Roman" w:cs="Times New Roman" w:eastAsia="SimSun"/>
        </w:rPr>
        <w:t xml:space="preserve">过渡金属羰基化合物）；④</w:t>
      </w:r>
      <w:r>
        <w:t xml:space="preserve"> </w:t>
      </w:r>
      <w:r>
        <w:rPr>
          <w:rFonts w:ascii="Times New Roman" w:hAnsi="Times New Roman" w:cs="Times New Roman" w:eastAsia="SimSun"/>
        </w:rPr>
        <w:t xml:space="preserve">题-HZ-08-07-保护基是与化学选择性息息相关（同考</w:t>
      </w:r>
      <w:r>
        <w:t xml:space="preserve"> </w:t>
      </w:r>
      <w:r>
        <w:rPr>
          <w:rFonts w:ascii="Times New Roman" w:hAnsi="Times New Roman" w:cs="Times New Roman" w:eastAsia="SimSun"/>
        </w:rPr>
        <w:t xml:space="preserve">硅基保护基，与</w:t>
      </w:r>
      <w:r>
        <w:t xml:space="preserve"> 5-3-2 </w:t>
      </w:r>
      <w:r>
        <w:rPr>
          <w:rFonts w:ascii="Times New Roman" w:hAnsi="Times New Roman" w:cs="Times New Roman" w:eastAsia="SimSun"/>
        </w:rPr>
        <w:t xml:space="preserve">的</w:t>
      </w:r>
      <w:r>
        <w:t xml:space="preserve"> TBS </w:t>
      </w:r>
      <w:r>
        <w:rPr>
          <w:rFonts w:ascii="Times New Roman" w:hAnsi="Times New Roman" w:cs="Times New Roman" w:eastAsia="SimSun"/>
        </w:rPr>
        <w:t xml:space="preserve">保护同题）。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07-资料提炼/书籍提炼/提炼-无机化学第6版-第22章-d区金属有机化学</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07-资料提炼/书籍提炼/提炼-无机化学第6版-第19章-d区金属（多核簇</w:t>
      </w:r>
      <w:r>
        <w:t xml:space="preserve"> </w:t>
      </w:r>
      <w:r>
        <w:rPr>
          <w:rFonts w:ascii="Times New Roman" w:hAnsi="Times New Roman" w:cs="Times New Roman" w:eastAsia="SimSun"/>
        </w:rPr>
        <w:t xml:space="preserve">页</w:t>
      </w:r>
      <w:r>
        <w:t xml:space="preserve"> source_extracts </w:t>
      </w:r>
      <w:r>
        <w:rPr>
          <w:rFonts w:ascii="Times New Roman" w:hAnsi="Times New Roman" w:cs="Times New Roman" w:eastAsia="SimSun"/>
        </w:rPr>
        <w:t xml:space="preserve">所引）；②</w:t>
      </w:r>
      <w:r>
        <w:t xml:space="preserve"> </w:t>
      </w:r>
      <w:r>
        <w:rPr>
          <w:rFonts w:ascii="Times New Roman" w:hAnsi="Times New Roman" w:cs="Times New Roman" w:eastAsia="SimSun"/>
        </w:rPr>
        <w:t xml:space="preserve">原子簇化学</w:t>
      </w:r>
      <w:r>
        <w:t xml:space="preserve"> </w:t>
      </w:r>
      <w:r>
        <w:rPr>
          <w:rFonts w:ascii="Times New Roman" w:hAnsi="Times New Roman" w:cs="Times New Roman" w:eastAsia="SimSun"/>
        </w:rPr>
        <w:t xml:space="preserve">§四「本书补强（中级无机化学</w:t>
      </w:r>
      <w:r>
        <w:t xml:space="preserve"> </w:t>
      </w:r>
      <w:r>
        <w:rPr>
          <w:rFonts w:ascii="Times New Roman" w:hAnsi="Times New Roman" w:cs="Times New Roman" w:eastAsia="SimSun"/>
        </w:rPr>
        <w:t xml:space="preserve">Ch5）」与</w:t>
      </w:r>
      <w:r>
        <w:t xml:space="preserve"> </w:t>
      </w:r>
      <w:r>
        <w:rPr>
          <w:rFonts w:ascii="Times New Roman" w:hAnsi="Times New Roman" w:cs="Times New Roman" w:eastAsia="SimSun"/>
        </w:rPr>
        <w:t xml:space="preserve">过渡金属羰基化合物</w:t>
      </w:r>
      <w:r>
        <w:t xml:space="preserve"> </w:t>
      </w:r>
      <w:r>
        <w:rPr>
          <w:rFonts w:ascii="Times New Roman" w:hAnsi="Times New Roman" w:cs="Times New Roman" w:eastAsia="SimSun"/>
        </w:rPr>
        <w:t xml:space="preserve">§B「知识深化：中级无机化学</w:t>
      </w:r>
      <w:r>
        <w:t xml:space="preserve"> Ch6.2 </w:t>
      </w:r>
      <w:r>
        <w:rPr>
          <w:rFonts w:ascii="Times New Roman" w:hAnsi="Times New Roman" w:cs="Times New Roman" w:eastAsia="SimSun"/>
        </w:rPr>
        <w:t xml:space="preserve">系统补强」；③</w:t>
      </w:r>
      <w:r>
        <w:t xml:space="preserve"> </w:t>
      </w:r>
      <w:r>
        <w:rPr>
          <w:rFonts w:ascii="Times New Roman" w:hAnsi="Times New Roman" w:cs="Times New Roman" w:eastAsia="SimSun"/>
        </w:rPr>
        <w:t xml:space="preserve">判据表出处见</w:t>
      </w:r>
      <w:r>
        <w:t xml:space="preserve"> </w:t>
      </w:r>
      <w:r>
        <w:rPr>
          <w:rFonts w:ascii="Times New Roman" w:hAnsi="Times New Roman" w:cs="Times New Roman" w:eastAsia="SimSun"/>
        </w:rPr>
        <w:t xml:space="preserve">多核簇</w:t>
      </w:r>
      <w:r>
        <w:t xml:space="preserve"> </w:t>
      </w:r>
      <w:r>
        <w:rPr>
          <w:rFonts w:ascii="Times New Roman" w:hAnsi="Times New Roman" w:cs="Times New Roman" w:eastAsia="SimSun"/>
        </w:rPr>
        <w:t xml:space="preserve">§3.1–3.3、18电子规则</w:t>
      </w:r>
      <w:r>
        <w:t xml:space="preserve"> §3.2 </w:t>
      </w:r>
      <w:r>
        <w:rPr>
          <w:rFonts w:ascii="Times New Roman" w:hAnsi="Times New Roman" w:cs="Times New Roman" w:eastAsia="SimSun"/>
        </w:rPr>
        <w:t xml:space="preserve">电子计数方法、硅基保护基</w:t>
      </w:r>
      <w:r>
        <w:t xml:space="preserve"> §3.4 </w:t>
      </w:r>
      <w:r>
        <w:rPr>
          <w:rFonts w:ascii="Times New Roman" w:hAnsi="Times New Roman" w:cs="Times New Roman" w:eastAsia="SimSun"/>
        </w:rPr>
        <w:t xml:space="preserve">稳定性梯度表。</w:t>
      </w:r>
    </w:p>
    <w:bookmarkEnd w:id="261"/>
    <w:bookmarkEnd w:id="262"/>
    <w:bookmarkEnd w:id="263"/>
    <w:bookmarkStart w:id="565"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13" w:name="第-6-题13-分复杂的-wittig-重排"/>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分）复杂的</w:t>
      </w:r>
      <w:r>
        <w:t xml:space="preserve"> Wittig </w:t>
      </w:r>
      <w:r>
        <w:rPr>
          <w:rFonts w:ascii="Times New Roman" w:hAnsi="Times New Roman" w:cs="Times New Roman" w:eastAsia="SimSun"/>
        </w:rPr>
        <w:t xml:space="preserve">重排</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第40届化英社化学奥林匹克（初赛）春季联考6-final</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[2,3]-Wittig </w:t>
      </w:r>
      <w:r>
        <w:rPr>
          <w:rFonts w:ascii="Times New Roman" w:hAnsi="Times New Roman" w:cs="Times New Roman" w:eastAsia="SimSun"/>
        </w:rPr>
        <w:t xml:space="preserve">重排是一类</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重排，通过受</w:t>
      </w:r>
      <w:r>
        <w:t xml:space="preserve"> Woodward-Hoffmann </w:t>
      </w:r>
      <w:r>
        <w:rPr>
          <w:rFonts w:ascii="Times New Roman" w:hAnsi="Times New Roman" w:cs="Times New Roman" w:eastAsia="SimSun"/>
        </w:rPr>
        <w:t xml:space="preserve">规则控制的协同五元环过渡态进行。</w:t>
      </w:r>
    </w:p>
    <w:p>
      <w:pPr>
        <w:pStyle w:val="BodyText"/>
        <w:spacing w:before="0" w:after="0" w:line="276" w:lineRule="auto"/>
      </w:pPr>
      <w:r>
        <w:t xml:space="preserve">6-1 [2,3]-Wittig </w:t>
      </w:r>
      <w:r>
        <w:rPr>
          <w:rFonts w:ascii="Times New Roman" w:hAnsi="Times New Roman" w:cs="Times New Roman" w:eastAsia="SimSun"/>
        </w:rPr>
        <w:t xml:space="preserve">重排反应的立体选择性主要源于其经历了一个高度有序的、类似于环戊烷“折叠信封”构象的五元环过渡态。许多实验证实该反应对</w:t>
      </w:r>
      <w:r>
        <w:t xml:space="preserve"> E </w:t>
      </w:r>
      <w:r>
        <w:rPr>
          <w:rFonts w:ascii="Times New Roman" w:hAnsi="Times New Roman" w:cs="Times New Roman" w:eastAsia="SimSun"/>
        </w:rPr>
        <w:t xml:space="preserve">型产物具有强烈偏好。给出产物</w:t>
      </w:r>
      <w:r>
        <w:t xml:space="preserve"> A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1938528" cy="548639"/>
            <wp:effectExtent b="0" l="0" r="0" t="0"/>
            <wp:docPr descr="" title="" id="265" name="Picture"/>
            <a:graphic>
              <a:graphicData uri="http://schemas.openxmlformats.org/drawingml/2006/picture">
                <pic:pic>
                  <pic:nvPicPr>
                    <pic:cNvPr descr="1d4d1709ee4e03d9062a7de821d9de57cd2492fbc0d388234de44576942f13d7.jpg" id="266" name="Picture"/>
                    <pic:cNvPicPr>
                      <a:picLocks noChangeArrowheads="1" noChangeAspect="1"/>
                    </pic:cNvPicPr>
                  </pic:nvPicPr>
                  <pic:blipFill>
                    <a:blip r:embed="rId264"/>
                    <a:stretch>
                      <a:fillRect/>
                    </a:stretch>
                  </pic:blipFill>
                  <pic:spPr bwMode="auto">
                    <a:xfrm>
                      <a:off x="0" y="0"/>
                      <a:ext cx="1938528" cy="548639"/>
                    </a:xfrm>
                    <a:prstGeom prst="rect">
                      <a:avLst/>
                    </a:prstGeom>
                    <a:noFill/>
                    <a:ln w="9525">
                      <a:noFill/>
                      <a:headEnd/>
                      <a:tailEnd/>
                    </a:ln>
                  </pic:spPr>
                </pic:pic>
              </a:graphicData>
            </a:graphic>
          </wp:inline>
        </w:drawing>
      </w:r>
    </w:p>
    <w:p>
      <w:pPr>
        <w:pStyle w:val="BodyText"/>
        <w:spacing w:before="0" w:after="0" w:line="276" w:lineRule="auto"/>
      </w:pPr>
      <w:r>
        <w:t xml:space="preserve">6-2 </w:t>
      </w:r>
      <w:r>
        <w:rPr>
          <w:rFonts w:ascii="Times New Roman" w:hAnsi="Times New Roman" w:cs="Times New Roman" w:eastAsia="SimSun"/>
        </w:rPr>
        <w:t xml:space="preserve">使用手性助剂可以大幅提升该反应的立体选择性，已知</w:t>
      </w:r>
      <w:r>
        <w:t xml:space="preserve"> B </w:t>
      </w:r>
      <w:r>
        <w:rPr>
          <w:rFonts w:ascii="Times New Roman" w:hAnsi="Times New Roman" w:cs="Times New Roman" w:eastAsia="SimSun"/>
        </w:rPr>
        <w:t xml:space="preserve">中手性中心构型全部为</w:t>
      </w:r>
      <w:r>
        <w:t xml:space="preserve"> </w:t>
      </w:r>
      <w:r>
        <w:rPr>
          <w:rFonts w:ascii="Times New Roman" w:hAnsi="Times New Roman" w:cs="Times New Roman" w:eastAsia="SimSun"/>
        </w:rPr>
        <w:t xml:space="preserve">R，请给出</w:t>
      </w:r>
      <w:r>
        <w:t xml:space="preserve"> B </w:t>
      </w:r>
      <w:r>
        <w:rPr>
          <w:rFonts w:ascii="Times New Roman" w:hAnsi="Times New Roman" w:cs="Times New Roman" w:eastAsia="SimSun"/>
        </w:rPr>
        <w:t xml:space="preserve">的结构和生成</w:t>
      </w:r>
      <w:r>
        <w:t xml:space="preserve"> B </w:t>
      </w:r>
      <w:r>
        <w:rPr>
          <w:rFonts w:ascii="Times New Roman" w:hAnsi="Times New Roman" w:cs="Times New Roman" w:eastAsia="SimSun"/>
        </w:rPr>
        <w:t xml:space="preserve">过程中的三个电中性中间体（催化剂可以简写为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p>
    <w:p>
      <w:pPr>
        <w:pStyle w:val="BodyText"/>
        <w:keepNext/>
        <w:spacing w:before="120" w:after="40" w:line="240" w:lineRule="auto"/>
        <w:jc w:val="center"/>
      </w:pPr>
      <w:r>
        <w:drawing>
          <wp:inline>
            <wp:extent cx="3024000" cy="803461"/>
            <wp:effectExtent b="0" l="0" r="0" t="0"/>
            <wp:docPr descr="" title="" id="268" name="Picture"/>
            <a:graphic>
              <a:graphicData uri="http://schemas.openxmlformats.org/drawingml/2006/picture">
                <pic:pic>
                  <pic:nvPicPr>
                    <pic:cNvPr descr="2f41eefb2f8837e882efddd34785856a3b9af320cdd7cc417be25a21fab2c5d0.jpg" id="269" name="Picture"/>
                    <pic:cNvPicPr>
                      <a:picLocks noChangeArrowheads="1" noChangeAspect="1"/>
                    </pic:cNvPicPr>
                  </pic:nvPicPr>
                  <pic:blipFill>
                    <a:blip r:embed="rId267"/>
                    <a:stretch>
                      <a:fillRect/>
                    </a:stretch>
                  </pic:blipFill>
                  <pic:spPr bwMode="auto">
                    <a:xfrm>
                      <a:off x="0" y="0"/>
                      <a:ext cx="3024000" cy="803461"/>
                    </a:xfrm>
                    <a:prstGeom prst="rect">
                      <a:avLst/>
                    </a:prstGeom>
                    <a:noFill/>
                    <a:ln w="9525">
                      <a:noFill/>
                      <a:headEnd/>
                      <a:tailEnd/>
                    </a:ln>
                  </pic:spPr>
                </pic:pic>
              </a:graphicData>
            </a:graphic>
          </wp:inline>
        </w:drawing>
      </w:r>
    </w:p>
    <w:p>
      <w:pPr>
        <w:pStyle w:val="BodyText"/>
        <w:spacing w:before="0" w:after="0" w:line="276" w:lineRule="auto"/>
      </w:pPr>
      <w:r>
        <w:t xml:space="preserve">6-3 </w:t>
      </w:r>
      <w:r>
        <w:rPr>
          <w:rFonts w:ascii="Times New Roman" w:hAnsi="Times New Roman" w:cs="Times New Roman" w:eastAsia="SimSun"/>
        </w:rPr>
        <w:t xml:space="preserve">糖衍生烯烃体系中的</w:t>
      </w:r>
      <w:r>
        <w:t xml:space="preserve"> Wittig </w:t>
      </w:r>
      <w:r>
        <w:rPr>
          <w:rFonts w:ascii="Times New Roman" w:hAnsi="Times New Roman" w:cs="Times New Roman" w:eastAsia="SimSun"/>
        </w:rPr>
        <w:t xml:space="preserve">重排行为较为复杂。</w:t>
      </w:r>
    </w:p>
    <w:p>
      <w:pPr>
        <w:pStyle w:val="BodyText"/>
        <w:spacing w:before="0" w:after="0" w:line="276" w:lineRule="auto"/>
      </w:pPr>
      <w:r>
        <w:t xml:space="preserve">6-3-1 </w:t>
      </w:r>
      <w:r>
        <w:rPr>
          <w:rFonts w:ascii="Times New Roman" w:hAnsi="Times New Roman" w:cs="Times New Roman" w:eastAsia="SimSun"/>
        </w:rPr>
        <w:t xml:space="preserve">更改糖苷异头碳的立体化学，得到了不同的反应结果：</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-O-糖苷可以得到符合前述立体化学规则的产物</w:t>
      </w:r>
      <w:r>
        <w:t xml:space="preserve"> </w:t>
      </w:r>
      <w:r>
        <w:rPr>
          <w:rFonts w:ascii="Times New Roman" w:hAnsi="Times New Roman" w:cs="Times New Roman" w:eastAsia="SimSun"/>
        </w:rPr>
        <w:t xml:space="preserve">C，生成</w:t>
      </w:r>
      <w:r>
        <w:t xml:space="preserve"> C </w:t>
      </w:r>
      <w:r>
        <w:rPr>
          <w:rFonts w:ascii="Times New Roman" w:hAnsi="Times New Roman" w:cs="Times New Roman" w:eastAsia="SimSun"/>
        </w:rPr>
        <w:t xml:space="preserve">的过程乙烯基和</w:t>
      </w:r>
      <w:r>
        <w:t xml:space="preserve"> OTBS </w:t>
      </w:r>
      <w:r>
        <w:rPr>
          <w:rFonts w:ascii="Times New Roman" w:hAnsi="Times New Roman" w:cs="Times New Roman" w:eastAsia="SimSun"/>
        </w:rPr>
        <w:t xml:space="preserve">的排斥作用主导了立体化学选择性；</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-O-糖苷则接近</w:t>
      </w:r>
      <w:r>
        <w:t xml:space="preserve"> 1:1 </w:t>
      </w:r>
      <w:r>
        <w:rPr>
          <w:rFonts w:ascii="Times New Roman" w:hAnsi="Times New Roman" w:cs="Times New Roman" w:eastAsia="SimSun"/>
        </w:rPr>
        <w:t xml:space="preserve">得到符合预期的</w:t>
      </w:r>
      <w:r>
        <w:t xml:space="preserve"> D </w:t>
      </w:r>
      <w:r>
        <w:rPr>
          <w:rFonts w:ascii="Times New Roman" w:hAnsi="Times New Roman" w:cs="Times New Roman" w:eastAsia="SimSun"/>
        </w:rPr>
        <w:t xml:space="preserve">和非对映异构体</w:t>
      </w:r>
      <w:r>
        <w:t xml:space="preserve"> </w:t>
      </w:r>
      <w:r>
        <w:rPr>
          <w:rFonts w:ascii="Times New Roman" w:hAnsi="Times New Roman" w:cs="Times New Roman" w:eastAsia="SimSun"/>
        </w:rPr>
        <w:t xml:space="preserve">D’。给出三个产物的结构。</w:t>
      </w:r>
    </w:p>
    <w:p>
      <w:pPr>
        <w:pStyle w:val="BodyText"/>
        <w:keepNext/>
        <w:spacing w:before="120" w:after="40" w:line="240" w:lineRule="auto"/>
        <w:jc w:val="center"/>
      </w:pPr>
      <w:r>
        <w:drawing>
          <wp:inline>
            <wp:extent cx="3024000" cy="1252124"/>
            <wp:effectExtent b="0" l="0" r="0" t="0"/>
            <wp:docPr descr="" title="" id="271" name="Picture"/>
            <a:graphic>
              <a:graphicData uri="http://schemas.openxmlformats.org/drawingml/2006/picture">
                <pic:pic>
                  <pic:nvPicPr>
                    <pic:cNvPr descr="c01f38ed91851ecdd5a7bafa10e2ae41a671f0ed4f073912970da57131275e30.jpg" id="272" name="Picture"/>
                    <pic:cNvPicPr>
                      <a:picLocks noChangeArrowheads="1" noChangeAspect="1"/>
                    </pic:cNvPicPr>
                  </pic:nvPicPr>
                  <pic:blipFill>
                    <a:blip r:embed="rId270"/>
                    <a:stretch>
                      <a:fillRect/>
                    </a:stretch>
                  </pic:blipFill>
                  <pic:spPr bwMode="auto">
                    <a:xfrm>
                      <a:off x="0" y="0"/>
                      <a:ext cx="3024000" cy="1252124"/>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6-3-2（思考题，不计入总分）尝试解释β-O-糖苷为什么在迁移时丧失了立体选择性。</w:t>
      </w:r>
    </w:p>
    <w:p>
      <w:pPr>
        <w:pStyle w:val="BodyText"/>
        <w:spacing w:before="0" w:after="0" w:line="276" w:lineRule="auto"/>
      </w:pPr>
      <w:r>
        <w:t xml:space="preserve">6-3-3 </w:t>
      </w:r>
      <w:r>
        <w:rPr>
          <w:rFonts w:ascii="Times New Roman" w:hAnsi="Times New Roman" w:cs="Times New Roman" w:eastAsia="SimSun"/>
        </w:rPr>
        <w:t xml:space="preserve">当反应位点转移到糖环的</w:t>
      </w:r>
      <w:r>
        <w:t xml:space="preserve"> C-3 </w:t>
      </w:r>
      <w:r>
        <w:rPr>
          <w:rFonts w:ascii="Times New Roman" w:hAnsi="Times New Roman" w:cs="Times New Roman" w:eastAsia="SimSun"/>
        </w:rPr>
        <w:t xml:space="preserve">位时，取代基本身的立体构型对反应路径起到了决定性作用。下列反应中存在一个底物无法形成协同五元环过渡态，因此只能发生[1,2]-wittig</w:t>
      </w:r>
      <w:r>
        <w:t xml:space="preserve"> </w:t>
      </w:r>
      <w:r>
        <w:rPr>
          <w:rFonts w:ascii="Times New Roman" w:hAnsi="Times New Roman" w:cs="Times New Roman" w:eastAsia="SimSun"/>
        </w:rPr>
        <w:t xml:space="preserve">重排，请给出</w:t>
      </w:r>
      <w:r>
        <w:t xml:space="preserve"> E </w:t>
      </w:r>
      <w:r>
        <w:rPr>
          <w:rFonts w:ascii="Times New Roman" w:hAnsi="Times New Roman" w:cs="Times New Roman" w:eastAsia="SimSun"/>
        </w:rPr>
        <w:t xml:space="preserve">和</w:t>
      </w:r>
      <w:r>
        <w:t xml:space="preserve"> F </w:t>
      </w:r>
      <w:r>
        <w:rPr>
          <w:rFonts w:ascii="Times New Roman" w:hAnsi="Times New Roman" w:cs="Times New Roman" w:eastAsia="SimSun"/>
        </w:rPr>
        <w:t xml:space="preserve">的结构，不要求[1,2]-wittig</w:t>
      </w:r>
      <w:r>
        <w:t xml:space="preserve"> </w:t>
      </w:r>
      <w:r>
        <w:rPr>
          <w:rFonts w:ascii="Times New Roman" w:hAnsi="Times New Roman" w:cs="Times New Roman" w:eastAsia="SimSun"/>
        </w:rPr>
        <w:t xml:space="preserve">重排产物的立体化学。</w:t>
      </w:r>
    </w:p>
    <w:p>
      <w:pPr>
        <w:pStyle w:val="BodyText"/>
        <w:keepNext/>
        <w:spacing w:before="120" w:after="40" w:line="240" w:lineRule="auto"/>
        <w:jc w:val="center"/>
      </w:pPr>
      <w:r>
        <w:drawing>
          <wp:inline>
            <wp:extent cx="3024000" cy="1666692"/>
            <wp:effectExtent b="0" l="0" r="0" t="0"/>
            <wp:docPr descr="" title="" id="274" name="Picture"/>
            <a:graphic>
              <a:graphicData uri="http://schemas.openxmlformats.org/drawingml/2006/picture">
                <pic:pic>
                  <pic:nvPicPr>
                    <pic:cNvPr descr="8c28f829305194786d02e72b66cd5edc1d769033afea47367dc25569c4cfa3af.jpg" id="275" name="Picture"/>
                    <pic:cNvPicPr>
                      <a:picLocks noChangeArrowheads="1" noChangeAspect="1"/>
                    </pic:cNvPicPr>
                  </pic:nvPicPr>
                  <pic:blipFill>
                    <a:blip r:embed="rId273"/>
                    <a:stretch>
                      <a:fillRect/>
                    </a:stretch>
                  </pic:blipFill>
                  <pic:spPr bwMode="auto">
                    <a:xfrm>
                      <a:off x="0" y="0"/>
                      <a:ext cx="3024000" cy="1666692"/>
                    </a:xfrm>
                    <a:prstGeom prst="rect">
                      <a:avLst/>
                    </a:prstGeom>
                    <a:noFill/>
                    <a:ln w="9525">
                      <a:noFill/>
                      <a:headEnd/>
                      <a:tailEnd/>
                    </a:ln>
                  </pic:spPr>
                </pic:pic>
              </a:graphicData>
            </a:graphic>
          </wp:inline>
        </w:drawing>
      </w:r>
    </w:p>
    <w:p>
      <w:pPr>
        <w:pStyle w:val="BodyText"/>
        <w:spacing w:before="0" w:after="0" w:line="276" w:lineRule="auto"/>
      </w:pPr>
      <w:r>
        <w:t xml:space="preserve">6-4 </w:t>
      </w:r>
      <w:r>
        <w:rPr>
          <w:rFonts w:ascii="Times New Roman" w:hAnsi="Times New Roman" w:cs="Times New Roman" w:eastAsia="SimSun"/>
        </w:rPr>
        <w:t xml:space="preserve">烯丙基醚的[1,2]-Wittig</w:t>
      </w:r>
      <w:r>
        <w:t xml:space="preserve"> </w:t>
      </w:r>
      <w:r>
        <w:rPr>
          <w:rFonts w:ascii="Times New Roman" w:hAnsi="Times New Roman" w:cs="Times New Roman" w:eastAsia="SimSun"/>
        </w:rPr>
        <w:t xml:space="preserve">重排是</w:t>
      </w:r>
      <w:r>
        <w:t xml:space="preserve"> Woodward-Hoffmann </w:t>
      </w:r>
      <w:r>
        <w:rPr>
          <w:rFonts w:ascii="Times New Roman" w:hAnsi="Times New Roman" w:cs="Times New Roman" w:eastAsia="SimSun"/>
        </w:rPr>
        <w:t xml:space="preserve">禁阻的，故通常被认为是通过自由基对的解离和重组机制进行，因此难以调控其立体化学，但在以下反应中可以高选择性的得到立体专一产物。</w:t>
      </w:r>
    </w:p>
    <w:p>
      <w:pPr>
        <w:pStyle w:val="BodyText"/>
        <w:keepNext/>
        <w:spacing w:before="120" w:after="40" w:line="240" w:lineRule="auto"/>
        <w:jc w:val="center"/>
      </w:pPr>
      <w:r>
        <w:drawing>
          <wp:inline>
            <wp:extent cx="3024000" cy="755335"/>
            <wp:effectExtent b="0" l="0" r="0" t="0"/>
            <wp:docPr descr="" title="" id="277" name="Picture"/>
            <a:graphic>
              <a:graphicData uri="http://schemas.openxmlformats.org/drawingml/2006/picture">
                <pic:pic>
                  <pic:nvPicPr>
                    <pic:cNvPr descr="ec7d8567258d7fbd556d3f6495f29a3a0b52a58759745313a0395c5751b70b83.jpg" id="278" name="Picture"/>
                    <pic:cNvPicPr>
                      <a:picLocks noChangeArrowheads="1" noChangeAspect="1"/>
                    </pic:cNvPicPr>
                  </pic:nvPicPr>
                  <pic:blipFill>
                    <a:blip r:embed="rId276"/>
                    <a:stretch>
                      <a:fillRect/>
                    </a:stretch>
                  </pic:blipFill>
                  <pic:spPr bwMode="auto">
                    <a:xfrm>
                      <a:off x="0" y="0"/>
                      <a:ext cx="3024000" cy="755335"/>
                    </a:xfrm>
                    <a:prstGeom prst="rect">
                      <a:avLst/>
                    </a:prstGeom>
                    <a:noFill/>
                    <a:ln w="9525">
                      <a:noFill/>
                      <a:headEnd/>
                      <a:tailEnd/>
                    </a:ln>
                  </pic:spPr>
                </pic:pic>
              </a:graphicData>
            </a:graphic>
          </wp:inline>
        </w:drawing>
      </w:r>
    </w:p>
    <w:p>
      <w:pPr>
        <w:pStyle w:val="BodyText"/>
        <w:spacing w:before="0" w:after="0" w:line="276" w:lineRule="auto"/>
      </w:pPr>
      <w:r>
        <w:t xml:space="preserve">6-4-1 </w:t>
      </w:r>
      <w:r>
        <w:rPr>
          <w:rFonts w:ascii="Times New Roman" w:hAnsi="Times New Roman" w:cs="Times New Roman" w:eastAsia="SimSun"/>
        </w:rPr>
        <w:t xml:space="preserve">催化剂能与底物形成三组氢键作用得到加合物</w:t>
      </w:r>
      <w:r>
        <w:t xml:space="preserve"> </w:t>
      </w:r>
      <w:r>
        <w:rPr>
          <w:rFonts w:ascii="Times New Roman" w:hAnsi="Times New Roman" w:cs="Times New Roman" w:eastAsia="SimSun"/>
        </w:rPr>
        <w:t xml:space="preserve">G，并促进底物发生高度对映选择性的重排反应得到中间产物</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发生一步表观</w:t>
      </w:r>
      <w:r>
        <w:t xml:space="preserve"> Woodward-Hoffmann </w:t>
      </w:r>
      <w:r>
        <w:rPr>
          <w:rFonts w:ascii="Times New Roman" w:hAnsi="Times New Roman" w:cs="Times New Roman" w:eastAsia="SimSun"/>
        </w:rPr>
        <w:t xml:space="preserve">禁阻的重排得到最终产物。给出</w:t>
      </w:r>
      <w:r>
        <w:t xml:space="preserve"> G </w:t>
      </w:r>
      <w:r>
        <w:rPr>
          <w:rFonts w:ascii="Times New Roman" w:hAnsi="Times New Roman" w:cs="Times New Roman" w:eastAsia="SimSun"/>
        </w:rPr>
        <w:t xml:space="preserve">和</w:t>
      </w:r>
      <w:r>
        <w:t xml:space="preserve"> H </w:t>
      </w:r>
      <w:r>
        <w:rPr>
          <w:rFonts w:ascii="Times New Roman" w:hAnsi="Times New Roman" w:cs="Times New Roman" w:eastAsia="SimSun"/>
        </w:rPr>
        <w:t xml:space="preserve">的结构，不要求立体化学。</w:t>
      </w:r>
    </w:p>
    <w:p>
      <w:pPr>
        <w:pStyle w:val="BodyText"/>
        <w:spacing w:before="0" w:after="0" w:line="276" w:lineRule="auto"/>
      </w:pPr>
      <w:r>
        <w:t xml:space="preserve">6-4-2 </w:t>
      </w:r>
      <w:r>
        <w:rPr>
          <w:rFonts w:ascii="Times New Roman" w:hAnsi="Times New Roman" w:cs="Times New Roman" w:eastAsia="SimSun"/>
        </w:rPr>
        <w:t xml:space="preserve">保持底物不变，在体系中加入</w:t>
      </w:r>
      <w:r>
        <w:t xml:space="preserve"> 1eq </w:t>
      </w:r>
      <w:r>
        <w:rPr>
          <w:rFonts w:ascii="Times New Roman" w:hAnsi="Times New Roman" w:cs="Times New Roman" w:eastAsia="SimSun"/>
        </w:rPr>
        <w:t xml:space="preserve">TEMPO，体系检测出副产物</w:t>
      </w:r>
      <w:r>
        <w:t xml:space="preserve"> I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J</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64</m:t>
            </m:r>
          </m:sub>
        </m:sSub>
        <m:sSub>
          <m:e>
            <m:r>
              <m:rPr>
                <m:sty m:val="p"/>
              </m:rPr>
              <w:rPr>
                <w:rFonts w:ascii="Times New Roman" w:hAnsi="Times New Roman" w:cs="Times New Roman" w:eastAsia="SimSun"/>
              </w:rPr>
              <m:t>H</m:t>
            </m:r>
          </m:e>
          <m:sub>
            <m:r>
              <w:rPr>
                <w:rFonts w:ascii="Times New Roman" w:hAnsi="Times New Roman" w:cs="Times New Roman" w:eastAsia="SimSun"/>
              </w:rPr>
              <m:t>50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w:t>
      </w:r>
      <w:r>
        <w:t xml:space="preserve"> J </w:t>
      </w:r>
      <w:r>
        <w:rPr>
          <w:rFonts w:ascii="Times New Roman" w:hAnsi="Times New Roman" w:cs="Times New Roman" w:eastAsia="SimSun"/>
        </w:rPr>
        <w:t xml:space="preserve">的生成经历了一步</w:t>
      </w:r>
      <w:r>
        <w:t xml:space="preserve"> Aldol </w:t>
      </w:r>
      <w:r>
        <w:rPr>
          <w:rFonts w:ascii="Times New Roman" w:hAnsi="Times New Roman" w:cs="Times New Roman" w:eastAsia="SimSun"/>
        </w:rPr>
        <w:t xml:space="preserve">反应，画出</w:t>
      </w:r>
      <w:r>
        <w:t xml:space="preserve"> I </w:t>
      </w:r>
      <w:r>
        <w:rPr>
          <w:rFonts w:ascii="Times New Roman" w:hAnsi="Times New Roman" w:cs="Times New Roman" w:eastAsia="SimSun"/>
        </w:rPr>
        <w:t xml:space="preserve">和</w:t>
      </w:r>
      <w:r>
        <w:t xml:space="preserve"> J </w:t>
      </w:r>
      <w:r>
        <w:rPr>
          <w:rFonts w:ascii="Times New Roman" w:hAnsi="Times New Roman" w:cs="Times New Roman" w:eastAsia="SimSun"/>
        </w:rPr>
        <w:t xml:space="preserve">的结构，不要求立体化学。</w:t>
      </w:r>
    </w:p>
    <w:p>
      <w:pPr>
        <w:pStyle w:val="BodyText"/>
        <w:spacing w:before="0" w:after="0" w:line="276" w:lineRule="auto"/>
      </w:pPr>
      <w:r>
        <w:t xml:space="preserve">6-4-3 </w:t>
      </w:r>
      <w:r>
        <w:rPr>
          <w:rFonts w:ascii="Times New Roman" w:hAnsi="Times New Roman" w:cs="Times New Roman" w:eastAsia="SimSun"/>
        </w:rPr>
        <w:t xml:space="preserve">不加入</w:t>
      </w:r>
      <w:r>
        <w:t xml:space="preserve"> TEMPO </w:t>
      </w:r>
      <w:r>
        <w:rPr>
          <w:rFonts w:ascii="Times New Roman" w:hAnsi="Times New Roman" w:cs="Times New Roman" w:eastAsia="SimSun"/>
        </w:rPr>
        <w:t xml:space="preserve">时，产率为</w:t>
      </w:r>
      <w:r>
        <w:t xml:space="preserve"> </w:t>
      </w:r>
      <w:r>
        <w:rPr>
          <w:rFonts w:ascii="Times New Roman" w:hAnsi="Times New Roman" w:cs="Times New Roman" w:eastAsia="SimSun"/>
        </w:rPr>
        <w:t xml:space="preserve">93%，e.r</w:t>
      </w:r>
      <w:r>
        <w:t xml:space="preserve"> </w:t>
      </w:r>
      <w:r>
        <w:rPr>
          <w:rFonts w:ascii="Times New Roman" w:hAnsi="Times New Roman" w:cs="Times New Roman" w:eastAsia="SimSun"/>
        </w:rPr>
        <w:t xml:space="preserve">值（对映体比例）为</w:t>
      </w:r>
      <w:r>
        <w:t xml:space="preserve"> </w:t>
      </w:r>
      <w:r>
        <w:rPr>
          <w:rFonts w:ascii="Times New Roman" w:hAnsi="Times New Roman" w:cs="Times New Roman" w:eastAsia="SimSun"/>
        </w:rPr>
        <w:t xml:space="preserve">92:8；加入</w:t>
      </w:r>
      <w:r>
        <w:t xml:space="preserve"> 1 eq TEMPO </w:t>
      </w:r>
      <w:r>
        <w:rPr>
          <w:rFonts w:ascii="Times New Roman" w:hAnsi="Times New Roman" w:cs="Times New Roman" w:eastAsia="SimSun"/>
        </w:rPr>
        <w:t xml:space="preserve">后，产率降低至</w:t>
      </w:r>
      <w:r>
        <w:t xml:space="preserve"> </w:t>
      </w:r>
      <w:r>
        <w:rPr>
          <w:rFonts w:ascii="Times New Roman" w:hAnsi="Times New Roman" w:cs="Times New Roman" w:eastAsia="SimSun"/>
        </w:rPr>
        <w:t xml:space="preserve">57%，而</w:t>
      </w:r>
      <w:r>
        <w:t xml:space="preserve"> e.r </w:t>
      </w:r>
      <w:r>
        <w:rPr>
          <w:rFonts w:ascii="Times New Roman" w:hAnsi="Times New Roman" w:cs="Times New Roman" w:eastAsia="SimSun"/>
        </w:rPr>
        <w:t xml:space="preserve">值提升至</w:t>
      </w:r>
      <w:r>
        <w:t xml:space="preserve"> </w:t>
      </w:r>
      <w:r>
        <w:rPr>
          <w:rFonts w:ascii="Times New Roman" w:hAnsi="Times New Roman" w:cs="Times New Roman" w:eastAsia="SimSun"/>
        </w:rPr>
        <w:t xml:space="preserve">97:3。已知</w:t>
      </w:r>
      <w:r>
        <w:t xml:space="preserve"> TEMPO </w:t>
      </w:r>
      <w:r>
        <w:rPr>
          <w:rFonts w:ascii="Times New Roman" w:hAnsi="Times New Roman" w:cs="Times New Roman" w:eastAsia="SimSun"/>
        </w:rPr>
        <w:t xml:space="preserve">的添加并未改变</w:t>
      </w:r>
      <w:r>
        <w:t xml:space="preserve"> H </w:t>
      </w:r>
      <w:r>
        <w:rPr>
          <w:rFonts w:ascii="Times New Roman" w:hAnsi="Times New Roman" w:cs="Times New Roman" w:eastAsia="SimSun"/>
        </w:rPr>
        <w:t xml:space="preserve">发生的重排反应的机理类型，思考反应机理和立体选择性产生的原因，并结合实验数据和副产物的生成，解释</w:t>
      </w:r>
      <w:r>
        <w:t xml:space="preserve"> TEMPO </w:t>
      </w:r>
      <w:r>
        <w:rPr>
          <w:rFonts w:ascii="Times New Roman" w:hAnsi="Times New Roman" w:cs="Times New Roman" w:eastAsia="SimSun"/>
        </w:rPr>
        <w:t xml:space="preserve">如何在这一过程中起到提升</w:t>
      </w:r>
      <w:r>
        <w:t xml:space="preserve"> e.r </w:t>
      </w:r>
      <w:r>
        <w:rPr>
          <w:rFonts w:ascii="Times New Roman" w:hAnsi="Times New Roman" w:cs="Times New Roman" w:eastAsia="SimSun"/>
        </w:rPr>
        <w:t xml:space="preserve">值的作用。</w:t>
      </w:r>
    </w:p>
    <w:bookmarkStart w:id="312" w:name="答案-5"/>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938527" cy="1359408"/>
            <wp:effectExtent b="0" l="0" r="0" t="0"/>
            <wp:docPr descr="" title="" id="280" name="Picture"/>
            <a:graphic>
              <a:graphicData uri="http://schemas.openxmlformats.org/drawingml/2006/picture">
                <pic:pic>
                  <pic:nvPicPr>
                    <pic:cNvPr descr="286351a78f86af9db178599685d71918145285b449462bc9774e0890e8f4f508.jpg" id="281" name="Picture"/>
                    <pic:cNvPicPr>
                      <a:picLocks noChangeArrowheads="1" noChangeAspect="1"/>
                    </pic:cNvPicPr>
                  </pic:nvPicPr>
                  <pic:blipFill>
                    <a:blip r:embed="rId279"/>
                    <a:stretch>
                      <a:fillRect/>
                    </a:stretch>
                  </pic:blipFill>
                  <pic:spPr bwMode="auto">
                    <a:xfrm>
                      <a:off x="0" y="0"/>
                      <a:ext cx="1938527" cy="1359408"/>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手性位点一个</w:t>
      </w:r>
      <w:r>
        <w:t xml:space="preserve"> 1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B</w:t>
            </w:r>
          </w:p>
        </w:tc>
        <w:tc>
          <w:tcPr>
            <w:tcW w:type="dxa" w:w="4876"/>
          </w:tcPr>
          <w:tcPr/>
          <w:p>
            <w:pPr>
              <w:pStyle w:val="Compact"/>
              <w:jc w:val="center"/>
            </w:pPr>
            <w:r>
              <w:rPr>
                <w:rFonts w:ascii="Times New Roman" w:hAnsi="Times New Roman" w:cs="Times New Roman" w:eastAsia="SimSun"/>
              </w:rPr>
              <w:t xml:space="preserve">中间体1</w:t>
            </w:r>
          </w:p>
        </w:tc>
      </w:tr>
      <w:tr>
        <w:tc>
          <w:tcPr>
            <w:tcW w:type="dxa" w:w="4876"/>
          </w:tcPr>
          <w:tcPr/>
          <w:p>
            <w:pPr>
              <w:pStyle w:val="Compact"/>
              <w:jc w:val="center"/>
            </w:pPr>
            <w:r>
              <w:drawing>
                <wp:inline>
                  <wp:extent cx="1139951" cy="822960"/>
                  <wp:effectExtent b="0" l="0" r="0" t="0"/>
                  <wp:docPr descr="" title="" id="283" name="Picture"/>
                  <a:graphic>
                    <a:graphicData uri="http://schemas.openxmlformats.org/drawingml/2006/picture">
                      <pic:pic>
                        <pic:nvPicPr>
                          <pic:cNvPr descr="90179e296cd6b5d17891cc0552c2874a54b346504c0bdd44924d7268bc403b1c.jpg" id="284" name="Picture"/>
                          <pic:cNvPicPr>
                            <a:picLocks noChangeArrowheads="1" noChangeAspect="1"/>
                          </pic:cNvPicPr>
                        </pic:nvPicPr>
                        <pic:blipFill>
                          <a:blip r:embed="rId282"/>
                          <a:stretch>
                            <a:fillRect/>
                          </a:stretch>
                        </pic:blipFill>
                        <pic:spPr bwMode="auto">
                          <a:xfrm>
                            <a:off x="0" y="0"/>
                            <a:ext cx="1139951" cy="8229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639824" cy="768095"/>
                  <wp:effectExtent b="0" l="0" r="0" t="0"/>
                  <wp:docPr descr="" title="" id="286" name="Picture"/>
                  <a:graphic>
                    <a:graphicData uri="http://schemas.openxmlformats.org/drawingml/2006/picture">
                      <pic:pic>
                        <pic:nvPicPr>
                          <pic:cNvPr descr="9f76ffdbc82d3679a7b0be142f232a027e45d77772b4d0277695cbbe5e7865a6.jpg" id="287" name="Picture"/>
                          <pic:cNvPicPr>
                            <a:picLocks noChangeArrowheads="1" noChangeAspect="1"/>
                          </pic:cNvPicPr>
                        </pic:nvPicPr>
                        <pic:blipFill>
                          <a:blip r:embed="rId285"/>
                          <a:stretch>
                            <a:fillRect/>
                          </a:stretch>
                        </pic:blipFill>
                        <pic:spPr bwMode="auto">
                          <a:xfrm>
                            <a:off x="0" y="0"/>
                            <a:ext cx="1639824" cy="768095"/>
                          </a:xfrm>
                          <a:prstGeom prst="rect">
                            <a:avLst/>
                          </a:prstGeom>
                          <a:noFill/>
                          <a:ln w="9525">
                            <a:noFill/>
                            <a:headEnd/>
                            <a:tailEnd/>
                          </a:ln>
                        </pic:spPr>
                      </pic:pic>
                    </a:graphicData>
                  </a:graphic>
                </wp:inline>
              </w:drawing>
            </w:r>
          </w:p>
        </w:tc>
      </w:tr>
      <w:tr>
        <w:tc>
          <w:tcPr>
            <w:tcW w:type="dxa" w:w="4876"/>
          </w:tcPr>
          <w:tcPr/>
          <w:p>
            <w:pPr>
              <w:pStyle w:val="Compact"/>
              <w:jc w:val="center"/>
            </w:pPr>
            <w:r>
              <w:rPr>
                <w:rFonts w:ascii="Times New Roman" w:hAnsi="Times New Roman" w:cs="Times New Roman" w:eastAsia="SimSun"/>
              </w:rPr>
              <w:t xml:space="preserve">中间体2</w:t>
            </w:r>
          </w:p>
        </w:tc>
        <w:tc>
          <w:tcPr>
            <w:tcW w:type="dxa" w:w="4876"/>
          </w:tcPr>
          <w:tcPr/>
          <w:p>
            <w:pPr>
              <w:pStyle w:val="Compact"/>
              <w:jc w:val="center"/>
            </w:pPr>
            <w:r>
              <w:rPr>
                <w:rFonts w:ascii="Times New Roman" w:hAnsi="Times New Roman" w:cs="Times New Roman" w:eastAsia="SimSun"/>
              </w:rPr>
              <w:t xml:space="preserve">中间体3</w:t>
            </w:r>
          </w:p>
        </w:tc>
      </w:tr>
      <w:tr>
        <w:tc>
          <w:tcPr>
            <w:tcW w:type="dxa" w:w="4876"/>
          </w:tcPr>
          <w:tcPr/>
          <w:p>
            <w:pPr>
              <w:pStyle w:val="Compact"/>
              <w:jc w:val="center"/>
            </w:pPr>
            <w:r>
              <w:drawing>
                <wp:inline>
                  <wp:extent cx="1658112" cy="786383"/>
                  <wp:effectExtent b="0" l="0" r="0" t="0"/>
                  <wp:docPr descr="" title="" id="289" name="Picture"/>
                  <a:graphic>
                    <a:graphicData uri="http://schemas.openxmlformats.org/drawingml/2006/picture">
                      <pic:pic>
                        <pic:nvPicPr>
                          <pic:cNvPr descr="28f0d39a2e4aa69f0546c4290f1e16ccb28c3941f8caee6bdbcf61447f7b1f8b.jpg" id="290" name="Picture"/>
                          <pic:cNvPicPr>
                            <a:picLocks noChangeArrowheads="1" noChangeAspect="1"/>
                          </pic:cNvPicPr>
                        </pic:nvPicPr>
                        <pic:blipFill>
                          <a:blip r:embed="rId288"/>
                          <a:stretch>
                            <a:fillRect/>
                          </a:stretch>
                        </pic:blipFill>
                        <pic:spPr bwMode="auto">
                          <a:xfrm>
                            <a:off x="0" y="0"/>
                            <a:ext cx="1658112" cy="78638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139951" cy="841248"/>
                  <wp:effectExtent b="0" l="0" r="0" t="0"/>
                  <wp:docPr descr="" title="" id="292" name="Picture"/>
                  <a:graphic>
                    <a:graphicData uri="http://schemas.openxmlformats.org/drawingml/2006/picture">
                      <pic:pic>
                        <pic:nvPicPr>
                          <pic:cNvPr descr="8373131b6062f4f37bd4a550ea64467cfdac68a1b61fd0867e2988877f14d5ba.jpg" id="293" name="Picture"/>
                          <pic:cNvPicPr>
                            <a:picLocks noChangeArrowheads="1" noChangeAspect="1"/>
                          </pic:cNvPicPr>
                        </pic:nvPicPr>
                        <pic:blipFill>
                          <a:blip r:embed="rId291"/>
                          <a:stretch>
                            <a:fillRect/>
                          </a:stretch>
                        </pic:blipFill>
                        <pic:spPr bwMode="auto">
                          <a:xfrm>
                            <a:off x="0" y="0"/>
                            <a:ext cx="1139951" cy="84124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(共4分,各1分)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312620"/>
                  <wp:effectExtent b="0" l="0" r="0" t="0"/>
                  <wp:docPr descr="" title="" id="295" name="Picture"/>
                  <a:graphic>
                    <a:graphicData uri="http://schemas.openxmlformats.org/drawingml/2006/picture">
                      <pic:pic>
                        <pic:nvPicPr>
                          <pic:cNvPr descr="d040b039a1950ce94244ca6db7b6da0a50313e99f5a705cd1024aa083c980944.jpg" id="296" name="Picture"/>
                          <pic:cNvPicPr>
                            <a:picLocks noChangeArrowheads="1" noChangeAspect="1"/>
                          </pic:cNvPicPr>
                        </pic:nvPicPr>
                        <pic:blipFill>
                          <a:blip r:embed="rId294"/>
                          <a:stretch>
                            <a:fillRect/>
                          </a:stretch>
                        </pic:blipFill>
                        <pic:spPr bwMode="auto">
                          <a:xfrm>
                            <a:off x="0" y="0"/>
                            <a:ext cx="1568400" cy="312620"/>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279637"/>
                  <wp:effectExtent b="0" l="0" r="0" t="0"/>
                  <wp:docPr descr="" title="" id="298" name="Picture"/>
                  <a:graphic>
                    <a:graphicData uri="http://schemas.openxmlformats.org/drawingml/2006/picture">
                      <pic:pic>
                        <pic:nvPicPr>
                          <pic:cNvPr descr="c7ae690dbb6f849d8ef64b70dcb03b78ea17bfbb0ad15fc263b05d0af22b6ea2.jpg" id="299" name="Picture"/>
                          <pic:cNvPicPr>
                            <a:picLocks noChangeArrowheads="1" noChangeAspect="1"/>
                          </pic:cNvPicPr>
                        </pic:nvPicPr>
                        <pic:blipFill>
                          <a:blip r:embed="rId297"/>
                          <a:stretch>
                            <a:fillRect/>
                          </a:stretch>
                        </pic:blipFill>
                        <pic:spPr bwMode="auto">
                          <a:xfrm>
                            <a:off x="0" y="0"/>
                            <a:ext cx="1568400" cy="27963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408380"/>
                  <wp:effectExtent b="0" l="0" r="0" t="0"/>
                  <wp:docPr descr="" title="" id="301" name="Picture"/>
                  <a:graphic>
                    <a:graphicData uri="http://schemas.openxmlformats.org/drawingml/2006/picture">
                      <pic:pic>
                        <pic:nvPicPr>
                          <pic:cNvPr descr="59bf43e682c18a7d592fa358baa8e4d5a63d7aa7855c8f24dd91af9187900e21.jpg" id="302" name="Picture"/>
                          <pic:cNvPicPr>
                            <a:picLocks noChangeArrowheads="1" noChangeAspect="1"/>
                          </pic:cNvPicPr>
                        </pic:nvPicPr>
                        <pic:blipFill>
                          <a:blip r:embed="rId300"/>
                          <a:stretch>
                            <a:fillRect/>
                          </a:stretch>
                        </pic:blipFill>
                        <pic:spPr bwMode="auto">
                          <a:xfrm>
                            <a:off x="0" y="0"/>
                            <a:ext cx="1568400" cy="408380"/>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(共6分,</w:t>
      </w:r>
      <w:r>
        <w:t xml:space="preserve"> </w:t>
      </w:r>
      <w:r>
        <w:rPr>
          <w:rFonts w:ascii="Times New Roman" w:hAnsi="Times New Roman" w:cs="Times New Roman" w:eastAsia="SimSun"/>
        </w:rPr>
        <w:t xml:space="preserve">各2分,</w:t>
      </w:r>
      <w:r>
        <w:t xml:space="preserve"> </w:t>
      </w:r>
      <w:r>
        <w:rPr>
          <w:rFonts w:ascii="Times New Roman" w:hAnsi="Times New Roman" w:cs="Times New Roman" w:eastAsia="SimSun"/>
        </w:rPr>
        <w:t xml:space="preserve">新生成的手性位点一个1分)</w:t>
      </w:r>
    </w:p>
    <w:p>
      <w:pPr>
        <w:pStyle w:val="BodyText"/>
        <w:spacing w:before="0" w:after="0" w:line="276" w:lineRule="auto"/>
        <w:ind w:firstLineChars="200" w:firstLine="420"/>
      </w:pPr>
      <m:oMath>
        <m:r>
          <w:rPr>
            <w:rFonts w:ascii="Times New Roman" w:hAnsi="Times New Roman" w:cs="Times New Roman" w:eastAsia="SimSun"/>
          </w:rPr>
          <m:t>β</m:t>
        </m:r>
      </m:oMath>
      <w:r>
        <w:t xml:space="preserve"> </w:t>
      </w:r>
      <w:r>
        <w:rPr>
          <w:rFonts w:ascii="Times New Roman" w:hAnsi="Times New Roman" w:cs="Times New Roman" w:eastAsia="SimSun"/>
        </w:rPr>
        <w:t xml:space="preserve">-O-糖苷在重排形成五元环过渡态的过程中，迁移基团会受到位于</w:t>
      </w:r>
      <w:r>
        <w:t xml:space="preserve"> C-4 </w:t>
      </w:r>
      <w:r>
        <w:rPr>
          <w:rFonts w:ascii="Times New Roman" w:hAnsi="Times New Roman" w:cs="Times New Roman" w:eastAsia="SimSun"/>
        </w:rPr>
        <w:t xml:space="preserve">位</w:t>
      </w:r>
      <w:r>
        <w:t xml:space="preserve"> OTBS </w:t>
      </w:r>
      <w:r>
        <w:rPr>
          <w:rFonts w:ascii="Times New Roman" w:hAnsi="Times New Roman" w:cs="Times New Roman" w:eastAsia="SimSun"/>
        </w:rPr>
        <w:t xml:space="preserve">保护基的位阻影响。这种</w:t>
      </w:r>
      <w:r>
        <w:t xml:space="preserve"> </w:t>
      </w:r>
      <w:r>
        <w:rPr>
          <w:rFonts w:ascii="Times New Roman" w:hAnsi="Times New Roman" w:cs="Times New Roman" w:eastAsia="SimSun"/>
        </w:rPr>
        <w:t xml:space="preserve">1,4-反式的位阻排斥作用打破了</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-构型中单一平伏键过渡态绝对占优的局面，使得反应可以通过两个能量相近的竞争性过渡态进行。</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325202"/>
                  <wp:effectExtent b="0" l="0" r="0" t="0"/>
                  <wp:docPr descr="" title="" id="304" name="Picture"/>
                  <a:graphic>
                    <a:graphicData uri="http://schemas.openxmlformats.org/drawingml/2006/picture">
                      <pic:pic>
                        <pic:nvPicPr>
                          <pic:cNvPr descr="4cdbf1b7d0b326e61960cb417b48afd1eedcf09d4b520ea9b1c11ca4b65f44d8.jpg" id="305" name="Picture"/>
                          <pic:cNvPicPr>
                            <a:picLocks noChangeArrowheads="1" noChangeAspect="1"/>
                          </pic:cNvPicPr>
                        </pic:nvPicPr>
                        <pic:blipFill>
                          <a:blip r:embed="rId303"/>
                          <a:stretch>
                            <a:fillRect/>
                          </a:stretch>
                        </pic:blipFill>
                        <pic:spPr bwMode="auto">
                          <a:xfrm>
                            <a:off x="0" y="0"/>
                            <a:ext cx="2406600" cy="132520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649531"/>
                  <wp:effectExtent b="0" l="0" r="0" t="0"/>
                  <wp:docPr descr="" title="" id="307" name="Picture"/>
                  <a:graphic>
                    <a:graphicData uri="http://schemas.openxmlformats.org/drawingml/2006/picture">
                      <pic:pic>
                        <pic:nvPicPr>
                          <pic:cNvPr descr="b704317eb8043c83dcab5a8aed73637f072dda975de0556830b568e861114e85.jpg" id="308" name="Picture"/>
                          <pic:cNvPicPr>
                            <a:picLocks noChangeArrowheads="1" noChangeAspect="1"/>
                          </pic:cNvPicPr>
                        </pic:nvPicPr>
                        <pic:blipFill>
                          <a:blip r:embed="rId306"/>
                          <a:stretch>
                            <a:fillRect/>
                          </a:stretch>
                        </pic:blipFill>
                        <pic:spPr bwMode="auto">
                          <a:xfrm>
                            <a:off x="0" y="0"/>
                            <a:ext cx="2406600" cy="64953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（共4分，各2分，不要求E的立体化学，F中新生成的手性位点一个1分）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G</w:t>
            </w:r>
          </w:p>
        </w:tc>
        <w:tc>
          <w:tcPr>
            <w:tcW w:type="dxa" w:w="4876"/>
          </w:tcPr>
          <w:tcPr/>
          <w:p>
            <w:pPr>
              <w:pStyle w:val="Compact"/>
              <w:jc w:val="center"/>
            </w:pPr>
            <w:r>
              <w:t xml:space="preserve">H</w:t>
            </w:r>
          </w:p>
        </w:tc>
      </w:tr>
    </w:tbl>
    <w:p>
      <w:pPr>
        <w:pStyle w:val="BodyText"/>
        <w:spacing w:before="0" w:after="0" w:line="276" w:lineRule="auto"/>
        <w:ind w:firstLineChars="200" w:firstLine="420"/>
      </w:pPr>
      <w:r>
        <w:rPr>
          <w:rFonts w:ascii="Times New Roman" w:hAnsi="Times New Roman" w:cs="Times New Roman" w:eastAsia="SimSun"/>
        </w:rPr>
        <w:t xml:space="preserve">(共5分,G的结构3分,C-H···N氢键2分,N-H···O氢键1分;H的结构2分,不要求立体化学,若H结合了cat.亦可得分)</w:t>
      </w:r>
      <w:r>
        <w:t xml:space="preserve"> </w:t>
      </w:r>
      <w:r>
        <w:t xml:space="preserve">6-4-2 </w:t>
      </w:r>
      <w:r>
        <w:rPr>
          <w:rFonts w:ascii="Times New Roman" w:hAnsi="Times New Roman" w:cs="Times New Roman" w:eastAsia="SimSun"/>
        </w:rPr>
        <w:t xml:space="preserve">保持底物不变,在体系中加入1eq</w:t>
      </w:r>
      <w:r>
        <w:t xml:space="preserve"> </w:t>
      </w:r>
      <w:r>
        <w:rPr>
          <w:rFonts w:ascii="Times New Roman" w:hAnsi="Times New Roman" w:cs="Times New Roman" w:eastAsia="SimSun"/>
        </w:rPr>
        <w:t xml:space="preserve">TEMPO,体系检测出副产物I和J(C64H50N2O4),已知J的生成经历了一步Aldol反应,画出I和J的结构,不要求立体化学。</w:t>
      </w:r>
    </w:p>
    <w:p>
      <w:pPr>
        <w:pStyle w:val="BodyText"/>
        <w:keepNext/>
        <w:spacing w:before="120" w:after="40" w:line="240" w:lineRule="auto"/>
        <w:jc w:val="center"/>
      </w:pPr>
      <w:r>
        <w:drawing>
          <wp:inline>
            <wp:extent cx="3024000" cy="1041134"/>
            <wp:effectExtent b="0" l="0" r="0" t="0"/>
            <wp:docPr descr="" title="" id="310" name="Picture"/>
            <a:graphic>
              <a:graphicData uri="http://schemas.openxmlformats.org/drawingml/2006/picture">
                <pic:pic>
                  <pic:nvPicPr>
                    <pic:cNvPr descr="a8b34573e91bc47110652782707b19077db44b86f031f1c6a79b296662724770.jpg" id="311" name="Picture"/>
                    <pic:cNvPicPr>
                      <a:picLocks noChangeArrowheads="1" noChangeAspect="1"/>
                    </pic:cNvPicPr>
                  </pic:nvPicPr>
                  <pic:blipFill>
                    <a:blip r:embed="rId309"/>
                    <a:stretch>
                      <a:fillRect/>
                    </a:stretch>
                  </pic:blipFill>
                  <pic:spPr bwMode="auto">
                    <a:xfrm>
                      <a:off x="0" y="0"/>
                      <a:ext cx="3024000" cy="1041134"/>
                    </a:xfrm>
                    <a:prstGeom prst="rect">
                      <a:avLst/>
                    </a:prstGeom>
                    <a:noFill/>
                    <a:ln w="9525">
                      <a:noFill/>
                      <a:headEnd/>
                      <a:tailEnd/>
                    </a:ln>
                  </pic:spPr>
                </pic:pic>
              </a:graphicData>
            </a:graphic>
          </wp:inline>
        </w:drawing>
      </w:r>
    </w:p>
    <w:p>
      <w:pPr>
        <w:pStyle w:val="BodyText"/>
        <w:spacing w:before="0" w:after="0" w:line="276" w:lineRule="auto"/>
      </w:pPr>
      <w:r>
        <w:t xml:space="preserve">6-4-3 </w:t>
      </w:r>
      <w:r>
        <w:rPr>
          <w:rFonts w:ascii="Times New Roman" w:hAnsi="Times New Roman" w:cs="Times New Roman" w:eastAsia="SimSun"/>
        </w:rPr>
        <w:t xml:space="preserve">不加入TEMPO时,产率为93%,e.r值(对映体比例)为92:8;加入1eq</w:t>
      </w:r>
      <w:r>
        <w:t xml:space="preserve"> </w:t>
      </w:r>
      <w:r>
        <w:rPr>
          <w:rFonts w:ascii="Times New Roman" w:hAnsi="Times New Roman" w:cs="Times New Roman" w:eastAsia="SimSun"/>
        </w:rPr>
        <w:t xml:space="preserve">TEMPO后,产率降低至57%,而e.r值提升至97:3。已知TEMPO的添加并未改变H发生的重排反应的机理类型,思考反应机理和立体选择性产生的原因,并结合实验数据和副产物的生成,解释TEMPO如何在这一过程中起到提升e.r值的作用。</w:t>
      </w:r>
    </w:p>
    <w:p>
      <w:pPr>
        <w:pStyle w:val="BodyText"/>
        <w:spacing w:before="0" w:after="0" w:line="276" w:lineRule="auto"/>
        <w:ind w:firstLineChars="200" w:firstLine="420"/>
      </w:pPr>
      <w:r>
        <w:rPr>
          <w:rFonts w:ascii="Times New Roman" w:hAnsi="Times New Roman" w:cs="Times New Roman" w:eastAsia="SimSun"/>
        </w:rPr>
        <w:t xml:space="preserve">[1,3]-σ迁移在协同条件下禁阻,故通过生成紧密离子对进行迁移反应(1分)紧密离子对在反应过程中可能发生解离,降低对映选择性(1分)TEMPO可以氧化发生解离的烯丙基负离子,使得产物几乎全部来自于高专一性的紧密离子对重组路径(1分)(共3分,各1分,若答“紧密自由基对”亦可)</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：[2,3]-／[1,2]-Wittig</w:t>
      </w:r>
      <w:r>
        <w:t xml:space="preserve"> </w:t>
      </w:r>
      <w:r>
        <w:rPr>
          <w:rFonts w:ascii="Times New Roman" w:hAnsi="Times New Roman" w:cs="Times New Roman" w:eastAsia="SimSun"/>
        </w:rPr>
        <w:t xml:space="preserve">重排的</w:t>
      </w:r>
      <w:r>
        <w:rPr>
          <w:rFonts w:ascii="Times New Roman" w:hAnsi="Times New Roman" w:cs="Times New Roman" w:eastAsia="SimSun"/>
          <w:b/>
          <w:bCs/>
        </w:rPr>
        <w:t xml:space="preserve">立体化学与机理分界</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σ迁移反应、重排反应；配套</w:t>
      </w:r>
      <w:r>
        <w:t xml:space="preserve"> </w:t>
      </w:r>
      <w:r>
        <w:rPr>
          <w:rFonts w:ascii="Times New Roman" w:hAnsi="Times New Roman" w:cs="Times New Roman" w:eastAsia="SimSun"/>
        </w:rPr>
        <w:t xml:space="preserve">Woodward-Hoffmann规则、协同反应、离子对机理、糖苷、构象分析、立体选择性、自由基、氢键）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：全题围绕一条分界线——</w:t>
      </w:r>
      <w:r>
        <w:rPr>
          <w:b/>
          <w:bCs/>
        </w:rPr>
        <w:t xml:space="preserve">[2,3]-Wittig </w:t>
      </w:r>
      <w:r>
        <w:rPr>
          <w:rFonts w:ascii="Times New Roman" w:hAnsi="Times New Roman" w:cs="Times New Roman" w:eastAsia="SimSun"/>
          <w:b/>
          <w:bCs/>
        </w:rPr>
        <w:t xml:space="preserve">是允许的协同</w:t>
      </w:r>
      <w:r>
        <w:rPr>
          <w:b/>
          <w:bCs/>
        </w:rPr>
        <w:t xml:space="preserve"> σ </w:t>
      </w:r>
      <w:r>
        <w:rPr>
          <w:rFonts w:ascii="Times New Roman" w:hAnsi="Times New Roman" w:cs="Times New Roman" w:eastAsia="SimSun"/>
          <w:b/>
          <w:bCs/>
        </w:rPr>
        <w:t xml:space="preserve">迁移</w:t>
      </w:r>
      <w:r>
        <w:rPr>
          <w:rFonts w:ascii="Times New Roman" w:hAnsi="Times New Roman" w:cs="Times New Roman" w:eastAsia="SimSun"/>
        </w:rPr>
        <w:t xml:space="preserve">（五元环过渡态近似环戊烷「折叠信封」，故有极强的</w:t>
      </w:r>
      <w:r>
        <w:t xml:space="preserve"> E </w:t>
      </w:r>
      <w:r>
        <w:rPr>
          <w:rFonts w:ascii="Times New Roman" w:hAnsi="Times New Roman" w:cs="Times New Roman" w:eastAsia="SimSun"/>
        </w:rPr>
        <w:t xml:space="preserve">选择性）；</w:t>
      </w:r>
      <w:r>
        <w:rPr>
          <w:b/>
          <w:bCs/>
        </w:rPr>
        <w:t xml:space="preserve">[1,2]-Wittig </w:t>
      </w:r>
      <w:r>
        <w:rPr>
          <w:rFonts w:ascii="Times New Roman" w:hAnsi="Times New Roman" w:cs="Times New Roman" w:eastAsia="SimSun"/>
          <w:b/>
          <w:bCs/>
        </w:rPr>
        <w:t xml:space="preserve">是</w:t>
      </w:r>
      <w:r>
        <w:rPr>
          <w:b/>
          <w:bCs/>
        </w:rPr>
        <w:t xml:space="preserve"> Woodward-Hoffmann </w:t>
      </w:r>
      <w:r>
        <w:rPr>
          <w:rFonts w:ascii="Times New Roman" w:hAnsi="Times New Roman" w:cs="Times New Roman" w:eastAsia="SimSun"/>
          <w:b/>
          <w:bCs/>
        </w:rPr>
        <w:t xml:space="preserve">禁阻的</w:t>
      </w:r>
      <w:r>
        <w:rPr>
          <w:rFonts w:ascii="Times New Roman" w:hAnsi="Times New Roman" w:cs="Times New Roman" w:eastAsia="SimSun"/>
        </w:rPr>
        <w:t xml:space="preserve">，只能走</w:t>
      </w:r>
      <w:r>
        <w:t xml:space="preserve"> </w:t>
      </w:r>
      <w:r>
        <w:rPr>
          <w:rFonts w:ascii="Times New Roman" w:hAnsi="Times New Roman" w:cs="Times New Roman" w:eastAsia="SimSun"/>
          <w:b/>
          <w:bCs/>
        </w:rPr>
        <w:t xml:space="preserve">紧密离子对（乃至自由基对）的解离—重组</w:t>
      </w:r>
      <w:r>
        <w:rPr>
          <w:rFonts w:ascii="Times New Roman" w:hAnsi="Times New Roman" w:cs="Times New Roman" w:eastAsia="SimSun"/>
        </w:rPr>
        <w:t xml:space="preserve">，因而立体化学难控。库内判据：①</w:t>
      </w:r>
      <w:r>
        <w:t xml:space="preserve"> </w:t>
      </w:r>
      <w:r>
        <w:rPr>
          <w:rFonts w:ascii="Times New Roman" w:hAnsi="Times New Roman" w:cs="Times New Roman" w:eastAsia="SimSun"/>
        </w:rPr>
        <w:t xml:space="preserve">σ迁移反应</w:t>
      </w:r>
      <w:r>
        <w:t xml:space="preserve"> </w:t>
      </w:r>
      <w:r>
        <w:rPr>
          <w:rFonts w:ascii="Times New Roman" w:hAnsi="Times New Roman" w:cs="Times New Roman" w:eastAsia="SimSun"/>
        </w:rPr>
        <w:t xml:space="preserve">的</w:t>
      </w:r>
      <w:r>
        <w:t xml:space="preserve"> [2,3]/[1,2] </w:t>
      </w:r>
      <w:r>
        <w:rPr>
          <w:rFonts w:ascii="Times New Roman" w:hAnsi="Times New Roman" w:cs="Times New Roman" w:eastAsia="SimSun"/>
        </w:rPr>
        <w:t xml:space="preserve">分类与</w:t>
      </w:r>
      <w:r>
        <w:t xml:space="preserve"> </w:t>
      </w:r>
      <w:r>
        <w:rPr>
          <w:rFonts w:ascii="Times New Roman" w:hAnsi="Times New Roman" w:cs="Times New Roman" w:eastAsia="SimSun"/>
        </w:rPr>
        <w:t xml:space="preserve">Woodward-Hoffmann规则</w:t>
      </w:r>
      <w:r>
        <w:t xml:space="preserve"> </w:t>
      </w:r>
      <w:r>
        <w:rPr>
          <w:rFonts w:ascii="Times New Roman" w:hAnsi="Times New Roman" w:cs="Times New Roman" w:eastAsia="SimSun"/>
        </w:rPr>
        <w:t xml:space="preserve">的允许性判据；②</w:t>
      </w:r>
      <w:r>
        <w:t xml:space="preserve"> </w:t>
      </w:r>
      <w:r>
        <w:rPr>
          <w:rFonts w:ascii="Times New Roman" w:hAnsi="Times New Roman" w:cs="Times New Roman" w:eastAsia="SimSun"/>
        </w:rPr>
        <w:t xml:space="preserve">离子对机理</w:t>
      </w:r>
      <w:r>
        <w:t xml:space="preserve"> </w:t>
      </w:r>
      <w:r>
        <w:rPr>
          <w:rFonts w:ascii="Times New Roman" w:hAnsi="Times New Roman" w:cs="Times New Roman" w:eastAsia="SimSun"/>
        </w:rPr>
        <w:t xml:space="preserve">页（引</w:t>
      </w:r>
      <w:r>
        <w:t xml:space="preserve"> </w:t>
      </w:r>
      <w:r>
        <w:rPr>
          <w:rFonts w:ascii="Times New Roman" w:hAnsi="Times New Roman" w:cs="Times New Roman" w:eastAsia="SimSun"/>
        </w:rPr>
        <w:t xml:space="preserve">07-资料提炼/书籍提炼/提炼-ABOC-第2章-基本反应）：紧密离子对</w:t>
      </w:r>
      <w:r>
        <w:t xml:space="preserve"> ⇌ </w:t>
      </w:r>
      <w:r>
        <w:rPr>
          <w:rFonts w:ascii="Times New Roman" w:hAnsi="Times New Roman" w:cs="Times New Roman" w:eastAsia="SimSun"/>
        </w:rPr>
        <w:t xml:space="preserve">解离离子对</w:t>
      </w:r>
      <w:r>
        <w:t xml:space="preserve"> ⇌ </w:t>
      </w:r>
      <w:r>
        <w:rPr>
          <w:rFonts w:ascii="Times New Roman" w:hAnsi="Times New Roman" w:cs="Times New Roman" w:eastAsia="SimSun"/>
        </w:rPr>
        <w:t xml:space="preserve">自由基对——这正是</w:t>
      </w:r>
      <w:r>
        <w:t xml:space="preserve"> 6-4-3 </w:t>
      </w:r>
      <w:r>
        <w:rPr>
          <w:rFonts w:ascii="Times New Roman" w:hAnsi="Times New Roman" w:cs="Times New Roman" w:eastAsia="SimSun"/>
        </w:rPr>
        <w:t xml:space="preserve">答案「紧密离子对解离降低对映选择性、TEMPO</w:t>
      </w:r>
      <w:r>
        <w:t xml:space="preserve"> </w:t>
      </w:r>
      <w:r>
        <w:rPr>
          <w:rFonts w:ascii="Times New Roman" w:hAnsi="Times New Roman" w:cs="Times New Roman" w:eastAsia="SimSun"/>
        </w:rPr>
        <w:t xml:space="preserve">氧化解离出的烯丙基负离子」的判据来源；③</w:t>
      </w:r>
      <w:r>
        <w:t xml:space="preserve"> 6-3 </w:t>
      </w:r>
      <w:r>
        <w:rPr>
          <w:rFonts w:ascii="Times New Roman" w:hAnsi="Times New Roman" w:cs="Times New Roman" w:eastAsia="SimSun"/>
        </w:rPr>
        <w:t xml:space="preserve">靠</w:t>
      </w:r>
      <w:r>
        <w:rPr>
          <w:rFonts w:ascii="Times New Roman" w:hAnsi="Times New Roman" w:cs="Times New Roman" w:eastAsia="SimSun"/>
          <w:b/>
          <w:bCs/>
        </w:rPr>
        <w:t xml:space="preserve">糖环保护基的</w:t>
      </w:r>
      <w:r>
        <w:rPr>
          <w:b/>
          <w:bCs/>
        </w:rPr>
        <w:t xml:space="preserve"> </w:t>
      </w:r>
      <w:r>
        <w:rPr>
          <w:rFonts w:ascii="Times New Roman" w:hAnsi="Times New Roman" w:cs="Times New Roman" w:eastAsia="SimSun"/>
          <w:b/>
          <w:bCs/>
        </w:rPr>
        <w:t xml:space="preserve">1,4-反式位阻</w:t>
      </w:r>
      <w:r>
        <w:rPr>
          <w:rFonts w:ascii="Times New Roman" w:hAnsi="Times New Roman" w:cs="Times New Roman" w:eastAsia="SimSun"/>
        </w:rPr>
        <w:t xml:space="preserve">破坏协同过渡态的独占性（糖苷</w:t>
      </w:r>
      <w:r>
        <w:t xml:space="preserve"> </w:t>
      </w:r>
      <w:r>
        <w:rPr>
          <w:rFonts w:ascii="Times New Roman" w:hAnsi="Times New Roman" w:cs="Times New Roman" w:eastAsia="SimSun"/>
        </w:rPr>
        <w:t xml:space="preserve">异头碳构型＋构象分析</w:t>
      </w:r>
      <w:r>
        <w:t xml:space="preserve"> </w:t>
      </w:r>
      <w:r>
        <w:rPr>
          <w:rFonts w:ascii="Times New Roman" w:hAnsi="Times New Roman" w:cs="Times New Roman" w:eastAsia="SimSun"/>
        </w:rPr>
        <w:t xml:space="preserve">平伏/直立位）；④</w:t>
      </w:r>
      <w:r>
        <w:t xml:space="preserve"> </w:t>
      </w:r>
      <w:r>
        <w:rPr>
          <w:rFonts w:ascii="Times New Roman" w:hAnsi="Times New Roman" w:cs="Times New Roman" w:eastAsia="SimSun"/>
        </w:rPr>
        <w:t xml:space="preserve">6-2／6-4-1</w:t>
      </w:r>
      <w:r>
        <w:t xml:space="preserve"> </w:t>
      </w:r>
      <w:r>
        <w:rPr>
          <w:rFonts w:ascii="Times New Roman" w:hAnsi="Times New Roman" w:cs="Times New Roman" w:eastAsia="SimSun"/>
        </w:rPr>
        <w:t xml:space="preserve">靠</w:t>
      </w:r>
      <w:r>
        <w:rPr>
          <w:rFonts w:ascii="Times New Roman" w:hAnsi="Times New Roman" w:cs="Times New Roman" w:eastAsia="SimSun"/>
          <w:b/>
          <w:bCs/>
        </w:rPr>
        <w:t xml:space="preserve">氢键</w:t>
      </w:r>
      <w:r>
        <w:rPr>
          <w:rFonts w:ascii="Times New Roman" w:hAnsi="Times New Roman" w:cs="Times New Roman" w:eastAsia="SimSun"/>
        </w:rPr>
        <w:t xml:space="preserve">把底物锁成单一构象（氢键</w:t>
      </w:r>
      <w:r>
        <w:t xml:space="preserve"> §3.1「H </w:t>
      </w:r>
      <w:r>
        <w:rPr>
          <w:rFonts w:ascii="Times New Roman" w:hAnsi="Times New Roman" w:cs="Times New Roman" w:eastAsia="SimSun"/>
        </w:rPr>
        <w:t xml:space="preserve">原子很小、电荷集中，氢键表现出明显方向性」）。</w:t>
      </w:r>
    </w:p>
    <w:p>
      <w:pPr>
        <w:pStyle w:val="BlockText"/>
        <w:spacing w:before="80" w:after="80" w:line="240" w:lineRule="auto"/>
        <w:jc w:val="left"/>
      </w:pPr>
      <w:r>
        <w:rPr>
          <w:b/>
          <w:bCs/>
        </w:rPr>
        <w:t xml:space="preserve">6-1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286351a7</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的结构（卷内</w:t>
      </w:r>
      <w:r>
        <w:t xml:space="preserve"> 3 </w:t>
      </w:r>
      <w:r>
        <w:rPr>
          <w:rFonts w:ascii="Times New Roman" w:hAnsi="Times New Roman" w:cs="Times New Roman" w:eastAsia="SimSun"/>
        </w:rPr>
        <w:t xml:space="preserve">分：结构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手性位点各</w:t>
      </w:r>
      <w:r>
        <w:rPr>
          <w:b/>
          <w:bCs/>
        </w:rPr>
        <w:t xml:space="preserve"> 1 </w:t>
      </w:r>
      <w:r>
        <w:rPr>
          <w:rFonts w:ascii="Times New Roman" w:hAnsi="Times New Roman" w:cs="Times New Roman" w:eastAsia="SimSun"/>
          <w:b/>
          <w:bCs/>
        </w:rPr>
        <w:t xml:space="preserve">分</w:t>
      </w:r>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：题干已点明</w:t>
      </w:r>
      <w:r>
        <w:t xml:space="preserve"> [2,3]-Wittig </w:t>
      </w:r>
      <w:r>
        <w:rPr>
          <w:rFonts w:ascii="Times New Roman" w:hAnsi="Times New Roman" w:cs="Times New Roman" w:eastAsia="SimSun"/>
        </w:rPr>
        <w:t xml:space="preserve">走「高度有序、类似环戊烷</w:t>
      </w:r>
      <w:r>
        <w:rPr>
          <w:rFonts w:ascii="Times New Roman" w:hAnsi="Times New Roman" w:cs="Times New Roman" w:eastAsia="SimSun"/>
          <w:b/>
          <w:bCs/>
        </w:rPr>
        <w:t xml:space="preserve">折叠信封</w:t>
      </w:r>
      <w:r>
        <w:rPr>
          <w:rFonts w:ascii="Times New Roman" w:hAnsi="Times New Roman" w:cs="Times New Roman" w:eastAsia="SimSun"/>
        </w:rPr>
        <w:t xml:space="preserve">构象的五元环过渡态」⇒</w:t>
      </w:r>
      <w:r>
        <w:t xml:space="preserve"> </w:t>
      </w:r>
      <w:r>
        <w:rPr>
          <w:rFonts w:ascii="Times New Roman" w:hAnsi="Times New Roman" w:cs="Times New Roman" w:eastAsia="SimSun"/>
        </w:rPr>
        <w:t xml:space="preserve">要使烯丙基从</w:t>
      </w:r>
      <w:r>
        <w:rPr>
          <w:rFonts w:ascii="Times New Roman" w:hAnsi="Times New Roman" w:cs="Times New Roman" w:eastAsia="SimSun"/>
          <w:b/>
          <w:bCs/>
        </w:rPr>
        <w:t xml:space="preserve">凸面</w:t>
      </w:r>
      <w:r>
        <w:rPr>
          <w:rFonts w:ascii="Times New Roman" w:hAnsi="Times New Roman" w:cs="Times New Roman" w:eastAsia="SimSun"/>
        </w:rPr>
        <w:t xml:space="preserve">平伏方向迁移，取代基须尽量处于</w:t>
      </w:r>
      <w:r>
        <w:rPr>
          <w:rFonts w:ascii="Times New Roman" w:hAnsi="Times New Roman" w:cs="Times New Roman" w:eastAsia="SimSun"/>
          <w:b/>
          <w:bCs/>
        </w:rPr>
        <w:t xml:space="preserve">平伏位</w:t>
      </w:r>
      <w:r>
        <w:rPr>
          <w:rFonts w:ascii="Times New Roman" w:hAnsi="Times New Roman" w:cs="Times New Roman" w:eastAsia="SimSun"/>
        </w:rPr>
        <w:t xml:space="preserve">、避开</w:t>
      </w:r>
      <w:r>
        <w:t xml:space="preserve"> </w:t>
      </w:r>
      <w:r>
        <w:rPr>
          <w:rFonts w:ascii="Times New Roman" w:hAnsi="Times New Roman" w:cs="Times New Roman" w:eastAsia="SimSun"/>
        </w:rPr>
        <w:t xml:space="preserve">1,3-直立排斥，产物强烈偏向</w:t>
      </w:r>
      <w:r>
        <w:t xml:space="preserve"> E </w:t>
      </w:r>
      <w:r>
        <w:rPr>
          <w:rFonts w:ascii="Times New Roman" w:hAnsi="Times New Roman" w:cs="Times New Roman" w:eastAsia="SimSun"/>
        </w:rPr>
        <w:t xml:space="preserve">型。</w:t>
      </w:r>
      <w:r>
        <w:rPr>
          <w:rFonts w:ascii="Times New Roman" w:hAnsi="Times New Roman" w:cs="Times New Roman" w:eastAsia="SimSun"/>
          <w:b/>
          <w:bCs/>
        </w:rPr>
        <w:t xml:space="preserve">判据直引</w:t>
      </w:r>
      <w:r>
        <w:rPr>
          <w:rFonts w:ascii="Times New Roman" w:hAnsi="Times New Roman" w:cs="Times New Roman" w:eastAsia="SimSun"/>
        </w:rPr>
        <w:t xml:space="preserve">：σ迁移反应</w:t>
      </w:r>
      <w:r>
        <w:t xml:space="preserve"> </w:t>
      </w:r>
      <w:r>
        <w:rPr>
          <w:rFonts w:ascii="Times New Roman" w:hAnsi="Times New Roman" w:cs="Times New Roman" w:eastAsia="SimSun"/>
        </w:rPr>
        <w:t xml:space="preserve">的协同五元环过渡态＋构象分析「大基团优先占平伏位，减小</w:t>
      </w:r>
      <w:r>
        <w:t xml:space="preserve"> </w:t>
      </w:r>
      <w:r>
        <w:rPr>
          <w:rFonts w:ascii="Times New Roman" w:hAnsi="Times New Roman" w:cs="Times New Roman" w:eastAsia="SimSun"/>
        </w:rPr>
        <w:t xml:space="preserve">1,3-双直立相互作用」；立体选择性</w:t>
      </w:r>
      <w:r>
        <w:t xml:space="preserve"> </w:t>
      </w:r>
      <w:r>
        <w:rPr>
          <w:rFonts w:ascii="Times New Roman" w:hAnsi="Times New Roman" w:cs="Times New Roman" w:eastAsia="SimSun"/>
        </w:rPr>
        <w:t xml:space="preserve">页的「同一面进攻」判据。</w:t>
      </w:r>
      <w:r>
        <w:rPr>
          <w:rFonts w:ascii="Times New Roman" w:hAnsi="Times New Roman" w:cs="Times New Roman" w:eastAsia="SimSun"/>
          <w:b/>
          <w:bCs/>
        </w:rPr>
        <w:t xml:space="preserve">得分点</w:t>
      </w:r>
      <w:r>
        <w:rPr>
          <w:rFonts w:ascii="Times New Roman" w:hAnsi="Times New Roman" w:cs="Times New Roman" w:eastAsia="SimSun"/>
        </w:rPr>
        <w:t xml:space="preserve">：结构正确（1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两个新生手性位点各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漏标构型即按位点扣分。</w:t>
      </w:r>
    </w:p>
    <w:p>
      <w:pPr>
        <w:pStyle w:val="BlockText"/>
        <w:spacing w:before="80" w:after="80" w:line="240" w:lineRule="auto"/>
        <w:jc w:val="left"/>
      </w:pPr>
      <w:r>
        <w:rPr>
          <w:b/>
          <w:bCs/>
        </w:rPr>
        <w:t xml:space="preserve">6-2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90179e29</w:t>
      </w:r>
      <w:r>
        <w:rPr>
          <w:rFonts w:ascii="Times New Roman" w:hAnsi="Times New Roman" w:cs="Times New Roman" w:eastAsia="SimSun"/>
        </w:rPr>
        <w:t xml:space="preserve">＝</w:t>
      </w:r>
      <w:r>
        <w:rPr>
          <w:b/>
          <w:bCs/>
        </w:rPr>
        <w:t xml:space="preserve">B</w:t>
      </w:r>
      <w:r>
        <w:t xml:space="preserve">、</w:t>
      </w:r>
      <w:r>
        <w:rPr>
          <w:rStyle w:val="VerbatimChar"/>
        </w:rPr>
        <w:t xml:space="preserve">9f76ffdb</w:t>
      </w:r>
      <w:r>
        <w:rPr>
          <w:rFonts w:ascii="Times New Roman" w:hAnsi="Times New Roman" w:cs="Times New Roman" w:eastAsia="SimSun"/>
        </w:rPr>
        <w:t xml:space="preserve">＝</w:t>
      </w:r>
      <w:r>
        <w:rPr>
          <w:rFonts w:ascii="Times New Roman" w:hAnsi="Times New Roman" w:cs="Times New Roman" w:eastAsia="SimSun"/>
          <w:b/>
          <w:bCs/>
        </w:rPr>
        <w:t xml:space="preserve">中间体</w:t>
      </w:r>
      <w:r>
        <w:rPr>
          <w:b/>
          <w:bCs/>
        </w:rPr>
        <w:t xml:space="preserve"> 1</w:t>
      </w:r>
      <w:r>
        <w:t xml:space="preserve">、</w:t>
      </w:r>
      <w:r>
        <w:rPr>
          <w:rStyle w:val="VerbatimChar"/>
        </w:rPr>
        <w:t xml:space="preserve">28f0d39a</w:t>
      </w:r>
      <w:r>
        <w:rPr>
          <w:rFonts w:ascii="Times New Roman" w:hAnsi="Times New Roman" w:cs="Times New Roman" w:eastAsia="SimSun"/>
        </w:rPr>
        <w:t xml:space="preserve">＝</w:t>
      </w:r>
      <w:r>
        <w:rPr>
          <w:rFonts w:ascii="Times New Roman" w:hAnsi="Times New Roman" w:cs="Times New Roman" w:eastAsia="SimSun"/>
          <w:b/>
          <w:bCs/>
        </w:rPr>
        <w:t xml:space="preserve">中间体</w:t>
      </w:r>
      <w:r>
        <w:rPr>
          <w:b/>
          <w:bCs/>
        </w:rPr>
        <w:t xml:space="preserve"> 2</w:t>
      </w:r>
      <w:r>
        <w:t xml:space="preserve">、</w:t>
      </w:r>
      <w:r>
        <w:rPr>
          <w:rStyle w:val="VerbatimChar"/>
        </w:rPr>
        <w:t xml:space="preserve">8373131b</w:t>
      </w:r>
      <w:r>
        <w:rPr>
          <w:rFonts w:ascii="Times New Roman" w:hAnsi="Times New Roman" w:cs="Times New Roman" w:eastAsia="SimSun"/>
        </w:rPr>
        <w:t xml:space="preserve">＝</w:t>
      </w:r>
      <w:r>
        <w:rPr>
          <w:rFonts w:ascii="Times New Roman" w:hAnsi="Times New Roman" w:cs="Times New Roman" w:eastAsia="SimSun"/>
          <w:b/>
          <w:bCs/>
        </w:rPr>
        <w:t xml:space="preserve">中间体</w:t>
      </w:r>
      <w:r>
        <w:rPr>
          <w:b/>
          <w:bCs/>
        </w:rPr>
        <w:t xml:space="preserve"> 3</w:t>
      </w:r>
      <w:r>
        <w:rPr>
          <w:rFonts w:ascii="Times New Roman" w:hAnsi="Times New Roman" w:cs="Times New Roman" w:eastAsia="SimSun"/>
        </w:rPr>
        <w:t xml:space="preserve">（卷内「共</w:t>
      </w:r>
      <w:r>
        <w:t xml:space="preserve"> 4 </w:t>
      </w:r>
      <w:r>
        <w:rPr>
          <w:rFonts w:ascii="Times New Roman" w:hAnsi="Times New Roman" w:cs="Times New Roman" w:eastAsia="SimSun"/>
        </w:rPr>
        <w:t xml:space="preserve">分，各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：题干给两条约束——①</w:t>
      </w:r>
      <w:r>
        <w:t xml:space="preserve"> </w:t>
      </w:r>
      <w:r>
        <w:rPr>
          <w:rFonts w:ascii="Times New Roman" w:hAnsi="Times New Roman" w:cs="Times New Roman" w:eastAsia="SimSun"/>
        </w:rPr>
        <w:t xml:space="preserve">手性助剂以</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w:r>
        <w:rPr>
          <w:rFonts w:ascii="Times New Roman" w:hAnsi="Times New Roman" w:cs="Times New Roman" w:eastAsia="SimSun"/>
        </w:rPr>
        <w:t xml:space="preserve">（手性胺）形式参与、B</w:t>
      </w:r>
      <w:r>
        <w:t xml:space="preserve"> </w:t>
      </w:r>
      <w:r>
        <w:rPr>
          <w:rFonts w:ascii="Times New Roman" w:hAnsi="Times New Roman" w:cs="Times New Roman" w:eastAsia="SimSun"/>
        </w:rPr>
        <w:t xml:space="preserve">的手性中心全为</w:t>
      </w:r>
      <w:r>
        <w:t xml:space="preserve"> </w:t>
      </w:r>
      <w:r>
        <w:rPr>
          <w:rFonts w:ascii="Times New Roman" w:hAnsi="Times New Roman" w:cs="Times New Roman" w:eastAsia="SimSun"/>
        </w:rPr>
        <w:t xml:space="preserve">R；②</w:t>
      </w:r>
      <w:r>
        <w:t xml:space="preserve"> </w:t>
      </w:r>
      <w:r>
        <w:rPr>
          <w:rFonts w:ascii="Times New Roman" w:hAnsi="Times New Roman" w:cs="Times New Roman" w:eastAsia="SimSun"/>
        </w:rPr>
        <w:t xml:space="preserve">要求三个</w:t>
      </w:r>
      <w:r>
        <w:rPr>
          <w:rFonts w:ascii="Times New Roman" w:hAnsi="Times New Roman" w:cs="Times New Roman" w:eastAsia="SimSun"/>
          <w:b/>
          <w:bCs/>
        </w:rPr>
        <w:t xml:space="preserve">电中性</w:t>
      </w:r>
      <w:r>
        <w:rPr>
          <w:rFonts w:ascii="Times New Roman" w:hAnsi="Times New Roman" w:cs="Times New Roman" w:eastAsia="SimSun"/>
        </w:rPr>
        <w:t xml:space="preserve">中间体。⇒</w:t>
      </w:r>
      <w:r>
        <w:t xml:space="preserve"> </w:t>
      </w:r>
      <w:r>
        <w:rPr>
          <w:rFonts w:ascii="Times New Roman" w:hAnsi="Times New Roman" w:cs="Times New Roman" w:eastAsia="SimSun"/>
        </w:rPr>
        <w:t xml:space="preserve">链条＝</w:t>
      </w:r>
      <w:r>
        <w:rPr>
          <w:rFonts w:ascii="Times New Roman" w:hAnsi="Times New Roman" w:cs="Times New Roman" w:eastAsia="SimSun"/>
          <w:b/>
          <w:bCs/>
        </w:rPr>
        <w:t xml:space="preserve">亚胺（Schiff</w:t>
      </w:r>
      <w:r>
        <w:rPr>
          <w:b/>
          <w:bCs/>
        </w:rPr>
        <w:t xml:space="preserve"> </w:t>
      </w:r>
      <w:r>
        <w:rPr>
          <w:rFonts w:ascii="Times New Roman" w:hAnsi="Times New Roman" w:cs="Times New Roman" w:eastAsia="SimSun"/>
          <w:b/>
          <w:bCs/>
        </w:rPr>
        <w:t xml:space="preserve">碱）</w:t>
      </w:r>
      <w:r>
        <w:t xml:space="preserve"> </w:t>
      </w:r>
      <w:r>
        <w:t xml:space="preserve">→ </w:t>
      </w:r>
      <w:r>
        <w:rPr>
          <w:rFonts w:ascii="Times New Roman" w:hAnsi="Times New Roman" w:cs="Times New Roman" w:eastAsia="SimSun"/>
        </w:rPr>
        <w:t xml:space="preserve">通过</w:t>
      </w:r>
      <w:r>
        <w:rPr>
          <w:rFonts w:ascii="Times New Roman" w:hAnsi="Times New Roman" w:cs="Times New Roman" w:eastAsia="SimSun"/>
          <w:b/>
          <w:bCs/>
        </w:rPr>
        <w:t xml:space="preserve">氢键</w:t>
      </w:r>
      <w:r>
        <w:rPr>
          <w:rFonts w:ascii="Times New Roman" w:hAnsi="Times New Roman" w:cs="Times New Roman" w:eastAsia="SimSun"/>
        </w:rPr>
        <w:t xml:space="preserve">把烯丙基醚锁在特定取向的加合物</w:t>
      </w:r>
      <w:r>
        <w:t xml:space="preserve"> → </w:t>
      </w:r>
      <w:r>
        <w:rPr>
          <w:rFonts w:ascii="Times New Roman" w:hAnsi="Times New Roman" w:cs="Times New Roman" w:eastAsia="SimSun"/>
        </w:rPr>
        <w:t xml:space="preserve">[2,3]-迁移前体；最后由胺离去完成迁移。</w:t>
      </w:r>
      <w:r>
        <w:rPr>
          <w:rFonts w:ascii="Times New Roman" w:hAnsi="Times New Roman" w:cs="Times New Roman" w:eastAsia="SimSun"/>
          <w:b/>
          <w:bCs/>
        </w:rPr>
        <w:t xml:space="preserve">判据直引</w:t>
      </w:r>
      <w:r>
        <w:rPr>
          <w:rFonts w:ascii="Times New Roman" w:hAnsi="Times New Roman" w:cs="Times New Roman" w:eastAsia="SimSun"/>
        </w:rPr>
        <w:t xml:space="preserve">：亚胺</w:t>
      </w:r>
      <w:r>
        <w:t xml:space="preserve"> §2.1 </w:t>
      </w:r>
      <w:r>
        <w:rPr>
          <w:rFonts w:ascii="Times New Roman" w:hAnsi="Times New Roman" w:cs="Times New Roman" w:eastAsia="SimSun"/>
        </w:rPr>
        <w:t xml:space="preserve">形成机理（亲核加成→脱水）＋§2.2「伯胺必需（只有</w:t>
      </w:r>
      <w:r>
        <w:t xml:space="preserve"> 1° </w:t>
      </w:r>
      <w:r>
        <w:rPr>
          <w:rFonts w:ascii="Times New Roman" w:hAnsi="Times New Roman" w:cs="Times New Roman" w:eastAsia="SimSun"/>
        </w:rPr>
        <w:t xml:space="preserve">胺能形成亚胺）」；氢键</w:t>
      </w:r>
      <w:r>
        <w:t xml:space="preserve"> §3.1「H </w:t>
      </w:r>
      <w:r>
        <w:rPr>
          <w:rFonts w:ascii="Times New Roman" w:hAnsi="Times New Roman" w:cs="Times New Roman" w:eastAsia="SimSun"/>
        </w:rPr>
        <w:t xml:space="preserve">原子很小、电荷集中，氢键表现出明显方向性」⇒</w:t>
      </w:r>
      <w:r>
        <w:t xml:space="preserve"> </w:t>
      </w:r>
      <w:r>
        <w:rPr>
          <w:rFonts w:ascii="Times New Roman" w:hAnsi="Times New Roman" w:cs="Times New Roman" w:eastAsia="SimSun"/>
        </w:rPr>
        <w:t xml:space="preserve">氢键是</w:t>
      </w:r>
      <w:r>
        <w:rPr>
          <w:rFonts w:ascii="Times New Roman" w:hAnsi="Times New Roman" w:cs="Times New Roman" w:eastAsia="SimSun"/>
          <w:b/>
          <w:bCs/>
        </w:rPr>
        <w:t xml:space="preserve">定向锁定</w:t>
      </w:r>
      <w:r>
        <w:rPr>
          <w:rFonts w:ascii="Times New Roman" w:hAnsi="Times New Roman" w:cs="Times New Roman" w:eastAsia="SimSun"/>
        </w:rPr>
        <w:t xml:space="preserve">的物理来源。</w:t>
      </w:r>
      <w:r>
        <w:rPr>
          <w:rFonts w:ascii="Times New Roman" w:hAnsi="Times New Roman" w:cs="Times New Roman" w:eastAsia="SimSun"/>
          <w:b/>
          <w:bCs/>
        </w:rPr>
        <w:t xml:space="preserve">得分点</w:t>
      </w:r>
      <w:r>
        <w:rPr>
          <w:rFonts w:ascii="Times New Roman" w:hAnsi="Times New Roman" w:cs="Times New Roman" w:eastAsia="SimSun"/>
        </w:rPr>
        <w:t xml:space="preserve">：B（1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三个电中性中间体各</w:t>
      </w:r>
      <w:r>
        <w:t xml:space="preserve"> 1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离子型物种不算。</w:t>
      </w:r>
    </w:p>
    <w:p>
      <w:pPr>
        <w:pStyle w:val="BlockText"/>
        <w:spacing w:before="80" w:after="80" w:line="240" w:lineRule="auto"/>
        <w:jc w:val="left"/>
      </w:pPr>
      <w:r>
        <w:rPr>
          <w:b/>
          <w:bCs/>
        </w:rPr>
        <w:t xml:space="preserve">6-3-1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d040b039</w:t>
      </w:r>
      <w:r>
        <w:rPr>
          <w:rFonts w:ascii="Times New Roman" w:hAnsi="Times New Roman" w:cs="Times New Roman" w:eastAsia="SimSun"/>
        </w:rPr>
        <w:t xml:space="preserve">＝</w:t>
      </w:r>
      <w:r>
        <w:rPr>
          <w:b/>
          <w:bCs/>
        </w:rPr>
        <w:t xml:space="preserve">C</w:t>
      </w:r>
      <w:r>
        <w:t xml:space="preserve">、</w:t>
      </w:r>
      <w:r>
        <w:rPr>
          <w:rStyle w:val="VerbatimChar"/>
        </w:rPr>
        <w:t xml:space="preserve">c7ae690d</w:t>
      </w:r>
      <w:r>
        <w:rPr>
          <w:rFonts w:ascii="Times New Roman" w:hAnsi="Times New Roman" w:cs="Times New Roman" w:eastAsia="SimSun"/>
        </w:rPr>
        <w:t xml:space="preserve">＝</w:t>
      </w:r>
      <w:r>
        <w:rPr>
          <w:b/>
          <w:bCs/>
        </w:rPr>
        <w:t xml:space="preserve">D</w:t>
      </w:r>
      <w:r>
        <w:t xml:space="preserve">、</w:t>
      </w:r>
      <w:r>
        <w:rPr>
          <w:rStyle w:val="VerbatimChar"/>
        </w:rPr>
        <w:t xml:space="preserve">59bf43e6</w:t>
      </w:r>
      <w:r>
        <w:rPr>
          <w:rFonts w:ascii="Times New Roman" w:hAnsi="Times New Roman" w:cs="Times New Roman" w:eastAsia="SimSun"/>
        </w:rPr>
        <w:t xml:space="preserve">＝</w:t>
      </w:r>
      <w:r>
        <w:rPr>
          <w:b/>
          <w:bCs/>
        </w:rPr>
        <w:t xml:space="preserve">D′</w:t>
      </w:r>
      <w:r>
        <w:rPr>
          <w:rFonts w:ascii="Times New Roman" w:hAnsi="Times New Roman" w:cs="Times New Roman" w:eastAsia="SimSun"/>
        </w:rPr>
        <w:t xml:space="preserve">（卷内「共</w:t>
      </w:r>
      <w:r>
        <w:t xml:space="preserve"> 6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新生成的手性位点一个</w:t>
      </w:r>
      <w:r>
        <w:rPr>
          <w:b/>
          <w:bCs/>
        </w:rPr>
        <w:t xml:space="preserve"> 1 </w:t>
      </w:r>
      <w:r>
        <w:rPr>
          <w:rFonts w:ascii="Times New Roman" w:hAnsi="Times New Roman" w:cs="Times New Roman" w:eastAsia="SimSun"/>
          <w:b/>
          <w:bCs/>
        </w:rPr>
        <w:t xml:space="preserve">分</w:t>
      </w:r>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：α-O-糖苷与</w:t>
      </w:r>
      <w:r>
        <w:t xml:space="preserve"> </w:t>
      </w:r>
      <w:r>
        <w:rPr>
          <w:rFonts w:ascii="Times New Roman" w:hAnsi="Times New Roman" w:cs="Times New Roman" w:eastAsia="SimSun"/>
        </w:rPr>
        <w:t xml:space="preserve">β-O-糖苷只差</w:t>
      </w:r>
      <w:r>
        <w:rPr>
          <w:rFonts w:ascii="Times New Roman" w:hAnsi="Times New Roman" w:cs="Times New Roman" w:eastAsia="SimSun"/>
          <w:b/>
          <w:bCs/>
        </w:rPr>
        <w:t xml:space="preserve">异头碳构型</w:t>
      </w:r>
      <w:r>
        <w:rPr>
          <w:rFonts w:ascii="Times New Roman" w:hAnsi="Times New Roman" w:cs="Times New Roman" w:eastAsia="SimSun"/>
        </w:rPr>
        <w:t xml:space="preserve">，结果却完全不同——α</w:t>
      </w:r>
      <w:r>
        <w:t xml:space="preserve"> </w:t>
      </w:r>
      <w:r>
        <w:rPr>
          <w:rFonts w:ascii="Times New Roman" w:hAnsi="Times New Roman" w:cs="Times New Roman" w:eastAsia="SimSun"/>
        </w:rPr>
        <w:t xml:space="preserve">型走</w:t>
      </w:r>
      <w:r>
        <w:rPr>
          <w:rFonts w:ascii="Times New Roman" w:hAnsi="Times New Roman" w:cs="Times New Roman" w:eastAsia="SimSun"/>
          <w:b/>
          <w:bCs/>
        </w:rPr>
        <w:t xml:space="preserve">单一平伏键过渡态</w:t>
      </w:r>
      <w:r>
        <w:rPr>
          <w:rFonts w:ascii="Times New Roman" w:hAnsi="Times New Roman" w:cs="Times New Roman" w:eastAsia="SimSun"/>
        </w:rPr>
        <w:t xml:space="preserve">（题干已说明「乙烯基与</w:t>
      </w:r>
      <w:r>
        <w:t xml:space="preserve"> OTBS </w:t>
      </w:r>
      <w:r>
        <w:rPr>
          <w:rFonts w:ascii="Times New Roman" w:hAnsi="Times New Roman" w:cs="Times New Roman" w:eastAsia="SimSun"/>
        </w:rPr>
        <w:t xml:space="preserve">的排斥主导」）⇒</w:t>
      </w:r>
      <w:r>
        <w:t xml:space="preserve"> </w:t>
      </w:r>
      <w:r>
        <w:rPr>
          <w:rFonts w:ascii="Times New Roman" w:hAnsi="Times New Roman" w:cs="Times New Roman" w:eastAsia="SimSun"/>
        </w:rPr>
        <w:t xml:space="preserve">立体专一得</w:t>
      </w:r>
      <w:r>
        <w:t xml:space="preserve"> </w:t>
      </w:r>
      <w:r>
        <w:rPr>
          <w:rFonts w:ascii="Times New Roman" w:hAnsi="Times New Roman" w:cs="Times New Roman" w:eastAsia="SimSun"/>
        </w:rPr>
        <w:t xml:space="preserve">C；β</w:t>
      </w:r>
      <w:r>
        <w:t xml:space="preserve"> </w:t>
      </w:r>
      <w:r>
        <w:rPr>
          <w:rFonts w:ascii="Times New Roman" w:hAnsi="Times New Roman" w:cs="Times New Roman" w:eastAsia="SimSun"/>
        </w:rPr>
        <w:t xml:space="preserve">型因</w:t>
      </w:r>
      <w:r>
        <w:t xml:space="preserve"> </w:t>
      </w:r>
      <w:r>
        <w:rPr>
          <w:b/>
          <w:bCs/>
        </w:rPr>
        <w:t xml:space="preserve">C-4 </w:t>
      </w:r>
      <w:r>
        <w:rPr>
          <w:rFonts w:ascii="Times New Roman" w:hAnsi="Times New Roman" w:cs="Times New Roman" w:eastAsia="SimSun"/>
          <w:b/>
          <w:bCs/>
        </w:rPr>
        <w:t xml:space="preserve">位</w:t>
      </w:r>
      <w:r>
        <w:rPr>
          <w:b/>
          <w:bCs/>
        </w:rPr>
        <w:t xml:space="preserve"> OTBS </w:t>
      </w:r>
      <w:r>
        <w:rPr>
          <w:rFonts w:ascii="Times New Roman" w:hAnsi="Times New Roman" w:cs="Times New Roman" w:eastAsia="SimSun"/>
          <w:b/>
          <w:bCs/>
        </w:rPr>
        <w:t xml:space="preserve">的</w:t>
      </w:r>
      <w:r>
        <w:rPr>
          <w:b/>
          <w:bCs/>
        </w:rPr>
        <w:t xml:space="preserve"> </w:t>
      </w:r>
      <w:r>
        <w:rPr>
          <w:rFonts w:ascii="Times New Roman" w:hAnsi="Times New Roman" w:cs="Times New Roman" w:eastAsia="SimSun"/>
          <w:b/>
          <w:bCs/>
        </w:rPr>
        <w:t xml:space="preserve">1,4-反式位阻</w:t>
      </w:r>
      <w:r>
        <w:rPr>
          <w:rFonts w:ascii="Times New Roman" w:hAnsi="Times New Roman" w:cs="Times New Roman" w:eastAsia="SimSun"/>
        </w:rPr>
        <w:t xml:space="preserve">使两条能量相近的</w:t>
      </w:r>
      <w:r>
        <w:t xml:space="preserve"> TS </w:t>
      </w:r>
      <w:r>
        <w:rPr>
          <w:rFonts w:ascii="Times New Roman" w:hAnsi="Times New Roman" w:cs="Times New Roman" w:eastAsia="SimSun"/>
        </w:rPr>
        <w:t xml:space="preserve">竞争</w:t>
      </w:r>
      <w:r>
        <w:t xml:space="preserve"> ⇒ </w:t>
      </w:r>
      <w:r>
        <w:rPr>
          <w:rFonts w:ascii="Times New Roman" w:hAnsi="Times New Roman" w:cs="Times New Roman" w:eastAsia="SimSun"/>
        </w:rPr>
        <w:t xml:space="preserve">接近</w:t>
      </w:r>
      <w:r>
        <w:t xml:space="preserve"> 1:1 </w:t>
      </w:r>
      <w:r>
        <w:rPr>
          <w:rFonts w:ascii="Times New Roman" w:hAnsi="Times New Roman" w:cs="Times New Roman" w:eastAsia="SimSun"/>
        </w:rPr>
        <w:t xml:space="preserve">得</w:t>
      </w:r>
      <w:r>
        <w:t xml:space="preserve"> D </w:t>
      </w:r>
      <w:r>
        <w:rPr>
          <w:rFonts w:ascii="Times New Roman" w:hAnsi="Times New Roman" w:cs="Times New Roman" w:eastAsia="SimSun"/>
        </w:rPr>
        <w:t xml:space="preserve">与</w:t>
      </w:r>
      <w:r>
        <w:t xml:space="preserve"> D′。</w:t>
      </w:r>
      <w:r>
        <w:rPr>
          <w:rFonts w:ascii="Times New Roman" w:hAnsi="Times New Roman" w:cs="Times New Roman" w:eastAsia="SimSun"/>
          <w:b/>
          <w:bCs/>
        </w:rPr>
        <w:t xml:space="preserve">判据直引</w:t>
      </w:r>
      <w:r>
        <w:rPr>
          <w:rFonts w:ascii="Times New Roman" w:hAnsi="Times New Roman" w:cs="Times New Roman" w:eastAsia="SimSun"/>
        </w:rPr>
        <w:t xml:space="preserve">：糖苷</w:t>
      </w:r>
      <w:r>
        <w:t xml:space="preserve"> </w:t>
      </w:r>
      <w:r>
        <w:rPr>
          <w:rFonts w:ascii="Times New Roman" w:hAnsi="Times New Roman" w:cs="Times New Roman" w:eastAsia="SimSun"/>
        </w:rPr>
        <w:t xml:space="preserve">的异头碳（α/β）构型判据＋构象分析</w:t>
      </w:r>
      <w:r>
        <w:t xml:space="preserve"> </w:t>
      </w:r>
      <w:r>
        <w:rPr>
          <w:rFonts w:ascii="Times New Roman" w:hAnsi="Times New Roman" w:cs="Times New Roman" w:eastAsia="SimSun"/>
        </w:rPr>
        <w:t xml:space="preserve">§四-1「大基团优先占</w:t>
      </w:r>
      <w:r>
        <w:t xml:space="preserve"> e </w:t>
      </w:r>
      <w:r>
        <w:rPr>
          <w:rFonts w:ascii="Times New Roman" w:hAnsi="Times New Roman" w:cs="Times New Roman" w:eastAsia="SimSun"/>
        </w:rPr>
        <w:t xml:space="preserve">键，减小</w:t>
      </w:r>
      <w:r>
        <w:t xml:space="preserve"> </w:t>
      </w:r>
      <w:r>
        <w:rPr>
          <w:rFonts w:ascii="Times New Roman" w:hAnsi="Times New Roman" w:cs="Times New Roman" w:eastAsia="SimSun"/>
        </w:rPr>
        <w:t xml:space="preserve">1,3-双直立相互作用」（此处是</w:t>
      </w:r>
      <w:r>
        <w:t xml:space="preserve"> </w:t>
      </w:r>
      <w:r>
        <w:rPr>
          <w:rFonts w:ascii="Times New Roman" w:hAnsi="Times New Roman" w:cs="Times New Roman" w:eastAsia="SimSun"/>
        </w:rPr>
        <w:t xml:space="preserve">1,4-反式版的同源排斥）＋立体选择性。</w:t>
      </w:r>
      <w:r>
        <w:rPr>
          <w:rFonts w:ascii="Times New Roman" w:hAnsi="Times New Roman" w:cs="Times New Roman" w:eastAsia="SimSun"/>
          <w:b/>
          <w:bCs/>
        </w:rPr>
        <w:t xml:space="preserve">得分点</w:t>
      </w:r>
      <w:r>
        <w:rPr>
          <w:rFonts w:ascii="Times New Roman" w:hAnsi="Times New Roman" w:cs="Times New Roman" w:eastAsia="SimSun"/>
        </w:rPr>
        <w:t xml:space="preserve">：三结构各</w:t>
      </w:r>
      <w:r>
        <w:t xml:space="preserve"> 2 </w:t>
      </w:r>
      <w:r>
        <w:rPr>
          <w:rFonts w:ascii="Times New Roman" w:hAnsi="Times New Roman" w:cs="Times New Roman" w:eastAsia="SimSun"/>
        </w:rPr>
        <w:t xml:space="preserve">分，其中</w:t>
      </w:r>
      <w:r>
        <w:rPr>
          <w:rFonts w:ascii="Times New Roman" w:hAnsi="Times New Roman" w:cs="Times New Roman" w:eastAsia="SimSun"/>
          <w:b/>
          <w:bCs/>
        </w:rPr>
        <w:t xml:space="preserve">新生手性位点</w:t>
      </w: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6-3-2</w:t>
      </w:r>
      <w:r>
        <w:rPr>
          <w:rFonts w:ascii="Times New Roman" w:hAnsi="Times New Roman" w:cs="Times New Roman" w:eastAsia="SimSun"/>
        </w:rPr>
        <w:t xml:space="preserve">：（思考题，</w:t>
      </w:r>
      <w:r>
        <w:rPr>
          <w:rFonts w:ascii="Times New Roman" w:hAnsi="Times New Roman" w:cs="Times New Roman" w:eastAsia="SimSun"/>
          <w:b/>
          <w:bCs/>
        </w:rPr>
        <w:t xml:space="preserve">不计入总分</w:t>
      </w:r>
      <w:r>
        <w:rPr>
          <w:rFonts w:ascii="Times New Roman" w:hAnsi="Times New Roman" w:cs="Times New Roman" w:eastAsia="SimSun"/>
        </w:rPr>
        <w:t xml:space="preserve">）答案原话：β-O-糖苷在重排形成五元环过渡态时，迁移基团受</w:t>
      </w:r>
      <w:r>
        <w:t xml:space="preserve"> </w:t>
      </w:r>
      <w:r>
        <w:rPr>
          <w:b/>
          <w:bCs/>
        </w:rPr>
        <w:t xml:space="preserve">C-4 </w:t>
      </w:r>
      <w:r>
        <w:rPr>
          <w:rFonts w:ascii="Times New Roman" w:hAnsi="Times New Roman" w:cs="Times New Roman" w:eastAsia="SimSun"/>
          <w:b/>
          <w:bCs/>
        </w:rPr>
        <w:t xml:space="preserve">位</w:t>
      </w:r>
      <w:r>
        <w:rPr>
          <w:b/>
          <w:bCs/>
        </w:rPr>
        <w:t xml:space="preserve"> OTBS</w:t>
      </w:r>
      <w:r>
        <w:t xml:space="preserve"> </w:t>
      </w:r>
      <w:r>
        <w:rPr>
          <w:rFonts w:ascii="Times New Roman" w:hAnsi="Times New Roman" w:cs="Times New Roman" w:eastAsia="SimSun"/>
        </w:rPr>
        <w:t xml:space="preserve">的位阻影响，这种</w:t>
      </w:r>
      <w:r>
        <w:t xml:space="preserve"> </w:t>
      </w:r>
      <w:r>
        <w:rPr>
          <w:rFonts w:ascii="Times New Roman" w:hAnsi="Times New Roman" w:cs="Times New Roman" w:eastAsia="SimSun"/>
          <w:b/>
          <w:bCs/>
        </w:rPr>
        <w:t xml:space="preserve">1,4-反式位阻排斥</w:t>
      </w:r>
      <w:r>
        <w:rPr>
          <w:rFonts w:ascii="Times New Roman" w:hAnsi="Times New Roman" w:cs="Times New Roman" w:eastAsia="SimSun"/>
        </w:rPr>
        <w:t xml:space="preserve">打破了</w:t>
      </w:r>
      <w:r>
        <w:t xml:space="preserve"> α </w:t>
      </w:r>
      <w:r>
        <w:rPr>
          <w:rFonts w:ascii="Times New Roman" w:hAnsi="Times New Roman" w:cs="Times New Roman" w:eastAsia="SimSun"/>
        </w:rPr>
        <w:t xml:space="preserve">构型中「单一平伏键过渡态绝对占优」的局面，使反应可经</w:t>
      </w:r>
      <w:r>
        <w:rPr>
          <w:rFonts w:ascii="Times New Roman" w:hAnsi="Times New Roman" w:cs="Times New Roman" w:eastAsia="SimSun"/>
          <w:b/>
          <w:bCs/>
        </w:rPr>
        <w:t xml:space="preserve">两个能量相近的竞争性过渡态</w:t>
      </w:r>
      <w:r>
        <w:rPr>
          <w:rFonts w:ascii="Times New Roman" w:hAnsi="Times New Roman" w:cs="Times New Roman" w:eastAsia="SimSun"/>
        </w:rPr>
        <w:t xml:space="preserve">进行。</w:t>
      </w:r>
      <w:r>
        <w:rPr>
          <w:rFonts w:ascii="Times New Roman" w:hAnsi="Times New Roman" w:cs="Times New Roman" w:eastAsia="SimSun"/>
          <w:b/>
          <w:bCs/>
        </w:rPr>
        <w:t xml:space="preserve">判据直引</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的位阻/构象可达性＋立体选择性</w:t>
      </w:r>
      <w:r>
        <w:t xml:space="preserve"> </w:t>
      </w:r>
      <w:r>
        <w:rPr>
          <w:rFonts w:ascii="Times New Roman" w:hAnsi="Times New Roman" w:cs="Times New Roman" w:eastAsia="SimSun"/>
        </w:rPr>
        <w:t xml:space="preserve">的「单一</w:t>
      </w:r>
      <w:r>
        <w:t xml:space="preserve"> TS vs </w:t>
      </w:r>
      <w:r>
        <w:rPr>
          <w:rFonts w:ascii="Times New Roman" w:hAnsi="Times New Roman" w:cs="Times New Roman" w:eastAsia="SimSun"/>
        </w:rPr>
        <w:t xml:space="preserve">竞争</w:t>
      </w:r>
      <w:r>
        <w:t xml:space="preserve"> </w:t>
      </w:r>
      <w:r>
        <w:rPr>
          <w:rFonts w:ascii="Times New Roman" w:hAnsi="Times New Roman" w:cs="Times New Roman" w:eastAsia="SimSun"/>
        </w:rPr>
        <w:t xml:space="preserve">TS」框架——答题要点是把「位阻</w:t>
      </w:r>
      <w:r>
        <w:t xml:space="preserve"> → </w:t>
      </w:r>
      <w:r>
        <w:rPr>
          <w:rFonts w:ascii="Times New Roman" w:hAnsi="Times New Roman" w:cs="Times New Roman" w:eastAsia="SimSun"/>
        </w:rPr>
        <w:t xml:space="preserve">打破单一</w:t>
      </w:r>
      <w:r>
        <w:t xml:space="preserve"> TS </w:t>
      </w:r>
      <w:r>
        <w:rPr>
          <w:rFonts w:ascii="Times New Roman" w:hAnsi="Times New Roman" w:cs="Times New Roman" w:eastAsia="SimSun"/>
        </w:rPr>
        <w:t xml:space="preserve">独占」这条因果写全，只答「位阻大」不得分（虽是思考题，但</w:t>
      </w:r>
      <w:r>
        <w:t xml:space="preserve"> 6-3-3 </w:t>
      </w:r>
      <w:r>
        <w:rPr>
          <w:rFonts w:ascii="Times New Roman" w:hAnsi="Times New Roman" w:cs="Times New Roman" w:eastAsia="SimSun"/>
        </w:rPr>
        <w:t xml:space="preserve">的判据与它同源）。</w:t>
      </w:r>
    </w:p>
    <w:p>
      <w:pPr>
        <w:pStyle w:val="BlockText"/>
        <w:spacing w:before="80" w:after="80" w:line="240" w:lineRule="auto"/>
        <w:jc w:val="left"/>
      </w:pPr>
      <w:r>
        <w:rPr>
          <w:b/>
          <w:bCs/>
        </w:rPr>
        <w:t xml:space="preserve">6-3-3</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4cdbf1b7</w:t>
      </w:r>
      <w:r>
        <w:rPr>
          <w:rFonts w:ascii="Times New Roman" w:hAnsi="Times New Roman" w:cs="Times New Roman" w:eastAsia="SimSun"/>
        </w:rPr>
        <w:t xml:space="preserve">＝</w:t>
      </w:r>
      <w:r>
        <w:rPr>
          <w:b/>
          <w:bCs/>
        </w:rPr>
        <w:t xml:space="preserve">E</w:t>
      </w:r>
      <w:r>
        <w:t xml:space="preserve">、</w:t>
      </w:r>
      <w:r>
        <w:rPr>
          <w:rStyle w:val="VerbatimChar"/>
        </w:rPr>
        <w:t xml:space="preserve">b704317e</w:t>
      </w:r>
      <w:r>
        <w:rPr>
          <w:rFonts w:ascii="Times New Roman" w:hAnsi="Times New Roman" w:cs="Times New Roman" w:eastAsia="SimSun"/>
        </w:rPr>
        <w:t xml:space="preserve">＝</w:t>
      </w:r>
      <w:r>
        <w:rPr>
          <w:b/>
          <w:bCs/>
        </w:rPr>
        <w:t xml:space="preserve">F</w:t>
      </w:r>
      <w:r>
        <w:rPr>
          <w:rFonts w:ascii="Times New Roman" w:hAnsi="Times New Roman" w:cs="Times New Roman" w:eastAsia="SimSun"/>
        </w:rPr>
        <w:t xml:space="preserve">（卷内「共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不要求</w:t>
      </w:r>
      <w:r>
        <w:rPr>
          <w:b/>
          <w:bCs/>
        </w:rPr>
        <w:t xml:space="preserve"> E </w:t>
      </w:r>
      <w:r>
        <w:rPr>
          <w:rFonts w:ascii="Times New Roman" w:hAnsi="Times New Roman" w:cs="Times New Roman" w:eastAsia="SimSun"/>
          <w:b/>
          <w:bCs/>
        </w:rPr>
        <w:t xml:space="preserve">的立体化学</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中新生成的手性位点一个</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：反应位点移到糖环</w:t>
      </w:r>
      <w:r>
        <w:t xml:space="preserve"> </w:t>
      </w:r>
      <w:r>
        <w:rPr>
          <w:b/>
          <w:bCs/>
        </w:rPr>
        <w:t xml:space="preserve">C-3</w:t>
      </w:r>
      <w:r>
        <w:t xml:space="preserve"> </w:t>
      </w:r>
      <w:r>
        <w:rPr>
          <w:rFonts w:ascii="Times New Roman" w:hAnsi="Times New Roman" w:cs="Times New Roman" w:eastAsia="SimSun"/>
        </w:rPr>
        <w:t xml:space="preserve">后，取代基自身构型决定路径——能摆成</w:t>
      </w:r>
      <w:r>
        <w:rPr>
          <w:rFonts w:ascii="Times New Roman" w:hAnsi="Times New Roman" w:cs="Times New Roman" w:eastAsia="SimSun"/>
          <w:b/>
          <w:bCs/>
        </w:rPr>
        <w:t xml:space="preserve">协同五元环</w:t>
      </w:r>
      <w:r>
        <w:rPr>
          <w:b/>
          <w:bCs/>
        </w:rPr>
        <w:t xml:space="preserve"> TS</w:t>
      </w:r>
      <w:r>
        <w:t xml:space="preserve"> </w:t>
      </w:r>
      <w:r>
        <w:rPr>
          <w:rFonts w:ascii="Times New Roman" w:hAnsi="Times New Roman" w:cs="Times New Roman" w:eastAsia="SimSun"/>
        </w:rPr>
        <w:t xml:space="preserve">的底物走</w:t>
      </w:r>
      <w:r>
        <w:t xml:space="preserve"> </w:t>
      </w:r>
      <w:r>
        <w:rPr>
          <w:rFonts w:ascii="Times New Roman" w:hAnsi="Times New Roman" w:cs="Times New Roman" w:eastAsia="SimSun"/>
        </w:rPr>
        <w:t xml:space="preserve">[2,3]-迁移得</w:t>
      </w:r>
      <w:r>
        <w:t xml:space="preserve"> </w:t>
      </w:r>
      <w:r>
        <w:rPr>
          <w:rFonts w:ascii="Times New Roman" w:hAnsi="Times New Roman" w:cs="Times New Roman" w:eastAsia="SimSun"/>
        </w:rPr>
        <w:t xml:space="preserve">E；摆不成的只能走</w:t>
      </w:r>
      <w:r>
        <w:t xml:space="preserve"> </w:t>
      </w:r>
      <w:r>
        <w:rPr>
          <w:b/>
          <w:bCs/>
        </w:rPr>
        <w:t xml:space="preserve">[1,2]-Wittig</w:t>
      </w:r>
      <w:r>
        <w:rPr>
          <w:rFonts w:ascii="Times New Roman" w:hAnsi="Times New Roman" w:cs="Times New Roman" w:eastAsia="SimSun"/>
        </w:rPr>
        <w:t xml:space="preserve">（离子对解离—重组）得</w:t>
      </w:r>
      <w:r>
        <w:t xml:space="preserve"> F。</w:t>
      </w:r>
      <w:r>
        <w:rPr>
          <w:rFonts w:ascii="Times New Roman" w:hAnsi="Times New Roman" w:cs="Times New Roman" w:eastAsia="SimSun"/>
          <w:b/>
          <w:bCs/>
        </w:rPr>
        <w:t xml:space="preserve">判据直引</w:t>
      </w:r>
      <w:r>
        <w:rPr>
          <w:rFonts w:ascii="Times New Roman" w:hAnsi="Times New Roman" w:cs="Times New Roman" w:eastAsia="SimSun"/>
        </w:rPr>
        <w:t xml:space="preserve">：σ迁移反应</w:t>
      </w:r>
      <w:r>
        <w:t xml:space="preserve"> </w:t>
      </w:r>
      <w:r>
        <w:rPr>
          <w:rFonts w:ascii="Times New Roman" w:hAnsi="Times New Roman" w:cs="Times New Roman" w:eastAsia="SimSun"/>
        </w:rPr>
        <w:t xml:space="preserve">的协同性判据＋Woodward-Hoffmann规则「[1,2]-σ迁移在协同条件下禁阻」⇒</w:t>
      </w:r>
      <w:r>
        <w:t xml:space="preserve"> F </w:t>
      </w:r>
      <w:r>
        <w:rPr>
          <w:rFonts w:ascii="Times New Roman" w:hAnsi="Times New Roman" w:cs="Times New Roman" w:eastAsia="SimSun"/>
        </w:rPr>
        <w:t xml:space="preserve">必来自离子对路径（也正因如此题目不要求</w:t>
      </w:r>
      <w:r>
        <w:t xml:space="preserve"> F </w:t>
      </w:r>
      <w:r>
        <w:rPr>
          <w:rFonts w:ascii="Times New Roman" w:hAnsi="Times New Roman" w:cs="Times New Roman" w:eastAsia="SimSun"/>
        </w:rPr>
        <w:t xml:space="preserve">的立体化学）。</w:t>
      </w:r>
      <w:r>
        <w:rPr>
          <w:rFonts w:ascii="Times New Roman" w:hAnsi="Times New Roman" w:cs="Times New Roman" w:eastAsia="SimSun"/>
          <w:b/>
          <w:bCs/>
        </w:rPr>
        <w:t xml:space="preserve">得分点</w:t>
      </w:r>
      <w:r>
        <w:rPr>
          <w:rFonts w:ascii="Times New Roman" w:hAnsi="Times New Roman" w:cs="Times New Roman" w:eastAsia="SimSun"/>
        </w:rPr>
        <w:t xml:space="preserve">：E（2</w:t>
      </w:r>
      <w:r>
        <w:t xml:space="preserve"> </w:t>
      </w:r>
      <w:r>
        <w:rPr>
          <w:rFonts w:ascii="Times New Roman" w:hAnsi="Times New Roman" w:cs="Times New Roman" w:eastAsia="SimSun"/>
        </w:rPr>
        <w:t xml:space="preserve">分，不要求立体化学）＋</w:t>
      </w:r>
      <w:r>
        <w:t xml:space="preserve"> </w:t>
      </w:r>
      <w:r>
        <w:rPr>
          <w:rFonts w:ascii="Times New Roman" w:hAnsi="Times New Roman" w:cs="Times New Roman" w:eastAsia="SimSun"/>
        </w:rPr>
        <w:t xml:space="preserve">F（2</w:t>
      </w:r>
      <w:r>
        <w:t xml:space="preserve"> </w:t>
      </w:r>
      <w:r>
        <w:rPr>
          <w:rFonts w:ascii="Times New Roman" w:hAnsi="Times New Roman" w:cs="Times New Roman" w:eastAsia="SimSun"/>
        </w:rPr>
        <w:t xml:space="preserve">分，其中新生手性位点</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6-4-1</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t xml:space="preserve"> </w:t>
      </w:r>
      <w:r>
        <w:rPr>
          <w:b/>
          <w:bCs/>
        </w:rPr>
        <w:t xml:space="preserve">G </w:t>
      </w:r>
      <w:r>
        <w:rPr>
          <w:rFonts w:ascii="Times New Roman" w:hAnsi="Times New Roman" w:cs="Times New Roman" w:eastAsia="SimSun"/>
          <w:b/>
          <w:bCs/>
        </w:rPr>
        <w:t xml:space="preserve">与</w:t>
      </w:r>
      <w:r>
        <w:rPr>
          <w:b/>
          <w:bCs/>
        </w:rPr>
        <w:t xml:space="preserve"> H </w:t>
      </w:r>
      <w:r>
        <w:rPr>
          <w:rFonts w:ascii="Times New Roman" w:hAnsi="Times New Roman" w:cs="Times New Roman" w:eastAsia="SimSun"/>
          <w:b/>
          <w:bCs/>
        </w:rPr>
        <w:t xml:space="preserve">的结构图在源卡内即为空</w:t>
      </w:r>
      <w:r>
        <w:rPr>
          <w:rFonts w:ascii="Times New Roman" w:hAnsi="Times New Roman" w:cs="Times New Roman" w:eastAsia="SimSun"/>
        </w:rPr>
        <w:t xml:space="preserve">（源卡答案表只有「G／H」表头、两个单元格无</w:t>
      </w:r>
      <w:r>
        <w:t xml:space="preserve"> </w:t>
      </w:r>
      <w:r>
        <w:rPr>
          <w:rFonts w:ascii="Times New Roman" w:hAnsi="Times New Roman" w:cs="Times New Roman" w:eastAsia="SimSun"/>
        </w:rPr>
        <w:t xml:space="preserve">img）⇒</w:t>
      </w:r>
      <w:r>
        <w:t xml:space="preserve"> </w:t>
      </w:r>
      <w:r>
        <w:rPr>
          <w:rFonts w:ascii="Times New Roman" w:hAnsi="Times New Roman" w:cs="Times New Roman" w:eastAsia="SimSun"/>
        </w:rPr>
        <w:t xml:space="preserve">属</w:t>
      </w:r>
      <w:r>
        <w:rPr>
          <w:rFonts w:ascii="Times New Roman" w:hAnsi="Times New Roman" w:cs="Times New Roman" w:eastAsia="SimSun"/>
          <w:b/>
          <w:bCs/>
        </w:rPr>
        <w:t xml:space="preserve">源级内容缺口</w:t>
      </w:r>
      <w:r>
        <w:rPr>
          <w:rFonts w:ascii="Times New Roman" w:hAnsi="Times New Roman" w:cs="Times New Roman" w:eastAsia="SimSun"/>
        </w:rPr>
        <w:t xml:space="preserve">，本解析按卷内给分口径＋机理描述落位，不臆造结构；卷内给分口径＝「共</w:t>
      </w:r>
      <w:r>
        <w:t xml:space="preserve"> 5 </w:t>
      </w:r>
      <w:r>
        <w:rPr>
          <w:rFonts w:ascii="Times New Roman" w:hAnsi="Times New Roman" w:cs="Times New Roman" w:eastAsia="SimSun"/>
        </w:rPr>
        <w:t xml:space="preserve">分：</w:t>
      </w:r>
      <w:r>
        <w:rPr>
          <w:b/>
          <w:bCs/>
        </w:rPr>
        <w:t xml:space="preserve">G </w:t>
      </w:r>
      <w:r>
        <w:rPr>
          <w:rFonts w:ascii="Times New Roman" w:hAnsi="Times New Roman" w:cs="Times New Roman" w:eastAsia="SimSun"/>
          <w:b/>
          <w:bCs/>
        </w:rPr>
        <w:t xml:space="preserve">的结构</w:t>
      </w:r>
      <w:r>
        <w:rPr>
          <w:b/>
          <w:bCs/>
        </w:rPr>
        <w:t xml:space="preserve"> 3 </w:t>
      </w:r>
      <w:r>
        <w:rPr>
          <w:rFonts w:ascii="Times New Roman" w:hAnsi="Times New Roman" w:cs="Times New Roman" w:eastAsia="SimSun"/>
          <w:b/>
          <w:bCs/>
        </w:rPr>
        <w:t xml:space="preserve">分</w:t>
      </w:r>
      <w:r>
        <w:rPr>
          <w:b/>
          <w:bCs/>
        </w:rPr>
        <w:t xml:space="preserve"> </w:t>
      </w:r>
      <w:r>
        <w:rPr>
          <w:rFonts w:ascii="Times New Roman" w:hAnsi="Times New Roman" w:cs="Times New Roman" w:eastAsia="SimSun"/>
          <w:b/>
          <w:bCs/>
        </w:rPr>
        <w:t xml:space="preserve">＋</w:t>
      </w:r>
      <w:r>
        <w:rPr>
          <w:b/>
          <w:bCs/>
        </w:rPr>
        <w:t xml:space="preserve"> C–H···N </w:t>
      </w:r>
      <w:r>
        <w:rPr>
          <w:rFonts w:ascii="Times New Roman" w:hAnsi="Times New Roman" w:cs="Times New Roman" w:eastAsia="SimSun"/>
          <w:b/>
          <w:bCs/>
        </w:rPr>
        <w:t xml:space="preserve">氢键</w:t>
      </w:r>
      <w:r>
        <w:rPr>
          <w:b/>
          <w:bCs/>
        </w:rPr>
        <w:t xml:space="preserve"> 2 </w:t>
      </w:r>
      <w:r>
        <w:rPr>
          <w:rFonts w:ascii="Times New Roman" w:hAnsi="Times New Roman" w:cs="Times New Roman" w:eastAsia="SimSun"/>
          <w:b/>
          <w:bCs/>
        </w:rPr>
        <w:t xml:space="preserve">分</w:t>
      </w:r>
      <w:r>
        <w:rPr>
          <w:b/>
          <w:bCs/>
        </w:rPr>
        <w:t xml:space="preserve"> </w:t>
      </w:r>
      <w:r>
        <w:rPr>
          <w:rFonts w:ascii="Times New Roman" w:hAnsi="Times New Roman" w:cs="Times New Roman" w:eastAsia="SimSun"/>
          <w:b/>
          <w:bCs/>
        </w:rPr>
        <w:t xml:space="preserve">＋</w:t>
      </w:r>
      <w:r>
        <w:rPr>
          <w:b/>
          <w:bCs/>
        </w:rPr>
        <w:t xml:space="preserve"> N–H···O </w:t>
      </w:r>
      <w:r>
        <w:rPr>
          <w:rFonts w:ascii="Times New Roman" w:hAnsi="Times New Roman" w:cs="Times New Roman" w:eastAsia="SimSun"/>
          <w:b/>
          <w:bCs/>
        </w:rPr>
        <w:t xml:space="preserve">氢键</w:t>
      </w:r>
      <w:r>
        <w:rPr>
          <w:b/>
          <w:bCs/>
        </w:rPr>
        <w:t xml:space="preserve"> 1 </w:t>
      </w:r>
      <w:r>
        <w:rPr>
          <w:rFonts w:ascii="Times New Roman" w:hAnsi="Times New Roman" w:cs="Times New Roman" w:eastAsia="SimSun"/>
          <w:b/>
          <w:bCs/>
        </w:rPr>
        <w:t xml:space="preserve">分</w:t>
      </w:r>
      <w:r>
        <w:rPr>
          <w:rFonts w:ascii="Times New Roman" w:hAnsi="Times New Roman" w:cs="Times New Roman" w:eastAsia="SimSun"/>
        </w:rPr>
        <w:t xml:space="preserve">；H</w:t>
      </w:r>
      <w:r>
        <w:t xml:space="preserve"> </w:t>
      </w:r>
      <w:r>
        <w:rPr>
          <w:rFonts w:ascii="Times New Roman" w:hAnsi="Times New Roman" w:cs="Times New Roman" w:eastAsia="SimSun"/>
        </w:rPr>
        <w:t xml:space="preserve">的结构</w:t>
      </w:r>
      <w:r>
        <w:t xml:space="preserve"> 2 </w:t>
      </w:r>
      <w:r>
        <w:rPr>
          <w:rFonts w:ascii="Times New Roman" w:hAnsi="Times New Roman" w:cs="Times New Roman" w:eastAsia="SimSun"/>
        </w:rPr>
        <w:t xml:space="preserve">分，不要求立体化学，若</w:t>
      </w:r>
      <w:r>
        <w:t xml:space="preserve"> H </w:t>
      </w:r>
      <w:r>
        <w:rPr>
          <w:rFonts w:ascii="Times New Roman" w:hAnsi="Times New Roman" w:cs="Times New Roman" w:eastAsia="SimSun"/>
        </w:rPr>
        <w:t xml:space="preserve">结合了</w:t>
      </w:r>
      <w:r>
        <w:t xml:space="preserve"> cat. </w:t>
      </w:r>
      <w:r>
        <w:rPr>
          <w:rFonts w:ascii="Times New Roman" w:hAnsi="Times New Roman" w:cs="Times New Roman" w:eastAsia="SimSun"/>
        </w:rPr>
        <w:t xml:space="preserve">亦可得分」。</w:t>
      </w:r>
      <w:r>
        <w:rPr>
          <w:rFonts w:ascii="Times New Roman" w:hAnsi="Times New Roman" w:cs="Times New Roman" w:eastAsia="SimSun"/>
          <w:b/>
          <w:bCs/>
        </w:rPr>
        <w:t xml:space="preserve">分步推导</w:t>
      </w:r>
      <w:r>
        <w:rPr>
          <w:rFonts w:ascii="Times New Roman" w:hAnsi="Times New Roman" w:cs="Times New Roman" w:eastAsia="SimSun"/>
        </w:rPr>
        <w:t xml:space="preserve">：题干说催化剂与底物形成</w:t>
      </w:r>
      <w:r>
        <w:rPr>
          <w:rFonts w:ascii="Times New Roman" w:hAnsi="Times New Roman" w:cs="Times New Roman" w:eastAsia="SimSun"/>
          <w:b/>
          <w:bCs/>
        </w:rPr>
        <w:t xml:space="preserve">三组氢键</w:t>
      </w:r>
      <w:r>
        <w:rPr>
          <w:rFonts w:ascii="Times New Roman" w:hAnsi="Times New Roman" w:cs="Times New Roman" w:eastAsia="SimSun"/>
        </w:rPr>
        <w:t xml:space="preserve">得加合物</w:t>
      </w:r>
      <w:r>
        <w:t xml:space="preserve"> </w:t>
      </w:r>
      <w:r>
        <w:rPr>
          <w:rFonts w:ascii="Times New Roman" w:hAnsi="Times New Roman" w:cs="Times New Roman" w:eastAsia="SimSun"/>
        </w:rPr>
        <w:t xml:space="preserve">G（典型＝手性（硫）脲／氨基吡啶型催化剂用</w:t>
      </w:r>
      <w:r>
        <w:t xml:space="preserve"> N–H </w:t>
      </w:r>
      <w:r>
        <w:rPr>
          <w:rFonts w:ascii="Times New Roman" w:hAnsi="Times New Roman" w:cs="Times New Roman" w:eastAsia="SimSun"/>
        </w:rPr>
        <w:t xml:space="preserve">同时抓底物的</w:t>
      </w:r>
      <w:r>
        <w:t xml:space="preserve"> C–H···N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N–H···O），把底物锁成单一构象；H</w:t>
      </w:r>
      <w:r>
        <w:t xml:space="preserve"> </w:t>
      </w:r>
      <w:r>
        <w:rPr>
          <w:rFonts w:ascii="Times New Roman" w:hAnsi="Times New Roman" w:cs="Times New Roman" w:eastAsia="SimSun"/>
        </w:rPr>
        <w:t xml:space="preserve">则是【1,2】重排表观禁阻却经</w:t>
      </w:r>
      <w:r>
        <w:rPr>
          <w:rFonts w:ascii="Times New Roman" w:hAnsi="Times New Roman" w:cs="Times New Roman" w:eastAsia="SimSun"/>
          <w:b/>
          <w:bCs/>
        </w:rPr>
        <w:t xml:space="preserve">紧密离子对</w:t>
      </w:r>
      <w:r>
        <w:rPr>
          <w:rFonts w:ascii="Times New Roman" w:hAnsi="Times New Roman" w:cs="Times New Roman" w:eastAsia="SimSun"/>
        </w:rPr>
        <w:t xml:space="preserve">完成的中间体。</w:t>
      </w:r>
      <w:r>
        <w:rPr>
          <w:rFonts w:ascii="Times New Roman" w:hAnsi="Times New Roman" w:cs="Times New Roman" w:eastAsia="SimSun"/>
          <w:b/>
          <w:bCs/>
        </w:rPr>
        <w:t xml:space="preserve">判据直引</w:t>
      </w:r>
      <w:r>
        <w:rPr>
          <w:rFonts w:ascii="Times New Roman" w:hAnsi="Times New Roman" w:cs="Times New Roman" w:eastAsia="SimSun"/>
        </w:rPr>
        <w:t xml:space="preserve">：氢键</w:t>
      </w:r>
      <w:r>
        <w:t xml:space="preserve"> </w:t>
      </w:r>
      <w:r>
        <w:rPr>
          <w:rFonts w:ascii="Times New Roman" w:hAnsi="Times New Roman" w:cs="Times New Roman" w:eastAsia="SimSun"/>
        </w:rPr>
        <w:t xml:space="preserve">§3.1–3.2（方向性＋供体须连强电负性原子）＋离子对机理（紧密离子对是禁阻重排的可行通道）＋不对称催化</w:t>
      </w:r>
      <w:r>
        <w:t xml:space="preserve"> </w:t>
      </w:r>
      <w:r>
        <w:rPr>
          <w:rFonts w:ascii="Times New Roman" w:hAnsi="Times New Roman" w:cs="Times New Roman" w:eastAsia="SimSun"/>
        </w:rPr>
        <w:t xml:space="preserve">§五</w:t>
      </w:r>
      <w:r>
        <w:t xml:space="preserve"> </w:t>
      </w:r>
      <w:r>
        <w:rPr>
          <w:rFonts w:ascii="Times New Roman" w:hAnsi="Times New Roman" w:cs="Times New Roman" w:eastAsia="SimSun"/>
        </w:rPr>
        <w:t xml:space="preserve">表「有机小分子催化…条件温和」。</w:t>
      </w:r>
      <w:r>
        <w:rPr>
          <w:rFonts w:ascii="Times New Roman" w:hAnsi="Times New Roman" w:cs="Times New Roman" w:eastAsia="SimSun"/>
          <w:b/>
          <w:bCs/>
        </w:rPr>
        <w:t xml:space="preserve">得分点</w:t>
      </w:r>
      <w:r>
        <w:rPr>
          <w:rFonts w:ascii="Times New Roman" w:hAnsi="Times New Roman" w:cs="Times New Roman" w:eastAsia="SimSun"/>
        </w:rPr>
        <w:t xml:space="preserve">：G</w:t>
      </w:r>
      <w:r>
        <w:t xml:space="preserve"> </w:t>
      </w:r>
      <w:r>
        <w:rPr>
          <w:rFonts w:ascii="Times New Roman" w:hAnsi="Times New Roman" w:cs="Times New Roman" w:eastAsia="SimSun"/>
        </w:rPr>
        <w:t xml:space="preserve">结构</w:t>
      </w:r>
      <w:r>
        <w:t xml:space="preserve"> 3 </w:t>
      </w:r>
      <w:r>
        <w:rPr>
          <w:rFonts w:ascii="Times New Roman" w:hAnsi="Times New Roman" w:cs="Times New Roman" w:eastAsia="SimSun"/>
        </w:rPr>
        <w:t xml:space="preserve">分＋C–H···N</w:t>
      </w:r>
      <w:r>
        <w:t xml:space="preserve"> 2 </w:t>
      </w:r>
      <w:r>
        <w:rPr>
          <w:rFonts w:ascii="Times New Roman" w:hAnsi="Times New Roman" w:cs="Times New Roman" w:eastAsia="SimSun"/>
        </w:rPr>
        <w:t xml:space="preserve">分＋N–H···O</w:t>
      </w:r>
      <w:r>
        <w:t xml:space="preserve"> 1 </w:t>
      </w:r>
      <w:r>
        <w:rPr>
          <w:rFonts w:ascii="Times New Roman" w:hAnsi="Times New Roman" w:cs="Times New Roman" w:eastAsia="SimSun"/>
        </w:rPr>
        <w:t xml:space="preserve">分＋H</w:t>
      </w:r>
      <w:r>
        <w:t xml:space="preserve"> </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6-4-2</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a8b34573</w:t>
      </w:r>
      <w:r>
        <w:rPr>
          <w:rFonts w:ascii="Times New Roman" w:hAnsi="Times New Roman" w:cs="Times New Roman" w:eastAsia="SimSun"/>
        </w:rPr>
        <w:t xml:space="preserve">＝</w:t>
      </w:r>
      <w:r>
        <w:rPr>
          <w:b/>
          <w:bCs/>
        </w:rPr>
        <w:t xml:space="preserve">I </w:t>
      </w:r>
      <w:r>
        <w:rPr>
          <w:rFonts w:ascii="Times New Roman" w:hAnsi="Times New Roman" w:cs="Times New Roman" w:eastAsia="SimSun"/>
          <w:b/>
          <w:bCs/>
        </w:rPr>
        <w:t xml:space="preserve">与</w:t>
      </w:r>
      <w:r>
        <w:rPr>
          <w:b/>
          <w:bCs/>
        </w:rPr>
        <w:t xml:space="preserve"> J </w:t>
      </w:r>
      <w:r>
        <w:rPr>
          <w:rFonts w:ascii="Times New Roman" w:hAnsi="Times New Roman" w:cs="Times New Roman" w:eastAsia="SimSun"/>
          <w:b/>
          <w:bCs/>
        </w:rPr>
        <w:t xml:space="preserve">的结构</w:t>
      </w:r>
      <w:r>
        <w:rPr>
          <w:rFonts w:ascii="Times New Roman" w:hAnsi="Times New Roman" w:cs="Times New Roman" w:eastAsia="SimSun"/>
        </w:rPr>
        <w:t xml:space="preserve">（卷内「共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：加</w:t>
      </w:r>
      <w:r>
        <w:t xml:space="preserve"> 1 eq TEMPO </w:t>
      </w:r>
      <w:r>
        <w:rPr>
          <w:rFonts w:ascii="Times New Roman" w:hAnsi="Times New Roman" w:cs="Times New Roman" w:eastAsia="SimSun"/>
        </w:rPr>
        <w:t xml:space="preserve">后出现副产物</w:t>
      </w:r>
      <w:r>
        <w:t xml:space="preserve"> I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J（</w:t>
      </w:r>
      <m:oMath>
        <m:sSub>
          <m:e>
            <m:r>
              <m:rPr>
                <m:sty m:val="p"/>
              </m:rPr>
              <w:rPr>
                <w:rFonts w:ascii="Times New Roman" w:hAnsi="Times New Roman" w:cs="Times New Roman" w:eastAsia="SimSun"/>
              </w:rPr>
              <m:t>C</m:t>
            </m:r>
          </m:e>
          <m:sub>
            <m:r>
              <w:rPr>
                <w:rFonts w:ascii="Times New Roman" w:hAnsi="Times New Roman" w:cs="Times New Roman" w:eastAsia="SimSun"/>
              </w:rPr>
              <m:t>64</m:t>
            </m:r>
          </m:sub>
        </m:sSub>
        <m:sSub>
          <m:e>
            <m:r>
              <m:rPr>
                <m:sty m:val="p"/>
              </m:rPr>
              <w:rPr>
                <w:rFonts w:ascii="Times New Roman" w:hAnsi="Times New Roman" w:cs="Times New Roman" w:eastAsia="SimSun"/>
              </w:rPr>
              <m:t>H</m:t>
            </m:r>
          </m:e>
          <m:sub>
            <m:r>
              <w:rPr>
                <w:rFonts w:ascii="Times New Roman" w:hAnsi="Times New Roman" w:cs="Times New Roman" w:eastAsia="SimSun"/>
              </w:rPr>
              <m:t>50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），且</w:t>
      </w:r>
      <w:r>
        <w:t xml:space="preserve"> J </w:t>
      </w:r>
      <w:r>
        <w:rPr>
          <w:rFonts w:ascii="Times New Roman" w:hAnsi="Times New Roman" w:cs="Times New Roman" w:eastAsia="SimSun"/>
        </w:rPr>
        <w:t xml:space="preserve">的生成经历</w:t>
      </w:r>
      <w:r>
        <w:rPr>
          <w:rFonts w:ascii="Times New Roman" w:hAnsi="Times New Roman" w:cs="Times New Roman" w:eastAsia="SimSun"/>
          <w:b/>
          <w:bCs/>
        </w:rPr>
        <w:t xml:space="preserve">一步</w:t>
      </w:r>
      <w:r>
        <w:rPr>
          <w:b/>
          <w:bCs/>
        </w:rPr>
        <w:t xml:space="preserve"> Aldol</w:t>
      </w:r>
      <w:r>
        <w:t xml:space="preserve"> </w:t>
      </w:r>
      <w:r>
        <w:t xml:space="preserve">⇒ TEMPO </w:t>
      </w:r>
      <w:r>
        <w:rPr>
          <w:rFonts w:ascii="Times New Roman" w:hAnsi="Times New Roman" w:cs="Times New Roman" w:eastAsia="SimSun"/>
        </w:rPr>
        <w:t xml:space="preserve">捕获了重排中</w:t>
      </w:r>
      <w:r>
        <w:rPr>
          <w:rFonts w:ascii="Times New Roman" w:hAnsi="Times New Roman" w:cs="Times New Roman" w:eastAsia="SimSun"/>
          <w:b/>
          <w:bCs/>
        </w:rPr>
        <w:t xml:space="preserve">解离出来的自由基／负离子</w:t>
      </w:r>
      <w:r>
        <w:rPr>
          <w:rFonts w:ascii="Times New Roman" w:hAnsi="Times New Roman" w:cs="Times New Roman" w:eastAsia="SimSun"/>
        </w:rPr>
        <w:t xml:space="preserve">形成加合物</w:t>
      </w:r>
      <w:r>
        <w:t xml:space="preserve"> </w:t>
      </w:r>
      <w:r>
        <w:rPr>
          <w:rFonts w:ascii="Times New Roman" w:hAnsi="Times New Roman" w:cs="Times New Roman" w:eastAsia="SimSun"/>
        </w:rPr>
        <w:t xml:space="preserve">I，两个</w:t>
      </w:r>
      <w:r>
        <w:t xml:space="preserve"> </w:t>
      </w:r>
      <w:r>
        <w:rPr>
          <w:rFonts w:ascii="Times New Roman" w:hAnsi="Times New Roman" w:cs="Times New Roman" w:eastAsia="SimSun"/>
        </w:rPr>
        <w:t xml:space="preserve">I（或其片段）再经</w:t>
      </w:r>
      <w:r>
        <w:t xml:space="preserve"> </w:t>
      </w:r>
      <w:r>
        <w:rPr>
          <w:b/>
          <w:bCs/>
        </w:rPr>
        <w:t xml:space="preserve">Aldol </w:t>
      </w:r>
      <w:r>
        <w:rPr>
          <w:rFonts w:ascii="Times New Roman" w:hAnsi="Times New Roman" w:cs="Times New Roman" w:eastAsia="SimSun"/>
          <w:b/>
          <w:bCs/>
        </w:rPr>
        <w:t xml:space="preserve">缩合</w:t>
      </w:r>
      <w:r>
        <w:rPr>
          <w:rFonts w:ascii="Times New Roman" w:hAnsi="Times New Roman" w:cs="Times New Roman" w:eastAsia="SimSun"/>
        </w:rPr>
        <w:t xml:space="preserve">拼成</w:t>
      </w:r>
      <w:r>
        <w:t xml:space="preserve"> J。</w:t>
      </w:r>
      <w:r>
        <w:rPr>
          <w:rFonts w:ascii="Times New Roman" w:hAnsi="Times New Roman" w:cs="Times New Roman" w:eastAsia="SimSun"/>
          <w:b/>
          <w:bCs/>
        </w:rPr>
        <w:t xml:space="preserve">分子式校验</w:t>
      </w:r>
      <w:r>
        <w:rPr>
          <w:rFonts w:ascii="Times New Roman" w:hAnsi="Times New Roman" w:cs="Times New Roman" w:eastAsia="SimSun"/>
        </w:rPr>
        <w:t xml:space="preserve">：J</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N＝2（两个</w:t>
      </w:r>
      <w:r>
        <w:t xml:space="preserve"> TEMPO </w:t>
      </w:r>
      <w:r>
        <w:rPr>
          <w:rFonts w:ascii="Times New Roman" w:hAnsi="Times New Roman" w:cs="Times New Roman" w:eastAsia="SimSun"/>
        </w:rPr>
        <w:t xml:space="preserve">片各含</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N）、O＝4</w:t>
      </w:r>
      <w:r>
        <w:t xml:space="preserve"> ⇒ </w:t>
      </w:r>
      <w:r>
        <w:rPr>
          <w:rFonts w:ascii="Times New Roman" w:hAnsi="Times New Roman" w:cs="Times New Roman" w:eastAsia="SimSun"/>
        </w:rPr>
        <w:t xml:space="preserve">必由</w:t>
      </w:r>
      <w:r>
        <w:rPr>
          <w:rFonts w:ascii="Times New Roman" w:hAnsi="Times New Roman" w:cs="Times New Roman" w:eastAsia="SimSun"/>
          <w:b/>
          <w:bCs/>
        </w:rPr>
        <w:t xml:space="preserve">两块拼合</w:t>
      </w:r>
      <w:r>
        <w:rPr>
          <w:rFonts w:ascii="Times New Roman" w:hAnsi="Times New Roman" w:cs="Times New Roman" w:eastAsia="SimSun"/>
        </w:rPr>
        <w:t xml:space="preserve">——这是判断「I</w:t>
      </w:r>
      <w:r>
        <w:t xml:space="preserve"> </w:t>
      </w:r>
      <w:r>
        <w:rPr>
          <w:rFonts w:ascii="Times New Roman" w:hAnsi="Times New Roman" w:cs="Times New Roman" w:eastAsia="SimSun"/>
        </w:rPr>
        <w:t xml:space="preserve">是单加成物、J</w:t>
      </w:r>
      <w:r>
        <w:t xml:space="preserve"> </w:t>
      </w:r>
      <w:r>
        <w:rPr>
          <w:rFonts w:ascii="Times New Roman" w:hAnsi="Times New Roman" w:cs="Times New Roman" w:eastAsia="SimSun"/>
        </w:rPr>
        <w:t xml:space="preserve">是双片缩合物」的硬指标。</w:t>
      </w:r>
      <w:r>
        <w:rPr>
          <w:rFonts w:ascii="Times New Roman" w:hAnsi="Times New Roman" w:cs="Times New Roman" w:eastAsia="SimSun"/>
          <w:b/>
          <w:bCs/>
        </w:rPr>
        <w:t xml:space="preserve">判据直引</w:t>
      </w:r>
      <w:r>
        <w:rPr>
          <w:rFonts w:ascii="Times New Roman" w:hAnsi="Times New Roman" w:cs="Times New Roman" w:eastAsia="SimSun"/>
        </w:rPr>
        <w:t xml:space="preserve">：Aldol缩合</w:t>
      </w:r>
      <w:r>
        <w:t xml:space="preserve"> </w:t>
      </w:r>
      <w:r>
        <w:rPr>
          <w:rFonts w:ascii="Times New Roman" w:hAnsi="Times New Roman" w:cs="Times New Roman" w:eastAsia="SimSun"/>
        </w:rPr>
        <w:t xml:space="preserve">的缩合机理＋自由基</w:t>
      </w:r>
      <w:r>
        <w:t xml:space="preserve"> §3.2 </w:t>
      </w:r>
      <w:r>
        <w:rPr>
          <w:rFonts w:ascii="Times New Roman" w:hAnsi="Times New Roman" w:cs="Times New Roman" w:eastAsia="SimSun"/>
        </w:rPr>
        <w:t xml:space="preserve">表（TEMPO</w:t>
      </w:r>
      <w:r>
        <w:t xml:space="preserve"> </w:t>
      </w:r>
      <w:r>
        <w:rPr>
          <w:rFonts w:ascii="Times New Roman" w:hAnsi="Times New Roman" w:cs="Times New Roman" w:eastAsia="SimSun"/>
        </w:rPr>
        <w:t xml:space="preserve">属</w:t>
      </w:r>
      <w:r>
        <w:rPr>
          <w:rFonts w:ascii="Times New Roman" w:hAnsi="Times New Roman" w:cs="Times New Roman" w:eastAsia="SimSun"/>
          <w:b/>
          <w:bCs/>
        </w:rPr>
        <w:t xml:space="preserve">氧化性自由基</w:t>
      </w:r>
      <w:r>
        <w:rPr>
          <w:rFonts w:ascii="Times New Roman" w:hAnsi="Times New Roman" w:cs="Times New Roman" w:eastAsia="SimSun"/>
        </w:rPr>
        <w:t xml:space="preserve">，倾向夺取电子氧化底物）。</w:t>
      </w:r>
      <w:r>
        <w:rPr>
          <w:rFonts w:ascii="Times New Roman" w:hAnsi="Times New Roman" w:cs="Times New Roman" w:eastAsia="SimSun"/>
          <w:b/>
          <w:bCs/>
        </w:rPr>
        <w:t xml:space="preserve">得分点</w:t>
      </w:r>
      <w:r>
        <w:rPr>
          <w:rFonts w:ascii="Times New Roman" w:hAnsi="Times New Roman" w:cs="Times New Roman" w:eastAsia="SimSun"/>
        </w:rPr>
        <w:t xml:space="preserve">：I（2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J（2</w:t>
      </w:r>
      <w:r>
        <w:t xml:space="preserve"> </w:t>
      </w:r>
      <w:r>
        <w:rPr>
          <w:rFonts w:ascii="Times New Roman" w:hAnsi="Times New Roman" w:cs="Times New Roman" w:eastAsia="SimSun"/>
        </w:rPr>
        <w:t xml:space="preserve">分，必须满足</w:t>
      </w:r>
      <w:r>
        <w:t xml:space="preserve"> N=2/O=4 </w:t>
      </w:r>
      <w:r>
        <w:rPr>
          <w:rFonts w:ascii="Times New Roman" w:hAnsi="Times New Roman" w:cs="Times New Roman" w:eastAsia="SimSun"/>
        </w:rPr>
        <w:t xml:space="preserve">校验）。</w:t>
      </w:r>
    </w:p>
    <w:p>
      <w:pPr>
        <w:pStyle w:val="BlockText"/>
        <w:spacing w:before="80" w:after="80" w:line="240" w:lineRule="auto"/>
        <w:jc w:val="left"/>
      </w:pPr>
      <w:r>
        <w:rPr>
          <w:b/>
          <w:bCs/>
        </w:rPr>
        <w:t xml:space="preserve">6-4-3</w:t>
      </w:r>
      <w:r>
        <w:rPr>
          <w:rFonts w:ascii="Times New Roman" w:hAnsi="Times New Roman" w:cs="Times New Roman" w:eastAsia="SimSun"/>
        </w:rPr>
        <w:t xml:space="preserve">：答案（卷内「共</w:t>
      </w:r>
      <w:r>
        <w:t xml:space="preserve"> 3 </w:t>
      </w:r>
      <w:r>
        <w:rPr>
          <w:rFonts w:ascii="Times New Roman" w:hAnsi="Times New Roman" w:cs="Times New Roman" w:eastAsia="SimSun"/>
        </w:rPr>
        <w:t xml:space="preserve">分，各</w:t>
      </w:r>
      <w:r>
        <w:t xml:space="preserve"> 1 </w:t>
      </w:r>
      <w:r>
        <w:rPr>
          <w:rFonts w:ascii="Times New Roman" w:hAnsi="Times New Roman" w:cs="Times New Roman" w:eastAsia="SimSun"/>
        </w:rPr>
        <w:t xml:space="preserve">分」，卷内原话）：「</w:t>
      </w:r>
      <w:r>
        <w:rPr>
          <w:b/>
          <w:bCs/>
        </w:rPr>
        <w:t xml:space="preserve">[1,3]-σ </w:t>
      </w:r>
      <w:r>
        <w:rPr>
          <w:rFonts w:ascii="Times New Roman" w:hAnsi="Times New Roman" w:cs="Times New Roman" w:eastAsia="SimSun"/>
          <w:b/>
          <w:bCs/>
        </w:rPr>
        <w:t xml:space="preserve">迁移在协同条件下禁阻，故通过生成紧密离子对进行迁移反应（1</w:t>
      </w:r>
      <w:r>
        <w:rPr>
          <w:b/>
          <w:bCs/>
        </w:rPr>
        <w:t xml:space="preserve"> </w:t>
      </w:r>
      <w:r>
        <w:rPr>
          <w:rFonts w:ascii="Times New Roman" w:hAnsi="Times New Roman" w:cs="Times New Roman" w:eastAsia="SimSun"/>
          <w:b/>
          <w:bCs/>
        </w:rPr>
        <w:t xml:space="preserve">分）；紧密离子对在反应过程中可能发生解离，降低对映选择性（1</w:t>
      </w:r>
      <w:r>
        <w:rPr>
          <w:b/>
          <w:bCs/>
        </w:rPr>
        <w:t xml:space="preserve"> </w:t>
      </w:r>
      <w:r>
        <w:rPr>
          <w:rFonts w:ascii="Times New Roman" w:hAnsi="Times New Roman" w:cs="Times New Roman" w:eastAsia="SimSun"/>
          <w:b/>
          <w:bCs/>
        </w:rPr>
        <w:t xml:space="preserve">分）；TEMPO</w:t>
      </w:r>
      <w:r>
        <w:rPr>
          <w:b/>
          <w:bCs/>
        </w:rPr>
        <w:t xml:space="preserve"> </w:t>
      </w:r>
      <w:r>
        <w:rPr>
          <w:rFonts w:ascii="Times New Roman" w:hAnsi="Times New Roman" w:cs="Times New Roman" w:eastAsia="SimSun"/>
          <w:b/>
          <w:bCs/>
        </w:rPr>
        <w:t xml:space="preserve">可以氧化发生解离的烯丙基负离子，使得产物几乎全部来自于高专一性的紧密离子对重组路径（1</w:t>
      </w:r>
      <w:r>
        <w:rPr>
          <w:b/>
          <w:bCs/>
        </w:rPr>
        <w:t xml:space="preserve"> </w:t>
      </w:r>
      <w:r>
        <w:rPr>
          <w:rFonts w:ascii="Times New Roman" w:hAnsi="Times New Roman" w:cs="Times New Roman" w:eastAsia="SimSun"/>
          <w:b/>
          <w:bCs/>
        </w:rPr>
        <w:t xml:space="preserve">分）</w:t>
      </w:r>
      <w:r>
        <w:rPr>
          <w:rFonts w:ascii="Times New Roman" w:hAnsi="Times New Roman" w:cs="Times New Roman" w:eastAsia="SimSun"/>
        </w:rPr>
        <w:t xml:space="preserve">」，卷内注「若答『紧密自由基对』亦可」。</w:t>
      </w:r>
      <w:r>
        <w:rPr>
          <w:rFonts w:ascii="Times New Roman" w:hAnsi="Times New Roman" w:cs="Times New Roman" w:eastAsia="SimSun"/>
          <w:b/>
          <w:bCs/>
        </w:rPr>
        <w:t xml:space="preserve">分步推导（三重证据合读）</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产率</w:t>
      </w:r>
      <w:r>
        <w:t xml:space="preserve"> 93%→57% ⇒ TEMPO</w:t>
      </w:r>
      <w:r>
        <w:t xml:space="preserve"> </w:t>
      </w:r>
      <w:r>
        <w:rPr>
          <w:rFonts w:ascii="Times New Roman" w:hAnsi="Times New Roman" w:cs="Times New Roman" w:eastAsia="SimSun"/>
          <w:b/>
          <w:bCs/>
        </w:rPr>
        <w:t xml:space="preserve">消耗掉一部分中间体</w:t>
      </w:r>
      <w:r>
        <w:rPr>
          <w:rFonts w:ascii="Times New Roman" w:hAnsi="Times New Roman" w:cs="Times New Roman" w:eastAsia="SimSun"/>
        </w:rPr>
        <w:t xml:space="preserve">；②</w:t>
      </w:r>
      <w:r>
        <w:t xml:space="preserve"> e.r 92:8→97:3 ⇒ </w:t>
      </w:r>
      <w:r>
        <w:rPr>
          <w:rFonts w:ascii="Times New Roman" w:hAnsi="Times New Roman" w:cs="Times New Roman" w:eastAsia="SimSun"/>
        </w:rPr>
        <w:t xml:space="preserve">被消耗的正是</w:t>
      </w:r>
      <w:r>
        <w:rPr>
          <w:rFonts w:ascii="Times New Roman" w:hAnsi="Times New Roman" w:cs="Times New Roman" w:eastAsia="SimSun"/>
          <w:b/>
          <w:bCs/>
        </w:rPr>
        <w:t xml:space="preserve">低选择性的解离路径</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题干说明</w:t>
      </w:r>
      <w:r>
        <w:t xml:space="preserve"> TEMPO</w:t>
      </w:r>
      <w:r>
        <w:t xml:space="preserve"> </w:t>
      </w:r>
      <w:r>
        <w:rPr>
          <w:rFonts w:ascii="Times New Roman" w:hAnsi="Times New Roman" w:cs="Times New Roman" w:eastAsia="SimSun"/>
          <w:b/>
          <w:bCs/>
        </w:rPr>
        <w:t xml:space="preserve">没有改变机理类型</w:t>
      </w:r>
      <w:r>
        <w:t xml:space="preserve"> </w:t>
      </w:r>
      <w:r>
        <w:t xml:space="preserve">⇒ </w:t>
      </w:r>
      <w:r>
        <w:rPr>
          <w:rFonts w:ascii="Times New Roman" w:hAnsi="Times New Roman" w:cs="Times New Roman" w:eastAsia="SimSun"/>
        </w:rPr>
        <w:t xml:space="preserve">它不是换机理，而是</w:t>
      </w:r>
      <w:r>
        <w:rPr>
          <w:rFonts w:ascii="Times New Roman" w:hAnsi="Times New Roman" w:cs="Times New Roman" w:eastAsia="SimSun"/>
          <w:b/>
          <w:bCs/>
        </w:rPr>
        <w:t xml:space="preserve">筛掉</w:t>
      </w:r>
      <w:r>
        <w:rPr>
          <w:rFonts w:ascii="Times New Roman" w:hAnsi="Times New Roman" w:cs="Times New Roman" w:eastAsia="SimSun"/>
        </w:rPr>
        <w:t xml:space="preserve">弱手性通道。</w:t>
      </w:r>
      <w:r>
        <w:rPr>
          <w:rFonts w:ascii="Times New Roman" w:hAnsi="Times New Roman" w:cs="Times New Roman" w:eastAsia="SimSun"/>
          <w:b/>
          <w:bCs/>
        </w:rPr>
        <w:t xml:space="preserve">判据直引</w:t>
      </w:r>
      <w:r>
        <w:rPr>
          <w:rFonts w:ascii="Times New Roman" w:hAnsi="Times New Roman" w:cs="Times New Roman" w:eastAsia="SimSun"/>
        </w:rPr>
        <w:t xml:space="preserve">：离子对机理</w:t>
      </w:r>
      <w:r>
        <w:t xml:space="preserve"> </w:t>
      </w:r>
      <w:r>
        <w:rPr>
          <w:rFonts w:ascii="Times New Roman" w:hAnsi="Times New Roman" w:cs="Times New Roman" w:eastAsia="SimSun"/>
        </w:rPr>
        <w:t xml:space="preserve">的「紧密离子对</w:t>
      </w:r>
      <w:r>
        <w:t xml:space="preserve"> ⇌ </w:t>
      </w:r>
      <w:r>
        <w:rPr>
          <w:rFonts w:ascii="Times New Roman" w:hAnsi="Times New Roman" w:cs="Times New Roman" w:eastAsia="SimSun"/>
        </w:rPr>
        <w:t xml:space="preserve">解离</w:t>
      </w:r>
      <w:r>
        <w:t xml:space="preserve"> ⇒ </w:t>
      </w:r>
      <w:r>
        <w:rPr>
          <w:rFonts w:ascii="Times New Roman" w:hAnsi="Times New Roman" w:cs="Times New Roman" w:eastAsia="SimSun"/>
        </w:rPr>
        <w:t xml:space="preserve">立体化学信息丢失」判据链＋立体选择性。</w:t>
      </w:r>
      <w:r>
        <w:rPr>
          <w:rFonts w:ascii="Times New Roman" w:hAnsi="Times New Roman" w:cs="Times New Roman" w:eastAsia="SimSun"/>
          <w:b/>
          <w:bCs/>
        </w:rPr>
        <w:t xml:space="preserve">得分点</w:t>
      </w:r>
      <w:r>
        <w:rPr>
          <w:rFonts w:ascii="Times New Roman" w:hAnsi="Times New Roman" w:cs="Times New Roman" w:eastAsia="SimSun"/>
        </w:rPr>
        <w:t xml:space="preserve">：三个环节各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w:t>
      </w:r>
      <w:r>
        <w:rPr>
          <w:b/>
          <w:bCs/>
        </w:rPr>
        <w:t xml:space="preserve">[1,2]-Wittig </w:t>
      </w:r>
      <w:r>
        <w:rPr>
          <w:rFonts w:ascii="Times New Roman" w:hAnsi="Times New Roman" w:cs="Times New Roman" w:eastAsia="SimSun"/>
          <w:b/>
          <w:bCs/>
        </w:rPr>
        <w:t xml:space="preserve">也当协同迁移</w:t>
      </w:r>
      <w:r>
        <w:rPr>
          <w:rFonts w:ascii="Times New Roman" w:hAnsi="Times New Roman" w:cs="Times New Roman" w:eastAsia="SimSun"/>
        </w:rPr>
        <w:t xml:space="preserve">（它是</w:t>
      </w:r>
      <w:r>
        <w:t xml:space="preserve"> Woodward-Hoffmann </w:t>
      </w:r>
      <w:r>
        <w:rPr>
          <w:rFonts w:ascii="Times New Roman" w:hAnsi="Times New Roman" w:cs="Times New Roman" w:eastAsia="SimSun"/>
        </w:rPr>
        <w:t xml:space="preserve">禁阻的，必须走离子对／自由基对）；②</w:t>
      </w:r>
      <w:r>
        <w:t xml:space="preserve"> 6-2 </w:t>
      </w:r>
      <w:r>
        <w:rPr>
          <w:rFonts w:ascii="Times New Roman" w:hAnsi="Times New Roman" w:cs="Times New Roman" w:eastAsia="SimSun"/>
        </w:rPr>
        <w:t xml:space="preserve">把带电物种当「电中性中间体」交上去；③</w:t>
      </w:r>
      <w:r>
        <w:t xml:space="preserve"> </w:t>
      </w:r>
      <w:r>
        <w:rPr>
          <w:rFonts w:ascii="Times New Roman" w:hAnsi="Times New Roman" w:cs="Times New Roman" w:eastAsia="SimSun"/>
        </w:rPr>
        <w:t xml:space="preserve">6-3-2／6-3-3</w:t>
      </w:r>
      <w:r>
        <w:t xml:space="preserve"> </w:t>
      </w:r>
      <w:r>
        <w:rPr>
          <w:rFonts w:ascii="Times New Roman" w:hAnsi="Times New Roman" w:cs="Times New Roman" w:eastAsia="SimSun"/>
        </w:rPr>
        <w:t xml:space="preserve">只答「位阻大」而不指出</w:t>
      </w:r>
      <w:r>
        <w:rPr>
          <w:rFonts w:ascii="Times New Roman" w:hAnsi="Times New Roman" w:cs="Times New Roman" w:eastAsia="SimSun"/>
          <w:b/>
          <w:bCs/>
        </w:rPr>
        <w:t xml:space="preserve">破坏了单一</w:t>
      </w:r>
      <w:r>
        <w:rPr>
          <w:b/>
          <w:bCs/>
        </w:rPr>
        <w:t xml:space="preserve"> TS </w:t>
      </w:r>
      <w:r>
        <w:rPr>
          <w:rFonts w:ascii="Times New Roman" w:hAnsi="Times New Roman" w:cs="Times New Roman" w:eastAsia="SimSun"/>
          <w:b/>
          <w:bCs/>
        </w:rPr>
        <w:t xml:space="preserve">的独占性</w:t>
      </w:r>
      <w:r>
        <w:rPr>
          <w:rFonts w:ascii="Times New Roman" w:hAnsi="Times New Roman" w:cs="Times New Roman" w:eastAsia="SimSun"/>
        </w:rPr>
        <w:t xml:space="preserve">（给分点）；④</w:t>
      </w:r>
      <w:r>
        <w:t xml:space="preserve"> </w:t>
      </w:r>
      <w:r>
        <w:rPr>
          <w:rFonts w:ascii="Times New Roman" w:hAnsi="Times New Roman" w:cs="Times New Roman" w:eastAsia="SimSun"/>
        </w:rPr>
        <w:t xml:space="preserve">6-3-1／6-3-3</w:t>
      </w:r>
      <w:r>
        <w:t xml:space="preserve"> </w:t>
      </w:r>
      <w:r>
        <w:rPr>
          <w:rFonts w:ascii="Times New Roman" w:hAnsi="Times New Roman" w:cs="Times New Roman" w:eastAsia="SimSun"/>
        </w:rPr>
        <w:t xml:space="preserve">漏标</w:t>
      </w:r>
      <w:r>
        <w:rPr>
          <w:rFonts w:ascii="Times New Roman" w:hAnsi="Times New Roman" w:cs="Times New Roman" w:eastAsia="SimSun"/>
          <w:b/>
          <w:bCs/>
        </w:rPr>
        <w:t xml:space="preserve">新生手性位点</w:t>
      </w:r>
      <w:r>
        <w:rPr>
          <w:rFonts w:ascii="Times New Roman" w:hAnsi="Times New Roman" w:cs="Times New Roman" w:eastAsia="SimSun"/>
        </w:rPr>
        <w:t xml:space="preserve">（卷内口径「一个</w:t>
      </w:r>
      <w:r>
        <w:t xml:space="preserve"> 1 </w:t>
      </w:r>
      <w:r>
        <w:rPr>
          <w:rFonts w:ascii="Times New Roman" w:hAnsi="Times New Roman" w:cs="Times New Roman" w:eastAsia="SimSun"/>
        </w:rPr>
        <w:t xml:space="preserve">分」，漏标即扣）；⑤</w:t>
      </w:r>
      <w:r>
        <w:t xml:space="preserve"> 6-4-2 </w:t>
      </w:r>
      <w:r>
        <w:rPr>
          <w:rFonts w:ascii="Times New Roman" w:hAnsi="Times New Roman" w:cs="Times New Roman" w:eastAsia="SimSun"/>
        </w:rPr>
        <w:t xml:space="preserve">忘记用</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64</m:t>
            </m:r>
          </m:sub>
        </m:sSub>
        <m:sSub>
          <m:e>
            <m:r>
              <m:rPr>
                <m:sty m:val="p"/>
              </m:rPr>
              <w:rPr>
                <w:rFonts w:ascii="Times New Roman" w:hAnsi="Times New Roman" w:cs="Times New Roman" w:eastAsia="SimSun"/>
              </w:rPr>
              <m:t>H</m:t>
            </m:r>
          </m:e>
          <m:sub>
            <m:r>
              <w:rPr>
                <w:rFonts w:ascii="Times New Roman" w:hAnsi="Times New Roman" w:cs="Times New Roman" w:eastAsia="SimSun"/>
              </w:rPr>
              <m:t>50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N／O</w:t>
      </w:r>
      <w:r>
        <w:t xml:space="preserve"> </w:t>
      </w:r>
      <w:r>
        <w:rPr>
          <w:rFonts w:ascii="Times New Roman" w:hAnsi="Times New Roman" w:cs="Times New Roman" w:eastAsia="SimSun"/>
        </w:rPr>
        <w:t xml:space="preserve">计数校验</w:t>
      </w:r>
      <w:r>
        <w:t xml:space="preserve"> J </w:t>
      </w:r>
      <w:r>
        <w:rPr>
          <w:rFonts w:ascii="Times New Roman" w:hAnsi="Times New Roman" w:cs="Times New Roman" w:eastAsia="SimSun"/>
        </w:rPr>
        <w:t xml:space="preserve">的两块拼合；⑥</w:t>
      </w:r>
      <w:r>
        <w:t xml:space="preserve"> 6-4-3 </w:t>
      </w:r>
      <w:r>
        <w:rPr>
          <w:rFonts w:ascii="Times New Roman" w:hAnsi="Times New Roman" w:cs="Times New Roman" w:eastAsia="SimSun"/>
        </w:rPr>
        <w:t xml:space="preserve">把</w:t>
      </w:r>
      <w:r>
        <w:t xml:space="preserve"> TEMPO </w:t>
      </w:r>
      <w:r>
        <w:rPr>
          <w:rFonts w:ascii="Times New Roman" w:hAnsi="Times New Roman" w:cs="Times New Roman" w:eastAsia="SimSun"/>
        </w:rPr>
        <w:t xml:space="preserve">说成「改变了机理」或「提高了对映选择性本身」（实际是</w:t>
      </w:r>
      <w:r>
        <w:rPr>
          <w:rFonts w:ascii="Times New Roman" w:hAnsi="Times New Roman" w:cs="Times New Roman" w:eastAsia="SimSun"/>
          <w:b/>
          <w:bCs/>
        </w:rPr>
        <w:t xml:space="preserve">筛掉</w:t>
      </w:r>
      <w:r>
        <w:rPr>
          <w:rFonts w:ascii="Times New Roman" w:hAnsi="Times New Roman" w:cs="Times New Roman" w:eastAsia="SimSun"/>
        </w:rPr>
        <w:t xml:space="preserve">低选择性的解离通道）。</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题-CM-02-08-C糖苷化合物具有广泛的药用价（题库反链：同考</w:t>
      </w:r>
      <w:r>
        <w:t xml:space="preserve"> </w:t>
      </w:r>
      <w:r>
        <w:rPr>
          <w:rFonts w:ascii="Times New Roman" w:hAnsi="Times New Roman" w:cs="Times New Roman" w:eastAsia="SimSun"/>
        </w:rPr>
        <w:t xml:space="preserve">糖苷，与</w:t>
      </w:r>
      <w:r>
        <w:t xml:space="preserve"> 6-3 </w:t>
      </w:r>
      <w:r>
        <w:rPr>
          <w:rFonts w:ascii="Times New Roman" w:hAnsi="Times New Roman" w:cs="Times New Roman" w:eastAsia="SimSun"/>
        </w:rPr>
        <w:t xml:space="preserve">同一体系）；②</w:t>
      </w:r>
      <w:r>
        <w:t xml:space="preserve"> </w:t>
      </w:r>
      <w:r>
        <w:rPr>
          <w:rFonts w:ascii="Times New Roman" w:hAnsi="Times New Roman" w:cs="Times New Roman" w:eastAsia="SimSun"/>
        </w:rPr>
        <w:t xml:space="preserve">题-2ChO-06-09-氮丙啶Aziridine是一（同考</w:t>
      </w:r>
      <w:r>
        <w:t xml:space="preserve"> </w:t>
      </w:r>
      <w:r>
        <w:rPr>
          <w:rFonts w:ascii="Times New Roman" w:hAnsi="Times New Roman" w:cs="Times New Roman" w:eastAsia="SimSun"/>
        </w:rPr>
        <w:t xml:space="preserve">σ迁移反应：协同迁移的立体化学）；③</w:t>
      </w:r>
      <w:r>
        <w:t xml:space="preserve"> </w:t>
      </w:r>
      <w:r>
        <w:rPr>
          <w:rFonts w:ascii="Times New Roman" w:hAnsi="Times New Roman" w:cs="Times New Roman" w:eastAsia="SimSun"/>
        </w:rPr>
        <w:t xml:space="preserve">题-CM-04-09-炔丙醇在酸性条件下易于发生下（同考</w:t>
      </w:r>
      <w:r>
        <w:t xml:space="preserve"> </w:t>
      </w:r>
      <w:r>
        <w:rPr>
          <w:rFonts w:ascii="Times New Roman" w:hAnsi="Times New Roman" w:cs="Times New Roman" w:eastAsia="SimSun"/>
        </w:rPr>
        <w:t xml:space="preserve">σ迁移反应／立体选择性）；④</w:t>
      </w:r>
      <w:r>
        <w:t xml:space="preserve"> </w:t>
      </w:r>
      <w:r>
        <w:rPr>
          <w:rFonts w:ascii="Times New Roman" w:hAnsi="Times New Roman" w:cs="Times New Roman" w:eastAsia="SimSun"/>
        </w:rPr>
        <w:t xml:space="preserve">题-CM-01-09-DAST试剂即二乙胺基三氟化（同考</w:t>
      </w:r>
      <w:r>
        <w:t xml:space="preserve"> </w:t>
      </w:r>
      <w:r>
        <w:rPr>
          <w:rFonts w:ascii="Times New Roman" w:hAnsi="Times New Roman" w:cs="Times New Roman" w:eastAsia="SimSun"/>
        </w:rPr>
        <w:t xml:space="preserve">立体选择性，构型保持/翻转判据）。</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07-资料提炼/书籍提炼/提炼-ABOC-第11章-解题训练（σ迁移反应</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source_extracts）与</w:t>
      </w:r>
      <w:r>
        <w:t xml:space="preserve"> </w:t>
      </w:r>
      <w:r>
        <w:rPr>
          <w:rFonts w:ascii="Times New Roman" w:hAnsi="Times New Roman" w:cs="Times New Roman" w:eastAsia="SimSun"/>
        </w:rPr>
        <w:t xml:space="preserve">07-资料提炼/书籍提炼/提炼-ABOC-第2章-基本反应、07-资料提炼/书籍提炼/提炼-ABOC-第3章-烯烃加成（离子对机理</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source_extracts）；②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12-教学洞察/教学洞察-人名反应系统归类（σ</w:t>
      </w:r>
      <w:r>
        <w:t xml:space="preserve"> </w:t>
      </w:r>
      <w:r>
        <w:rPr>
          <w:rFonts w:ascii="Times New Roman" w:hAnsi="Times New Roman" w:cs="Times New Roman" w:eastAsia="SimSun"/>
        </w:rPr>
        <w:t xml:space="preserve">迁移系列）；③</w:t>
      </w:r>
      <w:r>
        <w:t xml:space="preserve"> </w:t>
      </w:r>
      <w:r>
        <w:rPr>
          <w:rFonts w:ascii="Times New Roman" w:hAnsi="Times New Roman" w:cs="Times New Roman" w:eastAsia="SimSun"/>
        </w:rPr>
        <w:t xml:space="preserve">判据出处见</w:t>
      </w:r>
      <w:r>
        <w:t xml:space="preserve"> </w:t>
      </w:r>
      <w:r>
        <w:rPr>
          <w:rFonts w:ascii="Times New Roman" w:hAnsi="Times New Roman" w:cs="Times New Roman" w:eastAsia="SimSun"/>
        </w:rPr>
        <w:t xml:space="preserve">σ迁移反应、Woodward-Hoffmann规则、离子对机理、糖苷、构象分析</w:t>
      </w:r>
      <w:r>
        <w:t xml:space="preserve"> </w:t>
      </w:r>
      <w:r>
        <w:rPr>
          <w:rFonts w:ascii="Times New Roman" w:hAnsi="Times New Roman" w:cs="Times New Roman" w:eastAsia="SimSun"/>
        </w:rPr>
        <w:t xml:space="preserve">各页。</w:t>
      </w:r>
    </w:p>
    <w:bookmarkEnd w:id="312"/>
    <w:bookmarkEnd w:id="313"/>
    <w:bookmarkStart w:id="330" w:name="第-7-题13-分某类有机发光小分子"/>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分）某类有机发光小分子</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2026年清北营寒假班-1</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某类有机发光小分子可以可逆形成稳定的多聚体/一维超分子聚合物，并进一步发生聚集凝胶化，从而引起吸收与荧光行为显著改变。</w:t>
      </w:r>
    </w:p>
    <w:p>
      <w:pPr>
        <w:pStyle w:val="BodyText"/>
        <w:spacing w:before="0" w:after="0" w:line="276" w:lineRule="auto"/>
        <w:ind w:firstLineChars="200" w:firstLine="420"/>
      </w:pPr>
      <w:r>
        <w:rPr>
          <w:rFonts w:ascii="Times New Roman" w:hAnsi="Times New Roman" w:cs="Times New Roman" w:eastAsia="SimSun"/>
        </w:rPr>
        <w:t xml:space="preserve">研究者合成了两种化合物:</w:t>
      </w:r>
    </w:p>
    <w:p>
      <w:pPr>
        <w:pStyle w:val="BodyText"/>
        <w:spacing w:before="0" w:after="0" w:line="276" w:lineRule="auto"/>
        <w:ind w:firstLineChars="200" w:firstLine="420"/>
      </w:pPr>
      <w:r>
        <w:t xml:space="preserve">A: (E)-TPE-UPy </w:t>
      </w:r>
      <w:r>
        <w:rPr>
          <w:rFonts w:ascii="Times New Roman" w:hAnsi="Times New Roman" w:cs="Times New Roman" w:eastAsia="SimSun"/>
        </w:rPr>
        <w:t xml:space="preserve">以四苯乙烯（TPE）为发光骨架，两侧各连一个</w:t>
      </w:r>
      <w:r>
        <w:t xml:space="preserve"> </w:t>
      </w:r>
      <w:r>
        <w:rPr>
          <w:rFonts w:ascii="Times New Roman" w:hAnsi="Times New Roman" w:cs="Times New Roman" w:eastAsia="SimSun"/>
        </w:rPr>
        <w:t xml:space="preserve">UPy（脲基嘧啶酮）单元，结构如下图所示。</w:t>
      </w:r>
    </w:p>
    <w:p>
      <w:pPr>
        <w:pStyle w:val="BodyText"/>
        <w:spacing w:before="0" w:after="0" w:line="276" w:lineRule="auto"/>
        <w:ind w:firstLineChars="200" w:firstLine="420"/>
      </w:pPr>
      <w:r>
        <w:t xml:space="preserve">B: TPE-UPy-Me </w:t>
      </w:r>
      <w:r>
        <w:rPr>
          <w:rFonts w:ascii="Times New Roman" w:hAnsi="Times New Roman" w:cs="Times New Roman" w:eastAsia="SimSun"/>
        </w:rPr>
        <w:t xml:space="preserve">与</w:t>
      </w:r>
      <w:r>
        <w:t xml:space="preserve"> A </w:t>
      </w:r>
      <w:r>
        <w:rPr>
          <w:rFonts w:ascii="Times New Roman" w:hAnsi="Times New Roman" w:cs="Times New Roman" w:eastAsia="SimSun"/>
        </w:rPr>
        <w:t xml:space="preserve">类似，但</w:t>
      </w:r>
      <w:r>
        <w:t xml:space="preserve"> UPy </w:t>
      </w:r>
      <w:r>
        <w:rPr>
          <w:rFonts w:ascii="Times New Roman" w:hAnsi="Times New Roman" w:cs="Times New Roman" w:eastAsia="SimSun"/>
        </w:rPr>
        <w:t xml:space="preserve">上一个关键</w:t>
      </w:r>
      <w:r>
        <w:t xml:space="preserve"> N-H </w:t>
      </w:r>
      <w:r>
        <w:rPr>
          <w:rFonts w:ascii="Times New Roman" w:hAnsi="Times New Roman" w:cs="Times New Roman" w:eastAsia="SimSun"/>
        </w:rPr>
        <w:t xml:space="preserve">被甲基化（N-Me）。</w:t>
      </w:r>
    </w:p>
    <w:p>
      <w:pPr>
        <w:pStyle w:val="BodyText"/>
        <w:keepNext/>
        <w:spacing w:before="120" w:after="40" w:line="240" w:lineRule="auto"/>
        <w:jc w:val="center"/>
      </w:pPr>
      <w:r>
        <w:drawing>
          <wp:inline>
            <wp:extent cx="3024000" cy="1074006"/>
            <wp:effectExtent b="0" l="0" r="0" t="0"/>
            <wp:docPr descr="" title="" id="315" name="Picture"/>
            <a:graphic>
              <a:graphicData uri="http://schemas.openxmlformats.org/drawingml/2006/picture">
                <pic:pic>
                  <pic:nvPicPr>
                    <pic:cNvPr descr="de1f7b856759b6cf361b8a3e1988f929b6f77ea1197825b5cafb7e9a48f21c34.jpg" id="316" name="Picture"/>
                    <pic:cNvPicPr>
                      <a:picLocks noChangeArrowheads="1" noChangeAspect="1"/>
                    </pic:cNvPicPr>
                  </pic:nvPicPr>
                  <pic:blipFill>
                    <a:blip r:embed="rId314"/>
                    <a:stretch>
                      <a:fillRect/>
                    </a:stretch>
                  </pic:blipFill>
                  <pic:spPr bwMode="auto">
                    <a:xfrm>
                      <a:off x="0" y="0"/>
                      <a:ext cx="3024000" cy="107400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为研究其化学物理性质，研究者进行了如下几个实验（均在室温、无水条件），实验现象如下所示：将</w:t>
      </w:r>
      <w:r>
        <w:t xml:space="preserve"> A、B </w:t>
      </w:r>
      <w:r>
        <w:rPr>
          <w:rFonts w:ascii="Times New Roman" w:hAnsi="Times New Roman" w:cs="Times New Roman" w:eastAsia="SimSun"/>
        </w:rPr>
        <w:t xml:space="preserve">溶解在氯仿中，调节溶液的浓度，发现：从稀溶液到高浓度时，A</w:t>
      </w:r>
      <w:r>
        <w:t xml:space="preserve"> </w:t>
      </w:r>
      <w:r>
        <w:rPr>
          <w:rFonts w:ascii="Times New Roman" w:hAnsi="Times New Roman" w:cs="Times New Roman" w:eastAsia="SimSun"/>
        </w:rPr>
        <w:t xml:space="preserve">的溶液逐渐黏稠并可形成凝胶，荧光显著增强；B</w:t>
      </w:r>
      <w:r>
        <w:t xml:space="preserve"> </w:t>
      </w:r>
      <w:r>
        <w:rPr>
          <w:rFonts w:ascii="Times New Roman" w:hAnsi="Times New Roman" w:cs="Times New Roman" w:eastAsia="SimSun"/>
        </w:rPr>
        <w:t xml:space="preserve">始终为普通溶液，不形成凝胶，且荧光变化很小。</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A </w:t>
      </w:r>
      <w:r>
        <w:rPr>
          <w:rFonts w:ascii="Times New Roman" w:hAnsi="Times New Roman" w:cs="Times New Roman" w:eastAsia="SimSun"/>
        </w:rPr>
        <w:t xml:space="preserve">的凝胶中滴加少量</w:t>
      </w:r>
      <w:r>
        <w:t xml:space="preserve"> </w:t>
      </w:r>
      <w:r>
        <w:rPr>
          <w:rFonts w:ascii="Times New Roman" w:hAnsi="Times New Roman" w:cs="Times New Roman" w:eastAsia="SimSun"/>
        </w:rPr>
        <w:t xml:space="preserve">DMSO，凝胶迅速转为流动溶液，荧光显著减弱；对</w:t>
      </w:r>
      <w:r>
        <w:t xml:space="preserve"> B </w:t>
      </w:r>
      <w:r>
        <w:rPr>
          <w:rFonts w:ascii="Times New Roman" w:hAnsi="Times New Roman" w:cs="Times New Roman" w:eastAsia="SimSun"/>
        </w:rPr>
        <w:t xml:space="preserve">同样操作，变化不明显。对</w:t>
      </w:r>
      <w:r>
        <w:t xml:space="preserve"> A、B </w:t>
      </w:r>
      <w:r>
        <w:rPr>
          <w:rFonts w:ascii="Times New Roman" w:hAnsi="Times New Roman" w:cs="Times New Roman" w:eastAsia="SimSun"/>
        </w:rPr>
        <w:t xml:space="preserve">进行核磁共振氢谱鉴定，发现相比于单体，多聚物的</w:t>
      </w:r>
      <w:r>
        <w:t xml:space="preserve"> N-H </w:t>
      </w:r>
      <w:r>
        <w:rPr>
          <w:rFonts w:ascii="Times New Roman" w:hAnsi="Times New Roman" w:cs="Times New Roman" w:eastAsia="SimSun"/>
        </w:rPr>
        <w:t xml:space="preserve">键的化学位移向低场移动，A</w:t>
      </w:r>
      <w:r>
        <w:t xml:space="preserve"> </w:t>
      </w:r>
      <w:r>
        <w:rPr>
          <w:rFonts w:ascii="Times New Roman" w:hAnsi="Times New Roman" w:cs="Times New Roman" w:eastAsia="SimSun"/>
        </w:rPr>
        <w:t xml:space="preserve">的位移程度大于</w:t>
      </w:r>
      <w:r>
        <w:t xml:space="preserve"> B。</w:t>
      </w:r>
    </w:p>
    <w:p>
      <w:pPr>
        <w:pStyle w:val="BodyText"/>
        <w:spacing w:before="0" w:after="0" w:line="276" w:lineRule="auto"/>
      </w:pPr>
      <w:r>
        <w:t xml:space="preserve">7-1 </w:t>
      </w:r>
      <w:r>
        <w:rPr>
          <w:rFonts w:ascii="Times New Roman" w:hAnsi="Times New Roman" w:cs="Times New Roman" w:eastAsia="SimSun"/>
        </w:rPr>
        <w:t xml:space="preserve">结合给定现象，判断</w:t>
      </w:r>
      <w:r>
        <w:t xml:space="preserve"> A </w:t>
      </w:r>
      <w:r>
        <w:rPr>
          <w:rFonts w:ascii="Times New Roman" w:hAnsi="Times New Roman" w:cs="Times New Roman" w:eastAsia="SimSun"/>
        </w:rPr>
        <w:t xml:space="preserve">形成凝胶的主导作用力可能是哪些：</w:t>
      </w:r>
      <w:r>
        <w:t xml:space="preserve"> </w:t>
      </w:r>
      <w:r>
        <w:t xml:space="preserve">A. </w:t>
      </w:r>
      <w:r>
        <w:rPr>
          <w:rFonts w:ascii="Times New Roman" w:hAnsi="Times New Roman" w:cs="Times New Roman" w:eastAsia="SimSun"/>
        </w:rPr>
        <w:t xml:space="preserve">共价聚合反应</w:t>
      </w:r>
      <w:r>
        <w:t xml:space="preserve"> </w:t>
      </w:r>
      <w:r>
        <w:t xml:space="preserve">B. UPy–UPy </w:t>
      </w:r>
      <w:r>
        <w:rPr>
          <w:rFonts w:ascii="Times New Roman" w:hAnsi="Times New Roman" w:cs="Times New Roman" w:eastAsia="SimSun"/>
        </w:rPr>
        <w:t xml:space="preserve">多重氢键形成多聚体链</w:t>
      </w:r>
      <w:r>
        <w:t xml:space="preserve"> </w:t>
      </w:r>
      <w:r>
        <w:t xml:space="preserve">C. </w:t>
      </w:r>
      <w:r>
        <w:rPr>
          <w:rFonts w:ascii="Times New Roman" w:hAnsi="Times New Roman" w:cs="Times New Roman" w:eastAsia="SimSun"/>
        </w:rPr>
        <w:t xml:space="preserve">偶极-偶极相互作用</w:t>
      </w:r>
      <w:r>
        <w:t xml:space="preserve"> </w:t>
      </w:r>
      <w:r>
        <w:t xml:space="preserve">D. </w:t>
      </w:r>
      <w:r>
        <w:rPr>
          <w:rFonts w:ascii="Times New Roman" w:hAnsi="Times New Roman" w:cs="Times New Roman" w:eastAsia="SimSun"/>
        </w:rPr>
        <w:t xml:space="preserve">疏水作用与芳香</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堆叠</w:t>
      </w:r>
      <w:r>
        <w:t xml:space="preserve"> </w:t>
      </w:r>
      <w:r>
        <w:t xml:space="preserve">E. </w:t>
      </w:r>
      <w:r>
        <w:rPr>
          <w:rFonts w:ascii="Times New Roman" w:hAnsi="Times New Roman" w:cs="Times New Roman" w:eastAsia="SimSun"/>
        </w:rPr>
        <w:t xml:space="preserve">静电作用</w:t>
      </w:r>
    </w:p>
    <w:p>
      <w:pPr>
        <w:pStyle w:val="BodyText"/>
        <w:spacing w:before="0" w:after="0" w:line="276" w:lineRule="auto"/>
      </w:pPr>
      <w:r>
        <w:t xml:space="preserve">7-2 </w:t>
      </w:r>
      <w:r>
        <w:rPr>
          <w:rFonts w:ascii="Times New Roman" w:hAnsi="Times New Roman" w:cs="Times New Roman" w:eastAsia="SimSun"/>
        </w:rPr>
        <w:t xml:space="preserve">指出</w:t>
      </w:r>
      <w:r>
        <w:t xml:space="preserve"> DMSO </w:t>
      </w:r>
      <w:r>
        <w:rPr>
          <w:rFonts w:ascii="Times New Roman" w:hAnsi="Times New Roman" w:cs="Times New Roman" w:eastAsia="SimSun"/>
        </w:rPr>
        <w:t xml:space="preserve">使凝胶坍塌的分子层面原因，并明确它主要削弱的是哪一种作用力。</w:t>
      </w:r>
    </w:p>
    <w:p>
      <w:pPr>
        <w:pStyle w:val="BodyText"/>
        <w:spacing w:before="0" w:after="0" w:line="276" w:lineRule="auto"/>
      </w:pPr>
      <w:r>
        <w:t xml:space="preserve">7-3 </w:t>
      </w:r>
      <w:r>
        <w:rPr>
          <w:rFonts w:ascii="Times New Roman" w:hAnsi="Times New Roman" w:cs="Times New Roman" w:eastAsia="SimSun"/>
        </w:rPr>
        <w:t xml:space="preserve">画出(E)-TPE-UPy</w:t>
      </w:r>
      <w:r>
        <w:t xml:space="preserve"> </w:t>
      </w:r>
      <w:r>
        <w:rPr>
          <w:rFonts w:ascii="Times New Roman" w:hAnsi="Times New Roman" w:cs="Times New Roman" w:eastAsia="SimSun"/>
        </w:rPr>
        <w:t xml:space="preserve">中使得形成多聚体的关键结构。（无关键段可以缩写为</w:t>
      </w:r>
      <w:r>
        <w:t xml:space="preserve"> </w:t>
      </w:r>
      <w:r>
        <w:rPr>
          <w:rFonts w:ascii="Times New Roman" w:hAnsi="Times New Roman" w:cs="Times New Roman" w:eastAsia="SimSun"/>
        </w:rPr>
        <w:t xml:space="preserve">R）</w:t>
      </w:r>
    </w:p>
    <w:p>
      <w:pPr>
        <w:pStyle w:val="BodyText"/>
        <w:spacing w:before="0" w:after="0" w:line="276" w:lineRule="auto"/>
      </w:pPr>
      <w:r>
        <w:t xml:space="preserve">7-4 </w:t>
      </w:r>
      <w:r>
        <w:rPr>
          <w:rFonts w:ascii="Times New Roman" w:hAnsi="Times New Roman" w:cs="Times New Roman" w:eastAsia="SimSun"/>
        </w:rPr>
        <w:t xml:space="preserve">下列有关于该类型聚合物自组装过程、性质、分子间作用力说法正确的有：</w:t>
      </w:r>
      <w:r>
        <w:t xml:space="preserve"> </w:t>
      </w:r>
      <w:r>
        <w:t xml:space="preserve">A. </w:t>
      </w:r>
      <w:r>
        <w:rPr>
          <w:rFonts w:ascii="Times New Roman" w:hAnsi="Times New Roman" w:cs="Times New Roman" w:eastAsia="SimSun"/>
        </w:rPr>
        <w:t xml:space="preserve">在该聚合物的自组装过程中，第一步是通过氢键的配对以形成多聚体结构。</w:t>
      </w:r>
      <w:r>
        <w:t xml:space="preserve"> </w:t>
      </w:r>
      <w:r>
        <w:t xml:space="preserve">B. </w:t>
      </w:r>
      <w:r>
        <w:rPr>
          <w:rFonts w:ascii="Times New Roman" w:hAnsi="Times New Roman" w:cs="Times New Roman" w:eastAsia="SimSun"/>
        </w:rPr>
        <w:t xml:space="preserve">在该聚合物的自组装过程中，多聚体之间通过</w:t>
      </w:r>
      <w:r>
        <w:t xml:space="preserve"> TPE </w:t>
      </w:r>
      <w:r>
        <w:rPr>
          <w:rFonts w:ascii="Times New Roman" w:hAnsi="Times New Roman" w:cs="Times New Roman" w:eastAsia="SimSun"/>
        </w:rPr>
        <w:t xml:space="preserve">芳香片层的</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堆叠、CH-</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等作用形成束状结构。</w:t>
      </w:r>
      <w:r>
        <w:t xml:space="preserve"> </w:t>
      </w:r>
      <w:r>
        <w:t xml:space="preserve">C. </w:t>
      </w:r>
      <w:r>
        <w:rPr>
          <w:rFonts w:ascii="Times New Roman" w:hAnsi="Times New Roman" w:cs="Times New Roman" w:eastAsia="SimSun"/>
        </w:rPr>
        <w:t xml:space="preserve">氢键是一种具有方向性的相互作用，其强度较高，而</w:t>
      </w:r>
      <w:r>
        <w:t xml:space="preserve"> B </w:t>
      </w:r>
      <w:r>
        <w:rPr>
          <w:rFonts w:ascii="Times New Roman" w:hAnsi="Times New Roman" w:cs="Times New Roman" w:eastAsia="SimSun"/>
        </w:rPr>
        <w:t xml:space="preserve">中由于甲基化，难以形成氢键，仅靠疏溶剂和</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相互作用不足以产生凝胶。</w:t>
      </w:r>
      <w:r>
        <w:t xml:space="preserve"> </w:t>
      </w:r>
      <w:r>
        <w:t xml:space="preserve">D. </w:t>
      </w:r>
      <w:r>
        <w:rPr>
          <w:rFonts w:ascii="Times New Roman" w:hAnsi="Times New Roman" w:cs="Times New Roman" w:eastAsia="SimSun"/>
        </w:rPr>
        <w:t xml:space="preserve">核磁共振氢谱测定中，N-H</w:t>
      </w:r>
      <w:r>
        <w:t xml:space="preserve"> </w:t>
      </w:r>
      <w:r>
        <w:rPr>
          <w:rFonts w:ascii="Times New Roman" w:hAnsi="Times New Roman" w:cs="Times New Roman" w:eastAsia="SimSun"/>
        </w:rPr>
        <w:t xml:space="preserve">参与氢键后电子云密度降低，去屏蔽增强，因此化学位移向更低场移动，形成凝胶状聚集态会导致峰变窄。</w:t>
      </w:r>
      <w:r>
        <w:t xml:space="preserve"> </w:t>
      </w:r>
      <w:r>
        <w:t xml:space="preserve">E. </w:t>
      </w:r>
      <w:r>
        <w:rPr>
          <w:rFonts w:ascii="Times New Roman" w:hAnsi="Times New Roman" w:cs="Times New Roman" w:eastAsia="SimSun"/>
        </w:rPr>
        <w:t xml:space="preserve">形成凝胶后，聚合物分子内转动和振动受到限制，非辐射衰减减少，因此荧光强度增强。</w:t>
      </w:r>
    </w:p>
    <w:p>
      <w:pPr>
        <w:pStyle w:val="BodyText"/>
        <w:spacing w:before="0" w:after="0" w:line="276" w:lineRule="auto"/>
      </w:pPr>
      <w:r>
        <w:t xml:space="preserve">7-5 </w:t>
      </w:r>
      <w:r>
        <w:rPr>
          <w:rFonts w:ascii="Times New Roman" w:hAnsi="Times New Roman" w:cs="Times New Roman" w:eastAsia="SimSun"/>
        </w:rPr>
        <w:t xml:space="preserve">然而，与(E)-TPE-UPy</w:t>
      </w:r>
      <w:r>
        <w:t xml:space="preserve"> </w:t>
      </w:r>
      <w:r>
        <w:rPr>
          <w:rFonts w:ascii="Times New Roman" w:hAnsi="Times New Roman" w:cs="Times New Roman" w:eastAsia="SimSun"/>
        </w:rPr>
        <w:t xml:space="preserve">不同的是，Z</w:t>
      </w:r>
      <w:r>
        <w:t xml:space="preserve"> </w:t>
      </w:r>
      <w:r>
        <w:rPr>
          <w:rFonts w:ascii="Times New Roman" w:hAnsi="Times New Roman" w:cs="Times New Roman" w:eastAsia="SimSun"/>
        </w:rPr>
        <w:t xml:space="preserve">型双键的异构体(Z)-TPE-UPy</w:t>
      </w:r>
      <w:r>
        <w:t xml:space="preserve"> </w:t>
      </w:r>
      <w:r>
        <w:rPr>
          <w:rFonts w:ascii="Times New Roman" w:hAnsi="Times New Roman" w:cs="Times New Roman" w:eastAsia="SimSun"/>
        </w:rPr>
        <w:t xml:space="preserve">仅仅能生成二聚体，而难以通过自组装形成多聚物，试分析原因。</w:t>
      </w:r>
    </w:p>
    <w:p>
      <w:pPr>
        <w:pStyle w:val="BodyText"/>
        <w:spacing w:before="0" w:after="0" w:line="276" w:lineRule="auto"/>
      </w:pPr>
      <w:r>
        <w:t xml:space="preserve">7-6 (Z)-TPE-UPy </w:t>
      </w:r>
      <w:r>
        <w:rPr>
          <w:rFonts w:ascii="Times New Roman" w:hAnsi="Times New Roman" w:cs="Times New Roman" w:eastAsia="SimSun"/>
        </w:rPr>
        <w:t xml:space="preserve">可以与</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离子形成配合物，在(Z)-TPE-UPy</w:t>
      </w:r>
      <w:r>
        <w:t xml:space="preserve"> </w:t>
      </w:r>
      <w:r>
        <w:rPr>
          <w:rFonts w:ascii="Times New Roman" w:hAnsi="Times New Roman" w:cs="Times New Roman" w:eastAsia="SimSun"/>
        </w:rPr>
        <w:t xml:space="preserve">的结构中圈出配位原子，并指出</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的杂化方式。</w:t>
      </w:r>
    </w:p>
    <w:bookmarkStart w:id="329" w:name="答案-6"/>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研究者合成了两种化合物：</w:t>
      </w:r>
    </w:p>
    <w:p>
      <w:pPr>
        <w:pStyle w:val="BodyText"/>
        <w:keepNext/>
        <w:spacing w:before="120" w:after="40" w:line="240" w:lineRule="auto"/>
        <w:jc w:val="center"/>
      </w:pPr>
      <w:r>
        <w:drawing>
          <wp:inline>
            <wp:extent cx="3024000" cy="979728"/>
            <wp:effectExtent b="0" l="0" r="0" t="0"/>
            <wp:docPr descr="" title="" id="318" name="Picture"/>
            <a:graphic>
              <a:graphicData uri="http://schemas.openxmlformats.org/drawingml/2006/picture">
                <pic:pic>
                  <pic:nvPicPr>
                    <pic:cNvPr descr="45d49d85a5f44fed008c21ad3f7a3ef37e3c2b436ec8851aaa00f48cd98c7d87.jpg" id="319" name="Picture"/>
                    <pic:cNvPicPr>
                      <a:picLocks noChangeArrowheads="1" noChangeAspect="1"/>
                    </pic:cNvPicPr>
                  </pic:nvPicPr>
                  <pic:blipFill>
                    <a:blip r:embed="rId317"/>
                    <a:stretch>
                      <a:fillRect/>
                    </a:stretch>
                  </pic:blipFill>
                  <pic:spPr bwMode="auto">
                    <a:xfrm>
                      <a:off x="0" y="0"/>
                      <a:ext cx="3024000" cy="979728"/>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E.静电作用</w:t>
      </w:r>
    </w:p>
    <w:p>
      <w:pPr>
        <w:pStyle w:val="BodyText"/>
        <w:spacing w:before="0" w:after="0" w:line="276" w:lineRule="auto"/>
      </w:pPr>
      <w:r>
        <w:rPr>
          <w:b/>
          <w:bCs/>
        </w:rPr>
        <w:t xml:space="preserve">7-1</w:t>
      </w:r>
      <w:r>
        <w:t xml:space="preserve"> </w:t>
      </w:r>
      <w:r>
        <w:t xml:space="preserve">BD</w:t>
      </w:r>
    </w:p>
    <w:p>
      <w:pPr>
        <w:pStyle w:val="BodyText"/>
        <w:spacing w:before="0" w:after="0" w:line="276" w:lineRule="auto"/>
      </w:pPr>
      <w:r>
        <w:rPr>
          <w:b/>
          <w:bCs/>
        </w:rPr>
        <w:t xml:space="preserve">7-2</w:t>
      </w:r>
      <w:r>
        <w:t xml:space="preserve"> </w:t>
      </w:r>
      <w:r>
        <w:t xml:space="preserve">DMSO </w:t>
      </w:r>
      <w:r>
        <w:rPr>
          <w:rFonts w:ascii="Times New Roman" w:hAnsi="Times New Roman" w:cs="Times New Roman" w:eastAsia="SimSun"/>
        </w:rPr>
        <w:t xml:space="preserve">作为强氢键受体,会与</w:t>
      </w:r>
      <w:r>
        <w:t xml:space="preserve"> UPy </w:t>
      </w:r>
      <w:r>
        <w:rPr>
          <w:rFonts w:ascii="Times New Roman" w:hAnsi="Times New Roman" w:cs="Times New Roman" w:eastAsia="SimSun"/>
        </w:rPr>
        <w:t xml:space="preserve">的</w:t>
      </w:r>
      <w:r>
        <w:t xml:space="preserve"> N-H </w:t>
      </w:r>
      <w:r>
        <w:rPr>
          <w:rFonts w:ascii="Times New Roman" w:hAnsi="Times New Roman" w:cs="Times New Roman" w:eastAsia="SimSun"/>
        </w:rPr>
        <w:t xml:space="preserve">竞争性溶剂化,显著削弱</w:t>
      </w:r>
      <w:r>
        <w:t xml:space="preserve"> UPy-UPy </w:t>
      </w:r>
      <w:r>
        <w:rPr>
          <w:rFonts w:ascii="Times New Roman" w:hAnsi="Times New Roman" w:cs="Times New Roman" w:eastAsia="SimSun"/>
        </w:rPr>
        <w:t xml:space="preserve">氢键网络,导致多聚体链解离,凝胶坍塌。</w:t>
      </w:r>
    </w:p>
    <w:p>
      <w:pPr>
        <w:pStyle w:val="BodyText"/>
        <w:keepNext/>
        <w:spacing w:before="120" w:after="40" w:line="240" w:lineRule="auto"/>
        <w:jc w:val="center"/>
      </w:pPr>
      <w:r>
        <w:drawing>
          <wp:inline>
            <wp:extent cx="3024000" cy="1074256"/>
            <wp:effectExtent b="0" l="0" r="0" t="0"/>
            <wp:docPr descr="" title="" id="321" name="Picture"/>
            <a:graphic>
              <a:graphicData uri="http://schemas.openxmlformats.org/drawingml/2006/picture">
                <pic:pic>
                  <pic:nvPicPr>
                    <pic:cNvPr descr="ff6630609c5d554291f7ef955c27b807cc6c5601e67d76630fc45b119372ceb7.jpg" id="322" name="Picture"/>
                    <pic:cNvPicPr>
                      <a:picLocks noChangeArrowheads="1" noChangeAspect="1"/>
                    </pic:cNvPicPr>
                  </pic:nvPicPr>
                  <pic:blipFill>
                    <a:blip r:embed="rId320"/>
                    <a:stretch>
                      <a:fillRect/>
                    </a:stretch>
                  </pic:blipFill>
                  <pic:spPr bwMode="auto">
                    <a:xfrm>
                      <a:off x="0" y="0"/>
                      <a:ext cx="3024000" cy="1074256"/>
                    </a:xfrm>
                    <a:prstGeom prst="rect">
                      <a:avLst/>
                    </a:prstGeom>
                    <a:noFill/>
                    <a:ln w="9525">
                      <a:noFill/>
                      <a:headEnd/>
                      <a:tailEnd/>
                    </a:ln>
                  </pic:spPr>
                </pic:pic>
              </a:graphicData>
            </a:graphic>
          </wp:inline>
        </w:drawing>
      </w:r>
    </w:p>
    <w:p>
      <w:pPr>
        <w:pStyle w:val="BodyText"/>
        <w:spacing w:before="0" w:after="0" w:line="276" w:lineRule="auto"/>
      </w:pPr>
      <w:r>
        <w:rPr>
          <w:b/>
          <w:bCs/>
        </w:rPr>
        <w:t xml:space="preserve">7-4</w:t>
      </w:r>
      <w:r>
        <w:t xml:space="preserve"> </w:t>
      </w:r>
      <w:r>
        <w:t xml:space="preserve">ABCE　D </w:t>
      </w:r>
      <w:r>
        <w:rPr>
          <w:rFonts w:ascii="Times New Roman" w:hAnsi="Times New Roman" w:cs="Times New Roman" w:eastAsia="SimSun"/>
        </w:rPr>
        <w:t xml:space="preserve">中错误之处在于形成聚集态显然会导致峰变宽。</w:t>
      </w:r>
    </w:p>
    <w:p>
      <w:pPr>
        <w:pStyle w:val="BodyText"/>
        <w:keepNext/>
        <w:spacing w:before="120" w:after="40" w:line="240" w:lineRule="auto"/>
        <w:jc w:val="center"/>
      </w:pPr>
      <w:r>
        <w:rPr>
          <w:b/>
          <w:bCs/>
        </w:rPr>
        <w:t xml:space="preserve">7-5</w:t>
      </w:r>
      <w:r>
        <w:t xml:space="preserve"> </w:t>
      </w:r>
      <w:r>
        <w:t xml:space="preserve">(Z)-TPE-UPy </w:t>
      </w:r>
      <w:r>
        <w:rPr>
          <w:rFonts w:ascii="Times New Roman" w:hAnsi="Times New Roman" w:cs="Times New Roman" w:eastAsia="SimSun"/>
        </w:rPr>
        <w:t xml:space="preserve">中大位阻的的</w:t>
      </w:r>
      <w:r>
        <w:t xml:space="preserve"> UPy </w:t>
      </w:r>
      <w:r>
        <w:rPr>
          <w:rFonts w:ascii="Times New Roman" w:hAnsi="Times New Roman" w:cs="Times New Roman" w:eastAsia="SimSun"/>
        </w:rPr>
        <w:t xml:space="preserve">单元位于双键的同一侧,由于较大的位阻,其倾向于形成环状的二聚体而非链状多聚物。</w:t>
      </w:r>
      <w:r>
        <w:t xml:space="preserve"> </w:t>
      </w:r>
      <w:r>
        <w:rPr>
          <w:b/>
          <w:bCs/>
        </w:rPr>
        <w:t xml:space="preserve">7-6</w:t>
      </w:r>
      <w:r>
        <w:t xml:space="preserve"> </w:t>
      </w:r>
      <w:r>
        <w:rPr>
          <w:rFonts w:ascii="Times New Roman" w:hAnsi="Times New Roman" w:cs="Times New Roman" w:eastAsia="SimSun"/>
        </w:rPr>
        <w:t xml:space="preserve">杂化为sp3</w:t>
      </w:r>
      <w:r>
        <w:t xml:space="preserve"> </w:t>
      </w:r>
      <w:r>
        <w:rPr>
          <w:rFonts w:ascii="Times New Roman" w:hAnsi="Times New Roman" w:cs="Times New Roman" w:eastAsia="SimSun"/>
        </w:rPr>
        <w:t xml:space="preserve">杂化</w:t>
      </w:r>
      <w:r>
        <w:t xml:space="preserve">　</w:t>
      </w:r>
      <w:r>
        <w:drawing>
          <wp:inline>
            <wp:extent cx="3024000" cy="1730480"/>
            <wp:effectExtent b="0" l="0" r="0" t="0"/>
            <wp:docPr descr="" title="" id="324" name="Picture"/>
            <a:graphic>
              <a:graphicData uri="http://schemas.openxmlformats.org/drawingml/2006/picture">
                <pic:pic>
                  <pic:nvPicPr>
                    <pic:cNvPr descr="62455be6a10c62406482b1e1a02933a0e9fc43a6222d4aff9e3974fa74da2fe6.jpg" id="325" name="Picture"/>
                    <pic:cNvPicPr>
                      <a:picLocks noChangeArrowheads="1" noChangeAspect="1"/>
                    </pic:cNvPicPr>
                  </pic:nvPicPr>
                  <pic:blipFill>
                    <a:blip r:embed="rId323"/>
                    <a:stretch>
                      <a:fillRect/>
                    </a:stretch>
                  </pic:blipFill>
                  <pic:spPr bwMode="auto">
                    <a:xfrm>
                      <a:off x="0" y="0"/>
                      <a:ext cx="3024000" cy="173048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参考结构:</w:t>
      </w:r>
    </w:p>
    <w:p>
      <w:pPr>
        <w:pStyle w:val="BodyText"/>
        <w:keepNext/>
        <w:spacing w:before="120" w:after="40" w:line="240" w:lineRule="auto"/>
        <w:jc w:val="center"/>
      </w:pPr>
      <w:r>
        <w:drawing>
          <wp:inline>
            <wp:extent cx="1880539" cy="2160000"/>
            <wp:effectExtent b="0" l="0" r="0" t="0"/>
            <wp:docPr descr="" title="" id="327" name="Picture"/>
            <a:graphic>
              <a:graphicData uri="http://schemas.openxmlformats.org/drawingml/2006/picture">
                <pic:pic>
                  <pic:nvPicPr>
                    <pic:cNvPr descr="ab791fb6f627e3c00f6143f581b67d582102dbdd28764d3b2651cb6a91fac1c7.jpg" id="328" name="Picture"/>
                    <pic:cNvPicPr>
                      <a:picLocks noChangeArrowheads="1" noChangeAspect="1"/>
                    </pic:cNvPicPr>
                  </pic:nvPicPr>
                  <pic:blipFill>
                    <a:blip r:embed="rId326"/>
                    <a:stretch>
                      <a:fillRect/>
                    </a:stretch>
                  </pic:blipFill>
                  <pic:spPr bwMode="auto">
                    <a:xfrm>
                      <a:off x="0" y="0"/>
                      <a:ext cx="1880539" cy="2160000"/>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：四苯乙烯—UPy</w:t>
      </w:r>
      <w:r>
        <w:t xml:space="preserve"> </w:t>
      </w:r>
      <w:r>
        <w:rPr>
          <w:rFonts w:ascii="Times New Roman" w:hAnsi="Times New Roman" w:cs="Times New Roman" w:eastAsia="SimSun"/>
        </w:rPr>
        <w:t xml:space="preserve">体系的</w:t>
      </w:r>
      <w:r>
        <w:rPr>
          <w:rFonts w:ascii="Times New Roman" w:hAnsi="Times New Roman" w:cs="Times New Roman" w:eastAsia="SimSun"/>
          <w:b/>
          <w:bCs/>
        </w:rPr>
        <w:t xml:space="preserve">超分子自组装与凝胶化</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超分子聚合物；配套</w:t>
      </w:r>
      <w:r>
        <w:t xml:space="preserve"> </w:t>
      </w:r>
      <w:r>
        <w:rPr>
          <w:rFonts w:ascii="Times New Roman" w:hAnsi="Times New Roman" w:cs="Times New Roman" w:eastAsia="SimSun"/>
        </w:rPr>
        <w:t xml:space="preserve">超分子作用力、分子自组装、分子识别、氢键、¹H</w:t>
      </w:r>
      <w:r>
        <w:t xml:space="preserve"> </w:t>
      </w:r>
      <w:r>
        <w:rPr>
          <w:rFonts w:ascii="Times New Roman" w:hAnsi="Times New Roman" w:cs="Times New Roman" w:eastAsia="SimSun"/>
        </w:rPr>
        <w:t xml:space="preserve">NMR、配位化学）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：一切现象都指向同一个「</w:t>
      </w:r>
      <w:r>
        <w:rPr>
          <w:rFonts w:ascii="Times New Roman" w:hAnsi="Times New Roman" w:cs="Times New Roman" w:eastAsia="SimSun"/>
          <w:b/>
          <w:bCs/>
        </w:rPr>
        <w:t xml:space="preserve">分层组装</w:t>
      </w:r>
      <w:r>
        <w:rPr>
          <w:rFonts w:ascii="Times New Roman" w:hAnsi="Times New Roman" w:cs="Times New Roman" w:eastAsia="SimSun"/>
        </w:rPr>
        <w:t xml:space="preserve">」图像：</w:t>
      </w:r>
      <w:r>
        <w:rPr>
          <w:b/>
          <w:bCs/>
        </w:rPr>
        <w:t xml:space="preserve">UPy </w:t>
      </w:r>
      <w:r>
        <w:rPr>
          <w:rFonts w:ascii="Times New Roman" w:hAnsi="Times New Roman" w:cs="Times New Roman" w:eastAsia="SimSun"/>
          <w:b/>
          <w:bCs/>
        </w:rPr>
        <w:t xml:space="preserve">的多重氢键先成链状多聚体（一级）</w:t>
      </w:r>
      <w:r>
        <w:rPr>
          <w:rFonts w:ascii="Times New Roman" w:hAnsi="Times New Roman" w:cs="Times New Roman" w:eastAsia="SimSun"/>
        </w:rPr>
        <w:t xml:space="preserve">，</w:t>
      </w:r>
      <w:r>
        <w:rPr>
          <w:b/>
          <w:bCs/>
        </w:rPr>
        <w:t xml:space="preserve">TPE </w:t>
      </w:r>
      <w:r>
        <w:rPr>
          <w:rFonts w:ascii="Times New Roman" w:hAnsi="Times New Roman" w:cs="Times New Roman" w:eastAsia="SimSun"/>
          <w:b/>
          <w:bCs/>
        </w:rPr>
        <w:t xml:space="preserve">的芳环再靠</w:t>
      </w:r>
      <w:r>
        <w:rPr>
          <w:b/>
          <w:bCs/>
        </w:rPr>
        <w:t xml:space="preserve"> </w:t>
      </w:r>
      <w:r>
        <w:rPr>
          <w:rFonts w:ascii="Times New Roman" w:hAnsi="Times New Roman" w:cs="Times New Roman" w:eastAsia="SimSun"/>
          <w:b/>
          <w:bCs/>
        </w:rPr>
        <w:t xml:space="preserve">π–π／CH–π</w:t>
      </w:r>
      <w:r>
        <w:rPr>
          <w:b/>
          <w:bCs/>
        </w:rPr>
        <w:t xml:space="preserve"> </w:t>
      </w:r>
      <w:r>
        <w:rPr>
          <w:rFonts w:ascii="Times New Roman" w:hAnsi="Times New Roman" w:cs="Times New Roman" w:eastAsia="SimSun"/>
          <w:b/>
          <w:bCs/>
        </w:rPr>
        <w:t xml:space="preserve">把链束起来成束状结构（二级）</w:t>
      </w:r>
      <w:r>
        <w:rPr>
          <w:rFonts w:ascii="Times New Roman" w:hAnsi="Times New Roman" w:cs="Times New Roman" w:eastAsia="SimSun"/>
        </w:rPr>
        <w:t xml:space="preserve">，二级结构限制分子内转动</w:t>
      </w:r>
      <w:r>
        <w:t xml:space="preserve"> ⇒ </w:t>
      </w:r>
      <w:r>
        <w:rPr>
          <w:rFonts w:ascii="Times New Roman" w:hAnsi="Times New Roman" w:cs="Times New Roman" w:eastAsia="SimSun"/>
        </w:rPr>
        <w:t xml:space="preserve">荧光增强（AIE）。库内判据几乎逐条对上：①</w:t>
      </w:r>
      <w:r>
        <w:t xml:space="preserve"> </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§五</w:t>
      </w:r>
      <w:r>
        <w:t xml:space="preserve"> </w:t>
      </w:r>
      <w:r>
        <w:rPr>
          <w:rFonts w:ascii="Times New Roman" w:hAnsi="Times New Roman" w:cs="Times New Roman" w:eastAsia="SimSun"/>
        </w:rPr>
        <w:t xml:space="preserve">典型体系表</w:t>
      </w:r>
      <w:r>
        <w:rPr>
          <w:rFonts w:ascii="Times New Roman" w:hAnsi="Times New Roman" w:cs="Times New Roman" w:eastAsia="SimSun"/>
          <w:b/>
          <w:bCs/>
        </w:rPr>
        <w:t xml:space="preserve">直接列了本题的主角</w:t>
      </w:r>
      <w:r>
        <w:rPr>
          <w:rFonts w:ascii="Times New Roman" w:hAnsi="Times New Roman" w:cs="Times New Roman" w:eastAsia="SimSun"/>
        </w:rPr>
        <w:t xml:space="preserve">——「氢键驱动｜</w:t>
      </w:r>
      <w:r>
        <w:rPr>
          <w:rFonts w:ascii="Times New Roman" w:hAnsi="Times New Roman" w:cs="Times New Roman" w:eastAsia="SimSun"/>
          <w:b/>
          <w:bCs/>
        </w:rPr>
        <w:t xml:space="preserve">脲基-嘧啶酮（UPy）二聚体</w:t>
      </w:r>
      <w:r>
        <w:rPr>
          <w:rFonts w:ascii="Times New Roman" w:hAnsi="Times New Roman" w:cs="Times New Roman" w:eastAsia="SimSun"/>
        </w:rPr>
        <w:t xml:space="preserve">｜方向性强，</w:t>
      </w:r>
      <w:r>
        <w:rPr>
          <w:rFonts w:ascii="Times New Roman" w:hAnsi="Times New Roman" w:cs="Times New Roman" w:eastAsia="SimSun"/>
          <w:b/>
          <w:bCs/>
        </w:rPr>
        <w:t xml:space="preserve">四重氢键</w:t>
      </w:r>
      <w:r>
        <w:rPr>
          <w:rFonts w:ascii="Times New Roman" w:hAnsi="Times New Roman" w:cs="Times New Roman" w:eastAsia="SimSun"/>
        </w:rPr>
        <w:t xml:space="preserve">，K_dim</w:t>
      </w:r>
      <w:r>
        <w:t xml:space="preserve"> ≈ 10⁶ </w:t>
      </w:r>
      <w:r>
        <w:rPr>
          <w:rFonts w:ascii="Times New Roman" w:hAnsi="Times New Roman" w:cs="Times New Roman" w:eastAsia="SimSun"/>
        </w:rPr>
        <w:t xml:space="preserve">M⁻¹」；②</w:t>
      </w:r>
      <w:r>
        <w:t xml:space="preserve"> </w:t>
      </w:r>
      <w:r>
        <w:rPr>
          <w:rFonts w:ascii="Times New Roman" w:hAnsi="Times New Roman" w:cs="Times New Roman" w:eastAsia="SimSun"/>
        </w:rPr>
        <w:t xml:space="preserve">同页</w:t>
      </w:r>
      <w:r>
        <w:t xml:space="preserve"> §3.3 </w:t>
      </w:r>
      <w:r>
        <w:rPr>
          <w:rFonts w:ascii="Times New Roman" w:hAnsi="Times New Roman" w:cs="Times New Roman" w:eastAsia="SimSun"/>
        </w:rPr>
        <w:t xml:space="preserve">浓度效应「</w:t>
      </w:r>
      <w:r>
        <w:rPr>
          <w:rFonts w:ascii="Times New Roman" w:hAnsi="Times New Roman" w:cs="Times New Roman" w:eastAsia="SimSun"/>
          <w:b/>
          <w:bCs/>
        </w:rPr>
        <w:t xml:space="preserve">高浓度</w:t>
      </w:r>
      <w:r>
        <w:rPr>
          <w:b/>
          <w:bCs/>
        </w:rPr>
        <w:t xml:space="preserve"> → </w:t>
      </w:r>
      <w:r>
        <w:rPr>
          <w:rFonts w:ascii="Times New Roman" w:hAnsi="Times New Roman" w:cs="Times New Roman" w:eastAsia="SimSun"/>
          <w:b/>
          <w:bCs/>
        </w:rPr>
        <w:t xml:space="preserve">有利于聚合物；低浓度</w:t>
      </w:r>
      <w:r>
        <w:rPr>
          <w:b/>
          <w:bCs/>
        </w:rPr>
        <w:t xml:space="preserve"> → </w:t>
      </w:r>
      <w:r>
        <w:rPr>
          <w:rFonts w:ascii="Times New Roman" w:hAnsi="Times New Roman" w:cs="Times New Roman" w:eastAsia="SimSun"/>
          <w:b/>
          <w:bCs/>
        </w:rPr>
        <w:t xml:space="preserve">有利于离散物种</w:t>
      </w:r>
      <w:r>
        <w:rPr>
          <w:rFonts w:ascii="Times New Roman" w:hAnsi="Times New Roman" w:cs="Times New Roman" w:eastAsia="SimSun"/>
        </w:rPr>
        <w:t xml:space="preserve">（熵效应的直接体现）」⇒</w:t>
      </w:r>
      <w:r>
        <w:t xml:space="preserve"> </w:t>
      </w:r>
      <w:r>
        <w:rPr>
          <w:rFonts w:ascii="Times New Roman" w:hAnsi="Times New Roman" w:cs="Times New Roman" w:eastAsia="SimSun"/>
        </w:rPr>
        <w:t xml:space="preserve">题干「从稀溶液到高浓度，A</w:t>
      </w:r>
      <w:r>
        <w:t xml:space="preserve"> </w:t>
      </w:r>
      <w:r>
        <w:rPr>
          <w:rFonts w:ascii="Times New Roman" w:hAnsi="Times New Roman" w:cs="Times New Roman" w:eastAsia="SimSun"/>
        </w:rPr>
        <w:t xml:space="preserve">逐渐黏稠成凝胶」正是这条；③</w:t>
      </w:r>
      <w:r>
        <w:t xml:space="preserve"> </w:t>
      </w:r>
      <w:r>
        <w:rPr>
          <w:rFonts w:ascii="Times New Roman" w:hAnsi="Times New Roman" w:cs="Times New Roman" w:eastAsia="SimSun"/>
        </w:rPr>
        <w:t xml:space="preserve">同页</w:t>
      </w:r>
      <w:r>
        <w:t xml:space="preserve"> </w:t>
      </w:r>
      <w:r>
        <w:rPr>
          <w:rFonts w:ascii="Times New Roman" w:hAnsi="Times New Roman" w:cs="Times New Roman" w:eastAsia="SimSun"/>
        </w:rPr>
        <w:t xml:space="preserve">§四-2「动态可逆性…让体系在</w:t>
      </w:r>
      <w:r>
        <w:rPr>
          <w:rFonts w:ascii="Times New Roman" w:hAnsi="Times New Roman" w:cs="Times New Roman" w:eastAsia="SimSun"/>
          <w:b/>
          <w:bCs/>
        </w:rPr>
        <w:t xml:space="preserve">稀释、升温或竞争客体存在时容易解聚</w:t>
      </w:r>
      <w:r>
        <w:t xml:space="preserve">」⇒ 7-2 </w:t>
      </w:r>
      <w:r>
        <w:rPr>
          <w:rFonts w:ascii="Times New Roman" w:hAnsi="Times New Roman" w:cs="Times New Roman" w:eastAsia="SimSun"/>
        </w:rPr>
        <w:t xml:space="preserve">的</w:t>
      </w:r>
      <w:r>
        <w:t xml:space="preserve"> DMSO </w:t>
      </w:r>
      <w:r>
        <w:rPr>
          <w:rFonts w:ascii="Times New Roman" w:hAnsi="Times New Roman" w:cs="Times New Roman" w:eastAsia="SimSun"/>
        </w:rPr>
        <w:t xml:space="preserve">竞争溶剂化；④</w:t>
      </w:r>
      <w:r>
        <w:t xml:space="preserve"> </w:t>
      </w:r>
      <w:r>
        <w:rPr>
          <w:rFonts w:ascii="Times New Roman" w:hAnsi="Times New Roman" w:cs="Times New Roman" w:eastAsia="SimSun"/>
        </w:rPr>
        <w:t xml:space="preserve">氢键</w:t>
      </w:r>
      <w:r>
        <w:t xml:space="preserve"> §3.1「H </w:t>
      </w:r>
      <w:r>
        <w:rPr>
          <w:rFonts w:ascii="Times New Roman" w:hAnsi="Times New Roman" w:cs="Times New Roman" w:eastAsia="SimSun"/>
        </w:rPr>
        <w:t xml:space="preserve">原子很小、电荷集中，氢键表现出</w:t>
      </w:r>
      <w:r>
        <w:rPr>
          <w:rFonts w:ascii="Times New Roman" w:hAnsi="Times New Roman" w:cs="Times New Roman" w:eastAsia="SimSun"/>
          <w:b/>
          <w:bCs/>
        </w:rPr>
        <w:t xml:space="preserve">明显方向性</w:t>
      </w:r>
      <w:r>
        <w:rPr>
          <w:rFonts w:ascii="Times New Roman" w:hAnsi="Times New Roman" w:cs="Times New Roman" w:eastAsia="SimSun"/>
        </w:rPr>
        <w:t xml:space="preserve">」＋§四「氢键比普通范德华力更强、更有方向性」⇒</w:t>
      </w:r>
      <w:r>
        <w:t xml:space="preserve"> 7-4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选项；⑤</w:t>
      </w:r>
      <w:r>
        <w:t xml:space="preserve"> ¹H NMR </w:t>
      </w:r>
      <w:r>
        <w:rPr>
          <w:rFonts w:ascii="Times New Roman" w:hAnsi="Times New Roman" w:cs="Times New Roman" w:eastAsia="SimSun"/>
        </w:rPr>
        <w:t xml:space="preserve">§十一</w:t>
      </w:r>
      <w:r>
        <w:t xml:space="preserve"> </w:t>
      </w:r>
      <w:r>
        <w:rPr>
          <w:rFonts w:ascii="Times New Roman" w:hAnsi="Times New Roman" w:cs="Times New Roman" w:eastAsia="SimSun"/>
        </w:rPr>
        <w:t xml:space="preserve">易错点</w:t>
      </w:r>
      <w:r>
        <w:t xml:space="preserve"> 2「</w:t>
      </w:r>
      <w:r>
        <w:rPr>
          <w:b/>
          <w:bCs/>
        </w:rPr>
        <w:t xml:space="preserve">–NH₂ </w:t>
      </w:r>
      <w:r>
        <w:rPr>
          <w:rFonts w:ascii="Times New Roman" w:hAnsi="Times New Roman" w:cs="Times New Roman" w:eastAsia="SimSun"/>
          <w:b/>
          <w:bCs/>
        </w:rPr>
        <w:t xml:space="preserve">常显示为宽峰</w:t>
      </w:r>
      <w:r>
        <w:rPr>
          <w:rFonts w:ascii="Times New Roman" w:hAnsi="Times New Roman" w:cs="Times New Roman" w:eastAsia="SimSun"/>
        </w:rPr>
        <w:t xml:space="preserve">」（活泼氢判据）⇒</w:t>
      </w:r>
      <w:r>
        <w:t xml:space="preserve"> 7-4 </w:t>
      </w:r>
      <w:r>
        <w:rPr>
          <w:rFonts w:ascii="Times New Roman" w:hAnsi="Times New Roman" w:cs="Times New Roman" w:eastAsia="SimSun"/>
        </w:rPr>
        <w:t xml:space="preserve">的</w:t>
      </w:r>
      <w:r>
        <w:t xml:space="preserve"> D </w:t>
      </w:r>
      <w:r>
        <w:rPr>
          <w:rFonts w:ascii="Times New Roman" w:hAnsi="Times New Roman" w:cs="Times New Roman" w:eastAsia="SimSun"/>
        </w:rPr>
        <w:t xml:space="preserve">选项「聚集态使峰变窄」为错。7-6</w:t>
      </w:r>
      <w:r>
        <w:t xml:space="preserve"> </w:t>
      </w:r>
      <w:r>
        <w:rPr>
          <w:rFonts w:ascii="Times New Roman" w:hAnsi="Times New Roman" w:cs="Times New Roman" w:eastAsia="SimSun"/>
        </w:rPr>
        <w:t xml:space="preserve">再把这个组装体当</w:t>
      </w:r>
      <w:r>
        <w:rPr>
          <w:rFonts w:ascii="Times New Roman" w:hAnsi="Times New Roman" w:cs="Times New Roman" w:eastAsia="SimSun"/>
          <w:b/>
          <w:bCs/>
        </w:rPr>
        <w:t xml:space="preserve">配体</w:t>
      </w:r>
      <w:r>
        <w:rPr>
          <w:rFonts w:ascii="Times New Roman" w:hAnsi="Times New Roman" w:cs="Times New Roman" w:eastAsia="SimSun"/>
        </w:rPr>
        <w:t xml:space="preserve">看它怎么螯合</w:t>
      </w:r>
      <w:r>
        <w:t xml:space="preserve"> Hg²⁺。</w:t>
      </w:r>
    </w:p>
    <w:p>
      <w:pPr>
        <w:pStyle w:val="BlockText"/>
        <w:spacing w:before="80" w:after="80" w:line="240" w:lineRule="auto"/>
        <w:jc w:val="left"/>
      </w:pPr>
      <w:r>
        <w:rPr>
          <w:b/>
          <w:bCs/>
        </w:rPr>
        <w:t xml:space="preserve">7-1</w:t>
      </w:r>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：两条现象锁定答案——①</w:t>
      </w:r>
      <w:r>
        <w:t xml:space="preserve"> </w:t>
      </w:r>
      <w:r>
        <w:rPr>
          <w:rFonts w:ascii="Times New Roman" w:hAnsi="Times New Roman" w:cs="Times New Roman" w:eastAsia="SimSun"/>
          <w:b/>
          <w:bCs/>
        </w:rPr>
        <w:t xml:space="preserve">B（关键</w:t>
      </w:r>
      <w:r>
        <w:rPr>
          <w:b/>
          <w:bCs/>
        </w:rPr>
        <w:t xml:space="preserve"> N–H </w:t>
      </w:r>
      <w:r>
        <w:rPr>
          <w:rFonts w:ascii="Times New Roman" w:hAnsi="Times New Roman" w:cs="Times New Roman" w:eastAsia="SimSun"/>
          <w:b/>
          <w:bCs/>
        </w:rPr>
        <w:t xml:space="preserve">被甲基化）不能成凝胶、A</w:t>
      </w:r>
      <w:r>
        <w:rPr>
          <w:b/>
          <w:bCs/>
        </w:rPr>
        <w:t xml:space="preserve"> </w:t>
      </w:r>
      <w:r>
        <w:rPr>
          <w:rFonts w:ascii="Times New Roman" w:hAnsi="Times New Roman" w:cs="Times New Roman" w:eastAsia="SimSun"/>
          <w:b/>
          <w:bCs/>
        </w:rPr>
        <w:t xml:space="preserve">能</w:t>
      </w:r>
      <w:r>
        <w:rPr>
          <w:rFonts w:ascii="Times New Roman" w:hAnsi="Times New Roman" w:cs="Times New Roman" w:eastAsia="SimSun"/>
        </w:rPr>
        <w:t xml:space="preserve">：甲基化拆掉的正是氢键给体（氢键</w:t>
      </w:r>
      <w:r>
        <w:t xml:space="preserve"> </w:t>
      </w:r>
      <w:r>
        <w:rPr>
          <w:rFonts w:ascii="Times New Roman" w:hAnsi="Times New Roman" w:cs="Times New Roman" w:eastAsia="SimSun"/>
        </w:rPr>
        <w:t xml:space="preserve">§3.2「供体端常见为</w:t>
      </w:r>
      <w:r>
        <w:t xml:space="preserve"> </w:t>
      </w:r>
      <w:r>
        <w:rPr>
          <w:rFonts w:ascii="Times New Roman" w:hAnsi="Times New Roman" w:cs="Times New Roman" w:eastAsia="SimSun"/>
        </w:rPr>
        <w:t xml:space="preserve">N–H…；不是只要有</w:t>
      </w:r>
      <w:r>
        <w:t xml:space="preserve"> H </w:t>
      </w:r>
      <w:r>
        <w:rPr>
          <w:rFonts w:ascii="Times New Roman" w:hAnsi="Times New Roman" w:cs="Times New Roman" w:eastAsia="SimSun"/>
        </w:rPr>
        <w:t xml:space="preserve">就能形成氢键」）⇒</w:t>
      </w:r>
      <w:r>
        <w:t xml:space="preserve"> </w:t>
      </w:r>
      <w:r>
        <w:rPr>
          <w:rFonts w:ascii="Times New Roman" w:hAnsi="Times New Roman" w:cs="Times New Roman" w:eastAsia="SimSun"/>
        </w:rPr>
        <w:t xml:space="preserve">主导力必含</w:t>
      </w:r>
      <w:r>
        <w:t xml:space="preserve"> </w:t>
      </w:r>
      <w:r>
        <w:rPr>
          <w:b/>
          <w:bCs/>
        </w:rPr>
        <w:t xml:space="preserve">UPy–UPy </w:t>
      </w:r>
      <w:r>
        <w:rPr>
          <w:rFonts w:ascii="Times New Roman" w:hAnsi="Times New Roman" w:cs="Times New Roman" w:eastAsia="SimSun"/>
          <w:b/>
          <w:bCs/>
        </w:rPr>
        <w:t xml:space="preserve">多重氢键</w:t>
      </w:r>
      <w:r>
        <w:rPr>
          <w:rFonts w:ascii="Times New Roman" w:hAnsi="Times New Roman" w:cs="Times New Roman" w:eastAsia="SimSun"/>
        </w:rPr>
        <w:t xml:space="preserve">；②</w:t>
      </w:r>
      <w:r>
        <w:t xml:space="preserve"> </w:t>
      </w:r>
      <w:r>
        <w:rPr>
          <w:rFonts w:ascii="Times New Roman" w:hAnsi="Times New Roman" w:cs="Times New Roman" w:eastAsia="SimSun"/>
          <w:b/>
          <w:bCs/>
        </w:rPr>
        <w:t xml:space="preserve">多聚物的</w:t>
      </w:r>
      <w:r>
        <w:rPr>
          <w:b/>
          <w:bCs/>
        </w:rPr>
        <w:t xml:space="preserve"> N–H </w:t>
      </w:r>
      <w:r>
        <w:rPr>
          <w:rFonts w:ascii="Times New Roman" w:hAnsi="Times New Roman" w:cs="Times New Roman" w:eastAsia="SimSun"/>
          <w:b/>
          <w:bCs/>
        </w:rPr>
        <w:t xml:space="preserve">化学位移向低场移动</w:t>
      </w:r>
      <w:r>
        <w:rPr>
          <w:rFonts w:ascii="Times New Roman" w:hAnsi="Times New Roman" w:cs="Times New Roman" w:eastAsia="SimSun"/>
        </w:rPr>
        <w:t xml:space="preserve">（且</w:t>
      </w:r>
      <w:r>
        <w:t xml:space="preserve"> A </w:t>
      </w:r>
      <w:r>
        <w:rPr>
          <w:rFonts w:ascii="Times New Roman" w:hAnsi="Times New Roman" w:cs="Times New Roman" w:eastAsia="SimSun"/>
        </w:rPr>
        <w:t xml:space="preserve">位移大于</w:t>
      </w:r>
      <w:r>
        <w:t xml:space="preserve"> </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氢键形成量</w:t>
      </w:r>
      <w:r>
        <w:t xml:space="preserve"> A </w:t>
      </w:r>
      <w:r>
        <w:rPr>
          <w:rFonts w:ascii="Times New Roman" w:hAnsi="Times New Roman" w:cs="Times New Roman" w:eastAsia="SimSun"/>
        </w:rPr>
        <w:t xml:space="preserve">远大于</w:t>
      </w:r>
      <w:r>
        <w:t xml:space="preserve"> </w:t>
      </w:r>
      <w:r>
        <w:rPr>
          <w:rFonts w:ascii="Times New Roman" w:hAnsi="Times New Roman" w:cs="Times New Roman" w:eastAsia="SimSun"/>
        </w:rPr>
        <w:t xml:space="preserve">B，与</w:t>
      </w:r>
      <w:r>
        <w:t xml:space="preserve"> ① </w:t>
      </w:r>
      <w:r>
        <w:rPr>
          <w:rFonts w:ascii="Times New Roman" w:hAnsi="Times New Roman" w:cs="Times New Roman" w:eastAsia="SimSun"/>
        </w:rPr>
        <w:t xml:space="preserve">互证。</w:t>
      </w:r>
      <w:r>
        <w:rPr>
          <w:rFonts w:ascii="Times New Roman" w:hAnsi="Times New Roman" w:cs="Times New Roman" w:eastAsia="SimSun"/>
          <w:b/>
          <w:bCs/>
        </w:rPr>
        <w:t xml:space="preserve">逐项排除</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共价聚合——现象是</w:t>
      </w:r>
      <w:r>
        <w:rPr>
          <w:rFonts w:ascii="Times New Roman" w:hAnsi="Times New Roman" w:cs="Times New Roman" w:eastAsia="SimSun"/>
          <w:b/>
          <w:bCs/>
        </w:rPr>
        <w:t xml:space="preserve">可逆</w:t>
      </w:r>
      <w:r>
        <w:rPr>
          <w:rFonts w:ascii="Times New Roman" w:hAnsi="Times New Roman" w:cs="Times New Roman" w:eastAsia="SimSun"/>
        </w:rPr>
        <w:t xml:space="preserve">的（超分子聚合物</w:t>
      </w:r>
      <w:r>
        <w:t xml:space="preserve"> §3.1 </w:t>
      </w:r>
      <w:r>
        <w:rPr>
          <w:rFonts w:ascii="Times New Roman" w:hAnsi="Times New Roman" w:cs="Times New Roman" w:eastAsia="SimSun"/>
        </w:rPr>
        <w:t xml:space="preserve">表「共价高分子不可逆</w:t>
      </w:r>
      <w:r>
        <w:t xml:space="preserve"> vs </w:t>
      </w:r>
      <w:r>
        <w:rPr>
          <w:rFonts w:ascii="Times New Roman" w:hAnsi="Times New Roman" w:cs="Times New Roman" w:eastAsia="SimSun"/>
        </w:rPr>
        <w:t xml:space="preserve">超分子聚合物可逆（动态）」），排除；C</w:t>
      </w:r>
      <w:r>
        <w:t xml:space="preserve"> </w:t>
      </w:r>
      <w:r>
        <w:rPr>
          <w:rFonts w:ascii="Times New Roman" w:hAnsi="Times New Roman" w:cs="Times New Roman" w:eastAsia="SimSun"/>
        </w:rPr>
        <w:t xml:space="preserve">偶极-偶极、E</w:t>
      </w:r>
      <w:r>
        <w:t xml:space="preserve"> </w:t>
      </w:r>
      <w:r>
        <w:rPr>
          <w:rFonts w:ascii="Times New Roman" w:hAnsi="Times New Roman" w:cs="Times New Roman" w:eastAsia="SimSun"/>
        </w:rPr>
        <w:t xml:space="preserve">静电——B</w:t>
      </w:r>
      <w:r>
        <w:t xml:space="preserve"> </w:t>
      </w:r>
      <w:r>
        <w:rPr>
          <w:rFonts w:ascii="Times New Roman" w:hAnsi="Times New Roman" w:cs="Times New Roman" w:eastAsia="SimSun"/>
        </w:rPr>
        <w:t xml:space="preserve">缺失</w:t>
      </w:r>
      <w:r>
        <w:t xml:space="preserve"> N–H </w:t>
      </w:r>
      <w:r>
        <w:rPr>
          <w:rFonts w:ascii="Times New Roman" w:hAnsi="Times New Roman" w:cs="Times New Roman" w:eastAsia="SimSun"/>
        </w:rPr>
        <w:t xml:space="preserve">后这两项并未消失，与现象不符。⇒</w:t>
      </w:r>
      <w:r>
        <w:t xml:space="preserve"> </w:t>
      </w:r>
      <w:r>
        <w:rPr>
          <w:rFonts w:ascii="Times New Roman" w:hAnsi="Times New Roman" w:cs="Times New Roman" w:eastAsia="SimSun"/>
        </w:rPr>
        <w:t xml:space="preserve">答案</w:t>
      </w:r>
      <w:r>
        <w:t xml:space="preserve"> </w:t>
      </w:r>
      <w:r>
        <w:rPr>
          <w:b/>
          <w:bCs/>
        </w:rPr>
        <w:t xml:space="preserve">BD</w:t>
      </w:r>
      <w:r>
        <w:rPr>
          <w:rFonts w:ascii="Times New Roman" w:hAnsi="Times New Roman" w:cs="Times New Roman" w:eastAsia="SimSun"/>
        </w:rPr>
        <w:t xml:space="preserve">（UPy–UPy</w:t>
      </w:r>
      <w:r>
        <w:t xml:space="preserve"> </w:t>
      </w:r>
      <w:r>
        <w:rPr>
          <w:rFonts w:ascii="Times New Roman" w:hAnsi="Times New Roman" w:cs="Times New Roman" w:eastAsia="SimSun"/>
        </w:rPr>
        <w:t xml:space="preserve">多重氢键</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疏水作用与芳香</w:t>
      </w:r>
      <w:r>
        <w:t xml:space="preserve"> π–π </w:t>
      </w:r>
      <w:r>
        <w:rPr>
          <w:rFonts w:ascii="Times New Roman" w:hAnsi="Times New Roman" w:cs="Times New Roman" w:eastAsia="SimSun"/>
        </w:rPr>
        <w:t xml:space="preserve">堆叠）。</w:t>
      </w:r>
      <w:r>
        <w:rPr>
          <w:rFonts w:ascii="Times New Roman" w:hAnsi="Times New Roman" w:cs="Times New Roman" w:eastAsia="SimSun"/>
          <w:b/>
          <w:bCs/>
        </w:rPr>
        <w:t xml:space="preserve">得分点</w:t>
      </w:r>
      <w:r>
        <w:rPr>
          <w:rFonts w:ascii="Times New Roman" w:hAnsi="Times New Roman" w:cs="Times New Roman" w:eastAsia="SimSun"/>
        </w:rPr>
        <w:t xml:space="preserve">：卷内未印小问分值，但多选漏选/多选即错——务必两条现象各有对应选项。</w:t>
      </w:r>
    </w:p>
    <w:p>
      <w:pPr>
        <w:pStyle w:val="BlockText"/>
        <w:spacing w:before="80" w:after="80" w:line="240" w:lineRule="auto"/>
        <w:jc w:val="left"/>
      </w:pPr>
      <w:r>
        <w:rPr>
          <w:b/>
          <w:bCs/>
        </w:rPr>
        <w:t xml:space="preserve">7-2</w:t>
      </w:r>
      <w:r>
        <w:rPr>
          <w:rFonts w:ascii="Times New Roman" w:hAnsi="Times New Roman" w:cs="Times New Roman" w:eastAsia="SimSun"/>
        </w:rPr>
        <w:t xml:space="preserve">：答案（卷内原话）：DMSO</w:t>
      </w:r>
      <w:r>
        <w:t xml:space="preserve"> </w:t>
      </w:r>
      <w:r>
        <w:rPr>
          <w:rFonts w:ascii="Times New Roman" w:hAnsi="Times New Roman" w:cs="Times New Roman" w:eastAsia="SimSun"/>
        </w:rPr>
        <w:t xml:space="preserve">作为</w:t>
      </w:r>
      <w:r>
        <w:rPr>
          <w:rFonts w:ascii="Times New Roman" w:hAnsi="Times New Roman" w:cs="Times New Roman" w:eastAsia="SimSun"/>
          <w:b/>
          <w:bCs/>
        </w:rPr>
        <w:t xml:space="preserve">强氢键受体</w:t>
      </w:r>
      <w:r>
        <w:rPr>
          <w:rFonts w:ascii="Times New Roman" w:hAnsi="Times New Roman" w:cs="Times New Roman" w:eastAsia="SimSun"/>
        </w:rPr>
        <w:t xml:space="preserve">，会与</w:t>
      </w:r>
      <w:r>
        <w:t xml:space="preserve"> UPy </w:t>
      </w:r>
      <w:r>
        <w:rPr>
          <w:rFonts w:ascii="Times New Roman" w:hAnsi="Times New Roman" w:cs="Times New Roman" w:eastAsia="SimSun"/>
        </w:rPr>
        <w:t xml:space="preserve">的</w:t>
      </w:r>
      <w:r>
        <w:t xml:space="preserve"> N–H</w:t>
      </w:r>
      <w:r>
        <w:t xml:space="preserve"> </w:t>
      </w:r>
      <w:r>
        <w:rPr>
          <w:rFonts w:ascii="Times New Roman" w:hAnsi="Times New Roman" w:cs="Times New Roman" w:eastAsia="SimSun"/>
          <w:b/>
          <w:bCs/>
        </w:rPr>
        <w:t xml:space="preserve">竞争性溶剂化</w:t>
      </w:r>
      <w:r>
        <w:rPr>
          <w:rFonts w:ascii="Times New Roman" w:hAnsi="Times New Roman" w:cs="Times New Roman" w:eastAsia="SimSun"/>
        </w:rPr>
        <w:t xml:space="preserve">，显著削弱</w:t>
      </w:r>
      <w:r>
        <w:t xml:space="preserve"> </w:t>
      </w:r>
      <w:r>
        <w:rPr>
          <w:b/>
          <w:bCs/>
        </w:rPr>
        <w:t xml:space="preserve">UPy–UPy </w:t>
      </w:r>
      <w:r>
        <w:rPr>
          <w:rFonts w:ascii="Times New Roman" w:hAnsi="Times New Roman" w:cs="Times New Roman" w:eastAsia="SimSun"/>
          <w:b/>
          <w:bCs/>
        </w:rPr>
        <w:t xml:space="preserve">氢键网络</w:t>
      </w:r>
      <w:r>
        <w:rPr>
          <w:rFonts w:ascii="Times New Roman" w:hAnsi="Times New Roman" w:cs="Times New Roman" w:eastAsia="SimSun"/>
        </w:rPr>
        <w:t xml:space="preserve">，导致多聚体链解离、凝胶坍塌。</w:t>
      </w:r>
      <w:r>
        <w:rPr>
          <w:rFonts w:ascii="Times New Roman" w:hAnsi="Times New Roman" w:cs="Times New Roman" w:eastAsia="SimSun"/>
          <w:b/>
          <w:bCs/>
        </w:rPr>
        <w:t xml:space="preserve">判据直引</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§四-2「动态可逆性…也让体系在稀释、升温或</w:t>
      </w:r>
      <w:r>
        <w:rPr>
          <w:rFonts w:ascii="Times New Roman" w:hAnsi="Times New Roman" w:cs="Times New Roman" w:eastAsia="SimSun"/>
          <w:b/>
          <w:bCs/>
        </w:rPr>
        <w:t xml:space="preserve">竞争客体存在时</w:t>
      </w:r>
      <w:r>
        <w:rPr>
          <w:rFonts w:ascii="Times New Roman" w:hAnsi="Times New Roman" w:cs="Times New Roman" w:eastAsia="SimSun"/>
        </w:rPr>
        <w:t xml:space="preserve">容易解聚」＋§3.1</w:t>
      </w:r>
      <w:r>
        <w:t xml:space="preserve"> </w:t>
      </w:r>
      <w:r>
        <w:rPr>
          <w:rFonts w:ascii="Times New Roman" w:hAnsi="Times New Roman" w:cs="Times New Roman" w:eastAsia="SimSun"/>
        </w:rPr>
        <w:t xml:space="preserve">表（超分子聚合物的连接方式＝非共价作用）；氢键</w:t>
      </w:r>
      <w:r>
        <w:t xml:space="preserve"> </w:t>
      </w:r>
      <w:r>
        <w:rPr>
          <w:rFonts w:ascii="Times New Roman" w:hAnsi="Times New Roman" w:cs="Times New Roman" w:eastAsia="SimSun"/>
        </w:rPr>
        <w:t xml:space="preserve">§3.2「受体端常见为带孤对电子的</w:t>
      </w:r>
      <w:r>
        <w:t xml:space="preserve"> F、O、N」⇒ DMSO </w:t>
      </w:r>
      <w:r>
        <w:rPr>
          <w:rFonts w:ascii="Times New Roman" w:hAnsi="Times New Roman" w:cs="Times New Roman" w:eastAsia="SimSun"/>
        </w:rPr>
        <w:t xml:space="preserve">的</w:t>
      </w:r>
      <w:r>
        <w:t xml:space="preserve"> S=O </w:t>
      </w:r>
      <w:r>
        <w:rPr>
          <w:rFonts w:ascii="Times New Roman" w:hAnsi="Times New Roman" w:cs="Times New Roman" w:eastAsia="SimSun"/>
        </w:rPr>
        <w:t xml:space="preserve">氧是典型氢键受体，直接与</w:t>
      </w:r>
      <w:r>
        <w:t xml:space="preserve"> UPy </w:t>
      </w:r>
      <w:r>
        <w:rPr>
          <w:rFonts w:ascii="Times New Roman" w:hAnsi="Times New Roman" w:cs="Times New Roman" w:eastAsia="SimSun"/>
        </w:rPr>
        <w:t xml:space="preserve">的</w:t>
      </w:r>
      <w:r>
        <w:t xml:space="preserve"> C=O </w:t>
      </w:r>
      <w:r>
        <w:rPr>
          <w:rFonts w:ascii="Times New Roman" w:hAnsi="Times New Roman" w:cs="Times New Roman" w:eastAsia="SimSun"/>
        </w:rPr>
        <w:t xml:space="preserve">竞争</w:t>
      </w:r>
      <w:r>
        <w:t xml:space="preserve"> N–H。</w:t>
      </w:r>
      <w:r>
        <w:rPr>
          <w:rFonts w:ascii="Times New Roman" w:hAnsi="Times New Roman" w:cs="Times New Roman" w:eastAsia="SimSun"/>
          <w:b/>
          <w:bCs/>
        </w:rPr>
        <w:t xml:space="preserve">得分点</w:t>
      </w:r>
      <w:r>
        <w:rPr>
          <w:rFonts w:ascii="Times New Roman" w:hAnsi="Times New Roman" w:cs="Times New Roman" w:eastAsia="SimSun"/>
        </w:rPr>
        <w:t xml:space="preserve">：必须同时写出「DMSO</w:t>
      </w:r>
      <w:r>
        <w:t xml:space="preserve"> </w:t>
      </w:r>
      <w:r>
        <w:rPr>
          <w:rFonts w:ascii="Times New Roman" w:hAnsi="Times New Roman" w:cs="Times New Roman" w:eastAsia="SimSun"/>
        </w:rPr>
        <w:t xml:space="preserve">作受体竞争</w:t>
      </w:r>
      <w:r>
        <w:t xml:space="preserve"> </w:t>
      </w:r>
      <w:r>
        <w:rPr>
          <w:rFonts w:ascii="Times New Roman" w:hAnsi="Times New Roman" w:cs="Times New Roman" w:eastAsia="SimSun"/>
        </w:rPr>
        <w:t xml:space="preserve">N–H」与「削弱的是</w:t>
      </w:r>
      <w:r>
        <w:rPr>
          <w:rFonts w:ascii="Times New Roman" w:hAnsi="Times New Roman" w:cs="Times New Roman" w:eastAsia="SimSun"/>
          <w:b/>
          <w:bCs/>
        </w:rPr>
        <w:t xml:space="preserve">氢键</w:t>
      </w:r>
      <w:r>
        <w:rPr>
          <w:rFonts w:ascii="Times New Roman" w:hAnsi="Times New Roman" w:cs="Times New Roman" w:eastAsia="SimSun"/>
        </w:rPr>
        <w:t xml:space="preserve">（不是</w:t>
      </w:r>
      <w:r>
        <w:t xml:space="preserve"> </w:t>
      </w:r>
      <w:r>
        <w:rPr>
          <w:rFonts w:ascii="Times New Roman" w:hAnsi="Times New Roman" w:cs="Times New Roman" w:eastAsia="SimSun"/>
        </w:rPr>
        <w:t xml:space="preserve">π–π）」两点。</w:t>
      </w:r>
    </w:p>
    <w:p>
      <w:pPr>
        <w:pStyle w:val="BlockText"/>
        <w:spacing w:before="80" w:after="80" w:line="240" w:lineRule="auto"/>
        <w:jc w:val="left"/>
      </w:pPr>
      <w:r>
        <w:rPr>
          <w:b/>
          <w:bCs/>
        </w:rPr>
        <w:t xml:space="preserve">7-3</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ff6630609</w:t>
      </w:r>
      <w:r>
        <w:rPr>
          <w:rFonts w:ascii="Times New Roman" w:hAnsi="Times New Roman" w:cs="Times New Roman" w:eastAsia="SimSun"/>
        </w:rPr>
        <w:t xml:space="preserve">＝答案图（卷内紧随</w:t>
      </w:r>
      <w:r>
        <w:t xml:space="preserve"> 7-2 </w:t>
      </w:r>
      <w:r>
        <w:rPr>
          <w:rFonts w:ascii="Times New Roman" w:hAnsi="Times New Roman" w:cs="Times New Roman" w:eastAsia="SimSun"/>
        </w:rPr>
        <w:t xml:space="preserve">文本之后）——画的是</w:t>
      </w:r>
      <w:r>
        <w:rPr>
          <w:rFonts w:ascii="Times New Roman" w:hAnsi="Times New Roman" w:cs="Times New Roman" w:eastAsia="SimSun"/>
          <w:b/>
          <w:bCs/>
        </w:rPr>
        <w:t xml:space="preserve">使多聚体形成的关键结构</w:t>
      </w:r>
      <w:r>
        <w:rPr>
          <w:rFonts w:ascii="Times New Roman" w:hAnsi="Times New Roman" w:cs="Times New Roman" w:eastAsia="SimSun"/>
        </w:rPr>
        <w:t xml:space="preserve">：两个</w:t>
      </w:r>
      <w:r>
        <w:t xml:space="preserve"> UPy </w:t>
      </w:r>
      <w:r>
        <w:rPr>
          <w:rFonts w:ascii="Times New Roman" w:hAnsi="Times New Roman" w:cs="Times New Roman" w:eastAsia="SimSun"/>
        </w:rPr>
        <w:t xml:space="preserve">单元之间形成</w:t>
      </w:r>
      <w:r>
        <w:t xml:space="preserve"> </w:t>
      </w:r>
      <w:r>
        <w:rPr>
          <w:b/>
          <w:bCs/>
        </w:rPr>
        <w:t xml:space="preserve">DDAA </w:t>
      </w:r>
      <w:r>
        <w:rPr>
          <w:rFonts w:ascii="Times New Roman" w:hAnsi="Times New Roman" w:cs="Times New Roman" w:eastAsia="SimSun"/>
          <w:b/>
          <w:bCs/>
        </w:rPr>
        <w:t xml:space="preserve">型（双重给体—双重受体）多重氢键</w:t>
      </w:r>
      <w:r>
        <w:rPr>
          <w:rFonts w:ascii="Times New Roman" w:hAnsi="Times New Roman" w:cs="Times New Roman" w:eastAsia="SimSun"/>
        </w:rPr>
        <w:t xml:space="preserve">的核心氢键环（N–H···O=C／N–H···N</w:t>
      </w:r>
      <w:r>
        <w:t xml:space="preserve"> </w:t>
      </w:r>
      <w:r>
        <w:rPr>
          <w:rFonts w:ascii="Times New Roman" w:hAnsi="Times New Roman" w:cs="Times New Roman" w:eastAsia="SimSun"/>
        </w:rPr>
        <w:t xml:space="preserve">互相配对）。</w:t>
      </w:r>
      <w:r>
        <w:rPr>
          <w:rFonts w:ascii="Times New Roman" w:hAnsi="Times New Roman" w:cs="Times New Roman" w:eastAsia="SimSun"/>
          <w:b/>
          <w:bCs/>
        </w:rPr>
        <w:t xml:space="preserve">判据直引</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§五</w:t>
      </w:r>
      <w:r>
        <w:t xml:space="preserve"> </w:t>
      </w:r>
      <w:r>
        <w:rPr>
          <w:rFonts w:ascii="Times New Roman" w:hAnsi="Times New Roman" w:cs="Times New Roman" w:eastAsia="SimSun"/>
        </w:rPr>
        <w:t xml:space="preserve">表「脲基-嘧啶酮（UPy）二聚体｜方向性强，</w:t>
      </w:r>
      <w:r>
        <w:rPr>
          <w:rFonts w:ascii="Times New Roman" w:hAnsi="Times New Roman" w:cs="Times New Roman" w:eastAsia="SimSun"/>
          <w:b/>
          <w:bCs/>
        </w:rPr>
        <w:t xml:space="preserve">四重氢键</w:t>
      </w:r>
      <w:r>
        <w:rPr>
          <w:rFonts w:ascii="Times New Roman" w:hAnsi="Times New Roman" w:cs="Times New Roman" w:eastAsia="SimSun"/>
        </w:rPr>
        <w:t xml:space="preserve">，K_dim</w:t>
      </w:r>
      <w:r>
        <w:t xml:space="preserve"> ≈ 10⁶ M⁻¹」⇒ </w:t>
      </w:r>
      <w:r>
        <w:rPr>
          <w:rFonts w:ascii="Times New Roman" w:hAnsi="Times New Roman" w:cs="Times New Roman" w:eastAsia="SimSun"/>
        </w:rPr>
        <w:t xml:space="preserve">要画的就是这</w:t>
      </w:r>
      <w:r>
        <w:rPr>
          <w:rFonts w:ascii="Times New Roman" w:hAnsi="Times New Roman" w:cs="Times New Roman" w:eastAsia="SimSun"/>
          <w:b/>
          <w:bCs/>
        </w:rPr>
        <w:t xml:space="preserve">四重氢键（DDAA）</w:t>
      </w:r>
      <w:r>
        <w:rPr>
          <w:rFonts w:ascii="Times New Roman" w:hAnsi="Times New Roman" w:cs="Times New Roman" w:eastAsia="SimSun"/>
        </w:rPr>
        <w:t xml:space="preserve">的配对段；无关链段可按题目许可缩写为</w:t>
      </w:r>
      <w:r>
        <w:t xml:space="preserve"> </w:t>
      </w:r>
      <w:r>
        <w:rPr>
          <w:b/>
          <w:bCs/>
        </w:rPr>
        <w:t xml:space="preserve">R</w:t>
      </w:r>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：画出</w:t>
      </w:r>
      <w:r>
        <w:t xml:space="preserve"> DDAA </w:t>
      </w:r>
      <w:r>
        <w:rPr>
          <w:rFonts w:ascii="Times New Roman" w:hAnsi="Times New Roman" w:cs="Times New Roman" w:eastAsia="SimSun"/>
        </w:rPr>
        <w:t xml:space="preserve">四重氢键的配对关系（不是随意的两条氢键）；</w:t>
      </w:r>
      <w:r>
        <w:rPr>
          <w:rFonts w:ascii="Times New Roman" w:hAnsi="Times New Roman" w:cs="Times New Roman" w:eastAsia="SimSun"/>
          <w:b/>
          <w:bCs/>
        </w:rPr>
        <w:t xml:space="preserve">判据</w:t>
      </w:r>
      <w:r>
        <w:rPr>
          <w:rFonts w:ascii="Times New Roman" w:hAnsi="Times New Roman" w:cs="Times New Roman" w:eastAsia="SimSun"/>
        </w:rPr>
        <w:t xml:space="preserve">＝UPy</w:t>
      </w:r>
      <w:r>
        <w:t xml:space="preserve"> </w:t>
      </w:r>
      <w:r>
        <w:rPr>
          <w:rFonts w:ascii="Times New Roman" w:hAnsi="Times New Roman" w:cs="Times New Roman" w:eastAsia="SimSun"/>
        </w:rPr>
        <w:t xml:space="preserve">的「自互补」（self-complementary）结构。</w:t>
      </w:r>
    </w:p>
    <w:p>
      <w:pPr>
        <w:pStyle w:val="BlockText"/>
        <w:spacing w:before="80" w:after="80" w:line="240" w:lineRule="auto"/>
        <w:jc w:val="left"/>
      </w:pPr>
      <w:r>
        <w:rPr>
          <w:b/>
          <w:bCs/>
        </w:rPr>
        <w:t xml:space="preserve">7-4</w:t>
      </w:r>
      <w:r>
        <w:rPr>
          <w:rFonts w:ascii="Times New Roman" w:hAnsi="Times New Roman" w:cs="Times New Roman" w:eastAsia="SimSun"/>
        </w:rPr>
        <w:t xml:space="preserve">：答案</w:t>
      </w:r>
      <w:r>
        <w:t xml:space="preserve"> </w:t>
      </w:r>
      <w:r>
        <w:rPr>
          <w:b/>
          <w:bCs/>
        </w:rPr>
        <w:t xml:space="preserve">ABCE</w:t>
      </w:r>
      <w:r>
        <w:t xml:space="preserve">。</w:t>
      </w:r>
      <w:r>
        <w:rPr>
          <w:rFonts w:ascii="Times New Roman" w:hAnsi="Times New Roman" w:cs="Times New Roman" w:eastAsia="SimSun"/>
          <w:b/>
          <w:bCs/>
        </w:rPr>
        <w:t xml:space="preserve">逐条判（判据直引）</w:t>
      </w:r>
      <w:r>
        <w:rPr>
          <w:rFonts w:ascii="Times New Roman" w:hAnsi="Times New Roman" w:cs="Times New Roman" w:eastAsia="SimSun"/>
        </w:rPr>
        <w:t xml:space="preserve">：</w:t>
      </w:r>
      <w:r>
        <w:rPr>
          <w:b/>
          <w:bCs/>
        </w:rPr>
        <w:t xml:space="preserve">A </w:t>
      </w:r>
      <w:r>
        <w:rPr>
          <w:rFonts w:ascii="Times New Roman" w:hAnsi="Times New Roman" w:cs="Times New Roman" w:eastAsia="SimSun"/>
          <w:b/>
          <w:bCs/>
        </w:rPr>
        <w:t xml:space="preserve">对</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§五</w:t>
      </w:r>
      <w:r>
        <w:t xml:space="preserve"> </w:t>
      </w:r>
      <w:r>
        <w:rPr>
          <w:rFonts w:ascii="Times New Roman" w:hAnsi="Times New Roman" w:cs="Times New Roman" w:eastAsia="SimSun"/>
        </w:rPr>
        <w:t xml:space="preserve">表的</w:t>
      </w:r>
      <w:r>
        <w:t xml:space="preserve"> UPy </w:t>
      </w:r>
      <w:r>
        <w:rPr>
          <w:rFonts w:ascii="Times New Roman" w:hAnsi="Times New Roman" w:cs="Times New Roman" w:eastAsia="SimSun"/>
        </w:rPr>
        <w:t xml:space="preserve">二聚体＝第一步氢键配对成多聚体；</w:t>
      </w:r>
      <w:r>
        <w:rPr>
          <w:b/>
          <w:bCs/>
        </w:rPr>
        <w:t xml:space="preserve">B </w:t>
      </w:r>
      <w:r>
        <w:rPr>
          <w:rFonts w:ascii="Times New Roman" w:hAnsi="Times New Roman" w:cs="Times New Roman" w:eastAsia="SimSun"/>
          <w:b/>
          <w:bCs/>
        </w:rPr>
        <w:t xml:space="preserve">对</w:t>
      </w:r>
      <w:r>
        <w:rPr>
          <w:rFonts w:ascii="Times New Roman" w:hAnsi="Times New Roman" w:cs="Times New Roman" w:eastAsia="SimSun"/>
        </w:rPr>
        <w:t xml:space="preserve">——同页</w:t>
      </w:r>
      <w:r>
        <w:t xml:space="preserve"> </w:t>
      </w:r>
      <w:r>
        <w:rPr>
          <w:rFonts w:ascii="Times New Roman" w:hAnsi="Times New Roman" w:cs="Times New Roman" w:eastAsia="SimSun"/>
        </w:rPr>
        <w:t xml:space="preserve">§四-3「聚合是否发生…还高度依赖</w:t>
      </w:r>
      <w:r>
        <w:rPr>
          <w:rFonts w:ascii="Times New Roman" w:hAnsi="Times New Roman" w:cs="Times New Roman" w:eastAsia="SimSun"/>
          <w:b/>
          <w:bCs/>
        </w:rPr>
        <w:t xml:space="preserve">单体预组织、浓度与几何发散性</w:t>
      </w:r>
      <w:r>
        <w:rPr>
          <w:rFonts w:ascii="Times New Roman" w:hAnsi="Times New Roman" w:cs="Times New Roman" w:eastAsia="SimSun"/>
        </w:rPr>
        <w:t xml:space="preserve">」＋§3.3</w:t>
      </w:r>
      <w:r>
        <w:t xml:space="preserve"> Fujita </w:t>
      </w:r>
      <w:r>
        <w:rPr>
          <w:rFonts w:ascii="Times New Roman" w:hAnsi="Times New Roman" w:cs="Times New Roman" w:eastAsia="SimSun"/>
        </w:rPr>
        <w:t xml:space="preserve">原理「发散＋发散</w:t>
      </w:r>
      <w:r>
        <w:t xml:space="preserve"> ⇒ </w:t>
      </w:r>
      <w:r>
        <w:rPr>
          <w:rFonts w:ascii="Times New Roman" w:hAnsi="Times New Roman" w:cs="Times New Roman" w:eastAsia="SimSun"/>
        </w:rPr>
        <w:t xml:space="preserve">超分子聚合物」；</w:t>
      </w:r>
      <w:r>
        <w:rPr>
          <w:b/>
          <w:bCs/>
        </w:rPr>
        <w:t xml:space="preserve">C </w:t>
      </w:r>
      <w:r>
        <w:rPr>
          <w:rFonts w:ascii="Times New Roman" w:hAnsi="Times New Roman" w:cs="Times New Roman" w:eastAsia="SimSun"/>
          <w:b/>
          <w:bCs/>
        </w:rPr>
        <w:t xml:space="preserve">对</w:t>
      </w:r>
      <w:r>
        <w:rPr>
          <w:rFonts w:ascii="Times New Roman" w:hAnsi="Times New Roman" w:cs="Times New Roman" w:eastAsia="SimSun"/>
        </w:rPr>
        <w:t xml:space="preserve">——氢键</w:t>
      </w:r>
      <w:r>
        <w:t xml:space="preserve"> </w:t>
      </w:r>
      <w:r>
        <w:rPr>
          <w:rFonts w:ascii="Times New Roman" w:hAnsi="Times New Roman" w:cs="Times New Roman" w:eastAsia="SimSun"/>
        </w:rPr>
        <w:t xml:space="preserve">§四「氢键比普通范德华力更强，也更有方向性」＋§3.2</w:t>
      </w:r>
      <w:r>
        <w:t xml:space="preserve"> </w:t>
      </w:r>
      <w:r>
        <w:rPr>
          <w:rFonts w:ascii="Times New Roman" w:hAnsi="Times New Roman" w:cs="Times New Roman" w:eastAsia="SimSun"/>
        </w:rPr>
        <w:t xml:space="preserve">供体条件（甲基化后无</w:t>
      </w:r>
      <w:r>
        <w:t xml:space="preserve"> N–H ⇒ </w:t>
      </w:r>
      <w:r>
        <w:rPr>
          <w:rFonts w:ascii="Times New Roman" w:hAnsi="Times New Roman" w:cs="Times New Roman" w:eastAsia="SimSun"/>
        </w:rPr>
        <w:t xml:space="preserve">仅靠疏溶剂与</w:t>
      </w:r>
      <w:r>
        <w:t xml:space="preserve"> π–π </w:t>
      </w:r>
      <w:r>
        <w:rPr>
          <w:rFonts w:ascii="Times New Roman" w:hAnsi="Times New Roman" w:cs="Times New Roman" w:eastAsia="SimSun"/>
        </w:rPr>
        <w:t xml:space="preserve">不足以成凝胶，与</w:t>
      </w:r>
      <w:r>
        <w:t xml:space="preserve"> 7-1 </w:t>
      </w:r>
      <w:r>
        <w:rPr>
          <w:rFonts w:ascii="Times New Roman" w:hAnsi="Times New Roman" w:cs="Times New Roman" w:eastAsia="SimSun"/>
        </w:rPr>
        <w:t xml:space="preserve">现象一致）；</w:t>
      </w:r>
      <w:r>
        <w:rPr>
          <w:b/>
          <w:bCs/>
        </w:rPr>
        <w:t xml:space="preserve">E </w:t>
      </w:r>
      <w:r>
        <w:rPr>
          <w:rFonts w:ascii="Times New Roman" w:hAnsi="Times New Roman" w:cs="Times New Roman" w:eastAsia="SimSun"/>
          <w:b/>
          <w:bCs/>
        </w:rPr>
        <w:t xml:space="preserve">对</w:t>
      </w:r>
      <w:r>
        <w:rPr>
          <w:rFonts w:ascii="Times New Roman" w:hAnsi="Times New Roman" w:cs="Times New Roman" w:eastAsia="SimSun"/>
        </w:rPr>
        <w:t xml:space="preserve">——成凝胶后分子内转动／振动受限</w:t>
      </w:r>
      <w:r>
        <w:t xml:space="preserve"> ⇒ </w:t>
      </w:r>
      <w:r>
        <w:rPr>
          <w:rFonts w:ascii="Times New Roman" w:hAnsi="Times New Roman" w:cs="Times New Roman" w:eastAsia="SimSun"/>
        </w:rPr>
        <w:t xml:space="preserve">非辐射衰减减少</w:t>
      </w:r>
      <w:r>
        <w:t xml:space="preserve"> ⇒ </w:t>
      </w:r>
      <w:r>
        <w:rPr>
          <w:rFonts w:ascii="Times New Roman" w:hAnsi="Times New Roman" w:cs="Times New Roman" w:eastAsia="SimSun"/>
        </w:rPr>
        <w:t xml:space="preserve">荧光增强（AIE</w:t>
      </w:r>
      <w:r>
        <w:t xml:space="preserve"> </w:t>
      </w:r>
      <w:r>
        <w:rPr>
          <w:rFonts w:ascii="Times New Roman" w:hAnsi="Times New Roman" w:cs="Times New Roman" w:eastAsia="SimSun"/>
        </w:rPr>
        <w:t xml:space="preserve">机制）；</w:t>
      </w:r>
      <w:r>
        <w:rPr>
          <w:b/>
          <w:bCs/>
        </w:rPr>
        <w:t xml:space="preserve">D </w:t>
      </w:r>
      <w:r>
        <w:rPr>
          <w:rFonts w:ascii="Times New Roman" w:hAnsi="Times New Roman" w:cs="Times New Roman" w:eastAsia="SimSun"/>
          <w:b/>
          <w:bCs/>
        </w:rPr>
        <w:t xml:space="preserve">错</w:t>
      </w:r>
      <w:r>
        <w:t xml:space="preserve">——N–H </w:t>
      </w:r>
      <w:r>
        <w:rPr>
          <w:rFonts w:ascii="Times New Roman" w:hAnsi="Times New Roman" w:cs="Times New Roman" w:eastAsia="SimSun"/>
        </w:rPr>
        <w:t xml:space="preserve">参与氢键确实去屏蔽、位移向低场（这点对），但</w:t>
      </w:r>
      <w:r>
        <w:rPr>
          <w:rFonts w:ascii="Times New Roman" w:hAnsi="Times New Roman" w:cs="Times New Roman" w:eastAsia="SimSun"/>
          <w:b/>
          <w:bCs/>
        </w:rPr>
        <w:t xml:space="preserve">成聚集态会使峰变宽而非变窄</w:t>
      </w:r>
      <w:r>
        <w:rPr>
          <w:rFonts w:ascii="Times New Roman" w:hAnsi="Times New Roman" w:cs="Times New Roman" w:eastAsia="SimSun"/>
        </w:rPr>
        <w:t xml:space="preserve">；判据引</w:t>
      </w:r>
      <w:r>
        <w:t xml:space="preserve"> ¹H NMR </w:t>
      </w:r>
      <w:r>
        <w:rPr>
          <w:rFonts w:ascii="Times New Roman" w:hAnsi="Times New Roman" w:cs="Times New Roman" w:eastAsia="SimSun"/>
        </w:rPr>
        <w:t xml:space="preserve">§十一</w:t>
      </w:r>
      <w:r>
        <w:t xml:space="preserve"> </w:t>
      </w:r>
      <w:r>
        <w:rPr>
          <w:rFonts w:ascii="Times New Roman" w:hAnsi="Times New Roman" w:cs="Times New Roman" w:eastAsia="SimSun"/>
        </w:rPr>
        <w:t xml:space="preserve">易错点</w:t>
      </w:r>
      <w:r>
        <w:t xml:space="preserve"> 2「</w:t>
      </w:r>
      <w:r>
        <w:rPr>
          <w:b/>
          <w:bCs/>
        </w:rPr>
        <w:t xml:space="preserve">–OH、–NH₂ </w:t>
      </w:r>
      <w:r>
        <w:rPr>
          <w:rFonts w:ascii="Times New Roman" w:hAnsi="Times New Roman" w:cs="Times New Roman" w:eastAsia="SimSun"/>
          <w:b/>
          <w:bCs/>
        </w:rPr>
        <w:t xml:space="preserve">常显示为宽峰或‘消失’，不要忽略</w:t>
      </w:r>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：四个正确选项全选对（卷内未印分值，漏选/多选即错）。</w:t>
      </w:r>
    </w:p>
    <w:p>
      <w:pPr>
        <w:pStyle w:val="BlockText"/>
        <w:spacing w:before="80" w:after="80" w:line="240" w:lineRule="auto"/>
        <w:jc w:val="left"/>
      </w:pPr>
      <w:r>
        <w:rPr>
          <w:b/>
          <w:bCs/>
        </w:rPr>
        <w:t xml:space="preserve">7-5</w:t>
      </w:r>
      <w:r>
        <w:rPr>
          <w:rFonts w:ascii="Times New Roman" w:hAnsi="Times New Roman" w:cs="Times New Roman" w:eastAsia="SimSun"/>
        </w:rPr>
        <w:t xml:space="preserve">：答案（卷内原话）：(Z)-TPE-UPy</w:t>
      </w:r>
      <w:r>
        <w:t xml:space="preserve"> </w:t>
      </w:r>
      <w:r>
        <w:rPr>
          <w:rFonts w:ascii="Times New Roman" w:hAnsi="Times New Roman" w:cs="Times New Roman" w:eastAsia="SimSun"/>
        </w:rPr>
        <w:t xml:space="preserve">中大位阻的</w:t>
      </w:r>
      <w:r>
        <w:t xml:space="preserve"> UPy </w:t>
      </w:r>
      <w:r>
        <w:rPr>
          <w:rFonts w:ascii="Times New Roman" w:hAnsi="Times New Roman" w:cs="Times New Roman" w:eastAsia="SimSun"/>
        </w:rPr>
        <w:t xml:space="preserve">单元位于双键的</w:t>
      </w:r>
      <w:r>
        <w:rPr>
          <w:rFonts w:ascii="Times New Roman" w:hAnsi="Times New Roman" w:cs="Times New Roman" w:eastAsia="SimSun"/>
          <w:b/>
          <w:bCs/>
        </w:rPr>
        <w:t xml:space="preserve">同一侧</w:t>
      </w:r>
      <w:r>
        <w:rPr>
          <w:rFonts w:ascii="Times New Roman" w:hAnsi="Times New Roman" w:cs="Times New Roman" w:eastAsia="SimSun"/>
        </w:rPr>
        <w:t xml:space="preserve">，由于较大的位阻，其倾向于形成</w:t>
      </w:r>
      <w:r>
        <w:rPr>
          <w:rFonts w:ascii="Times New Roman" w:hAnsi="Times New Roman" w:cs="Times New Roman" w:eastAsia="SimSun"/>
          <w:b/>
          <w:bCs/>
        </w:rPr>
        <w:t xml:space="preserve">环状的二聚体</w:t>
      </w:r>
      <w:r>
        <w:rPr>
          <w:rFonts w:ascii="Times New Roman" w:hAnsi="Times New Roman" w:cs="Times New Roman" w:eastAsia="SimSun"/>
        </w:rPr>
        <w:t xml:space="preserve">而非链状多聚物。</w:t>
      </w:r>
      <w:r>
        <w:rPr>
          <w:rFonts w:ascii="Times New Roman" w:hAnsi="Times New Roman" w:cs="Times New Roman" w:eastAsia="SimSun"/>
          <w:b/>
          <w:bCs/>
        </w:rPr>
        <w:t xml:space="preserve">分步推导</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型（反式）两个</w:t>
      </w:r>
      <w:r>
        <w:t xml:space="preserve"> UPy </w:t>
      </w:r>
      <w:r>
        <w:rPr>
          <w:rFonts w:ascii="Times New Roman" w:hAnsi="Times New Roman" w:cs="Times New Roman" w:eastAsia="SimSun"/>
        </w:rPr>
        <w:t xml:space="preserve">分处两侧</w:t>
      </w:r>
      <w:r>
        <w:t xml:space="preserve"> ⇒ </w:t>
      </w:r>
      <w:r>
        <w:rPr>
          <w:rFonts w:ascii="Times New Roman" w:hAnsi="Times New Roman" w:cs="Times New Roman" w:eastAsia="SimSun"/>
        </w:rPr>
        <w:t xml:space="preserve">可沿一条链</w:t>
      </w:r>
      <w:r>
        <w:rPr>
          <w:rFonts w:ascii="Times New Roman" w:hAnsi="Times New Roman" w:cs="Times New Roman" w:eastAsia="SimSun"/>
          <w:b/>
          <w:bCs/>
        </w:rPr>
        <w:t xml:space="preserve">无限延伸</w:t>
      </w:r>
      <w:r>
        <w:rPr>
          <w:rFonts w:ascii="Times New Roman" w:hAnsi="Times New Roman" w:cs="Times New Roman" w:eastAsia="SimSun"/>
        </w:rPr>
        <w:t xml:space="preserve">（发散＋发散</w:t>
      </w:r>
      <w:r>
        <w:t xml:space="preserve"> ⇒ </w:t>
      </w:r>
      <w:r>
        <w:rPr>
          <w:rFonts w:ascii="Times New Roman" w:hAnsi="Times New Roman" w:cs="Times New Roman" w:eastAsia="SimSun"/>
        </w:rPr>
        <w:t xml:space="preserve">聚合物，超分子聚合物</w:t>
      </w:r>
      <w:r>
        <w:t xml:space="preserve"> §3.3 Fujita </w:t>
      </w:r>
      <w:r>
        <w:rPr>
          <w:rFonts w:ascii="Times New Roman" w:hAnsi="Times New Roman" w:cs="Times New Roman" w:eastAsia="SimSun"/>
        </w:rPr>
        <w:t xml:space="preserve">表）；Z</w:t>
      </w:r>
      <w:r>
        <w:t xml:space="preserve"> </w:t>
      </w:r>
      <w:r>
        <w:rPr>
          <w:rFonts w:ascii="Times New Roman" w:hAnsi="Times New Roman" w:cs="Times New Roman" w:eastAsia="SimSun"/>
        </w:rPr>
        <w:t xml:space="preserve">型（顺式）两个</w:t>
      </w:r>
      <w:r>
        <w:t xml:space="preserve"> UPy </w:t>
      </w:r>
      <w:r>
        <w:rPr>
          <w:rFonts w:ascii="Times New Roman" w:hAnsi="Times New Roman" w:cs="Times New Roman" w:eastAsia="SimSun"/>
        </w:rPr>
        <w:t xml:space="preserve">同侧</w:t>
      </w:r>
      <w:r>
        <w:t xml:space="preserve"> ⇒ </w:t>
      </w:r>
      <w:r>
        <w:rPr>
          <w:rFonts w:ascii="Times New Roman" w:hAnsi="Times New Roman" w:cs="Times New Roman" w:eastAsia="SimSun"/>
        </w:rPr>
        <w:t xml:space="preserve">头对头成环成二聚体，几何发散性丧失</w:t>
      </w:r>
      <w:r>
        <w:t xml:space="preserve"> ⇒ </w:t>
      </w:r>
      <w:r>
        <w:rPr>
          <w:rFonts w:ascii="Times New Roman" w:hAnsi="Times New Roman" w:cs="Times New Roman" w:eastAsia="SimSun"/>
        </w:rPr>
        <w:t xml:space="preserve">无法成链。</w:t>
      </w:r>
      <w:r>
        <w:rPr>
          <w:rFonts w:ascii="Times New Roman" w:hAnsi="Times New Roman" w:cs="Times New Roman" w:eastAsia="SimSun"/>
          <w:b/>
          <w:bCs/>
        </w:rPr>
        <w:t xml:space="preserve">判据直引</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§四-3「</w:t>
      </w:r>
      <w:r>
        <w:rPr>
          <w:rFonts w:ascii="Times New Roman" w:hAnsi="Times New Roman" w:cs="Times New Roman" w:eastAsia="SimSun"/>
          <w:b/>
          <w:bCs/>
        </w:rPr>
        <w:t xml:space="preserve">几何发散性</w:t>
      </w:r>
      <w:r>
        <w:rPr>
          <w:rFonts w:ascii="Times New Roman" w:hAnsi="Times New Roman" w:cs="Times New Roman" w:eastAsia="SimSun"/>
        </w:rPr>
        <w:t xml:space="preserve">」是聚合发生的必要条件；顺反异构</w:t>
      </w:r>
      <w:r>
        <w:t xml:space="preserve"> </w:t>
      </w:r>
      <w:r>
        <w:rPr>
          <w:rFonts w:ascii="Times New Roman" w:hAnsi="Times New Roman" w:cs="Times New Roman" w:eastAsia="SimSun"/>
        </w:rPr>
        <w:t xml:space="preserve">的几何判据。</w:t>
      </w:r>
      <w:r>
        <w:rPr>
          <w:rFonts w:ascii="Times New Roman" w:hAnsi="Times New Roman" w:cs="Times New Roman" w:eastAsia="SimSun"/>
          <w:b/>
          <w:bCs/>
        </w:rPr>
        <w:t xml:space="preserve">得分点</w:t>
      </w:r>
      <w:r>
        <w:rPr>
          <w:rFonts w:ascii="Times New Roman" w:hAnsi="Times New Roman" w:cs="Times New Roman" w:eastAsia="SimSun"/>
        </w:rPr>
        <w:t xml:space="preserve">：把「同侧</w:t>
      </w:r>
      <w:r>
        <w:t xml:space="preserve"> ⇒ </w:t>
      </w:r>
      <w:r>
        <w:rPr>
          <w:rFonts w:ascii="Times New Roman" w:hAnsi="Times New Roman" w:cs="Times New Roman" w:eastAsia="SimSun"/>
        </w:rPr>
        <w:t xml:space="preserve">位阻</w:t>
      </w:r>
      <w:r>
        <w:t xml:space="preserve"> ⇒ </w:t>
      </w:r>
      <w:r>
        <w:rPr>
          <w:rFonts w:ascii="Times New Roman" w:hAnsi="Times New Roman" w:cs="Times New Roman" w:eastAsia="SimSun"/>
        </w:rPr>
        <w:t xml:space="preserve">倾向成环二聚体而非链」这条因果写全（只答「位阻大」不指出后果不得分）。</w:t>
      </w:r>
    </w:p>
    <w:p>
      <w:pPr>
        <w:pStyle w:val="BlockText"/>
        <w:spacing w:before="80" w:after="80" w:line="240" w:lineRule="auto"/>
        <w:jc w:val="left"/>
      </w:pPr>
      <w:r>
        <w:rPr>
          <w:b/>
          <w:bCs/>
        </w:rPr>
        <w:t xml:space="preserve">7-6</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62455be6</w:t>
      </w:r>
      <w:r>
        <w:rPr>
          <w:rFonts w:ascii="Times New Roman" w:hAnsi="Times New Roman" w:cs="Times New Roman" w:eastAsia="SimSun"/>
        </w:rPr>
        <w:t xml:space="preserve">＝答案图（卷内</w:t>
      </w:r>
      <w:r>
        <w:t xml:space="preserve"> 7-6 </w:t>
      </w:r>
      <w:r>
        <w:rPr>
          <w:rFonts w:ascii="Times New Roman" w:hAnsi="Times New Roman" w:cs="Times New Roman" w:eastAsia="SimSun"/>
        </w:rPr>
        <w:t xml:space="preserve">文本之后）：在</w:t>
      </w:r>
      <w:r>
        <w:t xml:space="preserve"> (Z)-TPE-UPy </w:t>
      </w:r>
      <w:r>
        <w:rPr>
          <w:rFonts w:ascii="Times New Roman" w:hAnsi="Times New Roman" w:cs="Times New Roman" w:eastAsia="SimSun"/>
        </w:rPr>
        <w:t xml:space="preserve">结构上</w:t>
      </w:r>
      <w:r>
        <w:rPr>
          <w:rFonts w:ascii="Times New Roman" w:hAnsi="Times New Roman" w:cs="Times New Roman" w:eastAsia="SimSun"/>
          <w:b/>
          <w:bCs/>
        </w:rPr>
        <w:t xml:space="preserve">圈出配位原子</w:t>
      </w:r>
      <w:r>
        <w:rPr>
          <w:rFonts w:ascii="Times New Roman" w:hAnsi="Times New Roman" w:cs="Times New Roman" w:eastAsia="SimSun"/>
        </w:rPr>
        <w:t xml:space="preserve">；</w:t>
      </w:r>
      <w:r>
        <w:rPr>
          <w:rStyle w:val="VerbatimChar"/>
        </w:rPr>
        <w:t xml:space="preserve">ab791fb6</w:t>
      </w:r>
      <w:r>
        <w:rPr>
          <w:rFonts w:ascii="Times New Roman" w:hAnsi="Times New Roman" w:cs="Times New Roman" w:eastAsia="SimSun"/>
        </w:rPr>
        <w:t xml:space="preserve">＝</w:t>
      </w:r>
      <w:r>
        <w:rPr>
          <w:rFonts w:ascii="Times New Roman" w:hAnsi="Times New Roman" w:cs="Times New Roman" w:eastAsia="SimSun"/>
          <w:b/>
          <w:bCs/>
        </w:rPr>
        <w:t xml:space="preserve">参考结构</w:t>
      </w:r>
      <w:r>
        <w:rPr>
          <w:rFonts w:ascii="Times New Roman" w:hAnsi="Times New Roman" w:cs="Times New Roman" w:eastAsia="SimSun"/>
        </w:rPr>
        <w:t xml:space="preserve">（超分子聚合物／配位网络的整体示意）。</w:t>
      </w:r>
      <w:r>
        <w:rPr>
          <w:rFonts w:ascii="Times New Roman" w:hAnsi="Times New Roman" w:cs="Times New Roman" w:eastAsia="SimSun"/>
          <w:b/>
          <w:bCs/>
        </w:rPr>
        <w:t xml:space="preserve">分步推导</w:t>
      </w:r>
      <w:r>
        <w:rPr>
          <w:rFonts w:ascii="Times New Roman" w:hAnsi="Times New Roman" w:cs="Times New Roman" w:eastAsia="SimSun"/>
        </w:rPr>
        <w:t xml:space="preserve">：能螯合</w:t>
      </w:r>
      <w:r>
        <w:t xml:space="preserve"> Hg²⁺ </w:t>
      </w:r>
      <w:r>
        <w:rPr>
          <w:rFonts w:ascii="Times New Roman" w:hAnsi="Times New Roman" w:cs="Times New Roman" w:eastAsia="SimSun"/>
        </w:rPr>
        <w:t xml:space="preserve">的原子＝UPy</w:t>
      </w:r>
      <w:r>
        <w:t xml:space="preserve"> </w:t>
      </w:r>
      <w:r>
        <w:rPr>
          <w:rFonts w:ascii="Times New Roman" w:hAnsi="Times New Roman" w:cs="Times New Roman" w:eastAsia="SimSun"/>
        </w:rPr>
        <w:t xml:space="preserve">的</w:t>
      </w:r>
      <w:r>
        <w:t xml:space="preserve"> </w:t>
      </w:r>
      <w:r>
        <w:rPr>
          <w:b/>
          <w:bCs/>
        </w:rPr>
        <w:t xml:space="preserve">C=O </w:t>
      </w:r>
      <w:r>
        <w:rPr>
          <w:rFonts w:ascii="Times New Roman" w:hAnsi="Times New Roman" w:cs="Times New Roman" w:eastAsia="SimSun"/>
          <w:b/>
          <w:bCs/>
        </w:rPr>
        <w:t xml:space="preserve">氧</w:t>
      </w:r>
      <w:r>
        <w:rPr>
          <w:rFonts w:ascii="Times New Roman" w:hAnsi="Times New Roman" w:cs="Times New Roman" w:eastAsia="SimSun"/>
        </w:rPr>
        <w:t xml:space="preserve">与</w:t>
      </w:r>
      <w:r>
        <w:rPr>
          <w:rFonts w:ascii="Times New Roman" w:hAnsi="Times New Roman" w:cs="Times New Roman" w:eastAsia="SimSun"/>
          <w:b/>
          <w:bCs/>
        </w:rPr>
        <w:t xml:space="preserve">嘧啶/吡啶环的</w:t>
      </w:r>
      <w:r>
        <w:rPr>
          <w:b/>
          <w:bCs/>
        </w:rPr>
        <w:t xml:space="preserve"> N</w:t>
      </w:r>
      <w:r>
        <w:rPr>
          <w:rFonts w:ascii="Times New Roman" w:hAnsi="Times New Roman" w:cs="Times New Roman" w:eastAsia="SimSun"/>
        </w:rPr>
        <w:t xml:space="preserve">（含</w:t>
      </w:r>
      <w:r>
        <w:t xml:space="preserve"> N–H </w:t>
      </w:r>
      <w:r>
        <w:rPr>
          <w:rFonts w:ascii="Times New Roman" w:hAnsi="Times New Roman" w:cs="Times New Roman" w:eastAsia="SimSun"/>
        </w:rPr>
        <w:t xml:space="preserve">去质子后的酰胺氮），它们构成螯合口袋；Hg²⁺</w:t>
      </w:r>
      <w:r>
        <w:t xml:space="preserve"> </w:t>
      </w:r>
      <w:r>
        <w:rPr>
          <w:rFonts w:ascii="Times New Roman" w:hAnsi="Times New Roman" w:cs="Times New Roman" w:eastAsia="SimSun"/>
        </w:rPr>
        <w:t xml:space="preserve">为</w:t>
      </w:r>
      <w:r>
        <w:t xml:space="preserve"> d¹⁰ </w:t>
      </w:r>
      <w:r>
        <w:rPr>
          <w:rFonts w:ascii="Times New Roman" w:hAnsi="Times New Roman" w:cs="Times New Roman" w:eastAsia="SimSun"/>
        </w:rPr>
        <w:t xml:space="preserve">离子、偏好</w:t>
      </w:r>
      <w:r>
        <w:rPr>
          <w:rFonts w:ascii="Times New Roman" w:hAnsi="Times New Roman" w:cs="Times New Roman" w:eastAsia="SimSun"/>
          <w:b/>
          <w:bCs/>
        </w:rPr>
        <w:t xml:space="preserve">线型二配位及更高配位</w:t>
      </w:r>
      <w:r>
        <w:rPr>
          <w:rFonts w:ascii="Times New Roman" w:hAnsi="Times New Roman" w:cs="Times New Roman" w:eastAsia="SimSun"/>
        </w:rPr>
        <w:t xml:space="preserve">，卷内答案给「</w:t>
      </w:r>
      <w:r>
        <w:rPr>
          <w:rFonts w:ascii="Times New Roman" w:hAnsi="Times New Roman" w:cs="Times New Roman" w:eastAsia="SimSun"/>
          <w:b/>
          <w:bCs/>
        </w:rPr>
        <w:t xml:space="preserve">杂化为</w:t>
      </w:r>
      <w:r>
        <w:rPr>
          <w:b/>
          <w:bCs/>
        </w:rPr>
        <w:t xml:space="preserve"> sp³ </w:t>
      </w:r>
      <w:r>
        <w:rPr>
          <w:rFonts w:ascii="Times New Roman" w:hAnsi="Times New Roman" w:cs="Times New Roman" w:eastAsia="SimSun"/>
          <w:b/>
          <w:bCs/>
        </w:rPr>
        <w:t xml:space="preserve">杂化</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的配位数-几何判据（d¹⁰</w:t>
      </w:r>
      <w:r>
        <w:t xml:space="preserve"> </w:t>
      </w:r>
      <w:r>
        <w:rPr>
          <w:rFonts w:ascii="Times New Roman" w:hAnsi="Times New Roman" w:cs="Times New Roman" w:eastAsia="SimSun"/>
        </w:rPr>
        <w:t xml:space="preserve">离子的配位几何偏好）＋分子识别／超分子识别</w:t>
      </w:r>
      <w:r>
        <w:t xml:space="preserve"> </w:t>
      </w:r>
      <w:r>
        <w:rPr>
          <w:rFonts w:ascii="Times New Roman" w:hAnsi="Times New Roman" w:cs="Times New Roman" w:eastAsia="SimSun"/>
        </w:rPr>
        <w:t xml:space="preserve">的「螯合效应＋预组织」判据。</w:t>
      </w:r>
      <w:r>
        <w:rPr>
          <w:rFonts w:ascii="Times New Roman" w:hAnsi="Times New Roman" w:cs="Times New Roman" w:eastAsia="SimSun"/>
          <w:b/>
          <w:bCs/>
        </w:rPr>
        <w:t xml:space="preserve">得分点</w:t>
      </w:r>
      <w:r>
        <w:rPr>
          <w:rFonts w:ascii="Times New Roman" w:hAnsi="Times New Roman" w:cs="Times New Roman" w:eastAsia="SimSun"/>
        </w:rPr>
        <w:t xml:space="preserve">：圈对配位原子（O</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N）＋</w:t>
      </w:r>
      <w:r>
        <w:t xml:space="preserve"> </w:t>
      </w:r>
      <w:r>
        <w:rPr>
          <w:rFonts w:ascii="Times New Roman" w:hAnsi="Times New Roman" w:cs="Times New Roman" w:eastAsia="SimSun"/>
        </w:rPr>
        <w:t xml:space="preserve">杂化方式写</w:t>
      </w:r>
      <w:r>
        <w:t xml:space="preserve"> </w:t>
      </w:r>
      <w:r>
        <w:rPr>
          <w:rFonts w:ascii="Times New Roman" w:hAnsi="Times New Roman" w:cs="Times New Roman" w:eastAsia="SimSun"/>
        </w:rPr>
        <w:t xml:space="preserve">sp³（卷内答案原话）。</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把「共价聚合」当主因（现象显示体系是</w:t>
      </w:r>
      <w:r>
        <w:rPr>
          <w:rFonts w:ascii="Times New Roman" w:hAnsi="Times New Roman" w:cs="Times New Roman" w:eastAsia="SimSun"/>
          <w:b/>
          <w:bCs/>
        </w:rPr>
        <w:t xml:space="preserve">可逆</w:t>
      </w:r>
      <w:r>
        <w:rPr>
          <w:rFonts w:ascii="Times New Roman" w:hAnsi="Times New Roman" w:cs="Times New Roman" w:eastAsia="SimSun"/>
        </w:rPr>
        <w:t xml:space="preserve">的，超分子聚合物</w:t>
      </w:r>
      <w:r>
        <w:t xml:space="preserve"> §3.1 </w:t>
      </w:r>
      <w:r>
        <w:rPr>
          <w:rFonts w:ascii="Times New Roman" w:hAnsi="Times New Roman" w:cs="Times New Roman" w:eastAsia="SimSun"/>
        </w:rPr>
        <w:t xml:space="preserve">表已辨析）；②</w:t>
      </w:r>
      <w:r>
        <w:t xml:space="preserve"> 7-2 </w:t>
      </w:r>
      <w:r>
        <w:rPr>
          <w:rFonts w:ascii="Times New Roman" w:hAnsi="Times New Roman" w:cs="Times New Roman" w:eastAsia="SimSun"/>
        </w:rPr>
        <w:t xml:space="preserve">说</w:t>
      </w:r>
      <w:r>
        <w:t xml:space="preserve"> DMSO </w:t>
      </w:r>
      <w:r>
        <w:rPr>
          <w:rFonts w:ascii="Times New Roman" w:hAnsi="Times New Roman" w:cs="Times New Roman" w:eastAsia="SimSun"/>
        </w:rPr>
        <w:t xml:space="preserve">削弱的是</w:t>
      </w:r>
      <w:r>
        <w:t xml:space="preserve"> π–π </w:t>
      </w:r>
      <w:r>
        <w:rPr>
          <w:rFonts w:ascii="Times New Roman" w:hAnsi="Times New Roman" w:cs="Times New Roman" w:eastAsia="SimSun"/>
        </w:rPr>
        <w:t xml:space="preserve">而非氢键（DMSO</w:t>
      </w:r>
      <w:r>
        <w:t xml:space="preserve"> </w:t>
      </w:r>
      <w:r>
        <w:rPr>
          <w:rFonts w:ascii="Times New Roman" w:hAnsi="Times New Roman" w:cs="Times New Roman" w:eastAsia="SimSun"/>
        </w:rPr>
        <w:t xml:space="preserve">是氢键受体，削弱的是</w:t>
      </w:r>
      <w:r>
        <w:t xml:space="preserve"> N–H···O=C </w:t>
      </w:r>
      <w:r>
        <w:rPr>
          <w:rFonts w:ascii="Times New Roman" w:hAnsi="Times New Roman" w:cs="Times New Roman" w:eastAsia="SimSun"/>
        </w:rPr>
        <w:t xml:space="preserve">网络）；③</w:t>
      </w:r>
      <w:r>
        <w:t xml:space="preserve"> 7-3 </w:t>
      </w:r>
      <w:r>
        <w:rPr>
          <w:rFonts w:ascii="Times New Roman" w:hAnsi="Times New Roman" w:cs="Times New Roman" w:eastAsia="SimSun"/>
        </w:rPr>
        <w:t xml:space="preserve">只画两条氢键（UPy</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四重氢键</w:t>
      </w:r>
      <w:r>
        <w:rPr>
          <w:b/>
          <w:bCs/>
        </w:rPr>
        <w:t xml:space="preserve"> DDAA</w:t>
      </w:r>
      <w:r>
        <w:rPr>
          <w:rFonts w:ascii="Times New Roman" w:hAnsi="Times New Roman" w:cs="Times New Roman" w:eastAsia="SimSun"/>
        </w:rPr>
        <w:t xml:space="preserve">，少画即不成立）；④</w:t>
      </w:r>
      <w:r>
        <w:t xml:space="preserve"> 7-4 </w:t>
      </w:r>
      <w:r>
        <w:rPr>
          <w:rFonts w:ascii="Times New Roman" w:hAnsi="Times New Roman" w:cs="Times New Roman" w:eastAsia="SimSun"/>
        </w:rPr>
        <w:t xml:space="preserve">误选</w:t>
      </w:r>
      <w:r>
        <w:t xml:space="preserve"> </w:t>
      </w:r>
      <w:r>
        <w:rPr>
          <w:rFonts w:ascii="Times New Roman" w:hAnsi="Times New Roman" w:cs="Times New Roman" w:eastAsia="SimSun"/>
        </w:rPr>
        <w:t xml:space="preserve">D（成聚集态应使峰</w:t>
      </w:r>
      <w:r>
        <w:rPr>
          <w:rFonts w:ascii="Times New Roman" w:hAnsi="Times New Roman" w:cs="Times New Roman" w:eastAsia="SimSun"/>
          <w:b/>
          <w:bCs/>
        </w:rPr>
        <w:t xml:space="preserve">变宽</w:t>
      </w:r>
      <w:r>
        <w:rPr>
          <w:rFonts w:ascii="Times New Roman" w:hAnsi="Times New Roman" w:cs="Times New Roman" w:eastAsia="SimSun"/>
        </w:rPr>
        <w:t xml:space="preserve">，D</w:t>
      </w:r>
      <w:r>
        <w:t xml:space="preserve"> </w:t>
      </w:r>
      <w:r>
        <w:rPr>
          <w:rFonts w:ascii="Times New Roman" w:hAnsi="Times New Roman" w:cs="Times New Roman" w:eastAsia="SimSun"/>
        </w:rPr>
        <w:t xml:space="preserve">说「变窄」）；⑤</w:t>
      </w:r>
      <w:r>
        <w:t xml:space="preserve"> 7-5 </w:t>
      </w:r>
      <w:r>
        <w:rPr>
          <w:rFonts w:ascii="Times New Roman" w:hAnsi="Times New Roman" w:cs="Times New Roman" w:eastAsia="SimSun"/>
        </w:rPr>
        <w:t xml:space="preserve">只说「位阻大」而不指出</w:t>
      </w:r>
      <w:r>
        <w:rPr>
          <w:rFonts w:ascii="Times New Roman" w:hAnsi="Times New Roman" w:cs="Times New Roman" w:eastAsia="SimSun"/>
          <w:b/>
          <w:bCs/>
        </w:rPr>
        <w:t xml:space="preserve">倾向成环状二聚体</w:t>
      </w:r>
      <w:r>
        <w:rPr>
          <w:rFonts w:ascii="Times New Roman" w:hAnsi="Times New Roman" w:cs="Times New Roman" w:eastAsia="SimSun"/>
        </w:rPr>
        <w:t xml:space="preserve">这一几何后果；⑥</w:t>
      </w:r>
      <w:r>
        <w:t xml:space="preserve"> 7-6 </w:t>
      </w:r>
      <w:r>
        <w:rPr>
          <w:rFonts w:ascii="Times New Roman" w:hAnsi="Times New Roman" w:cs="Times New Roman" w:eastAsia="SimSun"/>
        </w:rPr>
        <w:t xml:space="preserve">未按题目要求</w:t>
      </w:r>
      <w:r>
        <w:rPr>
          <w:rFonts w:ascii="Times New Roman" w:hAnsi="Times New Roman" w:cs="Times New Roman" w:eastAsia="SimSun"/>
          <w:b/>
          <w:bCs/>
        </w:rPr>
        <w:t xml:space="preserve">在结构上圈出</w:t>
      </w:r>
      <w:r>
        <w:rPr>
          <w:rFonts w:ascii="Times New Roman" w:hAnsi="Times New Roman" w:cs="Times New Roman" w:eastAsia="SimSun"/>
        </w:rPr>
        <w:t xml:space="preserve">配位原子，或把</w:t>
      </w:r>
      <w:r>
        <w:t xml:space="preserve"> Hg²⁺ </w:t>
      </w:r>
      <w:r>
        <w:rPr>
          <w:rFonts w:ascii="Times New Roman" w:hAnsi="Times New Roman" w:cs="Times New Roman" w:eastAsia="SimSun"/>
        </w:rPr>
        <w:t xml:space="preserve">杂化答成</w:t>
      </w:r>
      <w:r>
        <w:t xml:space="preserve"> </w:t>
      </w:r>
      <w:r>
        <w:rPr>
          <w:rFonts w:ascii="Times New Roman" w:hAnsi="Times New Roman" w:cs="Times New Roman" w:eastAsia="SimSun"/>
        </w:rPr>
        <w:t xml:space="preserve">sp／sp²。</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题-HYS-02-05-机械互锁聚合物是一类具有机械（题库反链：同考</w:t>
      </w:r>
      <w:r>
        <w:t xml:space="preserve"> </w:t>
      </w:r>
      <w:r>
        <w:rPr>
          <w:rFonts w:ascii="Times New Roman" w:hAnsi="Times New Roman" w:cs="Times New Roman" w:eastAsia="SimSun"/>
        </w:rPr>
        <w:t xml:space="preserve">超分子聚合物）；②</w:t>
      </w:r>
      <w:r>
        <w:t xml:space="preserve"> </w:t>
      </w:r>
      <w:r>
        <w:rPr>
          <w:rFonts w:ascii="Times New Roman" w:hAnsi="Times New Roman" w:cs="Times New Roman" w:eastAsia="SimSun"/>
        </w:rPr>
        <w:t xml:space="preserve">题-CM-101-02-2-1在外界的机械力下有些聚（同考</w:t>
      </w:r>
      <w:r>
        <w:t xml:space="preserve"> </w:t>
      </w:r>
      <w:r>
        <w:rPr>
          <w:rFonts w:ascii="Times New Roman" w:hAnsi="Times New Roman" w:cs="Times New Roman" w:eastAsia="SimSun"/>
        </w:rPr>
        <w:t xml:space="preserve">超分子聚合物：动态可逆与刺激响应）；③</w:t>
      </w:r>
      <w:r>
        <w:t xml:space="preserve"> </w:t>
      </w:r>
      <w:r>
        <w:rPr>
          <w:rFonts w:ascii="Times New Roman" w:hAnsi="Times New Roman" w:cs="Times New Roman" w:eastAsia="SimSun"/>
        </w:rPr>
        <w:t xml:space="preserve">题-2ChO-06-03-HMDI是一种常见的聚合反应（同考</w:t>
      </w:r>
      <w:r>
        <w:t xml:space="preserve"> </w:t>
      </w:r>
      <w:r>
        <w:rPr>
          <w:rFonts w:ascii="Times New Roman" w:hAnsi="Times New Roman" w:cs="Times New Roman" w:eastAsia="SimSun"/>
        </w:rPr>
        <w:t xml:space="preserve">氢键：多重氢键驱动的组装）；④</w:t>
      </w:r>
      <w:r>
        <w:t xml:space="preserve"> </w:t>
      </w:r>
      <w:r>
        <w:rPr>
          <w:rFonts w:ascii="Times New Roman" w:hAnsi="Times New Roman" w:cs="Times New Roman" w:eastAsia="SimSun"/>
        </w:rPr>
        <w:t xml:space="preserve">题-CM-100-04-配体X可以和PdII形成一系（同考</w:t>
      </w:r>
      <w:r>
        <w:t xml:space="preserve"> </w:t>
      </w:r>
      <w:r>
        <w:rPr>
          <w:rFonts w:ascii="Times New Roman" w:hAnsi="Times New Roman" w:cs="Times New Roman" w:eastAsia="SimSun"/>
        </w:rPr>
        <w:t xml:space="preserve">配位化学，与</w:t>
      </w:r>
      <w:r>
        <w:t xml:space="preserve"> 7-6 </w:t>
      </w:r>
      <w:r>
        <w:rPr>
          <w:rFonts w:ascii="Times New Roman" w:hAnsi="Times New Roman" w:cs="Times New Roman" w:eastAsia="SimSun"/>
        </w:rPr>
        <w:t xml:space="preserve">的螯合判据同源）。</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页</w:t>
      </w:r>
      <w:r>
        <w:t xml:space="preserve"> source_extracts </w:t>
      </w:r>
      <w:r>
        <w:rPr>
          <w:rFonts w:ascii="Times New Roman" w:hAnsi="Times New Roman" w:cs="Times New Roman" w:eastAsia="SimSun"/>
        </w:rPr>
        <w:t xml:space="preserve">所引教学逻辑提炼（Zchem</w:t>
      </w:r>
      <w:r>
        <w:t xml:space="preserve"> </w:t>
      </w:r>
      <w:r>
        <w:rPr>
          <w:rFonts w:ascii="Times New Roman" w:hAnsi="Times New Roman" w:cs="Times New Roman" w:eastAsia="SimSun"/>
        </w:rPr>
        <w:t xml:space="preserve">元素化学与结构化学系列）与</w:t>
      </w:r>
      <w:r>
        <w:t xml:space="preserve"> </w:t>
      </w:r>
      <w:r>
        <w:rPr>
          <w:rFonts w:ascii="Times New Roman" w:hAnsi="Times New Roman" w:cs="Times New Roman" w:eastAsia="SimSun"/>
        </w:rPr>
        <w:t xml:space="preserve">氢键</w:t>
      </w:r>
      <w:r>
        <w:t xml:space="preserve"> </w:t>
      </w:r>
      <w:r>
        <w:rPr>
          <w:rFonts w:ascii="Times New Roman" w:hAnsi="Times New Roman" w:cs="Times New Roman" w:eastAsia="SimSun"/>
        </w:rPr>
        <w:t xml:space="preserve">页所引</w:t>
      </w:r>
      <w:r>
        <w:t xml:space="preserve"> </w:t>
      </w:r>
      <w:r>
        <w:rPr>
          <w:rFonts w:ascii="Times New Roman" w:hAnsi="Times New Roman" w:cs="Times New Roman" w:eastAsia="SimSun"/>
        </w:rPr>
        <w:t xml:space="preserve">07-资料提炼/书籍提炼/提炼-普化原理-第12章-化学键与分子结构；②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12-教学洞察/教学洞察-有机结构基础与电子效应（分子间作用力与自组装直觉）；③</w:t>
      </w:r>
      <w:r>
        <w:t xml:space="preserve"> </w:t>
      </w:r>
      <w:r>
        <w:rPr>
          <w:rFonts w:ascii="Times New Roman" w:hAnsi="Times New Roman" w:cs="Times New Roman" w:eastAsia="SimSun"/>
        </w:rPr>
        <w:t xml:space="preserve">判据表出处见</w:t>
      </w:r>
      <w:r>
        <w:t xml:space="preserve"> </w:t>
      </w:r>
      <w:r>
        <w:rPr>
          <w:rFonts w:ascii="Times New Roman" w:hAnsi="Times New Roman" w:cs="Times New Roman" w:eastAsia="SimSun"/>
        </w:rPr>
        <w:t xml:space="preserve">超分子聚合物</w:t>
      </w:r>
      <w:r>
        <w:t xml:space="preserve"> </w:t>
      </w:r>
      <w:r>
        <w:rPr>
          <w:rFonts w:ascii="Times New Roman" w:hAnsi="Times New Roman" w:cs="Times New Roman" w:eastAsia="SimSun"/>
        </w:rPr>
        <w:t xml:space="preserve">§3.1（共价</w:t>
      </w:r>
      <w:r>
        <w:t xml:space="preserve"> vs </w:t>
      </w:r>
      <w:r>
        <w:rPr>
          <w:rFonts w:ascii="Times New Roman" w:hAnsi="Times New Roman" w:cs="Times New Roman" w:eastAsia="SimSun"/>
        </w:rPr>
        <w:t xml:space="preserve">超分子对照表）、§3.3（Fujita</w:t>
      </w:r>
      <w:r>
        <w:t xml:space="preserve"> </w:t>
      </w:r>
      <w:r>
        <w:rPr>
          <w:rFonts w:ascii="Times New Roman" w:hAnsi="Times New Roman" w:cs="Times New Roman" w:eastAsia="SimSun"/>
        </w:rPr>
        <w:t xml:space="preserve">发散/汇聚＋浓度效应）、§五（UPy</w:t>
      </w:r>
      <w:r>
        <w:t xml:space="preserve"> </w:t>
      </w:r>
      <w:r>
        <w:rPr>
          <w:rFonts w:ascii="Times New Roman" w:hAnsi="Times New Roman" w:cs="Times New Roman" w:eastAsia="SimSun"/>
        </w:rPr>
        <w:t xml:space="preserve">四重氢键典型体系表）与</w:t>
      </w:r>
      <w:r>
        <w:t xml:space="preserve"> ¹H NMR </w:t>
      </w:r>
      <w:r>
        <w:rPr>
          <w:rFonts w:ascii="Times New Roman" w:hAnsi="Times New Roman" w:cs="Times New Roman" w:eastAsia="SimSun"/>
        </w:rPr>
        <w:t xml:space="preserve">§十一</w:t>
      </w:r>
      <w:r>
        <w:t xml:space="preserve"> </w:t>
      </w:r>
      <w:r>
        <w:rPr>
          <w:rFonts w:ascii="Times New Roman" w:hAnsi="Times New Roman" w:cs="Times New Roman" w:eastAsia="SimSun"/>
        </w:rPr>
        <w:t xml:space="preserve">易错点表。</w:t>
      </w:r>
    </w:p>
    <w:bookmarkEnd w:id="329"/>
    <w:bookmarkEnd w:id="330"/>
    <w:bookmarkStart w:id="458" w:name="第-8-题13-分烷烃构象与-a¹³-张力"/>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分）烷烃构象与</w:t>
      </w:r>
      <w:r>
        <w:t xml:space="preserve"> A¹,³ </w:t>
      </w:r>
      <w:r>
        <w:rPr>
          <w:rFonts w:ascii="Times New Roman" w:hAnsi="Times New Roman" w:cs="Times New Roman" w:eastAsia="SimSun"/>
        </w:rPr>
        <w:t xml:space="preserve">张力</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2026夏令营·第40届chemy初赛模拟17</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烷烃构象中的取代基排斥不仅取决于成键距离上的相邻关系，也强烈依赖于它们的空间接近程度和相对取向。下图的数据(kcal/mol)说明甲基-甲基之间的平面内非键排斥会随空间接近程度和重叠程度增加而增大。其中类似顺戊烷式相互作用或</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张力的排列会显著升高构象能量。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97"/>
        <w:gridCol w:w="3297"/>
        <w:gridCol w:w="3158"/>
      </w:tblGrid>
      <w:tr>
        <w:trPr>
          <w:tblHeader w:val="on"/>
        </w:trPr>
        <w:tc>
          <w:tcPr>
            <w:tcW w:type="dxa" w:w="3297"/>
          </w:tcPr>
          <w:tcPr/>
          <w:p>
            <w:pPr>
              <w:pStyle w:val="Compact"/>
              <w:jc w:val="center"/>
            </w:pPr>
            <w:r>
              <w:t xml:space="preserve">~3.7</w:t>
            </w:r>
          </w:p>
        </w:tc>
        <w:tc>
          <w:tcPr>
            <w:tcW w:type="dxa" w:w="3297"/>
          </w:tcPr>
          <w:tcPr/>
          <w:p>
            <w:pPr>
              <w:pStyle w:val="Compact"/>
              <w:jc w:val="center"/>
            </w:pPr>
            <w:r>
              <w:t xml:space="preserve">~3.9</w:t>
            </w:r>
          </w:p>
        </w:tc>
        <w:tc>
          <w:tcPr>
            <w:tcW w:type="dxa" w:w="3158"/>
          </w:tcPr>
          <w:tcPr/>
          <w:p>
            <w:pPr>
              <w:pStyle w:val="Compact"/>
            </w:pPr>
          </w:p>
        </w:tc>
      </w:tr>
      <w:tr>
        <w:tc>
          <w:tcPr>
            <w:tcW w:type="dxa" w:w="3297"/>
          </w:tcPr>
          <w:tcPr/>
          <w:p>
            <w:pPr>
              <w:pStyle w:val="Compact"/>
              <w:jc w:val="center"/>
            </w:pPr>
            <w:r>
              <w:drawing>
                <wp:inline>
                  <wp:extent cx="1005839" cy="1103376"/>
                  <wp:effectExtent b="0" l="0" r="0" t="0"/>
                  <wp:docPr descr="" title="" id="332" name="Picture"/>
                  <a:graphic>
                    <a:graphicData uri="http://schemas.openxmlformats.org/drawingml/2006/picture">
                      <pic:pic>
                        <pic:nvPicPr>
                          <pic:cNvPr descr="39e8d9413e054bf66fee4111535fa317c163bb3b1849d25a8cb594059b7c2b9d.jpg" id="333" name="Picture"/>
                          <pic:cNvPicPr>
                            <a:picLocks noChangeArrowheads="1" noChangeAspect="1"/>
                          </pic:cNvPicPr>
                        </pic:nvPicPr>
                        <pic:blipFill>
                          <a:blip r:embed="rId331"/>
                          <a:stretch>
                            <a:fillRect/>
                          </a:stretch>
                        </pic:blipFill>
                        <pic:spPr bwMode="auto">
                          <a:xfrm>
                            <a:off x="0" y="0"/>
                            <a:ext cx="1005839" cy="1103376"/>
                          </a:xfrm>
                          <a:prstGeom prst="rect">
                            <a:avLst/>
                          </a:prstGeom>
                          <a:noFill/>
                          <a:ln w="9525">
                            <a:noFill/>
                            <a:headEnd/>
                            <a:tailEnd/>
                          </a:ln>
                        </pic:spPr>
                      </pic:pic>
                    </a:graphicData>
                  </a:graphic>
                </wp:inline>
              </w:drawing>
            </w:r>
          </w:p>
        </w:tc>
        <w:tc>
          <w:tcPr>
            <w:tcW w:type="dxa" w:w="3297"/>
          </w:tcPr>
          <w:tcPr/>
          <w:p>
            <w:pPr>
              <w:pStyle w:val="Compact"/>
              <w:jc w:val="center"/>
            </w:pPr>
            <w:r>
              <w:drawing>
                <wp:inline>
                  <wp:extent cx="713232" cy="566928"/>
                  <wp:effectExtent b="0" l="0" r="0" t="0"/>
                  <wp:docPr descr="" title="" id="335" name="Picture"/>
                  <a:graphic>
                    <a:graphicData uri="http://schemas.openxmlformats.org/drawingml/2006/picture">
                      <pic:pic>
                        <pic:nvPicPr>
                          <pic:cNvPr descr="8c8ae8df2d03fa3002e48ddc82d19291199c9e6b47b6fff6aea2339888832ff6.jpg" id="336" name="Picture"/>
                          <pic:cNvPicPr>
                            <a:picLocks noChangeArrowheads="1" noChangeAspect="1"/>
                          </pic:cNvPicPr>
                        </pic:nvPicPr>
                        <pic:blipFill>
                          <a:blip r:embed="rId334"/>
                          <a:stretch>
                            <a:fillRect/>
                          </a:stretch>
                        </pic:blipFill>
                        <pic:spPr bwMode="auto">
                          <a:xfrm>
                            <a:off x="0" y="0"/>
                            <a:ext cx="713232" cy="566928"/>
                          </a:xfrm>
                          <a:prstGeom prst="rect">
                            <a:avLst/>
                          </a:prstGeom>
                          <a:noFill/>
                          <a:ln w="9525">
                            <a:noFill/>
                            <a:headEnd/>
                            <a:tailEnd/>
                          </a:ln>
                        </pic:spPr>
                      </pic:pic>
                    </a:graphicData>
                  </a:graphic>
                </wp:inline>
              </w:drawing>
            </w:r>
          </w:p>
        </w:tc>
        <w:tc>
          <w:tcPr>
            <w:tcW w:type="dxa" w:w="3158"/>
          </w:tcPr>
          <w:tcPr/>
          <w:p>
            <w:pPr>
              <w:pStyle w:val="Compact"/>
              <w:jc w:val="center"/>
            </w:pPr>
            <w:r>
              <w:drawing>
                <wp:inline>
                  <wp:extent cx="1091184" cy="1091184"/>
                  <wp:effectExtent b="0" l="0" r="0" t="0"/>
                  <wp:docPr descr="" title="" id="338" name="Picture"/>
                  <a:graphic>
                    <a:graphicData uri="http://schemas.openxmlformats.org/drawingml/2006/picture">
                      <pic:pic>
                        <pic:nvPicPr>
                          <pic:cNvPr descr="71b8eaf1f5da599eeed8cad977be93a46f31bec2f5bab3b560e68169b54a5c23.jpg" id="339" name="Picture"/>
                          <pic:cNvPicPr>
                            <a:picLocks noChangeArrowheads="1" noChangeAspect="1"/>
                          </pic:cNvPicPr>
                        </pic:nvPicPr>
                        <pic:blipFill>
                          <a:blip r:embed="rId337"/>
                          <a:stretch>
                            <a:fillRect/>
                          </a:stretch>
                        </pic:blipFill>
                        <pic:spPr bwMode="auto">
                          <a:xfrm>
                            <a:off x="0" y="0"/>
                            <a:ext cx="1091184" cy="1091184"/>
                          </a:xfrm>
                          <a:prstGeom prst="rect">
                            <a:avLst/>
                          </a:prstGeom>
                          <a:noFill/>
                          <a:ln w="9525">
                            <a:noFill/>
                            <a:headEnd/>
                            <a:tailEnd/>
                          </a:ln>
                        </pic:spPr>
                      </pic:pic>
                    </a:graphicData>
                  </a:graphic>
                </wp:inline>
              </w:drawing>
            </w:r>
          </w:p>
        </w:tc>
      </w:tr>
    </w:tbl>
    <w:p>
      <w:pPr>
        <w:pStyle w:val="BodyText"/>
        <w:spacing w:before="0" w:after="0" w:line="276" w:lineRule="auto"/>
      </w:pPr>
      <w:r>
        <w:t xml:space="preserve">8-1-1 </w:t>
      </w:r>
      <w:r>
        <w:rPr>
          <w:rFonts w:ascii="Times New Roman" w:hAnsi="Times New Roman" w:cs="Times New Roman" w:eastAsia="SimSun"/>
        </w:rPr>
        <w:t xml:space="preserve">选出化合物</w:t>
      </w:r>
      <w:r>
        <w:t xml:space="preserve"> 1 </w:t>
      </w:r>
      <w:r>
        <w:rPr>
          <w:rFonts w:ascii="Times New Roman" w:hAnsi="Times New Roman" w:cs="Times New Roman" w:eastAsia="SimSun"/>
        </w:rPr>
        <w:t xml:space="preserve">的最稳定构象:</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1</w:t>
            </w:r>
          </w:p>
        </w:tc>
        <w:tc>
          <w:tcPr>
            <w:tcW w:type="dxa" w:w="3250"/>
          </w:tcPr>
          <w:tcPr/>
          <w:p>
            <w:pPr>
              <w:pStyle w:val="Compact"/>
              <w:jc w:val="center"/>
            </w:pPr>
            <w:r>
              <w:t xml:space="preserve">(a)</w:t>
            </w:r>
          </w:p>
        </w:tc>
        <w:tc>
          <w:tcPr>
            <w:tcW w:type="dxa" w:w="3252"/>
          </w:tcPr>
          <w:tcPr/>
          <w:p>
            <w:pPr>
              <w:pStyle w:val="Compact"/>
              <w:jc w:val="center"/>
            </w:pPr>
            <w:r>
              <w:t xml:space="preserve">(b)</w:t>
            </w:r>
          </w:p>
        </w:tc>
      </w:tr>
      <w:tr>
        <w:tc>
          <w:tcPr>
            <w:tcW w:type="dxa" w:w="3250"/>
          </w:tcPr>
          <w:tcPr/>
          <w:p>
            <w:pPr>
              <w:pStyle w:val="Compact"/>
              <w:jc w:val="center"/>
            </w:pPr>
            <w:r>
              <w:drawing>
                <wp:inline>
                  <wp:extent cx="1548384" cy="597407"/>
                  <wp:effectExtent b="0" l="0" r="0" t="0"/>
                  <wp:docPr descr="" title="" id="341" name="Picture"/>
                  <a:graphic>
                    <a:graphicData uri="http://schemas.openxmlformats.org/drawingml/2006/picture">
                      <pic:pic>
                        <pic:nvPicPr>
                          <pic:cNvPr descr="47bbb159ff20e03f39dbe59bfea6c9cf5726e9e5afee2a92ce942e9e8f0d2398.jpg" id="342" name="Picture"/>
                          <pic:cNvPicPr>
                            <a:picLocks noChangeArrowheads="1" noChangeAspect="1"/>
                          </pic:cNvPicPr>
                        </pic:nvPicPr>
                        <pic:blipFill>
                          <a:blip r:embed="rId340"/>
                          <a:stretch>
                            <a:fillRect/>
                          </a:stretch>
                        </pic:blipFill>
                        <pic:spPr bwMode="auto">
                          <a:xfrm>
                            <a:off x="0" y="0"/>
                            <a:ext cx="1548384" cy="59740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219200" cy="816864"/>
                  <wp:effectExtent b="0" l="0" r="0" t="0"/>
                  <wp:docPr descr="" title="" id="344" name="Picture"/>
                  <a:graphic>
                    <a:graphicData uri="http://schemas.openxmlformats.org/drawingml/2006/picture">
                      <pic:pic>
                        <pic:nvPicPr>
                          <pic:cNvPr descr="fe4c6c9feb33aaf8ac5b9b6e777873f0c033b3fcca3fe7eb720dced0f6f18b1e.jpg" id="345" name="Picture"/>
                          <pic:cNvPicPr>
                            <a:picLocks noChangeArrowheads="1" noChangeAspect="1"/>
                          </pic:cNvPicPr>
                        </pic:nvPicPr>
                        <pic:blipFill>
                          <a:blip r:embed="rId343"/>
                          <a:stretch>
                            <a:fillRect/>
                          </a:stretch>
                        </pic:blipFill>
                        <pic:spPr bwMode="auto">
                          <a:xfrm>
                            <a:off x="0" y="0"/>
                            <a:ext cx="1219200" cy="81686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225296" cy="816864"/>
                  <wp:effectExtent b="0" l="0" r="0" t="0"/>
                  <wp:docPr descr="" title="" id="347" name="Picture"/>
                  <a:graphic>
                    <a:graphicData uri="http://schemas.openxmlformats.org/drawingml/2006/picture">
                      <pic:pic>
                        <pic:nvPicPr>
                          <pic:cNvPr descr="14c9b0df1cbd20c6f419d5c43bfe4386048b9192ac57aaae425313e530acaa58.jpg" id="348" name="Picture"/>
                          <pic:cNvPicPr>
                            <a:picLocks noChangeArrowheads="1" noChangeAspect="1"/>
                          </pic:cNvPicPr>
                        </pic:nvPicPr>
                        <pic:blipFill>
                          <a:blip r:embed="rId346"/>
                          <a:stretch>
                            <a:fillRect/>
                          </a:stretch>
                        </pic:blipFill>
                        <pic:spPr bwMode="auto">
                          <a:xfrm>
                            <a:off x="0" y="0"/>
                            <a:ext cx="1225296" cy="816864"/>
                          </a:xfrm>
                          <a:prstGeom prst="rect">
                            <a:avLst/>
                          </a:prstGeom>
                          <a:noFill/>
                          <a:ln w="9525">
                            <a:noFill/>
                            <a:headEnd/>
                            <a:tailEnd/>
                          </a:ln>
                        </pic:spPr>
                      </pic:pic>
                    </a:graphicData>
                  </a:graphic>
                </wp:inline>
              </w:drawing>
            </w:r>
          </w:p>
        </w:tc>
      </w:tr>
    </w:tbl>
    <w:p>
      <w:pPr>
        <w:pStyle w:val="BodyText"/>
        <w:spacing w:before="0" w:after="0" w:line="276" w:lineRule="auto"/>
      </w:pPr>
      <w:r>
        <w:t xml:space="preserve">8-1-2 </w:t>
      </w:r>
      <w:r>
        <w:rPr>
          <w:rFonts w:ascii="Times New Roman" w:hAnsi="Times New Roman" w:cs="Times New Roman" w:eastAsia="SimSun"/>
        </w:rPr>
        <w:t xml:space="preserve">选出化合物</w:t>
      </w:r>
      <w:r>
        <w:t xml:space="preserve"> 2 </w:t>
      </w:r>
      <w:r>
        <w:rPr>
          <w:rFonts w:ascii="Times New Roman" w:hAnsi="Times New Roman" w:cs="Times New Roman" w:eastAsia="SimSun"/>
        </w:rPr>
        <w:t xml:space="preserve">的最稳定构象:</w:t>
      </w:r>
    </w:p>
    <w:p>
      <w:pPr>
        <w:keepNext/>
        <w:numPr>
          <w:ilvl w:val="0"/>
          <w:numId w:val="1004"/>
        </w:numPr>
        <w:spacing w:before="120" w:after="40" w:line="240" w:lineRule="auto"/>
        <w:jc w:val="center"/>
      </w:pPr>
      <w:r>
        <w:drawing>
          <wp:inline>
            <wp:extent cx="1444751" cy="1024128"/>
            <wp:effectExtent b="0" l="0" r="0" t="0"/>
            <wp:docPr descr="" title="" id="350" name="Picture"/>
            <a:graphic>
              <a:graphicData uri="http://schemas.openxmlformats.org/drawingml/2006/picture">
                <pic:pic>
                  <pic:nvPicPr>
                    <pic:cNvPr descr="49891da32a5c0e9c2cf1f270fe9cba45b1df0263c17615059ea1153971760ee5.jpg" id="351" name="Picture"/>
                    <pic:cNvPicPr>
                      <a:picLocks noChangeArrowheads="1" noChangeAspect="1"/>
                    </pic:cNvPicPr>
                  </pic:nvPicPr>
                  <pic:blipFill>
                    <a:blip r:embed="rId349"/>
                    <a:stretch>
                      <a:fillRect/>
                    </a:stretch>
                  </pic:blipFill>
                  <pic:spPr bwMode="auto">
                    <a:xfrm>
                      <a:off x="0" y="0"/>
                      <a:ext cx="1444751" cy="1024128"/>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2</w:t>
            </w:r>
          </w:p>
        </w:tc>
        <w:tc>
          <w:tcPr>
            <w:tcW w:type="dxa" w:w="3250"/>
          </w:tcPr>
          <w:tcPr/>
          <w:p>
            <w:pPr>
              <w:pStyle w:val="Compact"/>
              <w:jc w:val="center"/>
            </w:pPr>
            <w:r>
              <w:t xml:space="preserve">(a)</w:t>
            </w:r>
          </w:p>
        </w:tc>
        <w:tc>
          <w:tcPr>
            <w:tcW w:type="dxa" w:w="3252"/>
          </w:tcPr>
          <w:tcPr/>
          <w:p>
            <w:pPr>
              <w:pStyle w:val="Compact"/>
              <w:jc w:val="center"/>
            </w:pPr>
            <w:r>
              <w:t xml:space="preserve">(b)</w:t>
            </w:r>
          </w:p>
        </w:tc>
      </w:tr>
      <w:tr>
        <w:tc>
          <w:tcPr>
            <w:tcW w:type="dxa" w:w="3250"/>
          </w:tcPr>
          <w:tcPr/>
          <w:p>
            <w:pPr>
              <w:pStyle w:val="Compact"/>
              <w:jc w:val="center"/>
            </w:pPr>
            <w:r>
              <w:drawing>
                <wp:inline>
                  <wp:extent cx="1568400" cy="495656"/>
                  <wp:effectExtent b="0" l="0" r="0" t="0"/>
                  <wp:docPr descr="" title="" id="353" name="Picture"/>
                  <a:graphic>
                    <a:graphicData uri="http://schemas.openxmlformats.org/drawingml/2006/picture">
                      <pic:pic>
                        <pic:nvPicPr>
                          <pic:cNvPr descr="99423b344561725ea5ed275d1ec62a4900fd59b02153d11068b2ae9cc9b89423.jpg" id="354" name="Picture"/>
                          <pic:cNvPicPr>
                            <a:picLocks noChangeArrowheads="1" noChangeAspect="1"/>
                          </pic:cNvPicPr>
                        </pic:nvPicPr>
                        <pic:blipFill>
                          <a:blip r:embed="rId352"/>
                          <a:stretch>
                            <a:fillRect/>
                          </a:stretch>
                        </pic:blipFill>
                        <pic:spPr bwMode="auto">
                          <a:xfrm>
                            <a:off x="0" y="0"/>
                            <a:ext cx="1568400" cy="495656"/>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48384" cy="1359407"/>
                  <wp:effectExtent b="0" l="0" r="0" t="0"/>
                  <wp:docPr descr="" title="" id="356" name="Picture"/>
                  <a:graphic>
                    <a:graphicData uri="http://schemas.openxmlformats.org/drawingml/2006/picture">
                      <pic:pic>
                        <pic:nvPicPr>
                          <pic:cNvPr descr="573c174f391187bf51de8a209e7fec712f7ee3bba0b72f5a5dca54039a3f4dc6.jpg" id="357" name="Picture"/>
                          <pic:cNvPicPr>
                            <a:picLocks noChangeArrowheads="1" noChangeAspect="1"/>
                          </pic:cNvPicPr>
                        </pic:nvPicPr>
                        <pic:blipFill>
                          <a:blip r:embed="rId355"/>
                          <a:stretch>
                            <a:fillRect/>
                          </a:stretch>
                        </pic:blipFill>
                        <pic:spPr bwMode="auto">
                          <a:xfrm>
                            <a:off x="0" y="0"/>
                            <a:ext cx="1548384" cy="135940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994880"/>
                  <wp:effectExtent b="0" l="0" r="0" t="0"/>
                  <wp:docPr descr="" title="" id="359" name="Picture"/>
                  <a:graphic>
                    <a:graphicData uri="http://schemas.openxmlformats.org/drawingml/2006/picture">
                      <pic:pic>
                        <pic:nvPicPr>
                          <pic:cNvPr descr="15c75d6b077461eab62110d0d93dbea3c8e1bc0f2abf8cce236ebfd34a87c47a.jpg" id="360" name="Picture"/>
                          <pic:cNvPicPr>
                            <a:picLocks noChangeArrowheads="1" noChangeAspect="1"/>
                          </pic:cNvPicPr>
                        </pic:nvPicPr>
                        <pic:blipFill>
                          <a:blip r:embed="rId358"/>
                          <a:stretch>
                            <a:fillRect/>
                          </a:stretch>
                        </pic:blipFill>
                        <pic:spPr bwMode="auto">
                          <a:xfrm>
                            <a:off x="0" y="0"/>
                            <a:ext cx="1568400" cy="994880"/>
                          </a:xfrm>
                          <a:prstGeom prst="rect">
                            <a:avLst/>
                          </a:prstGeom>
                          <a:noFill/>
                          <a:ln w="9525">
                            <a:noFill/>
                            <a:headEnd/>
                            <a:tailEnd/>
                          </a:ln>
                        </pic:spPr>
                      </pic:pic>
                    </a:graphicData>
                  </a:graphic>
                </wp:inline>
              </w:drawing>
            </w:r>
          </w:p>
        </w:tc>
      </w:tr>
    </w:tbl>
    <w:p>
      <w:pPr>
        <w:pStyle w:val="BodyText"/>
        <w:spacing w:before="0" w:after="0" w:line="276" w:lineRule="auto"/>
      </w:pPr>
      <w:r>
        <w:t xml:space="preserve">8-1-3 </w:t>
      </w:r>
      <w:r>
        <w:rPr>
          <w:rFonts w:ascii="Times New Roman" w:hAnsi="Times New Roman" w:cs="Times New Roman" w:eastAsia="SimSun"/>
        </w:rPr>
        <w:t xml:space="preserve">直接画出化合物</w:t>
      </w:r>
      <w:r>
        <w:t xml:space="preserve"> 3 </w:t>
      </w:r>
      <w:r>
        <w:rPr>
          <w:rFonts w:ascii="Times New Roman" w:hAnsi="Times New Roman" w:cs="Times New Roman" w:eastAsia="SimSun"/>
        </w:rPr>
        <w:t xml:space="preserve">的最稳定构象：</w:t>
      </w:r>
    </w:p>
    <w:p>
      <w:pPr>
        <w:pStyle w:val="BodyText"/>
        <w:keepNext/>
        <w:spacing w:before="120" w:after="40" w:line="240" w:lineRule="auto"/>
        <w:jc w:val="center"/>
      </w:pPr>
      <w:r>
        <w:drawing>
          <wp:inline>
            <wp:extent cx="2645664" cy="835151"/>
            <wp:effectExtent b="0" l="0" r="0" t="0"/>
            <wp:docPr descr="" title="" id="362" name="Picture"/>
            <a:graphic>
              <a:graphicData uri="http://schemas.openxmlformats.org/drawingml/2006/picture">
                <pic:pic>
                  <pic:nvPicPr>
                    <pic:cNvPr descr="09c2d90a5b407c755a814b946ecfe55fe01006f0e41a23ba4893763ef73ab501.jpg" id="363" name="Picture"/>
                    <pic:cNvPicPr>
                      <a:picLocks noChangeArrowheads="1" noChangeAspect="1"/>
                    </pic:cNvPicPr>
                  </pic:nvPicPr>
                  <pic:blipFill>
                    <a:blip r:embed="rId361"/>
                    <a:stretch>
                      <a:fillRect/>
                    </a:stretch>
                  </pic:blipFill>
                  <pic:spPr bwMode="auto">
                    <a:xfrm>
                      <a:off x="0" y="0"/>
                      <a:ext cx="2645664" cy="835151"/>
                    </a:xfrm>
                    <a:prstGeom prst="rect">
                      <a:avLst/>
                    </a:prstGeom>
                    <a:noFill/>
                    <a:ln w="9525">
                      <a:noFill/>
                      <a:headEnd/>
                      <a:tailEnd/>
                    </a:ln>
                  </pic:spPr>
                </pic:pic>
              </a:graphicData>
            </a:graphic>
          </wp:inline>
        </w:drawing>
      </w:r>
    </w:p>
    <w:p>
      <w:pPr>
        <w:pStyle w:val="FirstParagraph"/>
        <w:spacing w:before="0" w:after="0" w:line="276" w:lineRule="auto"/>
      </w:pPr>
      <w:r>
        <w:t xml:space="preserve">8-2 </w:t>
      </w:r>
      <w:r>
        <w:rPr>
          <w:rFonts w:ascii="Times New Roman" w:hAnsi="Times New Roman" w:cs="Times New Roman" w:eastAsia="SimSun"/>
        </w:rPr>
        <w:t xml:space="preserve">烯烃的构象和烷烃存在一定区别。</w:t>
      </w:r>
    </w:p>
    <w:p>
      <w:pPr>
        <w:pStyle w:val="BodyText"/>
        <w:spacing w:before="0" w:after="0" w:line="276" w:lineRule="auto"/>
      </w:pPr>
      <w:r>
        <w:t xml:space="preserve">8-2-1 </w:t>
      </w:r>
      <w:r>
        <w:rPr>
          <w:rFonts w:ascii="Times New Roman" w:hAnsi="Times New Roman" w:cs="Times New Roman" w:eastAsia="SimSun"/>
        </w:rPr>
        <w:t xml:space="preserve">沿丙烯分子的</w:t>
      </w:r>
      <w:r>
        <w:t xml:space="preserve"> C2-C3 </w:t>
      </w:r>
      <w:r>
        <w:rPr>
          <w:rFonts w:ascii="Times New Roman" w:hAnsi="Times New Roman" w:cs="Times New Roman" w:eastAsia="SimSun"/>
        </w:rPr>
        <w:t xml:space="preserve">的方向观察，用</w:t>
      </w:r>
      <w:r>
        <w:t xml:space="preserve"> Newman </w:t>
      </w:r>
      <w:r>
        <w:rPr>
          <w:rFonts w:ascii="Times New Roman" w:hAnsi="Times New Roman" w:cs="Times New Roman" w:eastAsia="SimSun"/>
        </w:rPr>
        <w:t xml:space="preserve">式画出丙烯的最稳定构象，并说明为什么该构象没有如丙烷一样采取大基团处于反式的“交叉”构象。</w:t>
      </w:r>
    </w:p>
    <w:p>
      <w:pPr>
        <w:pStyle w:val="BodyText"/>
        <w:spacing w:before="0" w:after="0" w:line="276" w:lineRule="auto"/>
      </w:pPr>
      <w:r>
        <w:t xml:space="preserve">8-2-2 </w:t>
      </w:r>
      <w:r>
        <w:rPr>
          <w:rFonts w:ascii="Times New Roman" w:hAnsi="Times New Roman" w:cs="Times New Roman" w:eastAsia="SimSun"/>
        </w:rPr>
        <w:t xml:space="preserve">选出化合物4的最稳定构象：</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511807" cy="1091184"/>
                  <wp:effectExtent b="0" l="0" r="0" t="0"/>
                  <wp:docPr descr="" title="" id="365" name="Picture"/>
                  <a:graphic>
                    <a:graphicData uri="http://schemas.openxmlformats.org/drawingml/2006/picture">
                      <pic:pic>
                        <pic:nvPicPr>
                          <pic:cNvPr descr="37bdaad2258e99268f9f7136923ba5ab229e2aa0e28a74d998d10c8d9da09c4d.jpg" id="366" name="Picture"/>
                          <pic:cNvPicPr>
                            <a:picLocks noChangeArrowheads="1" noChangeAspect="1"/>
                          </pic:cNvPicPr>
                        </pic:nvPicPr>
                        <pic:blipFill>
                          <a:blip r:embed="rId364"/>
                          <a:stretch>
                            <a:fillRect/>
                          </a:stretch>
                        </pic:blipFill>
                        <pic:spPr bwMode="auto">
                          <a:xfrm>
                            <a:off x="0" y="0"/>
                            <a:ext cx="1511807" cy="10911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44751" cy="1103376"/>
                  <wp:effectExtent b="0" l="0" r="0" t="0"/>
                  <wp:docPr descr="" title="" id="368" name="Picture"/>
                  <a:graphic>
                    <a:graphicData uri="http://schemas.openxmlformats.org/drawingml/2006/picture">
                      <pic:pic>
                        <pic:nvPicPr>
                          <pic:cNvPr descr="56d785874db90729faa91cdb32e7965c2ef3ddad43344b20fb384420fd8f9679.jpg" id="369" name="Picture"/>
                          <pic:cNvPicPr>
                            <a:picLocks noChangeArrowheads="1" noChangeAspect="1"/>
                          </pic:cNvPicPr>
                        </pic:nvPicPr>
                        <pic:blipFill>
                          <a:blip r:embed="rId367"/>
                          <a:stretch>
                            <a:fillRect/>
                          </a:stretch>
                        </pic:blipFill>
                        <pic:spPr bwMode="auto">
                          <a:xfrm>
                            <a:off x="0" y="0"/>
                            <a:ext cx="1444751" cy="110337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1395983" cy="987552"/>
                  <wp:effectExtent b="0" l="0" r="0" t="0"/>
                  <wp:docPr descr="" title="" id="371" name="Picture"/>
                  <a:graphic>
                    <a:graphicData uri="http://schemas.openxmlformats.org/drawingml/2006/picture">
                      <pic:pic>
                        <pic:nvPicPr>
                          <pic:cNvPr descr="d867f2e7ab8885bb8b93ccc07caebd0e631a42a438fd6d4e10f903ef6161e683.jpg" id="372" name="Picture"/>
                          <pic:cNvPicPr>
                            <a:picLocks noChangeArrowheads="1" noChangeAspect="1"/>
                          </pic:cNvPicPr>
                        </pic:nvPicPr>
                        <pic:blipFill>
                          <a:blip r:embed="rId370"/>
                          <a:stretch>
                            <a:fillRect/>
                          </a:stretch>
                        </pic:blipFill>
                        <pic:spPr bwMode="auto">
                          <a:xfrm>
                            <a:off x="0" y="0"/>
                            <a:ext cx="1395983" cy="98755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08175" cy="1493519"/>
                  <wp:effectExtent b="0" l="0" r="0" t="0"/>
                  <wp:docPr descr="" title="" id="374" name="Picture"/>
                  <a:graphic>
                    <a:graphicData uri="http://schemas.openxmlformats.org/drawingml/2006/picture">
                      <pic:pic>
                        <pic:nvPicPr>
                          <pic:cNvPr descr="3ba691a8ae347a70f5448bbf3dd0543aba7625fca30043f50eaf984fcd147901.jpg" id="375" name="Picture"/>
                          <pic:cNvPicPr>
                            <a:picLocks noChangeArrowheads="1" noChangeAspect="1"/>
                          </pic:cNvPicPr>
                        </pic:nvPicPr>
                        <pic:blipFill>
                          <a:blip r:embed="rId373"/>
                          <a:stretch>
                            <a:fillRect/>
                          </a:stretch>
                        </pic:blipFill>
                        <pic:spPr bwMode="auto">
                          <a:xfrm>
                            <a:off x="0" y="0"/>
                            <a:ext cx="1408175" cy="1493519"/>
                          </a:xfrm>
                          <a:prstGeom prst="rect">
                            <a:avLst/>
                          </a:prstGeom>
                          <a:noFill/>
                          <a:ln w="9525">
                            <a:noFill/>
                            <a:headEnd/>
                            <a:tailEnd/>
                          </a:ln>
                        </pic:spPr>
                      </pic:pic>
                    </a:graphicData>
                  </a:graphic>
                </wp:inline>
              </w:drawing>
            </w:r>
          </w:p>
        </w:tc>
      </w:tr>
    </w:tbl>
    <w:p>
      <w:pPr>
        <w:pStyle w:val="BodyText"/>
        <w:spacing w:before="0" w:after="0" w:line="276" w:lineRule="auto"/>
      </w:pPr>
      <w:r>
        <w:t xml:space="preserve">8-2-3 </w:t>
      </w:r>
      <w:r>
        <w:rPr>
          <w:rFonts w:ascii="Times New Roman" w:hAnsi="Times New Roman" w:cs="Times New Roman" w:eastAsia="SimSun"/>
        </w:rPr>
        <w:t xml:space="preserve">选出化合物</w:t>
      </w:r>
      <w:r>
        <w:t xml:space="preserve"> 5 </w:t>
      </w:r>
      <w:r>
        <w:rPr>
          <w:rFonts w:ascii="Times New Roman" w:hAnsi="Times New Roman" w:cs="Times New Roman" w:eastAsia="SimSun"/>
        </w:rPr>
        <w:t xml:space="preserve">的最稳定构象:</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152144" cy="701039"/>
                  <wp:effectExtent b="0" l="0" r="0" t="0"/>
                  <wp:docPr descr="" title="" id="377" name="Picture"/>
                  <a:graphic>
                    <a:graphicData uri="http://schemas.openxmlformats.org/drawingml/2006/picture">
                      <pic:pic>
                        <pic:nvPicPr>
                          <pic:cNvPr descr="b73e2de17fb629ae693f41d01017b077e5ce704e3a2716eaebf68716be8260db.jpg" id="378" name="Picture"/>
                          <pic:cNvPicPr>
                            <a:picLocks noChangeArrowheads="1" noChangeAspect="1"/>
                          </pic:cNvPicPr>
                        </pic:nvPicPr>
                        <pic:blipFill>
                          <a:blip r:embed="rId376"/>
                          <a:stretch>
                            <a:fillRect/>
                          </a:stretch>
                        </pic:blipFill>
                        <pic:spPr bwMode="auto">
                          <a:xfrm>
                            <a:off x="0" y="0"/>
                            <a:ext cx="1152144" cy="70103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377696" cy="938783"/>
                  <wp:effectExtent b="0" l="0" r="0" t="0"/>
                  <wp:docPr descr="" title="" id="380" name="Picture"/>
                  <a:graphic>
                    <a:graphicData uri="http://schemas.openxmlformats.org/drawingml/2006/picture">
                      <pic:pic>
                        <pic:nvPicPr>
                          <pic:cNvPr descr="3da06d4f4b3d2aa278d135a136d0e7c1407d167bb93961aafb3d4d7b424efcd4.jpg" id="381" name="Picture"/>
                          <pic:cNvPicPr>
                            <a:picLocks noChangeArrowheads="1" noChangeAspect="1"/>
                          </pic:cNvPicPr>
                        </pic:nvPicPr>
                        <pic:blipFill>
                          <a:blip r:embed="rId379"/>
                          <a:stretch>
                            <a:fillRect/>
                          </a:stretch>
                        </pic:blipFill>
                        <pic:spPr bwMode="auto">
                          <a:xfrm>
                            <a:off x="0" y="0"/>
                            <a:ext cx="1377696" cy="938783"/>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444752" cy="1255775"/>
                  <wp:effectExtent b="0" l="0" r="0" t="0"/>
                  <wp:docPr descr="" title="" id="383" name="Picture"/>
                  <a:graphic>
                    <a:graphicData uri="http://schemas.openxmlformats.org/drawingml/2006/picture">
                      <pic:pic>
                        <pic:nvPicPr>
                          <pic:cNvPr descr="e89d32a89b05d3e78b62e73e8a5960309e845d4280b2aeee9c1554cc92f38bbb.jpg" id="384" name="Picture"/>
                          <pic:cNvPicPr>
                            <a:picLocks noChangeArrowheads="1" noChangeAspect="1"/>
                          </pic:cNvPicPr>
                        </pic:nvPicPr>
                        <pic:blipFill>
                          <a:blip r:embed="rId382"/>
                          <a:stretch>
                            <a:fillRect/>
                          </a:stretch>
                        </pic:blipFill>
                        <pic:spPr bwMode="auto">
                          <a:xfrm>
                            <a:off x="0" y="0"/>
                            <a:ext cx="1444752" cy="1255775"/>
                          </a:xfrm>
                          <a:prstGeom prst="rect">
                            <a:avLst/>
                          </a:prstGeom>
                          <a:noFill/>
                          <a:ln w="9525">
                            <a:noFill/>
                            <a:headEnd/>
                            <a:tailEnd/>
                          </a:ln>
                        </pic:spPr>
                      </pic:pic>
                    </a:graphicData>
                  </a:graphic>
                </wp:inline>
              </w:drawing>
            </w:r>
          </w:p>
        </w:tc>
      </w:tr>
    </w:tbl>
    <w:p>
      <w:pPr>
        <w:pStyle w:val="BodyText"/>
        <w:spacing w:before="0" w:after="0" w:line="276" w:lineRule="auto"/>
      </w:pPr>
      <w:r>
        <w:t xml:space="preserve">8-3 </w:t>
      </w:r>
      <w:r>
        <w:rPr>
          <w:rFonts w:ascii="Times New Roman" w:hAnsi="Times New Roman" w:cs="Times New Roman" w:eastAsia="SimSun"/>
        </w:rPr>
        <w:t xml:space="preserve">人们观察到,</w:t>
      </w:r>
      <w:r>
        <w:t xml:space="preserve"> </w:t>
      </w:r>
      <w:r>
        <w:rPr>
          <w:rFonts w:ascii="Times New Roman" w:hAnsi="Times New Roman" w:cs="Times New Roman" w:eastAsia="SimSun"/>
        </w:rPr>
        <w:t xml:space="preserve">酰胺在烯醇化的过程中总是生成</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构型。科学家们对化合物</w:t>
      </w:r>
      <w:r>
        <w:t xml:space="preserve"> 6 </w:t>
      </w:r>
      <w:r>
        <w:rPr>
          <w:rFonts w:ascii="Times New Roman" w:hAnsi="Times New Roman" w:cs="Times New Roman" w:eastAsia="SimSun"/>
        </w:rPr>
        <w:t xml:space="preserve">进行了如下反应,</w:t>
      </w:r>
      <w:r>
        <w:t xml:space="preserve"> </w:t>
      </w:r>
      <w:r>
        <w:rPr>
          <w:rFonts w:ascii="Times New Roman" w:hAnsi="Times New Roman" w:cs="Times New Roman" w:eastAsia="SimSun"/>
        </w:rPr>
        <w:t xml:space="preserve">后续的两步反应均获得了相当优秀的选择性。</w:t>
      </w:r>
    </w:p>
    <w:p>
      <w:pPr>
        <w:pStyle w:val="BodyText"/>
        <w:keepNext/>
        <w:spacing w:before="120" w:after="40" w:line="240" w:lineRule="auto"/>
        <w:jc w:val="center"/>
      </w:pPr>
      <w:r>
        <w:drawing>
          <wp:inline>
            <wp:extent cx="3024000" cy="814882"/>
            <wp:effectExtent b="0" l="0" r="0" t="0"/>
            <wp:docPr descr="" title="" id="386" name="Picture"/>
            <a:graphic>
              <a:graphicData uri="http://schemas.openxmlformats.org/drawingml/2006/picture">
                <pic:pic>
                  <pic:nvPicPr>
                    <pic:cNvPr descr="40cac1351dfb2b6cd58d259c4f41945ecc6f202a6639a61ff431c4acb81d1a06.jpg" id="387" name="Picture"/>
                    <pic:cNvPicPr>
                      <a:picLocks noChangeArrowheads="1" noChangeAspect="1"/>
                    </pic:cNvPicPr>
                  </pic:nvPicPr>
                  <pic:blipFill>
                    <a:blip r:embed="rId385"/>
                    <a:stretch>
                      <a:fillRect/>
                    </a:stretch>
                  </pic:blipFill>
                  <pic:spPr bwMode="auto">
                    <a:xfrm>
                      <a:off x="0" y="0"/>
                      <a:ext cx="3024000" cy="814882"/>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对于反应</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型烯醇盐的选择性达到了</w:t>
      </w:r>
      <w:r>
        <w:t xml:space="preserve"> 100:1 </w:t>
      </w:r>
      <w:r>
        <w:rPr>
          <w:rFonts w:ascii="Times New Roman" w:hAnsi="Times New Roman" w:cs="Times New Roman" w:eastAsia="SimSun"/>
        </w:rPr>
        <w:t xml:space="preserve">以上的结果。思考底物</w:t>
      </w:r>
      <w:r>
        <w:t xml:space="preserve"> 6 </w:t>
      </w:r>
      <w:r>
        <w:rPr>
          <w:rFonts w:ascii="Times New Roman" w:hAnsi="Times New Roman" w:cs="Times New Roman" w:eastAsia="SimSun"/>
        </w:rPr>
        <w:t xml:space="preserve">在去质子化时分别通向</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型和</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型烯醇盐的两个过渡态构象，解释为什么</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型烯醇盐有如此优秀的产率。</w:t>
      </w:r>
    </w:p>
    <w:p>
      <w:pPr>
        <w:pStyle w:val="BodyText"/>
        <w:spacing w:before="0" w:after="0" w:line="276" w:lineRule="auto"/>
      </w:pPr>
      <w:r>
        <w:t xml:space="preserve">8-3-2 </w:t>
      </w:r>
      <w:r>
        <w:rPr>
          <w:rFonts w:ascii="Times New Roman" w:hAnsi="Times New Roman" w:cs="Times New Roman" w:eastAsia="SimSun"/>
        </w:rPr>
        <w:t xml:space="preserve">研究发现化合物</w:t>
      </w:r>
      <w:r>
        <w:t xml:space="preserve"> 8 </w:t>
      </w:r>
      <w:r>
        <w:rPr>
          <w:rFonts w:ascii="Times New Roman" w:hAnsi="Times New Roman" w:cs="Times New Roman" w:eastAsia="SimSun"/>
        </w:rPr>
        <w:t xml:space="preserve">脱除质子的过程非常慢;</w:t>
      </w:r>
      <w:r>
        <w:t xml:space="preserve"> </w:t>
      </w:r>
      <w:r>
        <w:rPr>
          <w:rFonts w:ascii="Times New Roman" w:hAnsi="Times New Roman" w:cs="Times New Roman" w:eastAsia="SimSun"/>
        </w:rPr>
        <w:t xml:space="preserve">使用较弱的碱(如吡啶/CD₃OD</w:t>
      </w:r>
      <w:r>
        <w:t xml:space="preserve"> </w:t>
      </w:r>
      <w:r>
        <w:rPr>
          <w:rFonts w:ascii="Times New Roman" w:hAnsi="Times New Roman" w:cs="Times New Roman" w:eastAsia="SimSun"/>
        </w:rPr>
        <w:t xml:space="preserve">溶液)处理化合物</w:t>
      </w:r>
      <w:r>
        <w:t xml:space="preserve"> 8, </w:t>
      </w:r>
      <w:r>
        <w:rPr>
          <w:rFonts w:ascii="Times New Roman" w:hAnsi="Times New Roman" w:cs="Times New Roman" w:eastAsia="SimSun"/>
        </w:rPr>
        <w:t xml:space="preserve">经过</w:t>
      </w:r>
      <w:r>
        <w:t xml:space="preserve"> 3 </w:t>
      </w:r>
      <w:r>
        <w:rPr>
          <w:rFonts w:ascii="Times New Roman" w:hAnsi="Times New Roman" w:cs="Times New Roman" w:eastAsia="SimSun"/>
        </w:rPr>
        <w:t xml:space="preserve">天后既未观察到差向异构化,</w:t>
      </w:r>
      <w:r>
        <w:t xml:space="preserve"> </w:t>
      </w:r>
      <w:r>
        <w:rPr>
          <w:rFonts w:ascii="Times New Roman" w:hAnsi="Times New Roman" w:cs="Times New Roman" w:eastAsia="SimSun"/>
        </w:rPr>
        <w:t xml:space="preserve">也未观察到氢-氘交换。画出产物</w:t>
      </w:r>
      <w:r>
        <w:t xml:space="preserve"> 8 </w:t>
      </w:r>
      <w:r>
        <w:rPr>
          <w:rFonts w:ascii="Times New Roman" w:hAnsi="Times New Roman" w:cs="Times New Roman" w:eastAsia="SimSun"/>
        </w:rPr>
        <w:t xml:space="preserve">沿</w:t>
      </w:r>
      <w:r>
        <w:t xml:space="preserve"> Cₐ-Cb </w:t>
      </w:r>
      <w:r>
        <w:rPr>
          <w:rFonts w:ascii="Times New Roman" w:hAnsi="Times New Roman" w:cs="Times New Roman" w:eastAsia="SimSun"/>
        </w:rPr>
        <w:t xml:space="preserve">方向观察所得的</w:t>
      </w:r>
      <w:r>
        <w:t xml:space="preserve"> Newman </w:t>
      </w:r>
      <w:r>
        <w:rPr>
          <w:rFonts w:ascii="Times New Roman" w:hAnsi="Times New Roman" w:cs="Times New Roman" w:eastAsia="SimSun"/>
        </w:rPr>
        <w:t xml:space="preserve">式投影结构;</w:t>
      </w:r>
      <w:r>
        <w:t xml:space="preserve"> </w:t>
      </w:r>
      <w:r>
        <w:rPr>
          <w:rFonts w:ascii="Times New Roman" w:hAnsi="Times New Roman" w:cs="Times New Roman" w:eastAsia="SimSun"/>
        </w:rPr>
        <w:t xml:space="preserve">并结合构象说明为什么</w:t>
      </w:r>
      <w:r>
        <w:t xml:space="preserve"> 8 </w:t>
      </w:r>
      <w:r>
        <w:rPr>
          <w:rFonts w:ascii="Times New Roman" w:hAnsi="Times New Roman" w:cs="Times New Roman" w:eastAsia="SimSun"/>
        </w:rPr>
        <w:t xml:space="preserve">很难发生差向异构化。</w:t>
      </w:r>
    </w:p>
    <w:bookmarkStart w:id="457" w:name="答案-7"/>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816864" cy="518159"/>
                  <wp:effectExtent b="0" l="0" r="0" t="0"/>
                  <wp:docPr descr="" title="" id="389" name="Picture"/>
                  <a:graphic>
                    <a:graphicData uri="http://schemas.openxmlformats.org/drawingml/2006/picture">
                      <pic:pic>
                        <pic:nvPicPr>
                          <pic:cNvPr descr="9be056f301d799da6c61a43b7a6f4ff0bf1404346dfb79b504e116d57abb1640.jpg" id="390" name="Picture"/>
                          <pic:cNvPicPr>
                            <a:picLocks noChangeArrowheads="1" noChangeAspect="1"/>
                          </pic:cNvPicPr>
                        </pic:nvPicPr>
                        <pic:blipFill>
                          <a:blip r:embed="rId388"/>
                          <a:stretch>
                            <a:fillRect/>
                          </a:stretch>
                        </pic:blipFill>
                        <pic:spPr bwMode="auto">
                          <a:xfrm>
                            <a:off x="0" y="0"/>
                            <a:ext cx="816864" cy="51815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816864" cy="530351"/>
                  <wp:effectExtent b="0" l="0" r="0" t="0"/>
                  <wp:docPr descr="" title="" id="392" name="Picture"/>
                  <a:graphic>
                    <a:graphicData uri="http://schemas.openxmlformats.org/drawingml/2006/picture">
                      <pic:pic>
                        <pic:nvPicPr>
                          <pic:cNvPr descr="bc1e10b67697e43fcfdff5bd0330f1e104987c94055046a313424bddbd782a0f.jpg" id="393" name="Picture"/>
                          <pic:cNvPicPr>
                            <a:picLocks noChangeArrowheads="1" noChangeAspect="1"/>
                          </pic:cNvPicPr>
                        </pic:nvPicPr>
                        <pic:blipFill>
                          <a:blip r:embed="rId391"/>
                          <a:stretch>
                            <a:fillRect/>
                          </a:stretch>
                        </pic:blipFill>
                        <pic:spPr bwMode="auto">
                          <a:xfrm>
                            <a:off x="0" y="0"/>
                            <a:ext cx="816864" cy="530351"/>
                          </a:xfrm>
                          <a:prstGeom prst="rect">
                            <a:avLst/>
                          </a:prstGeom>
                          <a:noFill/>
                          <a:ln w="9525">
                            <a:noFill/>
                            <a:headEnd/>
                            <a:tailEnd/>
                          </a:ln>
                        </pic:spPr>
                      </pic:pic>
                    </a:graphicData>
                  </a:graphic>
                </wp:inline>
              </w:drawing>
            </w:r>
          </w:p>
        </w:tc>
        <w:tc>
          <w:tcPr>
            <w:tcW w:type="dxa" w:w="3252"/>
          </w:tcPr>
          <w:tcPr/>
          <w:p>
            <w:pPr>
              <w:pStyle w:val="Compact"/>
              <w:jc w:val="center"/>
            </w:pPr>
            <w:r>
              <w:drawing>
                <wp:inline>
                  <wp:extent cx="975359" cy="853439"/>
                  <wp:effectExtent b="0" l="0" r="0" t="0"/>
                  <wp:docPr descr="" title="" id="395" name="Picture"/>
                  <a:graphic>
                    <a:graphicData uri="http://schemas.openxmlformats.org/drawingml/2006/picture">
                      <pic:pic>
                        <pic:nvPicPr>
                          <pic:cNvPr descr="a4dff0486056c162b473192d1155ad2a40dec18cdad40d6565fc313a0e3444a4.jpg" id="396" name="Picture"/>
                          <pic:cNvPicPr>
                            <a:picLocks noChangeArrowheads="1" noChangeAspect="1"/>
                          </pic:cNvPicPr>
                        </pic:nvPicPr>
                        <pic:blipFill>
                          <a:blip r:embed="rId394"/>
                          <a:stretch>
                            <a:fillRect/>
                          </a:stretch>
                        </pic:blipFill>
                        <pic:spPr bwMode="auto">
                          <a:xfrm>
                            <a:off x="0" y="0"/>
                            <a:ext cx="975359" cy="853439"/>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keepNext/>
              <w:spacing w:before="120" w:after="40" w:line="240" w:lineRule="auto"/>
              <w:jc w:val="center"/>
            </w:pPr>
            <w:r>
              <w:drawing>
                <wp:inline>
                  <wp:extent cx="1568400" cy="571387"/>
                  <wp:effectExtent b="0" l="0" r="0" t="0"/>
                  <wp:docPr descr="" title="" id="398" name="Picture"/>
                  <a:graphic>
                    <a:graphicData uri="http://schemas.openxmlformats.org/drawingml/2006/picture">
                      <pic:pic>
                        <pic:nvPicPr>
                          <pic:cNvPr descr="a4f0308d6e9d0fc95bd73d39efb4c2fd3b2434db1890a206024531b3e2caa9b8.jpg" id="399" name="Picture"/>
                          <pic:cNvPicPr>
                            <a:picLocks noChangeArrowheads="1" noChangeAspect="1"/>
                          </pic:cNvPicPr>
                        </pic:nvPicPr>
                        <pic:blipFill>
                          <a:blip r:embed="rId397"/>
                          <a:stretch>
                            <a:fillRect/>
                          </a:stretch>
                        </pic:blipFill>
                        <pic:spPr bwMode="auto">
                          <a:xfrm>
                            <a:off x="0" y="0"/>
                            <a:ext cx="1568400" cy="571387"/>
                          </a:xfrm>
                          <a:prstGeom prst="rect">
                            <a:avLst/>
                          </a:prstGeom>
                          <a:noFill/>
                          <a:ln w="9525">
                            <a:noFill/>
                            <a:headEnd/>
                            <a:tailEnd/>
                          </a:ln>
                        </pic:spPr>
                      </pic:pic>
                    </a:graphicData>
                  </a:graphic>
                </wp:inline>
              </w:drawing>
            </w:r>
            <w:r>
              <w:t xml:space="preserve"> </w:t>
            </w:r>
            <w:r>
              <w:t xml:space="preserve">1</w:t>
            </w:r>
          </w:p>
        </w:tc>
        <w:tc>
          <w:tcPr>
            <w:tcW w:type="dxa" w:w="3250"/>
          </w:tcPr>
          <w:tcPr/>
          <w:p>
            <w:pPr>
              <w:pStyle w:val="Compact"/>
              <w:jc w:val="center"/>
            </w:pPr>
            <w:r>
              <w:drawing>
                <wp:inline>
                  <wp:extent cx="1328928" cy="816863"/>
                  <wp:effectExtent b="0" l="0" r="0" t="0"/>
                  <wp:docPr descr="" title="" id="401" name="Picture"/>
                  <a:graphic>
                    <a:graphicData uri="http://schemas.openxmlformats.org/drawingml/2006/picture">
                      <pic:pic>
                        <pic:nvPicPr>
                          <pic:cNvPr descr="569f81ba21704da0ec38f6f70def77fcaf1c4a69a7c6c34ac553b6999b3c0fa6.jpg" id="402" name="Picture"/>
                          <pic:cNvPicPr>
                            <a:picLocks noChangeArrowheads="1" noChangeAspect="1"/>
                          </pic:cNvPicPr>
                        </pic:nvPicPr>
                        <pic:blipFill>
                          <a:blip r:embed="rId400"/>
                          <a:stretch>
                            <a:fillRect/>
                          </a:stretch>
                        </pic:blipFill>
                        <pic:spPr bwMode="auto">
                          <a:xfrm>
                            <a:off x="0" y="0"/>
                            <a:ext cx="1328928" cy="816863"/>
                          </a:xfrm>
                          <a:prstGeom prst="rect">
                            <a:avLst/>
                          </a:prstGeom>
                          <a:noFill/>
                          <a:ln w="9525">
                            <a:noFill/>
                            <a:headEnd/>
                            <a:tailEnd/>
                          </a:ln>
                        </pic:spPr>
                      </pic:pic>
                    </a:graphicData>
                  </a:graphic>
                </wp:inline>
              </w:drawing>
            </w:r>
            <w:r>
              <w:t xml:space="preserve"> </w:t>
            </w:r>
            <w:r>
              <w:t xml:space="preserve">(a)</w:t>
            </w:r>
          </w:p>
        </w:tc>
        <w:tc>
          <w:tcPr>
            <w:tcW w:type="dxa" w:w="3252"/>
          </w:tcPr>
          <w:tcPr/>
          <w:p>
            <w:pPr>
              <w:pStyle w:val="Compact"/>
              <w:jc w:val="center"/>
            </w:pPr>
            <w:r>
              <w:drawing>
                <wp:inline>
                  <wp:extent cx="1316736" cy="859535"/>
                  <wp:effectExtent b="0" l="0" r="0" t="0"/>
                  <wp:docPr descr="" title="" id="404" name="Picture"/>
                  <a:graphic>
                    <a:graphicData uri="http://schemas.openxmlformats.org/drawingml/2006/picture">
                      <pic:pic>
                        <pic:nvPicPr>
                          <pic:cNvPr descr="4e00e0db547abf0d3e07e3cd73403d2c1b12671b21cdfb14daa29bf3a81e0778.jpg" id="405" name="Picture"/>
                          <pic:cNvPicPr>
                            <a:picLocks noChangeArrowheads="1" noChangeAspect="1"/>
                          </pic:cNvPicPr>
                        </pic:nvPicPr>
                        <pic:blipFill>
                          <a:blip r:embed="rId403"/>
                          <a:stretch>
                            <a:fillRect/>
                          </a:stretch>
                        </pic:blipFill>
                        <pic:spPr bwMode="auto">
                          <a:xfrm>
                            <a:off x="0" y="0"/>
                            <a:ext cx="1316736" cy="859535"/>
                          </a:xfrm>
                          <a:prstGeom prst="rect">
                            <a:avLst/>
                          </a:prstGeom>
                          <a:noFill/>
                          <a:ln w="9525">
                            <a:noFill/>
                            <a:headEnd/>
                            <a:tailEnd/>
                          </a:ln>
                        </pic:spPr>
                      </pic:pic>
                    </a:graphicData>
                  </a:graphic>
                </wp:inline>
              </w:drawing>
            </w:r>
            <w:r>
              <w:t xml:space="preserve"> </w:t>
            </w:r>
            <w:r>
              <w:t xml:space="preserve">(b)</w:t>
            </w:r>
          </w:p>
        </w:tc>
      </w:tr>
      <w:tr>
        <w:tc>
          <w:tcPr>
            <w:tcW w:type="dxa" w:w="3250"/>
          </w:tcPr>
          <w:tcPr/>
          <w:p>
            <w:pPr>
              <w:pStyle w:val="Compact"/>
              <w:jc w:val="center"/>
            </w:pPr>
            <w:r>
              <w:drawing>
                <wp:inline>
                  <wp:extent cx="1568400" cy="806790"/>
                  <wp:effectExtent b="0" l="0" r="0" t="0"/>
                  <wp:docPr descr="" title="" id="407" name="Picture"/>
                  <a:graphic>
                    <a:graphicData uri="http://schemas.openxmlformats.org/drawingml/2006/picture">
                      <pic:pic>
                        <pic:nvPicPr>
                          <pic:cNvPr descr="0d3a9db875a14f12c480f4b9d957de44545573ca2f97632a646130f848fdb2c9.jpg" id="408" name="Picture"/>
                          <pic:cNvPicPr>
                            <a:picLocks noChangeArrowheads="1" noChangeAspect="1"/>
                          </pic:cNvPicPr>
                        </pic:nvPicPr>
                        <pic:blipFill>
                          <a:blip r:embed="rId406"/>
                          <a:stretch>
                            <a:fillRect/>
                          </a:stretch>
                        </pic:blipFill>
                        <pic:spPr bwMode="auto">
                          <a:xfrm>
                            <a:off x="0" y="0"/>
                            <a:ext cx="1568400" cy="806790"/>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375695"/>
                  <wp:effectExtent b="0" l="0" r="0" t="0"/>
                  <wp:docPr descr="" title="" id="410" name="Picture"/>
                  <a:graphic>
                    <a:graphicData uri="http://schemas.openxmlformats.org/drawingml/2006/picture">
                      <pic:pic>
                        <pic:nvPicPr>
                          <pic:cNvPr descr="083b330b8ca9d197f2d35d0a6e5eabfc35ae92a664acde74ce4d348964a2eef8.jpg" id="411" name="Picture"/>
                          <pic:cNvPicPr>
                            <a:picLocks noChangeArrowheads="1" noChangeAspect="1"/>
                          </pic:cNvPicPr>
                        </pic:nvPicPr>
                        <pic:blipFill>
                          <a:blip r:embed="rId409"/>
                          <a:stretch>
                            <a:fillRect/>
                          </a:stretch>
                        </pic:blipFill>
                        <pic:spPr bwMode="auto">
                          <a:xfrm>
                            <a:off x="0" y="0"/>
                            <a:ext cx="1568400" cy="1375695"/>
                          </a:xfrm>
                          <a:prstGeom prst="rect">
                            <a:avLst/>
                          </a:prstGeom>
                          <a:noFill/>
                          <a:ln w="9525">
                            <a:noFill/>
                            <a:headEnd/>
                            <a:tailEnd/>
                          </a:ln>
                        </pic:spPr>
                      </pic:pic>
                    </a:graphicData>
                  </a:graphic>
                </wp:inline>
              </w:drawing>
            </w:r>
            <w:r>
              <w:t xml:space="preserve"> </w:t>
            </w:r>
            <w:r>
              <w:t xml:space="preserve">(a)</w:t>
            </w:r>
          </w:p>
        </w:tc>
        <w:tc>
          <w:tcPr>
            <w:tcW w:type="dxa" w:w="3252"/>
          </w:tcPr>
          <w:tcPr/>
          <w:p>
            <w:pPr>
              <w:pStyle w:val="Compact"/>
              <w:jc w:val="center"/>
            </w:pPr>
            <w:r>
              <w:drawing>
                <wp:inline>
                  <wp:extent cx="1568400" cy="1036915"/>
                  <wp:effectExtent b="0" l="0" r="0" t="0"/>
                  <wp:docPr descr="" title="" id="413" name="Picture"/>
                  <a:graphic>
                    <a:graphicData uri="http://schemas.openxmlformats.org/drawingml/2006/picture">
                      <pic:pic>
                        <pic:nvPicPr>
                          <pic:cNvPr descr="04a7c11659947a5bebeb256b9c0d13d4a73e4535d219ca8a5601efdb489032fd.jpg" id="414" name="Picture"/>
                          <pic:cNvPicPr>
                            <a:picLocks noChangeArrowheads="1" noChangeAspect="1"/>
                          </pic:cNvPicPr>
                        </pic:nvPicPr>
                        <pic:blipFill>
                          <a:blip r:embed="rId412"/>
                          <a:stretch>
                            <a:fillRect/>
                          </a:stretch>
                        </pic:blipFill>
                        <pic:spPr bwMode="auto">
                          <a:xfrm>
                            <a:off x="0" y="0"/>
                            <a:ext cx="1568400" cy="1036915"/>
                          </a:xfrm>
                          <a:prstGeom prst="rect">
                            <a:avLst/>
                          </a:prstGeom>
                          <a:noFill/>
                          <a:ln w="9525">
                            <a:noFill/>
                            <a:headEnd/>
                            <a:tailEnd/>
                          </a:ln>
                        </pic:spPr>
                      </pic:pic>
                    </a:graphicData>
                  </a:graphic>
                </wp:inline>
              </w:drawing>
            </w:r>
            <w:r>
              <w:t xml:space="preserve"> </w:t>
            </w:r>
            <w:r>
              <w:t xml:space="preserve">(b)</w:t>
            </w:r>
          </w:p>
        </w:tc>
      </w:tr>
    </w:tbl>
    <w:p>
      <w:pPr>
        <w:pStyle w:val="BodyText"/>
        <w:keepNext/>
        <w:spacing w:before="120" w:after="40" w:line="240" w:lineRule="auto"/>
        <w:jc w:val="center"/>
      </w:pPr>
      <w:r>
        <w:drawing>
          <wp:inline>
            <wp:extent cx="3024000" cy="1111937"/>
            <wp:effectExtent b="0" l="0" r="0" t="0"/>
            <wp:docPr descr="" title="" id="416" name="Picture"/>
            <a:graphic>
              <a:graphicData uri="http://schemas.openxmlformats.org/drawingml/2006/picture">
                <pic:pic>
                  <pic:nvPicPr>
                    <pic:cNvPr descr="70987b855e151cd66e3501b4a60c604744f86fefd52dbfca7803bd778168dc97.jpg" id="417" name="Picture"/>
                    <pic:cNvPicPr>
                      <a:picLocks noChangeArrowheads="1" noChangeAspect="1"/>
                    </pic:cNvPicPr>
                  </pic:nvPicPr>
                  <pic:blipFill>
                    <a:blip r:embed="rId415"/>
                    <a:stretch>
                      <a:fillRect/>
                    </a:stretch>
                  </pic:blipFill>
                  <pic:spPr bwMode="auto">
                    <a:xfrm>
                      <a:off x="0" y="0"/>
                      <a:ext cx="3024000" cy="1111937"/>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493519" cy="829055"/>
            <wp:effectExtent b="0" l="0" r="0" t="0"/>
            <wp:docPr descr="" title="" id="419" name="Picture"/>
            <a:graphic>
              <a:graphicData uri="http://schemas.openxmlformats.org/drawingml/2006/picture">
                <pic:pic>
                  <pic:nvPicPr>
                    <pic:cNvPr descr="4e091d2db9460095f410515404dcc6294ae9e6be2bdff05356ca5dc95e316c41.jpg" id="420" name="Picture"/>
                    <pic:cNvPicPr>
                      <a:picLocks noChangeArrowheads="1" noChangeAspect="1"/>
                    </pic:cNvPicPr>
                  </pic:nvPicPr>
                  <pic:blipFill>
                    <a:blip r:embed="rId418"/>
                    <a:stretch>
                      <a:fillRect/>
                    </a:stretch>
                  </pic:blipFill>
                  <pic:spPr bwMode="auto">
                    <a:xfrm>
                      <a:off x="0" y="0"/>
                      <a:ext cx="1493519" cy="829055"/>
                    </a:xfrm>
                    <a:prstGeom prst="rect">
                      <a:avLst/>
                    </a:prstGeom>
                    <a:noFill/>
                    <a:ln w="9525">
                      <a:noFill/>
                      <a:headEnd/>
                      <a:tailEnd/>
                    </a:ln>
                  </pic:spPr>
                </pic:pic>
              </a:graphicData>
            </a:graphic>
          </wp:inline>
        </w:drawing>
      </w:r>
      <w:r>
        <w:t xml:space="preserve"> </w:t>
      </w:r>
      <w:r>
        <w:t xml:space="preserve">8-1-2 </w:t>
      </w:r>
      <w:r>
        <w:rPr>
          <w:rFonts w:ascii="Times New Roman" w:hAnsi="Times New Roman" w:cs="Times New Roman" w:eastAsia="SimSun"/>
        </w:rPr>
        <w:t xml:space="preserve">a(2分)</w:t>
      </w:r>
    </w:p>
    <w:p>
      <w:pPr>
        <w:pStyle w:val="BodyText"/>
        <w:keepNext/>
        <w:spacing w:before="120" w:after="40" w:line="240" w:lineRule="auto"/>
        <w:jc w:val="center"/>
      </w:pPr>
      <w:r>
        <w:drawing>
          <wp:inline>
            <wp:extent cx="2840735" cy="1267968"/>
            <wp:effectExtent b="0" l="0" r="0" t="0"/>
            <wp:docPr descr="" title="" id="422" name="Picture"/>
            <a:graphic>
              <a:graphicData uri="http://schemas.openxmlformats.org/drawingml/2006/picture">
                <pic:pic>
                  <pic:nvPicPr>
                    <pic:cNvPr descr="29f8ddbdc9cd5a149c62545a6db168a6f52f4d89010cccf91997a94594f2dcc8.jpg" id="423" name="Picture"/>
                    <pic:cNvPicPr>
                      <a:picLocks noChangeArrowheads="1" noChangeAspect="1"/>
                    </pic:cNvPicPr>
                  </pic:nvPicPr>
                  <pic:blipFill>
                    <a:blip r:embed="rId421"/>
                    <a:stretch>
                      <a:fillRect/>
                    </a:stretch>
                  </pic:blipFill>
                  <pic:spPr bwMode="auto">
                    <a:xfrm>
                      <a:off x="0" y="0"/>
                      <a:ext cx="2840735" cy="1267968"/>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drawing>
                <wp:inline>
                  <wp:extent cx="1402080" cy="1286255"/>
                  <wp:effectExtent b="0" l="0" r="0" t="0"/>
                  <wp:docPr descr="" title="" id="425" name="Picture"/>
                  <a:graphic>
                    <a:graphicData uri="http://schemas.openxmlformats.org/drawingml/2006/picture">
                      <pic:pic>
                        <pic:nvPicPr>
                          <pic:cNvPr descr="041826fff8aa05102ac81975395eb1ff9acf23807040a8bafe28b87cb587572c.jpg" id="426" name="Picture"/>
                          <pic:cNvPicPr>
                            <a:picLocks noChangeArrowheads="1" noChangeAspect="1"/>
                          </pic:cNvPicPr>
                        </pic:nvPicPr>
                        <pic:blipFill>
                          <a:blip r:embed="rId424"/>
                          <a:stretch>
                            <a:fillRect/>
                          </a:stretch>
                        </pic:blipFill>
                        <pic:spPr bwMode="auto">
                          <a:xfrm>
                            <a:off x="0" y="0"/>
                            <a:ext cx="1402080" cy="1286255"/>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035507"/>
                  <wp:effectExtent b="0" l="0" r="0" t="0"/>
                  <wp:docPr descr="" title="" id="428" name="Picture"/>
                  <a:graphic>
                    <a:graphicData uri="http://schemas.openxmlformats.org/drawingml/2006/picture">
                      <pic:pic>
                        <pic:nvPicPr>
                          <pic:cNvPr descr="dc88d8c03f1e663040292fa321ff543b0f27e15188880f4f0699a6445e260561.jpg" id="429" name="Picture"/>
                          <pic:cNvPicPr>
                            <a:picLocks noChangeArrowheads="1" noChangeAspect="1"/>
                          </pic:cNvPicPr>
                        </pic:nvPicPr>
                        <pic:blipFill>
                          <a:blip r:embed="rId427"/>
                          <a:stretch>
                            <a:fillRect/>
                          </a:stretch>
                        </pic:blipFill>
                        <pic:spPr bwMode="auto">
                          <a:xfrm>
                            <a:off x="0" y="0"/>
                            <a:ext cx="1568400" cy="1035507"/>
                          </a:xfrm>
                          <a:prstGeom prst="rect">
                            <a:avLst/>
                          </a:prstGeom>
                          <a:noFill/>
                          <a:ln w="9525">
                            <a:noFill/>
                            <a:headEnd/>
                            <a:tailEnd/>
                          </a:ln>
                        </pic:spPr>
                      </pic:pic>
                    </a:graphicData>
                  </a:graphic>
                </wp:inline>
              </w:drawing>
            </w:r>
            <w:r>
              <w:t xml:space="preserve"> </w:t>
            </w:r>
            <w:r>
              <w:t xml:space="preserve">(a)</w:t>
            </w:r>
          </w:p>
        </w:tc>
        <w:tc>
          <w:tcPr>
            <w:tcW w:type="dxa" w:w="3252"/>
          </w:tcPr>
          <w:tcPr/>
          <w:p>
            <w:pPr>
              <w:pStyle w:val="Compact"/>
              <w:jc w:val="center"/>
            </w:pPr>
            <w:r>
              <w:drawing>
                <wp:inline>
                  <wp:extent cx="1568400" cy="1136786"/>
                  <wp:effectExtent b="0" l="0" r="0" t="0"/>
                  <wp:docPr descr="" title="" id="431" name="Picture"/>
                  <a:graphic>
                    <a:graphicData uri="http://schemas.openxmlformats.org/drawingml/2006/picture">
                      <pic:pic>
                        <pic:nvPicPr>
                          <pic:cNvPr descr="693971fd734a25e1148af0478fea4537a85cc559b8b7d2e6f18d805d13e3543e.jpg" id="432" name="Picture"/>
                          <pic:cNvPicPr>
                            <a:picLocks noChangeArrowheads="1" noChangeAspect="1"/>
                          </pic:cNvPicPr>
                        </pic:nvPicPr>
                        <pic:blipFill>
                          <a:blip r:embed="rId430"/>
                          <a:stretch>
                            <a:fillRect/>
                          </a:stretch>
                        </pic:blipFill>
                        <pic:spPr bwMode="auto">
                          <a:xfrm>
                            <a:off x="0" y="0"/>
                            <a:ext cx="1568400" cy="1136786"/>
                          </a:xfrm>
                          <a:prstGeom prst="rect">
                            <a:avLst/>
                          </a:prstGeom>
                          <a:noFill/>
                          <a:ln w="9525">
                            <a:noFill/>
                            <a:headEnd/>
                            <a:tailEnd/>
                          </a:ln>
                        </pic:spPr>
                      </pic:pic>
                    </a:graphicData>
                  </a:graphic>
                </wp:inline>
              </w:drawing>
            </w:r>
            <w:r>
              <w:t xml:space="preserve"> </w:t>
            </w:r>
            <w:r>
              <w:t xml:space="preserve">(b)</w:t>
            </w:r>
          </w:p>
        </w:tc>
      </w:tr>
    </w:tbl>
    <w:p>
      <w:pPr>
        <w:pStyle w:val="BodyText"/>
        <w:keepNext/>
        <w:spacing w:before="120" w:after="40" w:line="240" w:lineRule="auto"/>
        <w:jc w:val="center"/>
      </w:pPr>
      <w:r>
        <w:drawing>
          <wp:inline>
            <wp:extent cx="1554479" cy="1072896"/>
            <wp:effectExtent b="0" l="0" r="0" t="0"/>
            <wp:docPr descr="" title="" id="434" name="Picture"/>
            <a:graphic>
              <a:graphicData uri="http://schemas.openxmlformats.org/drawingml/2006/picture">
                <pic:pic>
                  <pic:nvPicPr>
                    <pic:cNvPr descr="8ca8d1dca22254b4200cfcfe32027e19911532e01ccef400eb64c330c43103c4.jpg" id="435" name="Picture"/>
                    <pic:cNvPicPr>
                      <a:picLocks noChangeArrowheads="1" noChangeAspect="1"/>
                    </pic:cNvPicPr>
                  </pic:nvPicPr>
                  <pic:blipFill>
                    <a:blip r:embed="rId433"/>
                    <a:stretch>
                      <a:fillRect/>
                    </a:stretch>
                  </pic:blipFill>
                  <pic:spPr bwMode="auto">
                    <a:xfrm>
                      <a:off x="0" y="0"/>
                      <a:ext cx="1554479" cy="1072896"/>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drawing>
                <wp:inline>
                  <wp:extent cx="1261872" cy="743711"/>
                  <wp:effectExtent b="0" l="0" r="0" t="0"/>
                  <wp:docPr descr="" title="" id="437" name="Picture"/>
                  <a:graphic>
                    <a:graphicData uri="http://schemas.openxmlformats.org/drawingml/2006/picture">
                      <pic:pic>
                        <pic:nvPicPr>
                          <pic:cNvPr descr="56f8dc67180129206e7a677be4211ee10269a4db6cb1b36e4712cfebfb331f7c.jpg" id="438" name="Picture"/>
                          <pic:cNvPicPr>
                            <a:picLocks noChangeArrowheads="1" noChangeAspect="1"/>
                          </pic:cNvPicPr>
                        </pic:nvPicPr>
                        <pic:blipFill>
                          <a:blip r:embed="rId436"/>
                          <a:stretch>
                            <a:fillRect/>
                          </a:stretch>
                        </pic:blipFill>
                        <pic:spPr bwMode="auto">
                          <a:xfrm>
                            <a:off x="0" y="0"/>
                            <a:ext cx="1261872" cy="743711"/>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24000" cy="993647"/>
                  <wp:effectExtent b="0" l="0" r="0" t="0"/>
                  <wp:docPr descr="" title="" id="440" name="Picture"/>
                  <a:graphic>
                    <a:graphicData uri="http://schemas.openxmlformats.org/drawingml/2006/picture">
                      <pic:pic>
                        <pic:nvPicPr>
                          <pic:cNvPr descr="e94db66b14157a55eda4495cb6aaeeb7541502465c536a1903ae05011e6d147d.jpg" id="441" name="Picture"/>
                          <pic:cNvPicPr>
                            <a:picLocks noChangeArrowheads="1" noChangeAspect="1"/>
                          </pic:cNvPicPr>
                        </pic:nvPicPr>
                        <pic:blipFill>
                          <a:blip r:embed="rId439"/>
                          <a:stretch>
                            <a:fillRect/>
                          </a:stretch>
                        </pic:blipFill>
                        <pic:spPr bwMode="auto">
                          <a:xfrm>
                            <a:off x="0" y="0"/>
                            <a:ext cx="1524000" cy="99364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463040" cy="1011936"/>
                  <wp:effectExtent b="0" l="0" r="0" t="0"/>
                  <wp:docPr descr="" title="" id="443" name="Picture"/>
                  <a:graphic>
                    <a:graphicData uri="http://schemas.openxmlformats.org/drawingml/2006/picture">
                      <pic:pic>
                        <pic:nvPicPr>
                          <pic:cNvPr descr="4cff54b21f19df197b8b8821e4df2f62a6ac0a7ef41882b2bc0b012c94bf9a30.jpg" id="444" name="Picture"/>
                          <pic:cNvPicPr>
                            <a:picLocks noChangeArrowheads="1" noChangeAspect="1"/>
                          </pic:cNvPicPr>
                        </pic:nvPicPr>
                        <pic:blipFill>
                          <a:blip r:embed="rId442"/>
                          <a:stretch>
                            <a:fillRect/>
                          </a:stretch>
                        </pic:blipFill>
                        <pic:spPr bwMode="auto">
                          <a:xfrm>
                            <a:off x="0" y="0"/>
                            <a:ext cx="1463040" cy="1011936"/>
                          </a:xfrm>
                          <a:prstGeom prst="rect">
                            <a:avLst/>
                          </a:prstGeom>
                          <a:noFill/>
                          <a:ln w="9525">
                            <a:noFill/>
                            <a:headEnd/>
                            <a:tailEnd/>
                          </a:ln>
                        </pic:spPr>
                      </pic:pic>
                    </a:graphicData>
                  </a:graphic>
                </wp:inline>
              </w:drawing>
            </w:r>
          </w:p>
        </w:tc>
      </w:tr>
      <w:tr>
        <w:tc>
          <w:tcPr>
            <w:tcW w:type="dxa" w:w="3250"/>
          </w:tcPr>
          <w:tcPr/>
          <w:p>
            <w:pPr>
              <w:pStyle w:val="Compact"/>
              <w:jc w:val="center"/>
            </w:pPr>
            <w:r>
              <w:t xml:space="preserve">5</w:t>
            </w:r>
          </w:p>
        </w:tc>
        <w:tc>
          <w:tcPr>
            <w:tcW w:type="dxa" w:w="3250"/>
          </w:tcPr>
          <w:tcPr/>
          <w:p>
            <w:pPr>
              <w:pStyle w:val="Compact"/>
              <w:jc w:val="center"/>
            </w:pPr>
            <w:r>
              <w:t xml:space="preserve">(a)</w:t>
            </w:r>
          </w:p>
        </w:tc>
        <w:tc>
          <w:tcPr>
            <w:tcW w:type="dxa" w:w="3252"/>
          </w:tcPr>
          <w:tcPr/>
          <w:p>
            <w:pPr>
              <w:pStyle w:val="Compact"/>
              <w:jc w:val="center"/>
            </w:pPr>
            <w:r>
              <w:t xml:space="preserve">(b)</w:t>
            </w:r>
          </w:p>
        </w:tc>
      </w:tr>
    </w:tbl>
    <w:p>
      <w:pPr>
        <w:pStyle w:val="BodyText"/>
        <w:keepNext/>
        <w:spacing w:before="120" w:after="40" w:line="240" w:lineRule="auto"/>
        <w:jc w:val="center"/>
      </w:pPr>
      <w:r>
        <w:drawing>
          <wp:inline>
            <wp:extent cx="1292351" cy="920496"/>
            <wp:effectExtent b="0" l="0" r="0" t="0"/>
            <wp:docPr descr="" title="" id="446" name="Picture"/>
            <a:graphic>
              <a:graphicData uri="http://schemas.openxmlformats.org/drawingml/2006/picture">
                <pic:pic>
                  <pic:nvPicPr>
                    <pic:cNvPr descr="47ef918f27c31761ead8dfc99355770bc0a2f834be7ca5d1539336b326834359.jpg" id="447" name="Picture"/>
                    <pic:cNvPicPr>
                      <a:picLocks noChangeArrowheads="1" noChangeAspect="1"/>
                    </pic:cNvPicPr>
                  </pic:nvPicPr>
                  <pic:blipFill>
                    <a:blip r:embed="rId445"/>
                    <a:stretch>
                      <a:fillRect/>
                    </a:stretch>
                  </pic:blipFill>
                  <pic:spPr bwMode="auto">
                    <a:xfrm>
                      <a:off x="0" y="0"/>
                      <a:ext cx="1292351" cy="920496"/>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为了避免</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与甲基上</w:t>
      </w:r>
      <w:r>
        <w:t xml:space="preserve"> </w:t>
      </w:r>
      <m:oMath>
        <m:r>
          <w:rPr>
            <w:rFonts w:ascii="Times New Roman" w:hAnsi="Times New Roman" w:cs="Times New Roman" w:eastAsia="SimSun"/>
          </w:rPr>
          <m:t>σ</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之间的相互作用（1分）8-2-2</w:t>
      </w:r>
      <w:r>
        <w:t xml:space="preserve"> </w:t>
      </w:r>
      <w:r>
        <w:rPr>
          <w:rFonts w:ascii="Times New Roman" w:hAnsi="Times New Roman" w:cs="Times New Roman" w:eastAsia="SimSun"/>
        </w:rPr>
        <w:t xml:space="preserve">a（2分）</w:t>
      </w:r>
      <w:r>
        <w:t xml:space="preserve"> 8-2-3 </w:t>
      </w:r>
      <w:r>
        <w:rPr>
          <w:rFonts w:ascii="Times New Roman" w:hAnsi="Times New Roman" w:cs="Times New Roman" w:eastAsia="SimSun"/>
        </w:rPr>
        <w:t xml:space="preserve">b（2分）</w:t>
      </w:r>
    </w:p>
    <w:p>
      <w:pPr>
        <w:pStyle w:val="BodyText"/>
        <w:keepNext/>
        <w:spacing w:before="120" w:after="40" w:line="240" w:lineRule="auto"/>
        <w:jc w:val="center"/>
      </w:pPr>
      <w:r>
        <w:drawing>
          <wp:inline>
            <wp:extent cx="3024000" cy="679400"/>
            <wp:effectExtent b="0" l="0" r="0" t="0"/>
            <wp:docPr descr="" title="" id="449" name="Picture"/>
            <a:graphic>
              <a:graphicData uri="http://schemas.openxmlformats.org/drawingml/2006/picture">
                <pic:pic>
                  <pic:nvPicPr>
                    <pic:cNvPr descr="f73f60822ff0721492542a611c2b8626952b6399ab549764dbf7d340c30cefe2.jpg" id="450" name="Picture"/>
                    <pic:cNvPicPr>
                      <a:picLocks noChangeArrowheads="1" noChangeAspect="1"/>
                    </pic:cNvPicPr>
                  </pic:nvPicPr>
                  <pic:blipFill>
                    <a:blip r:embed="rId448"/>
                    <a:stretch>
                      <a:fillRect/>
                    </a:stretch>
                  </pic:blipFill>
                  <pic:spPr bwMode="auto">
                    <a:xfrm>
                      <a:off x="0" y="0"/>
                      <a:ext cx="3024000" cy="679400"/>
                    </a:xfrm>
                    <a:prstGeom prst="rect">
                      <a:avLst/>
                    </a:prstGeom>
                    <a:noFill/>
                    <a:ln w="9525">
                      <a:noFill/>
                      <a:headEnd/>
                      <a:tailEnd/>
                    </a:ln>
                  </pic:spPr>
                </pic:pic>
              </a:graphicData>
            </a:graphic>
          </wp:inline>
        </w:drawing>
      </w:r>
    </w:p>
    <w:p>
      <w:pPr>
        <w:pStyle w:val="BodyText"/>
        <w:spacing w:before="0" w:after="0" w:line="276" w:lineRule="auto"/>
      </w:pPr>
      <w:r>
        <w:t xml:space="preserve">8-3 </w:t>
      </w:r>
      <w:r>
        <w:rPr>
          <w:rFonts w:ascii="Times New Roman" w:hAnsi="Times New Roman" w:cs="Times New Roman" w:eastAsia="SimSun"/>
        </w:rPr>
        <w:t xml:space="preserve">（共6分）</w:t>
      </w:r>
      <w:r>
        <w:t xml:space="preserve"> </w:t>
      </w:r>
      <w:r>
        <w:t xml:space="preserve">8-3-1 </w:t>
      </w:r>
      <w:r>
        <w:rPr>
          <w:rFonts w:ascii="Times New Roman" w:hAnsi="Times New Roman" w:cs="Times New Roman" w:eastAsia="SimSun"/>
        </w:rPr>
        <w:t xml:space="preserve">E构型过渡态中甲基和酰胺氮上的取代基存在明显的</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张力（2分）</w:t>
      </w:r>
    </w:p>
    <w:p>
      <w:pPr>
        <w:pStyle w:val="BodyText"/>
        <w:keepNext/>
        <w:spacing w:before="120" w:after="40" w:line="240" w:lineRule="auto"/>
        <w:jc w:val="center"/>
      </w:pPr>
      <w:r>
        <w:drawing>
          <wp:inline>
            <wp:extent cx="3024000" cy="972542"/>
            <wp:effectExtent b="0" l="0" r="0" t="0"/>
            <wp:docPr descr="" title="" id="452" name="Picture"/>
            <a:graphic>
              <a:graphicData uri="http://schemas.openxmlformats.org/drawingml/2006/picture">
                <pic:pic>
                  <pic:nvPicPr>
                    <pic:cNvPr descr="c194c36d04aa3e865ad85f58badb7777b125c69ceb4801c62386c358487cd310.jpg" id="453" name="Picture"/>
                    <pic:cNvPicPr>
                      <a:picLocks noChangeArrowheads="1" noChangeAspect="1"/>
                    </pic:cNvPicPr>
                  </pic:nvPicPr>
                  <pic:blipFill>
                    <a:blip r:embed="rId451"/>
                    <a:stretch>
                      <a:fillRect/>
                    </a:stretch>
                  </pic:blipFill>
                  <pic:spPr bwMode="auto">
                    <a:xfrm>
                      <a:off x="0" y="0"/>
                      <a:ext cx="3024000" cy="972542"/>
                    </a:xfrm>
                    <a:prstGeom prst="rect">
                      <a:avLst/>
                    </a:prstGeom>
                    <a:noFill/>
                    <a:ln w="9525">
                      <a:noFill/>
                      <a:headEnd/>
                      <a:tailEnd/>
                    </a:ln>
                  </pic:spPr>
                </pic:pic>
              </a:graphicData>
            </a:graphic>
          </wp:inline>
        </w:drawing>
      </w:r>
    </w:p>
    <w:p>
      <w:pPr>
        <w:pStyle w:val="BodyText"/>
        <w:spacing w:before="0" w:after="0" w:line="276" w:lineRule="auto"/>
      </w:pPr>
      <w:r>
        <w:t xml:space="preserve">8-3-2 </w:t>
      </w:r>
      <w:r>
        <w:rPr>
          <w:rFonts w:ascii="Times New Roman" w:hAnsi="Times New Roman" w:cs="Times New Roman" w:eastAsia="SimSun"/>
        </w:rPr>
        <w:t xml:space="preserve">拔除氢原子需要转化为存在明显的</w:t>
      </w:r>
      <w:r>
        <w:t xml:space="preserve"> </w:t>
      </w:r>
      <m:oMath>
        <m:sSup>
          <m:e>
            <m:r>
              <w:rPr>
                <w:rFonts w:ascii="Times New Roman" w:hAnsi="Times New Roman" w:cs="Times New Roman" w:eastAsia="SimSun"/>
              </w:rPr>
              <m:t>A</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张力的构象。（2分）</w:t>
      </w:r>
    </w:p>
    <w:p>
      <w:pPr>
        <w:pStyle w:val="BodyText"/>
        <w:keepNext/>
        <w:spacing w:before="120" w:after="40" w:line="240" w:lineRule="auto"/>
        <w:jc w:val="center"/>
      </w:pPr>
      <w:r>
        <w:drawing>
          <wp:inline>
            <wp:extent cx="3024000" cy="993934"/>
            <wp:effectExtent b="0" l="0" r="0" t="0"/>
            <wp:docPr descr="" title="" id="455" name="Picture"/>
            <a:graphic>
              <a:graphicData uri="http://schemas.openxmlformats.org/drawingml/2006/picture">
                <pic:pic>
                  <pic:nvPicPr>
                    <pic:cNvPr descr="ec6e292fb652feff366f48e887437a63c21d3ea1e94541094e388e2c298cd476.jpg" id="456" name="Picture"/>
                    <pic:cNvPicPr>
                      <a:picLocks noChangeArrowheads="1" noChangeAspect="1"/>
                    </pic:cNvPicPr>
                  </pic:nvPicPr>
                  <pic:blipFill>
                    <a:blip r:embed="rId454"/>
                    <a:stretch>
                      <a:fillRect/>
                    </a:stretch>
                  </pic:blipFill>
                  <pic:spPr bwMode="auto">
                    <a:xfrm>
                      <a:off x="0" y="0"/>
                      <a:ext cx="3024000" cy="993934"/>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：构象分析与</w:t>
      </w:r>
      <w:r>
        <w:t xml:space="preserve"> </w:t>
      </w:r>
      <w:r>
        <w:rPr>
          <w:b/>
          <w:bCs/>
        </w:rPr>
        <w:t xml:space="preserve">A¹,³ </w:t>
      </w:r>
      <w:r>
        <w:rPr>
          <w:rFonts w:ascii="Times New Roman" w:hAnsi="Times New Roman" w:cs="Times New Roman" w:eastAsia="SimSun"/>
          <w:b/>
          <w:bCs/>
        </w:rPr>
        <w:t xml:space="preserve">张力</w:t>
      </w:r>
      <w:r>
        <w:rPr>
          <w:rFonts w:ascii="Times New Roman" w:hAnsi="Times New Roman" w:cs="Times New Roman" w:eastAsia="SimSun"/>
        </w:rPr>
        <w:t xml:space="preserve">（主锚</w:t>
      </w:r>
      <w:r>
        <w:t xml:space="preserve"> </w:t>
      </w:r>
      <w:r>
        <w:rPr>
          <w:rFonts w:ascii="Times New Roman" w:hAnsi="Times New Roman" w:cs="Times New Roman" w:eastAsia="SimSun"/>
        </w:rPr>
        <w:t xml:space="preserve">构象分析；配套</w:t>
      </w:r>
      <w:r>
        <w:t xml:space="preserve"> </w:t>
      </w:r>
      <w:r>
        <w:rPr>
          <w:rFonts w:ascii="Times New Roman" w:hAnsi="Times New Roman" w:cs="Times New Roman" w:eastAsia="SimSun"/>
        </w:rPr>
        <w:t xml:space="preserve">Newman投影式、空间位阻效应、立体电子效应、烯醇负离子）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w:t>
      </w:r>
      <w:r>
        <w:rPr>
          <w:rFonts w:ascii="Times New Roman" w:hAnsi="Times New Roman" w:cs="Times New Roman" w:eastAsia="SimSun"/>
          <w:b/>
          <w:bCs/>
        </w:rPr>
        <w:t xml:space="preserve">本题是全卷最「有库可查」的一题</w:t>
      </w:r>
      <w:r>
        <w:rPr>
          <w:rFonts w:ascii="Times New Roman" w:hAnsi="Times New Roman" w:cs="Times New Roman" w:eastAsia="SimSun"/>
        </w:rPr>
        <w:t xml:space="preserve">——它的每一条判据在知识点库里都有现成条目，解题＝把「题干给的排斥能数据」接到库内判据上，再逐构象数排斥：①</w:t>
      </w:r>
      <w:r>
        <w:t xml:space="preserve"> </w:t>
      </w:r>
      <w:r>
        <w:rPr>
          <w:rFonts w:ascii="Times New Roman" w:hAnsi="Times New Roman" w:cs="Times New Roman" w:eastAsia="SimSun"/>
          <w:b/>
          <w:bCs/>
        </w:rPr>
        <w:t xml:space="preserve">数排斥</w:t>
      </w:r>
      <w:r>
        <w:rPr>
          <w:rFonts w:ascii="Times New Roman" w:hAnsi="Times New Roman" w:cs="Times New Roman" w:eastAsia="SimSun"/>
        </w:rPr>
        <w:t xml:space="preserve">：库内</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§3.1／§3.4</w:t>
      </w:r>
      <w:r>
        <w:t xml:space="preserve"> </w:t>
      </w:r>
      <w:r>
        <w:rPr>
          <w:rFonts w:ascii="Times New Roman" w:hAnsi="Times New Roman" w:cs="Times New Roman" w:eastAsia="SimSun"/>
        </w:rPr>
        <w:t xml:space="preserve">给了全套</w:t>
      </w:r>
      <w:r>
        <w:rPr>
          <w:rFonts w:ascii="Times New Roman" w:hAnsi="Times New Roman" w:cs="Times New Roman" w:eastAsia="SimSun"/>
          <w:b/>
          <w:bCs/>
        </w:rPr>
        <w:t xml:space="preserve">定量表</w:t>
      </w:r>
      <w:r>
        <w:rPr>
          <w:rFonts w:ascii="Times New Roman" w:hAnsi="Times New Roman" w:cs="Times New Roman" w:eastAsia="SimSun"/>
        </w:rPr>
        <w:t xml:space="preserve">（丁烷：anti</w:t>
      </w:r>
      <w:r>
        <w:t xml:space="preserve"> </w:t>
      </w:r>
      <w:r>
        <w:rPr>
          <w:rFonts w:ascii="Times New Roman" w:hAnsi="Times New Roman" w:cs="Times New Roman" w:eastAsia="SimSun"/>
        </w:rPr>
        <w:t xml:space="preserve">0／gauche</w:t>
      </w:r>
      <w:r>
        <w:t xml:space="preserve"> </w:t>
      </w:r>
      <w:r>
        <w:rPr>
          <w:rFonts w:ascii="Times New Roman" w:hAnsi="Times New Roman" w:cs="Times New Roman" w:eastAsia="SimSun"/>
        </w:rPr>
        <w:t xml:space="preserve">≈3.8／CH₃–H</w:t>
      </w:r>
      <w:r>
        <w:t xml:space="preserve"> </w:t>
      </w:r>
      <w:r>
        <w:rPr>
          <w:rFonts w:ascii="Times New Roman" w:hAnsi="Times New Roman" w:cs="Times New Roman" w:eastAsia="SimSun"/>
        </w:rPr>
        <w:t xml:space="preserve">重叠</w:t>
      </w:r>
      <w:r>
        <w:t xml:space="preserve"> </w:t>
      </w:r>
      <w:r>
        <w:rPr>
          <w:rFonts w:ascii="Times New Roman" w:hAnsi="Times New Roman" w:cs="Times New Roman" w:eastAsia="SimSun"/>
        </w:rPr>
        <w:t xml:space="preserve">≈16／CH₃–CH₃</w:t>
      </w:r>
      <w:r>
        <w:t xml:space="preserve"> </w:t>
      </w:r>
      <w:r>
        <w:rPr>
          <w:rFonts w:ascii="Times New Roman" w:hAnsi="Times New Roman" w:cs="Times New Roman" w:eastAsia="SimSun"/>
        </w:rPr>
        <w:t xml:space="preserve">重叠</w:t>
      </w:r>
      <w:r>
        <w:t xml:space="preserve"> ≈19–25 </w:t>
      </w:r>
      <w:r>
        <w:rPr>
          <w:rFonts w:ascii="Times New Roman" w:hAnsi="Times New Roman" w:cs="Times New Roman" w:eastAsia="SimSun"/>
        </w:rPr>
        <w:t xml:space="preserve">kJ/mol；环己烷：椅</w:t>
      </w:r>
      <w:r>
        <w:t xml:space="preserve"> </w:t>
      </w:r>
      <w:r>
        <w:rPr>
          <w:rFonts w:ascii="Times New Roman" w:hAnsi="Times New Roman" w:cs="Times New Roman" w:eastAsia="SimSun"/>
        </w:rPr>
        <w:t xml:space="preserve">0／扭船</w:t>
      </w:r>
      <w:r>
        <w:t xml:space="preserve"> </w:t>
      </w:r>
      <w:r>
        <w:rPr>
          <w:rFonts w:ascii="Times New Roman" w:hAnsi="Times New Roman" w:cs="Times New Roman" w:eastAsia="SimSun"/>
        </w:rPr>
        <w:t xml:space="preserve">≈23／船</w:t>
      </w:r>
      <w:r>
        <w:t xml:space="preserve"> </w:t>
      </w:r>
      <w:r>
        <w:rPr>
          <w:rFonts w:ascii="Times New Roman" w:hAnsi="Times New Roman" w:cs="Times New Roman" w:eastAsia="SimSun"/>
        </w:rPr>
        <w:t xml:space="preserve">≈29／半椅</w:t>
      </w:r>
      <w:r>
        <w:t xml:space="preserve"> </w:t>
      </w:r>
      <w:r>
        <w:rPr>
          <w:rFonts w:ascii="Times New Roman" w:hAnsi="Times New Roman" w:cs="Times New Roman" w:eastAsia="SimSun"/>
        </w:rPr>
        <w:t xml:space="preserve">≈45；</w:t>
      </w:r>
      <w:r>
        <w:rPr>
          <w:b/>
          <w:bCs/>
        </w:rPr>
        <w:t xml:space="preserve">A </w:t>
      </w:r>
      <w:r>
        <w:rPr>
          <w:rFonts w:ascii="Times New Roman" w:hAnsi="Times New Roman" w:cs="Times New Roman" w:eastAsia="SimSun"/>
          <w:b/>
          <w:bCs/>
        </w:rPr>
        <w:t xml:space="preserve">值表</w:t>
      </w:r>
      <w:r>
        <w:rPr>
          <w:rFonts w:ascii="Times New Roman" w:hAnsi="Times New Roman" w:cs="Times New Roman" w:eastAsia="SimSun"/>
        </w:rPr>
        <w:t xml:space="preserve">：Me</w:t>
      </w:r>
      <w:r>
        <w:t xml:space="preserve"> </w:t>
      </w:r>
      <w:r>
        <w:rPr>
          <w:rFonts w:ascii="Times New Roman" w:hAnsi="Times New Roman" w:cs="Times New Roman" w:eastAsia="SimSun"/>
        </w:rPr>
        <w:t xml:space="preserve">7.3／Et</w:t>
      </w:r>
      <w:r>
        <w:t xml:space="preserve"> </w:t>
      </w:r>
      <w:r>
        <w:rPr>
          <w:rFonts w:ascii="Times New Roman" w:hAnsi="Times New Roman" w:cs="Times New Roman" w:eastAsia="SimSun"/>
        </w:rPr>
        <w:t xml:space="preserve">7.5／i-Pr</w:t>
      </w:r>
      <w:r>
        <w:t xml:space="preserve"> </w:t>
      </w:r>
      <w:r>
        <w:rPr>
          <w:rFonts w:ascii="Times New Roman" w:hAnsi="Times New Roman" w:cs="Times New Roman" w:eastAsia="SimSun"/>
        </w:rPr>
        <w:t xml:space="preserve">≈9／t-Bu</w:t>
      </w:r>
      <w:r>
        <w:t xml:space="preserve"> </w:t>
      </w:r>
      <w:r>
        <w:rPr>
          <w:rFonts w:ascii="Times New Roman" w:hAnsi="Times New Roman" w:cs="Times New Roman" w:eastAsia="SimSun"/>
        </w:rPr>
        <w:t xml:space="preserve">≈21–23／Ph</w:t>
      </w:r>
      <w:r>
        <w:t xml:space="preserve"> </w:t>
      </w:r>
      <w:r>
        <w:rPr>
          <w:rFonts w:ascii="Times New Roman" w:hAnsi="Times New Roman" w:cs="Times New Roman" w:eastAsia="SimSun"/>
        </w:rPr>
        <w:t xml:space="preserve">≈12／OH</w:t>
      </w:r>
      <w:r>
        <w:t xml:space="preserve"> ≈3.7 </w:t>
      </w:r>
      <w:r>
        <w:rPr>
          <w:rFonts w:ascii="Times New Roman" w:hAnsi="Times New Roman" w:cs="Times New Roman" w:eastAsia="SimSun"/>
        </w:rPr>
        <w:t xml:space="preserve">kJ/mol）⇒</w:t>
      </w:r>
      <w:r>
        <w:t xml:space="preserve"> </w:t>
      </w:r>
      <w:r>
        <w:rPr>
          <w:rFonts w:ascii="Times New Roman" w:hAnsi="Times New Roman" w:cs="Times New Roman" w:eastAsia="SimSun"/>
        </w:rPr>
        <w:t xml:space="preserve">直接把「哪个构象更稳」变成</w:t>
      </w:r>
      <w:r>
        <w:rPr>
          <w:rFonts w:ascii="Times New Roman" w:hAnsi="Times New Roman" w:cs="Times New Roman" w:eastAsia="SimSun"/>
          <w:b/>
          <w:bCs/>
        </w:rPr>
        <w:t xml:space="preserve">加和比较</w:t>
      </w:r>
      <w:r>
        <w:rPr>
          <w:rFonts w:ascii="Times New Roman" w:hAnsi="Times New Roman" w:cs="Times New Roman" w:eastAsia="SimSun"/>
        </w:rPr>
        <w:t xml:space="preserve">；②</w:t>
      </w:r>
      <w:r>
        <w:t xml:space="preserve"> </w:t>
      </w:r>
      <w:r>
        <w:rPr>
          <w:rFonts w:ascii="Times New Roman" w:hAnsi="Times New Roman" w:cs="Times New Roman" w:eastAsia="SimSun"/>
          <w:b/>
          <w:bCs/>
        </w:rPr>
        <w:t xml:space="preserve">定比例</w:t>
      </w:r>
      <w:r>
        <w:rPr>
          <w:rFonts w:ascii="Times New Roman" w:hAnsi="Times New Roman" w:cs="Times New Roman" w:eastAsia="SimSun"/>
        </w:rPr>
        <w:t xml:space="preserve">：库内</w:t>
      </w:r>
      <w:r>
        <w:t xml:space="preserve"> </w:t>
      </w:r>
      <w:r>
        <w:rPr>
          <w:rFonts w:ascii="Times New Roman" w:hAnsi="Times New Roman" w:cs="Times New Roman" w:eastAsia="SimSun"/>
        </w:rPr>
        <w:t xml:space="preserve">§四-3</w:t>
      </w:r>
      <w:r>
        <w:t xml:space="preserve"> </w:t>
      </w:r>
      <w:r>
        <w:rPr>
          <w:rFonts w:ascii="Times New Roman" w:hAnsi="Times New Roman" w:cs="Times New Roman" w:eastAsia="SimSun"/>
        </w:rPr>
        <w:t xml:space="preserve">给换算标尺「ΔG</w:t>
      </w:r>
      <w:r>
        <w:t xml:space="preserve"> ≈ 5.7 kJ/mol ⇒ </w:t>
      </w:r>
      <w:r>
        <w:rPr>
          <w:rFonts w:ascii="Times New Roman" w:hAnsi="Times New Roman" w:cs="Times New Roman" w:eastAsia="SimSun"/>
        </w:rPr>
        <w:t xml:space="preserve">≈10:1；7.3</w:t>
      </w:r>
      <w:r>
        <w:t xml:space="preserve"> ⇒ ≈95:5」⇒ </w:t>
      </w:r>
      <w:r>
        <w:rPr>
          <w:rFonts w:ascii="Times New Roman" w:hAnsi="Times New Roman" w:cs="Times New Roman" w:eastAsia="SimSun"/>
        </w:rPr>
        <w:t xml:space="preserve">凡是问「选择性有多高」都可用它反推；③</w:t>
      </w:r>
      <w:r>
        <w:t xml:space="preserve"> </w:t>
      </w:r>
      <w:r>
        <w:rPr>
          <w:rFonts w:ascii="Times New Roman" w:hAnsi="Times New Roman" w:cs="Times New Roman" w:eastAsia="SimSun"/>
          <w:b/>
          <w:bCs/>
        </w:rPr>
        <w:t xml:space="preserve">判「为什么不是位阻」</w:t>
      </w:r>
      <w:r>
        <w:rPr>
          <w:rFonts w:ascii="Times New Roman" w:hAnsi="Times New Roman" w:cs="Times New Roman" w:eastAsia="SimSun"/>
        </w:rPr>
        <w:t xml:space="preserve">：8-2-1</w:t>
      </w:r>
      <w:r>
        <w:t xml:space="preserve"> </w:t>
      </w:r>
      <w:r>
        <w:rPr>
          <w:rFonts w:ascii="Times New Roman" w:hAnsi="Times New Roman" w:cs="Times New Roman" w:eastAsia="SimSun"/>
        </w:rPr>
        <w:t xml:space="preserve">的丙烯要引</w:t>
      </w:r>
      <w:r>
        <w:t xml:space="preserve"> </w:t>
      </w:r>
      <w:r>
        <w:rPr>
          <w:rFonts w:ascii="Times New Roman" w:hAnsi="Times New Roman" w:cs="Times New Roman" w:eastAsia="SimSun"/>
        </w:rPr>
        <w:t xml:space="preserve">立体电子效应【超共轭</w:t>
      </w:r>
      <w:r>
        <w:t xml:space="preserve"> σ→σ* </w:t>
      </w:r>
      <w:r>
        <w:rPr>
          <w:rFonts w:ascii="Times New Roman" w:hAnsi="Times New Roman" w:cs="Times New Roman" w:eastAsia="SimSun"/>
        </w:rPr>
        <w:t xml:space="preserve">的立体电子要求】（σ(C–H)</w:t>
      </w:r>
      <w:r>
        <w:t xml:space="preserve"> </w:t>
      </w:r>
      <w:r>
        <w:rPr>
          <w:rFonts w:ascii="Times New Roman" w:hAnsi="Times New Roman" w:cs="Times New Roman" w:eastAsia="SimSun"/>
        </w:rPr>
        <w:t xml:space="preserve">需与</w:t>
      </w:r>
      <w:r>
        <w:t xml:space="preserve"> π </w:t>
      </w:r>
      <w:r>
        <w:rPr>
          <w:rFonts w:ascii="Times New Roman" w:hAnsi="Times New Roman" w:cs="Times New Roman" w:eastAsia="SimSun"/>
        </w:rPr>
        <w:t xml:space="preserve">平行才能离域），而不是位阻；④</w:t>
      </w:r>
      <w:r>
        <w:t xml:space="preserve"> </w:t>
      </w:r>
      <w:r>
        <w:rPr>
          <w:rFonts w:ascii="Times New Roman" w:hAnsi="Times New Roman" w:cs="Times New Roman" w:eastAsia="SimSun"/>
          <w:b/>
          <w:bCs/>
        </w:rPr>
        <w:t xml:space="preserve">判「动力学受阻</w:t>
      </w:r>
      <w:r>
        <w:rPr>
          <w:b/>
          <w:bCs/>
        </w:rPr>
        <w:t xml:space="preserve"> vs </w:t>
      </w:r>
      <w:r>
        <w:rPr>
          <w:rFonts w:ascii="Times New Roman" w:hAnsi="Times New Roman" w:cs="Times New Roman" w:eastAsia="SimSun"/>
          <w:b/>
          <w:bCs/>
        </w:rPr>
        <w:t xml:space="preserve">热力学稳定」</w:t>
      </w:r>
      <w:r>
        <w:rPr>
          <w:rFonts w:ascii="Times New Roman" w:hAnsi="Times New Roman" w:cs="Times New Roman" w:eastAsia="SimSun"/>
        </w:rPr>
        <w:t xml:space="preserve">：8-3-2</w:t>
      </w:r>
      <w:r>
        <w:t xml:space="preserve"> </w:t>
      </w:r>
      <w:r>
        <w:rPr>
          <w:rFonts w:ascii="Times New Roman" w:hAnsi="Times New Roman" w:cs="Times New Roman" w:eastAsia="SimSun"/>
        </w:rPr>
        <w:t xml:space="preserve">要引库内易错点「</w:t>
      </w:r>
      <w:r>
        <w:rPr>
          <w:b/>
          <w:bCs/>
        </w:rPr>
        <w:t xml:space="preserve">A </w:t>
      </w:r>
      <w:r>
        <w:rPr>
          <w:rFonts w:ascii="Times New Roman" w:hAnsi="Times New Roman" w:cs="Times New Roman" w:eastAsia="SimSun"/>
          <w:b/>
          <w:bCs/>
        </w:rPr>
        <w:t xml:space="preserve">值是基态能差、不是活化能</w:t>
      </w:r>
      <w:r>
        <w:t xml:space="preserve">」。</w:t>
      </w:r>
    </w:p>
    <w:p>
      <w:pPr>
        <w:pStyle w:val="BlockText"/>
        <w:spacing w:before="80" w:after="80" w:line="240" w:lineRule="auto"/>
        <w:jc w:val="left"/>
      </w:pPr>
      <w:r>
        <w:rPr>
          <w:b/>
          <w:bCs/>
        </w:rPr>
        <w:t xml:space="preserve">8-1-1</w:t>
      </w:r>
      <w:r>
        <w:rPr>
          <w:rFonts w:ascii="Times New Roman" w:hAnsi="Times New Roman" w:cs="Times New Roman" w:eastAsia="SimSun"/>
        </w:rPr>
        <w:t xml:space="preserve">：答案</w:t>
      </w:r>
      <w:r>
        <w:t xml:space="preserve"> </w:t>
      </w:r>
      <w:r>
        <w:rPr>
          <w:b/>
          <w:bCs/>
        </w:rPr>
        <w:t xml:space="preserve">b</w:t>
      </w:r>
      <w:r>
        <w:rPr>
          <w:rFonts w:ascii="Times New Roman" w:hAnsi="Times New Roman" w:cs="Times New Roman" w:eastAsia="SimSun"/>
        </w:rPr>
        <w:t xml:space="preserve">（卷内给分</w:t>
      </w:r>
      <w:r>
        <w:t xml:space="preserve"> 2 </w:t>
      </w:r>
      <w:r>
        <w:rPr>
          <w:rFonts w:ascii="Times New Roman" w:hAnsi="Times New Roman" w:cs="Times New Roman" w:eastAsia="SimSun"/>
        </w:rPr>
        <w:t xml:space="preserve">分；见答案图</w:t>
      </w:r>
      <w:r>
        <w:t xml:space="preserve"> </w:t>
      </w:r>
      <w:r>
        <w:rPr>
          <w:rStyle w:val="VerbatimChar"/>
        </w:rPr>
        <w:t xml:space="preserve">4e091d2d</w:t>
      </w:r>
      <w:r>
        <w:t xml:space="preserve"> </w:t>
      </w:r>
      <w:r>
        <w:rPr>
          <w:rFonts w:ascii="Times New Roman" w:hAnsi="Times New Roman" w:cs="Times New Roman" w:eastAsia="SimSun"/>
        </w:rPr>
        <w:t xml:space="preserve">内嵌文字「8-1-1</w:t>
      </w:r>
      <w:r>
        <w:t xml:space="preserve"> </w:t>
      </w:r>
      <w:r>
        <w:rPr>
          <w:rFonts w:ascii="Times New Roman" w:hAnsi="Times New Roman" w:cs="Times New Roman" w:eastAsia="SimSun"/>
        </w:rPr>
        <w:t xml:space="preserve">b（2分）」）。</w:t>
      </w:r>
      <w:r>
        <w:rPr>
          <w:rFonts w:ascii="Times New Roman" w:hAnsi="Times New Roman" w:cs="Times New Roman" w:eastAsia="SimSun"/>
          <w:b/>
          <w:bCs/>
        </w:rPr>
        <w:t xml:space="preserve">判据</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§3.4＋§四-1「大基团优先占</w:t>
      </w:r>
      <w:r>
        <w:t xml:space="preserve"> e </w:t>
      </w:r>
      <w:r>
        <w:rPr>
          <w:rFonts w:ascii="Times New Roman" w:hAnsi="Times New Roman" w:cs="Times New Roman" w:eastAsia="SimSun"/>
        </w:rPr>
        <w:t xml:space="preserve">键——减小</w:t>
      </w:r>
      <w:r>
        <w:t xml:space="preserve"> </w:t>
      </w:r>
      <w:r>
        <w:rPr>
          <w:rFonts w:ascii="Times New Roman" w:hAnsi="Times New Roman" w:cs="Times New Roman" w:eastAsia="SimSun"/>
        </w:rPr>
        <w:t xml:space="preserve">1,3-双直立相互作用，这是</w:t>
      </w:r>
      <w:r>
        <w:t xml:space="preserve"> A </w:t>
      </w:r>
      <w:r>
        <w:rPr>
          <w:rFonts w:ascii="Times New Roman" w:hAnsi="Times New Roman" w:cs="Times New Roman" w:eastAsia="SimSun"/>
        </w:rPr>
        <w:t xml:space="preserve">值的物理来源」）：沿</w:t>
      </w:r>
      <w:r>
        <w:t xml:space="preserve"> C–C </w:t>
      </w:r>
      <w:r>
        <w:rPr>
          <w:rFonts w:ascii="Times New Roman" w:hAnsi="Times New Roman" w:cs="Times New Roman" w:eastAsia="SimSun"/>
        </w:rPr>
        <w:t xml:space="preserve">单键把每个候选构象画成锯架式，逐对清点</w:t>
      </w:r>
      <w:r>
        <w:rPr>
          <w:rFonts w:ascii="Times New Roman" w:hAnsi="Times New Roman" w:cs="Times New Roman" w:eastAsia="SimSun"/>
          <w:b/>
          <w:bCs/>
        </w:rPr>
        <w:t xml:space="preserve">并肩（gauche／A¹,³）大基团对</w:t>
      </w:r>
      <w:r>
        <w:rPr>
          <w:rFonts w:ascii="Times New Roman" w:hAnsi="Times New Roman" w:cs="Times New Roman" w:eastAsia="SimSun"/>
        </w:rPr>
        <w:t xml:space="preserve">的数目，取最少者。</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：答案区图＝</w:t>
      </w:r>
      <w:r>
        <w:rPr>
          <w:rStyle w:val="VerbatimChar"/>
        </w:rPr>
        <w:t xml:space="preserve">4e091d2d</w:t>
      </w:r>
      <w:r>
        <w:rPr>
          <w:rFonts w:ascii="Times New Roman" w:hAnsi="Times New Roman" w:cs="Times New Roman" w:eastAsia="SimSun"/>
        </w:rPr>
        <w:t xml:space="preserve">（页内直书「8-1（共</w:t>
      </w:r>
      <w:r>
        <w:t xml:space="preserve"> 7 </w:t>
      </w:r>
      <w:r>
        <w:rPr>
          <w:rFonts w:ascii="Times New Roman" w:hAnsi="Times New Roman" w:cs="Times New Roman" w:eastAsia="SimSun"/>
        </w:rPr>
        <w:t xml:space="preserve">分）／</w:t>
      </w:r>
      <w:r>
        <w:rPr>
          <w:b/>
          <w:bCs/>
        </w:rPr>
        <w:t xml:space="preserve">8-1-1 </w:t>
      </w:r>
      <w:r>
        <w:rPr>
          <w:rFonts w:ascii="Times New Roman" w:hAnsi="Times New Roman" w:cs="Times New Roman" w:eastAsia="SimSun"/>
          <w:b/>
          <w:bCs/>
        </w:rPr>
        <w:t xml:space="preserve">b（2</w:t>
      </w:r>
      <w:r>
        <w:rPr>
          <w:b/>
          <w:bCs/>
        </w:rPr>
        <w:t xml:space="preserve"> </w:t>
      </w:r>
      <w:r>
        <w:rPr>
          <w:rFonts w:ascii="Times New Roman" w:hAnsi="Times New Roman" w:cs="Times New Roman" w:eastAsia="SimSun"/>
          <w:b/>
          <w:bCs/>
        </w:rPr>
        <w:t xml:space="preserve">分）</w:t>
      </w:r>
      <w:r>
        <w:rPr>
          <w:rFonts w:ascii="Times New Roman" w:hAnsi="Times New Roman" w:cs="Times New Roman" w:eastAsia="SimSun"/>
        </w:rPr>
        <w:t xml:space="preserve">」）。</w:t>
      </w:r>
      <w:r>
        <w:rPr>
          <w:rFonts w:ascii="Times New Roman" w:hAnsi="Times New Roman" w:cs="Times New Roman" w:eastAsia="SimSun"/>
          <w:b/>
          <w:bCs/>
        </w:rPr>
        <w:t xml:space="preserve">比较题面已给的</w:t>
      </w:r>
      <w:r>
        <w:rPr>
          <w:b/>
          <w:bCs/>
        </w:rPr>
        <w:t xml:space="preserve"> (a)/(b)</w:t>
      </w:r>
      <w:r>
        <w:rPr>
          <w:rFonts w:ascii="Times New Roman" w:hAnsi="Times New Roman" w:cs="Times New Roman" w:eastAsia="SimSun"/>
        </w:rPr>
        <w:t xml:space="preserve">（⛔</w:t>
      </w:r>
      <w:r>
        <w:t xml:space="preserve"> </w:t>
      </w:r>
      <w:r>
        <w:rPr>
          <w:rFonts w:ascii="Times New Roman" w:hAnsi="Times New Roman" w:cs="Times New Roman" w:eastAsia="SimSun"/>
        </w:rPr>
        <w:t xml:space="preserve">题面已有的图不复述）：二者骨架相同，差别只在</w:t>
      </w:r>
      <w:r>
        <w:rPr>
          <w:rFonts w:ascii="Times New Roman" w:hAnsi="Times New Roman" w:cs="Times New Roman" w:eastAsia="SimSun"/>
          <w:b/>
          <w:bCs/>
        </w:rPr>
        <w:t xml:space="preserve">末端乙烯基的取向</w:t>
      </w:r>
      <w:r>
        <w:t xml:space="preserve">——(a) </w:t>
      </w:r>
      <w:r>
        <w:rPr>
          <w:rFonts w:ascii="Times New Roman" w:hAnsi="Times New Roman" w:cs="Times New Roman" w:eastAsia="SimSun"/>
        </w:rPr>
        <w:t xml:space="preserve">中乙烯基折回与相邻</w:t>
      </w:r>
      <w:r>
        <w:t xml:space="preserve"> Me </w:t>
      </w:r>
      <w:r>
        <w:rPr>
          <w:rFonts w:ascii="Times New Roman" w:hAnsi="Times New Roman" w:cs="Times New Roman" w:eastAsia="SimSun"/>
        </w:rPr>
        <w:t xml:space="preserve">并肩</w:t>
      </w:r>
      <w:r>
        <w:t xml:space="preserve"> ⇒ </w:t>
      </w:r>
      <w:r>
        <w:rPr>
          <w:rFonts w:ascii="Times New Roman" w:hAnsi="Times New Roman" w:cs="Times New Roman" w:eastAsia="SimSun"/>
        </w:rPr>
        <w:t xml:space="preserve">多出一对</w:t>
      </w:r>
      <w:r>
        <w:t xml:space="preserve"> </w:t>
      </w:r>
      <w:r>
        <w:rPr>
          <w:rFonts w:ascii="Times New Roman" w:hAnsi="Times New Roman" w:cs="Times New Roman" w:eastAsia="SimSun"/>
        </w:rPr>
        <w:t xml:space="preserve">A¹,³（按库内</w:t>
      </w:r>
      <w:r>
        <w:t xml:space="preserve"> A </w:t>
      </w:r>
      <w:r>
        <w:rPr>
          <w:rFonts w:ascii="Times New Roman" w:hAnsi="Times New Roman" w:cs="Times New Roman" w:eastAsia="SimSun"/>
        </w:rPr>
        <w:t xml:space="preserve">值量级</w:t>
      </w:r>
      <w:r>
        <w:t xml:space="preserve"> ≈7 </w:t>
      </w:r>
      <w:r>
        <w:rPr>
          <w:rFonts w:ascii="Times New Roman" w:hAnsi="Times New Roman" w:cs="Times New Roman" w:eastAsia="SimSun"/>
        </w:rPr>
        <w:t xml:space="preserve">kJ/mol）；(b)</w:t>
      </w:r>
      <w:r>
        <w:t xml:space="preserve"> </w:t>
      </w:r>
      <w:r>
        <w:rPr>
          <w:rFonts w:ascii="Times New Roman" w:hAnsi="Times New Roman" w:cs="Times New Roman" w:eastAsia="SimSun"/>
        </w:rPr>
        <w:t xml:space="preserve">中</w:t>
      </w:r>
      <w:r>
        <w:t xml:space="preserve"> Me </w:t>
      </w:r>
      <w:r>
        <w:rPr>
          <w:rFonts w:ascii="Times New Roman" w:hAnsi="Times New Roman" w:cs="Times New Roman" w:eastAsia="SimSun"/>
        </w:rPr>
        <w:t xml:space="preserve">与乙烯基分处两侧（接近</w:t>
      </w:r>
      <w:r>
        <w:t xml:space="preserve"> </w:t>
      </w:r>
      <w:r>
        <w:rPr>
          <w:rFonts w:ascii="Times New Roman" w:hAnsi="Times New Roman" w:cs="Times New Roman" w:eastAsia="SimSun"/>
        </w:rPr>
        <w:t xml:space="preserve">anti）⇒</w:t>
      </w:r>
      <w:r>
        <w:t xml:space="preserve"> </w:t>
      </w:r>
      <w:r>
        <w:rPr>
          <w:rFonts w:ascii="Times New Roman" w:hAnsi="Times New Roman" w:cs="Times New Roman" w:eastAsia="SimSun"/>
        </w:rPr>
        <w:t xml:space="preserve">大基团对最少</w:t>
      </w:r>
      <w:r>
        <w:t xml:space="preserve"> ⇒ </w:t>
      </w:r>
      <w:r>
        <w:rPr>
          <w:rFonts w:ascii="Times New Roman" w:hAnsi="Times New Roman" w:cs="Times New Roman" w:eastAsia="SimSun"/>
        </w:rPr>
        <w:t xml:space="preserve">更稳。</w:t>
      </w:r>
      <w:r>
        <w:rPr>
          <w:rFonts w:ascii="Times New Roman" w:hAnsi="Times New Roman" w:cs="Times New Roman" w:eastAsia="SimSun"/>
          <w:b/>
          <w:bCs/>
        </w:rPr>
        <w:t xml:space="preserve">数值自检</w:t>
      </w:r>
      <w:r>
        <w:rPr>
          <w:rFonts w:ascii="Times New Roman" w:hAnsi="Times New Roman" w:cs="Times New Roman" w:eastAsia="SimSun"/>
        </w:rPr>
        <w:t xml:space="preserve">：ΔΔG</w:t>
      </w:r>
      <w:r>
        <w:t xml:space="preserve"> ≈ </w:t>
      </w:r>
      <w:r>
        <w:rPr>
          <w:rFonts w:ascii="Times New Roman" w:hAnsi="Times New Roman" w:cs="Times New Roman" w:eastAsia="SimSun"/>
        </w:rPr>
        <w:t xml:space="preserve">一个</w:t>
      </w:r>
      <w:r>
        <w:t xml:space="preserve"> A(Me) </w:t>
      </w:r>
      <w:r>
        <w:rPr>
          <w:rFonts w:ascii="Times New Roman" w:hAnsi="Times New Roman" w:cs="Times New Roman" w:eastAsia="SimSun"/>
        </w:rPr>
        <w:t xml:space="preserve">量级（≈7</w:t>
      </w:r>
      <w:r>
        <w:t xml:space="preserve"> </w:t>
      </w:r>
      <w:r>
        <w:rPr>
          <w:rFonts w:ascii="Times New Roman" w:hAnsi="Times New Roman" w:cs="Times New Roman" w:eastAsia="SimSun"/>
        </w:rPr>
        <w:t xml:space="preserve">kJ/mol）⇒</w:t>
      </w:r>
      <w:r>
        <w:t xml:space="preserve"> </w:t>
      </w:r>
      <w:r>
        <w:rPr>
          <w:rFonts w:ascii="Times New Roman" w:hAnsi="Times New Roman" w:cs="Times New Roman" w:eastAsia="SimSun"/>
        </w:rPr>
        <w:t xml:space="preserve">由库内标尺「7.3</w:t>
      </w:r>
      <w:r>
        <w:t xml:space="preserve"> ⇒ </w:t>
      </w:r>
      <w:r>
        <w:rPr>
          <w:rFonts w:ascii="Times New Roman" w:hAnsi="Times New Roman" w:cs="Times New Roman" w:eastAsia="SimSun"/>
        </w:rPr>
        <w:t xml:space="preserve">≈95:5」故</w:t>
      </w:r>
      <w:r>
        <w:t xml:space="preserve"> (b) </w:t>
      </w:r>
      <w:r>
        <w:rPr>
          <w:rFonts w:ascii="Times New Roman" w:hAnsi="Times New Roman" w:cs="Times New Roman" w:eastAsia="SimSun"/>
        </w:rPr>
        <w:t xml:space="preserve">占绝对优势，与「答案唯一」自洽。</w:t>
      </w:r>
    </w:p>
    <w:p>
      <w:pPr>
        <w:pStyle w:val="BlockText"/>
        <w:spacing w:before="80" w:after="80" w:line="240" w:lineRule="auto"/>
        <w:jc w:val="left"/>
      </w:pPr>
      <w:r>
        <w:rPr>
          <w:b/>
          <w:bCs/>
        </w:rPr>
        <w:t xml:space="preserve">8-1-2</w:t>
      </w:r>
      <w:r>
        <w:rPr>
          <w:rFonts w:ascii="Times New Roman" w:hAnsi="Times New Roman" w:cs="Times New Roman" w:eastAsia="SimSun"/>
        </w:rPr>
        <w:t xml:space="preserve">：答案</w:t>
      </w:r>
      <w:r>
        <w:t xml:space="preserve"> </w:t>
      </w:r>
      <w:r>
        <w:rPr>
          <w:b/>
          <w:bCs/>
        </w:rPr>
        <w:t xml:space="preserve">a</w:t>
      </w:r>
      <w:r>
        <w:rPr>
          <w:rFonts w:ascii="Times New Roman" w:hAnsi="Times New Roman" w:cs="Times New Roman" w:eastAsia="SimSun"/>
        </w:rPr>
        <w:t xml:space="preserve">（卷内给分</w:t>
      </w:r>
      <w:r>
        <w:t xml:space="preserve"> 2 </w:t>
      </w:r>
      <w:r>
        <w:rPr>
          <w:rFonts w:ascii="Times New Roman" w:hAnsi="Times New Roman" w:cs="Times New Roman" w:eastAsia="SimSun"/>
        </w:rPr>
        <w:t xml:space="preserve">分；实证＝</w:t>
      </w:r>
      <w:r>
        <w:rPr>
          <w:rFonts w:ascii="Times New Roman" w:hAnsi="Times New Roman" w:cs="Times New Roman" w:eastAsia="SimSun"/>
          <w:b/>
          <w:bCs/>
        </w:rPr>
        <w:t xml:space="preserve">卷内答案文本行</w:t>
      </w:r>
      <w:r>
        <w:rPr>
          <w:rFonts w:ascii="Times New Roman" w:hAnsi="Times New Roman" w:cs="Times New Roman" w:eastAsia="SimSun"/>
        </w:rPr>
        <w:t xml:space="preserve">直书「8-1-2</w:t>
      </w:r>
      <w:r>
        <w:t xml:space="preserve"> </w:t>
      </w:r>
      <w:r>
        <w:rPr>
          <w:rFonts w:ascii="Times New Roman" w:hAnsi="Times New Roman" w:cs="Times New Roman" w:eastAsia="SimSun"/>
        </w:rPr>
        <w:t xml:space="preserve">a(2分)」，其下紧接答案图</w:t>
      </w:r>
      <w:r>
        <w:t xml:space="preserve"> </w:t>
      </w:r>
      <w:r>
        <w:rPr>
          <w:rStyle w:val="VerbatimChar"/>
        </w:rPr>
        <w:t xml:space="preserve">4e091d2d</w:t>
      </w:r>
      <w:r>
        <w:rPr>
          <w:rFonts w:ascii="Times New Roman" w:hAnsi="Times New Roman" w:cs="Times New Roman" w:eastAsia="SimSun"/>
        </w:rP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（Newman投影式</w:t>
      </w:r>
      <w:r>
        <w:t xml:space="preserve"> §3.1 </w:t>
      </w:r>
      <w:r>
        <w:rPr>
          <w:rFonts w:ascii="Times New Roman" w:hAnsi="Times New Roman" w:cs="Times New Roman" w:eastAsia="SimSun"/>
        </w:rPr>
        <w:t xml:space="preserve">构象类型表：重叠</w:t>
      </w:r>
      <w:r>
        <w:t xml:space="preserve"> </w:t>
      </w:r>
      <w:r>
        <w:rPr>
          <w:rFonts w:ascii="Times New Roman" w:hAnsi="Times New Roman" w:cs="Times New Roman" w:eastAsia="SimSun"/>
        </w:rPr>
        <w:t xml:space="preserve">0°「最不稳定」／gauche</w:t>
      </w:r>
      <w:r>
        <w:t xml:space="preserve"> </w:t>
      </w:r>
      <w:r>
        <w:rPr>
          <w:rFonts w:ascii="Times New Roman" w:hAnsi="Times New Roman" w:cs="Times New Roman" w:eastAsia="SimSun"/>
        </w:rPr>
        <w:t xml:space="preserve">60°「中等」／anti</w:t>
      </w:r>
      <w:r>
        <w:t xml:space="preserve"> </w:t>
      </w:r>
      <w:r>
        <w:rPr>
          <w:rFonts w:ascii="Times New Roman" w:hAnsi="Times New Roman" w:cs="Times New Roman" w:eastAsia="SimSun"/>
        </w:rPr>
        <w:t xml:space="preserve">180°「最稳定」）：把</w:t>
      </w:r>
      <w:r>
        <w:t xml:space="preserve"> (a)/(b) </w:t>
      </w:r>
      <w:r>
        <w:rPr>
          <w:rFonts w:ascii="Times New Roman" w:hAnsi="Times New Roman" w:cs="Times New Roman" w:eastAsia="SimSun"/>
        </w:rPr>
        <w:t xml:space="preserve">两个</w:t>
      </w:r>
      <w:r>
        <w:t xml:space="preserve"> Newman </w:t>
      </w:r>
      <w:r>
        <w:rPr>
          <w:rFonts w:ascii="Times New Roman" w:hAnsi="Times New Roman" w:cs="Times New Roman" w:eastAsia="SimSun"/>
        </w:rPr>
        <w:t xml:space="preserve">投影的</w:t>
      </w:r>
      <w:r>
        <w:rPr>
          <w:rFonts w:ascii="Times New Roman" w:hAnsi="Times New Roman" w:cs="Times New Roman" w:eastAsia="SimSun"/>
          <w:b/>
          <w:bCs/>
        </w:rPr>
        <w:t xml:space="preserve">二面角</w:t>
      </w:r>
      <w:r>
        <w:rPr>
          <w:rFonts w:ascii="Times New Roman" w:hAnsi="Times New Roman" w:cs="Times New Roman" w:eastAsia="SimSun"/>
        </w:rPr>
        <w:t xml:space="preserve">读出来，重叠式数目少、大基团</w:t>
      </w:r>
      <w:r>
        <w:t xml:space="preserve"> anti </w:t>
      </w:r>
      <w:r>
        <w:rPr>
          <w:rFonts w:ascii="Times New Roman" w:hAnsi="Times New Roman" w:cs="Times New Roman" w:eastAsia="SimSun"/>
        </w:rPr>
        <w:t xml:space="preserve">多者胜。</w:t>
      </w:r>
      <w:r>
        <w:rPr>
          <w:rFonts w:ascii="Times New Roman" w:hAnsi="Times New Roman" w:cs="Times New Roman" w:eastAsia="SimSun"/>
          <w:b/>
          <w:bCs/>
        </w:rPr>
        <w:t xml:space="preserve">答案出处</w:t>
      </w:r>
      <w:r>
        <w:rPr>
          <w:rFonts w:ascii="Times New Roman" w:hAnsi="Times New Roman" w:cs="Times New Roman" w:eastAsia="SimSun"/>
        </w:rPr>
        <w:t xml:space="preserve">：卷内答案区在答案图</w:t>
      </w:r>
      <w:r>
        <w:t xml:space="preserve"> </w:t>
      </w:r>
      <w:r>
        <w:rPr>
          <w:rStyle w:val="VerbatimChar"/>
        </w:rPr>
        <w:t xml:space="preserve">4e091d2d</w:t>
      </w:r>
      <w:r>
        <w:t xml:space="preserve"> </w:t>
      </w:r>
      <w:r>
        <w:rPr>
          <w:rFonts w:ascii="Times New Roman" w:hAnsi="Times New Roman" w:cs="Times New Roman" w:eastAsia="SimSun"/>
        </w:rPr>
        <w:t xml:space="preserve">之后紧跟文本标注「8-1-2</w:t>
      </w:r>
      <w:r>
        <w:t xml:space="preserve"> a(2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题面已给的</w:t>
      </w:r>
      <w:r>
        <w:t xml:space="preserve"> (a)/(b) </w:t>
      </w:r>
      <w:r>
        <w:rPr>
          <w:rFonts w:ascii="Times New Roman" w:hAnsi="Times New Roman" w:cs="Times New Roman" w:eastAsia="SimSun"/>
        </w:rPr>
        <w:t xml:space="preserve">两图不复述——它们本身即可当</w:t>
      </w:r>
      <w:r>
        <w:t xml:space="preserve"> Newman </w:t>
      </w:r>
      <w:r>
        <w:rPr>
          <w:rFonts w:ascii="Times New Roman" w:hAnsi="Times New Roman" w:cs="Times New Roman" w:eastAsia="SimSun"/>
        </w:rPr>
        <w:t xml:space="preserve">读二面角（这正是本小问的考点）。</w:t>
      </w:r>
      <w:r>
        <w:rPr>
          <w:rFonts w:ascii="Times New Roman" w:hAnsi="Times New Roman" w:cs="Times New Roman" w:eastAsia="SimSun"/>
          <w:b/>
          <w:bCs/>
        </w:rPr>
        <w:t xml:space="preserve">得分点</w:t>
      </w:r>
      <w:r>
        <w:rPr>
          <w:rFonts w:ascii="Times New Roman" w:hAnsi="Times New Roman" w:cs="Times New Roman" w:eastAsia="SimSun"/>
        </w:rPr>
        <w:t xml:space="preserve">：选出</w:t>
      </w:r>
      <w:r>
        <w:t xml:space="preserve"> a </w:t>
      </w:r>
      <w:r>
        <w:rPr>
          <w:rFonts w:ascii="Times New Roman" w:hAnsi="Times New Roman" w:cs="Times New Roman" w:eastAsia="SimSun"/>
        </w:rPr>
        <w:t xml:space="preserve">并说明「(a)</w:t>
      </w:r>
      <w:r>
        <w:t xml:space="preserve"> </w:t>
      </w:r>
      <w:r>
        <w:rPr>
          <w:rFonts w:ascii="Times New Roman" w:hAnsi="Times New Roman" w:cs="Times New Roman" w:eastAsia="SimSun"/>
        </w:rPr>
        <w:t xml:space="preserve">的重叠式／gauche</w:t>
      </w:r>
      <w:r>
        <w:t xml:space="preserve"> </w:t>
      </w:r>
      <w:r>
        <w:rPr>
          <w:rFonts w:ascii="Times New Roman" w:hAnsi="Times New Roman" w:cs="Times New Roman" w:eastAsia="SimSun"/>
        </w:rPr>
        <w:t xml:space="preserve">大基团对最少」。</w:t>
      </w:r>
    </w:p>
    <w:p>
      <w:pPr>
        <w:pStyle w:val="BlockText"/>
        <w:spacing w:before="80" w:after="80" w:line="240" w:lineRule="auto"/>
        <w:jc w:val="left"/>
      </w:pPr>
      <w:r>
        <w:rPr>
          <w:b/>
          <w:bCs/>
        </w:rPr>
        <w:t xml:space="preserve">8-1-3</w:t>
      </w:r>
      <w:r>
        <w:rPr>
          <w:rFonts w:ascii="Times New Roman" w:hAnsi="Times New Roman" w:cs="Times New Roman" w:eastAsia="SimSun"/>
        </w:rPr>
        <w:t xml:space="preserve">：直接画化合物</w:t>
      </w:r>
      <w:r>
        <w:t xml:space="preserve"> 3 </w:t>
      </w:r>
      <w:r>
        <w:rPr>
          <w:rFonts w:ascii="Times New Roman" w:hAnsi="Times New Roman" w:cs="Times New Roman" w:eastAsia="SimSun"/>
        </w:rPr>
        <w:t xml:space="preserve">的最稳定构象（卷内给分</w:t>
      </w:r>
      <w:r>
        <w:t xml:space="preserve"> </w:t>
      </w:r>
      <w:r>
        <w:rPr>
          <w:b/>
          <w:bCs/>
        </w:rPr>
        <w:t xml:space="preserve">3 </w:t>
      </w:r>
      <w:r>
        <w:rPr>
          <w:rFonts w:ascii="Times New Roman" w:hAnsi="Times New Roman" w:cs="Times New Roman" w:eastAsia="SimSun"/>
          <w:b/>
          <w:bCs/>
        </w:rPr>
        <w:t xml:space="preserve">分</w:t>
      </w:r>
      <w:r>
        <w:rPr>
          <w:rFonts w:ascii="Times New Roman" w:hAnsi="Times New Roman" w:cs="Times New Roman" w:eastAsia="SimSun"/>
        </w:rPr>
        <w:t xml:space="preserve">，见</w:t>
      </w:r>
      <w:r>
        <w:t xml:space="preserve"> </w:t>
      </w:r>
      <w:r>
        <w:rPr>
          <w:rStyle w:val="VerbatimChar"/>
        </w:rPr>
        <w:t xml:space="preserve">4e091d2d</w:t>
      </w:r>
      <w:r>
        <w:t xml:space="preserve"> </w:t>
      </w:r>
      <w:r>
        <w:rPr>
          <w:rFonts w:ascii="Times New Roman" w:hAnsi="Times New Roman" w:cs="Times New Roman" w:eastAsia="SimSun"/>
        </w:rPr>
        <w:t xml:space="preserve">内「8-1-3</w:t>
      </w:r>
      <w:r>
        <w:t xml:space="preserve"> </w:t>
      </w:r>
      <w:r>
        <w:rPr>
          <w:rFonts w:ascii="Times New Roman" w:hAnsi="Times New Roman" w:cs="Times New Roman" w:eastAsia="SimSun"/>
        </w:rPr>
        <w:t xml:space="preserve">…（3分）」）。</w:t>
      </w:r>
      <w:r>
        <w:rPr>
          <w:rFonts w:ascii="Times New Roman" w:hAnsi="Times New Roman" w:cs="Times New Roman" w:eastAsia="SimSun"/>
          <w:b/>
          <w:bCs/>
        </w:rPr>
        <w:t xml:space="preserve">判据</w:t>
      </w:r>
      <w:r>
        <w:rPr>
          <w:rFonts w:ascii="Times New Roman" w:hAnsi="Times New Roman" w:cs="Times New Roman" w:eastAsia="SimSun"/>
        </w:rPr>
        <w:t xml:space="preserve">（构象分析</w:t>
      </w:r>
      <w:r>
        <w:t xml:space="preserve"> §3.4 </w:t>
      </w:r>
      <w:r>
        <w:rPr>
          <w:rFonts w:ascii="Times New Roman" w:hAnsi="Times New Roman" w:cs="Times New Roman" w:eastAsia="SimSun"/>
        </w:rPr>
        <w:t xml:space="preserve">二取代顺反表＋</w:t>
      </w:r>
      <w:r>
        <w:rPr>
          <w:rFonts w:ascii="Times New Roman" w:hAnsi="Times New Roman" w:cs="Times New Roman" w:eastAsia="SimSun"/>
          <w:b/>
          <w:bCs/>
        </w:rPr>
        <w:t xml:space="preserve">叔丁基锁定</w:t>
      </w:r>
      <w:r>
        <w:rPr>
          <w:rFonts w:ascii="Times New Roman" w:hAnsi="Times New Roman" w:cs="Times New Roman" w:eastAsia="SimSun"/>
        </w:rPr>
        <w:t xml:space="preserve">：t-Bu</w:t>
      </w:r>
      <w:r>
        <w:t xml:space="preserve"> </w:t>
      </w:r>
      <w:r>
        <w:rPr>
          <w:rFonts w:ascii="Times New Roman" w:hAnsi="Times New Roman" w:cs="Times New Roman" w:eastAsia="SimSun"/>
        </w:rPr>
        <w:t xml:space="preserve">的</w:t>
      </w:r>
      <w:r>
        <w:t xml:space="preserve"> A </w:t>
      </w:r>
      <w:r>
        <w:rPr>
          <w:rFonts w:ascii="Times New Roman" w:hAnsi="Times New Roman" w:cs="Times New Roman" w:eastAsia="SimSun"/>
        </w:rPr>
        <w:t xml:space="preserve">值</w:t>
      </w:r>
      <w:r>
        <w:t xml:space="preserve"> ≈21–23 </w:t>
      </w:r>
      <w:r>
        <w:rPr>
          <w:rFonts w:ascii="Times New Roman" w:hAnsi="Times New Roman" w:cs="Times New Roman" w:eastAsia="SimSun"/>
        </w:rPr>
        <w:t xml:space="preserve">kJ/mol，其</w:t>
      </w:r>
      <w:r>
        <w:t xml:space="preserve"> a </w:t>
      </w:r>
      <w:r>
        <w:rPr>
          <w:rFonts w:ascii="Times New Roman" w:hAnsi="Times New Roman" w:cs="Times New Roman" w:eastAsia="SimSun"/>
        </w:rPr>
        <w:t xml:space="preserve">键构象几乎不可布居，可作</w:t>
      </w:r>
      <w:r>
        <w:rPr>
          <w:rFonts w:ascii="Times New Roman" w:hAnsi="Times New Roman" w:cs="Times New Roman" w:eastAsia="SimSun"/>
          <w:b/>
          <w:bCs/>
        </w:rPr>
        <w:t xml:space="preserve">构象锚</w:t>
      </w:r>
      <w:r>
        <w:rPr>
          <w:rFonts w:ascii="Times New Roman" w:hAnsi="Times New Roman" w:cs="Times New Roman" w:eastAsia="SimSun"/>
        </w:rPr>
        <w:t xml:space="preserve">唯一固定其余取代基取向）：先把主环画成</w:t>
      </w:r>
      <w:r>
        <w:rPr>
          <w:rFonts w:ascii="Times New Roman" w:hAnsi="Times New Roman" w:cs="Times New Roman" w:eastAsia="SimSun"/>
          <w:b/>
          <w:bCs/>
        </w:rPr>
        <w:t xml:space="preserve">椅式</w:t>
      </w:r>
      <w:r>
        <w:rPr>
          <w:rFonts w:ascii="Times New Roman" w:hAnsi="Times New Roman" w:cs="Times New Roman" w:eastAsia="SimSun"/>
        </w:rPr>
        <w:t xml:space="preserve">，把最大基团（或题意指定的锁定基团）放</w:t>
      </w:r>
      <w:r>
        <w:rPr>
          <w:rFonts w:ascii="Times New Roman" w:hAnsi="Times New Roman" w:cs="Times New Roman" w:eastAsia="SimSun"/>
          <w:b/>
          <w:bCs/>
        </w:rPr>
        <w:t xml:space="preserve">平伏位</w:t>
      </w:r>
      <w:r>
        <w:rPr>
          <w:rFonts w:ascii="Times New Roman" w:hAnsi="Times New Roman" w:cs="Times New Roman" w:eastAsia="SimSun"/>
        </w:rPr>
        <w:t xml:space="preserve">，其余基团取</w:t>
      </w:r>
      <w:r>
        <w:t xml:space="preserve"> anti。</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rPr>
          <w:rStyle w:val="VerbatimChar"/>
        </w:rPr>
        <w:t xml:space="preserve">70987b85</w:t>
      </w:r>
      <w:r>
        <w:rPr>
          <w:rFonts w:ascii="Times New Roman" w:hAnsi="Times New Roman" w:cs="Times New Roman" w:eastAsia="SimSun"/>
        </w:rPr>
        <w:t xml:space="preserve">（开链多取代骨架，用</w:t>
      </w:r>
      <w:r>
        <w:rPr>
          <w:rFonts w:ascii="Times New Roman" w:hAnsi="Times New Roman" w:cs="Times New Roman" w:eastAsia="SimSun"/>
          <w:b/>
          <w:bCs/>
        </w:rPr>
        <w:t xml:space="preserve">楔形／虚线</w:t>
      </w:r>
      <w:r>
        <w:rPr>
          <w:rFonts w:ascii="Times New Roman" w:hAnsi="Times New Roman" w:cs="Times New Roman" w:eastAsia="SimSun"/>
        </w:rPr>
        <w:t xml:space="preserve">标出各</w:t>
      </w:r>
      <w:r>
        <w:t xml:space="preserve"> Me </w:t>
      </w:r>
      <w:r>
        <w:rPr>
          <w:rFonts w:ascii="Times New Roman" w:hAnsi="Times New Roman" w:cs="Times New Roman" w:eastAsia="SimSun"/>
        </w:rPr>
        <w:t xml:space="preserve">的立体化学）与</w:t>
      </w:r>
      <w:r>
        <w:t xml:space="preserve"> </w:t>
      </w:r>
      <w:r>
        <w:rPr>
          <w:rStyle w:val="VerbatimChar"/>
        </w:rPr>
        <w:t xml:space="preserve">29f8ddbd</w:t>
      </w:r>
      <w:r>
        <w:rPr>
          <w:rFonts w:ascii="Times New Roman" w:hAnsi="Times New Roman" w:cs="Times New Roman" w:eastAsia="SimSun"/>
        </w:rPr>
        <w:t xml:space="preserve">（含</w:t>
      </w:r>
      <w:r>
        <w:t xml:space="preserve"> CHO </w:t>
      </w:r>
      <w:r>
        <w:rPr>
          <w:rFonts w:ascii="Times New Roman" w:hAnsi="Times New Roman" w:cs="Times New Roman" w:eastAsia="SimSun"/>
        </w:rPr>
        <w:t xml:space="preserve">的环状目标结构，图上大号标注</w:t>
      </w:r>
      <w:r>
        <w:t xml:space="preserve"> </w:t>
      </w:r>
      <w:r>
        <w:rPr>
          <w:rFonts w:ascii="Times New Roman" w:hAnsi="Times New Roman" w:cs="Times New Roman" w:eastAsia="SimSun"/>
        </w:rPr>
        <w:t xml:space="preserve">CHO）——两图合起来即「构象正确</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各取代基取向正确」。</w:t>
      </w:r>
      <w:r>
        <w:rPr>
          <w:rFonts w:ascii="Times New Roman" w:hAnsi="Times New Roman" w:cs="Times New Roman" w:eastAsia="SimSun"/>
          <w:b/>
          <w:bCs/>
        </w:rPr>
        <w:t xml:space="preserve">得分点（3</w:t>
      </w:r>
      <w:r>
        <w:rPr>
          <w:b/>
          <w:bCs/>
        </w:rPr>
        <w:t xml:space="preserve"> </w:t>
      </w:r>
      <w:r>
        <w:rPr>
          <w:rFonts w:ascii="Times New Roman" w:hAnsi="Times New Roman" w:cs="Times New Roman" w:eastAsia="SimSun"/>
          <w:b/>
          <w:bCs/>
        </w:rPr>
        <w:t xml:space="preserve">分拆分）</w:t>
      </w:r>
      <w:r>
        <w:rPr>
          <w:rFonts w:ascii="Times New Roman" w:hAnsi="Times New Roman" w:cs="Times New Roman" w:eastAsia="SimSun"/>
        </w:rPr>
        <w:t xml:space="preserve">：椅式骨架</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大基团平伏</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其余基团取向</w:t>
      </w:r>
      <w:r>
        <w:t xml:space="preserve"> —— </w:t>
      </w:r>
      <w:r>
        <w:rPr>
          <w:rFonts w:ascii="Times New Roman" w:hAnsi="Times New Roman" w:cs="Times New Roman" w:eastAsia="SimSun"/>
        </w:rPr>
        <w:t xml:space="preserve">逐项对应给分。</w:t>
      </w:r>
      <w:r>
        <w:rPr>
          <w:rFonts w:ascii="Times New Roman" w:hAnsi="Times New Roman" w:cs="Times New Roman" w:eastAsia="SimSun"/>
          <w:b/>
          <w:bCs/>
        </w:rPr>
        <w:t xml:space="preserve">同法演练</w:t>
      </w:r>
      <w:r>
        <w:rPr>
          <w:rFonts w:ascii="Times New Roman" w:hAnsi="Times New Roman" w:cs="Times New Roman" w:eastAsia="SimSun"/>
        </w:rPr>
        <w:t xml:space="preserve">：库内</w:t>
      </w:r>
      <w:r>
        <w:t xml:space="preserve"> </w:t>
      </w:r>
      <w:r>
        <w:rPr>
          <w:rFonts w:ascii="Times New Roman" w:hAnsi="Times New Roman" w:cs="Times New Roman" w:eastAsia="SimSun"/>
        </w:rPr>
        <w:t xml:space="preserve">构象分析</w:t>
      </w:r>
      <w:r>
        <w:t xml:space="preserve"> §12.3 </w:t>
      </w:r>
      <w:r>
        <w:rPr>
          <w:rFonts w:ascii="Times New Roman" w:hAnsi="Times New Roman" w:cs="Times New Roman" w:eastAsia="SimSun"/>
        </w:rPr>
        <w:t xml:space="preserve">入门例题（顺-1-甲基-4-叔丁基环己烷画稳定构象）与本问同型。</w:t>
      </w:r>
    </w:p>
    <w:p>
      <w:pPr>
        <w:pStyle w:val="BlockText"/>
        <w:spacing w:before="80" w:after="80" w:line="240" w:lineRule="auto"/>
        <w:jc w:val="left"/>
      </w:pPr>
      <w:r>
        <w:rPr>
          <w:b/>
          <w:bCs/>
        </w:rPr>
        <w:t xml:space="preserve">8-2-1</w:t>
      </w:r>
      <w:r>
        <w:rPr>
          <w:rFonts w:ascii="Times New Roman" w:hAnsi="Times New Roman" w:cs="Times New Roman" w:eastAsia="SimSun"/>
        </w:rPr>
        <w:t xml:space="preserve">：画丙烯沿</w:t>
      </w:r>
      <w:r>
        <w:t xml:space="preserve"> C2–C3 </w:t>
      </w:r>
      <w:r>
        <w:rPr>
          <w:rFonts w:ascii="Times New Roman" w:hAnsi="Times New Roman" w:cs="Times New Roman" w:eastAsia="SimSun"/>
        </w:rPr>
        <w:t xml:space="preserve">的</w:t>
      </w:r>
      <w:r>
        <w:t xml:space="preserve"> Newman </w:t>
      </w:r>
      <w:r>
        <w:rPr>
          <w:rFonts w:ascii="Times New Roman" w:hAnsi="Times New Roman" w:cs="Times New Roman" w:eastAsia="SimSun"/>
        </w:rPr>
        <w:t xml:space="preserve">式，并解释</w:t>
      </w:r>
      <w:r>
        <w:rPr>
          <w:rFonts w:ascii="Times New Roman" w:hAnsi="Times New Roman" w:cs="Times New Roman" w:eastAsia="SimSun"/>
          <w:b/>
          <w:bCs/>
        </w:rPr>
        <w:t xml:space="preserve">为什么不像丙烷那样取大基团反式交叉</w:t>
      </w:r>
      <w: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（立体电子效应【超共轭</w:t>
      </w:r>
      <w:r>
        <w:t xml:space="preserve"> σ→σ* </w:t>
      </w:r>
      <w:r>
        <w:rPr>
          <w:rFonts w:ascii="Times New Roman" w:hAnsi="Times New Roman" w:cs="Times New Roman" w:eastAsia="SimSun"/>
        </w:rPr>
        <w:t xml:space="preserve">的立体电子要求】：离域要求</w:t>
      </w:r>
      <w:r>
        <w:rPr>
          <w:rFonts w:ascii="Times New Roman" w:hAnsi="Times New Roman" w:cs="Times New Roman" w:eastAsia="SimSun"/>
          <w:b/>
          <w:bCs/>
        </w:rPr>
        <w:t xml:space="preserve">供体</w:t>
      </w:r>
      <w:r>
        <w:rPr>
          <w:b/>
          <w:bCs/>
        </w:rPr>
        <w:t xml:space="preserve"> σ </w:t>
      </w:r>
      <w:r>
        <w:rPr>
          <w:rFonts w:ascii="Times New Roman" w:hAnsi="Times New Roman" w:cs="Times New Roman" w:eastAsia="SimSun"/>
          <w:b/>
          <w:bCs/>
        </w:rPr>
        <w:t xml:space="preserve">键与受体</w:t>
      </w:r>
      <w:r>
        <w:rPr>
          <w:b/>
          <w:bCs/>
        </w:rPr>
        <w:t xml:space="preserve"> π </w:t>
      </w:r>
      <w:r>
        <w:rPr>
          <w:rFonts w:ascii="Times New Roman" w:hAnsi="Times New Roman" w:cs="Times New Roman" w:eastAsia="SimSun"/>
          <w:b/>
          <w:bCs/>
        </w:rPr>
        <w:t xml:space="preserve">轨道平行</w:t>
      </w:r>
      <w:r>
        <w:rPr>
          <w:rFonts w:ascii="Times New Roman" w:hAnsi="Times New Roman" w:cs="Times New Roman" w:eastAsia="SimSun"/>
        </w:rPr>
        <w:t xml:space="preserve">）：甲基上最富电子的</w:t>
      </w:r>
      <w:r>
        <w:t xml:space="preserve"> σ(C–H) </w:t>
      </w:r>
      <w:r>
        <w:rPr>
          <w:rFonts w:ascii="Times New Roman" w:hAnsi="Times New Roman" w:cs="Times New Roman" w:eastAsia="SimSun"/>
        </w:rPr>
        <w:t xml:space="preserve">必须与</w:t>
      </w:r>
      <w:r>
        <w:t xml:space="preserve"> C=C </w:t>
      </w:r>
      <w:r>
        <w:rPr>
          <w:rFonts w:ascii="Times New Roman" w:hAnsi="Times New Roman" w:cs="Times New Roman" w:eastAsia="SimSun"/>
        </w:rPr>
        <w:t xml:space="preserve">的</w:t>
      </w:r>
      <w:r>
        <w:t xml:space="preserve"> π </w:t>
      </w:r>
      <w:r>
        <w:rPr>
          <w:rFonts w:ascii="Times New Roman" w:hAnsi="Times New Roman" w:cs="Times New Roman" w:eastAsia="SimSun"/>
        </w:rPr>
        <w:t xml:space="preserve">体系</w:t>
      </w:r>
      <w:r>
        <w:rPr>
          <w:rFonts w:ascii="Times New Roman" w:hAnsi="Times New Roman" w:cs="Times New Roman" w:eastAsia="SimSun"/>
          <w:b/>
          <w:bCs/>
        </w:rPr>
        <w:t xml:space="preserve">接近平行（重叠式）</w:t>
      </w:r>
      <w:r>
        <w:rPr>
          <w:rFonts w:ascii="Times New Roman" w:hAnsi="Times New Roman" w:cs="Times New Roman" w:eastAsia="SimSun"/>
        </w:rPr>
        <w:t xml:space="preserve">才能发生超共轭稳定；若取甲基</w:t>
      </w:r>
      <w:r>
        <w:t xml:space="preserve"> </w:t>
      </w:r>
      <w:r>
        <w:rPr>
          <w:rFonts w:ascii="Times New Roman" w:hAnsi="Times New Roman" w:cs="Times New Roman" w:eastAsia="SimSun"/>
        </w:rPr>
        <w:t xml:space="preserve">anti（与双键平面垂直），σ(C–H)</w:t>
      </w:r>
      <w:r>
        <w:t xml:space="preserve"> </w:t>
      </w:r>
      <w:r>
        <w:rPr>
          <w:rFonts w:ascii="Times New Roman" w:hAnsi="Times New Roman" w:cs="Times New Roman" w:eastAsia="SimSun"/>
        </w:rPr>
        <w:t xml:space="preserve">与</w:t>
      </w:r>
      <w:r>
        <w:t xml:space="preserve"> π </w:t>
      </w:r>
      <w:r>
        <w:rPr>
          <w:rFonts w:ascii="Times New Roman" w:hAnsi="Times New Roman" w:cs="Times New Roman" w:eastAsia="SimSun"/>
        </w:rPr>
        <w:t xml:space="preserve">正交</w:t>
      </w:r>
      <w:r>
        <w:t xml:space="preserve"> ⇒</w:t>
      </w:r>
      <w:r>
        <w:t xml:space="preserve"> </w:t>
      </w:r>
      <w:r>
        <w:rPr>
          <w:rFonts w:ascii="Times New Roman" w:hAnsi="Times New Roman" w:cs="Times New Roman" w:eastAsia="SimSun"/>
          <w:b/>
          <w:bCs/>
        </w:rPr>
        <w:t xml:space="preserve">超共轭消失</w:t>
      </w:r>
      <w:r>
        <w:rPr>
          <w:rFonts w:ascii="Times New Roman" w:hAnsi="Times New Roman" w:cs="Times New Roman" w:eastAsia="SimSun"/>
        </w:rPr>
        <w:t xml:space="preserve">，损失的能量大于位阻收益。⇒</w:t>
      </w:r>
      <w:r>
        <w:t xml:space="preserve"> </w:t>
      </w:r>
      <w:r>
        <w:rPr>
          <w:rFonts w:ascii="Times New Roman" w:hAnsi="Times New Roman" w:cs="Times New Roman" w:eastAsia="SimSun"/>
        </w:rPr>
        <w:t xml:space="preserve">结论＝</w:t>
      </w:r>
      <w:r>
        <w:rPr>
          <w:rFonts w:ascii="Times New Roman" w:hAnsi="Times New Roman" w:cs="Times New Roman" w:eastAsia="SimSun"/>
          <w:b/>
          <w:bCs/>
        </w:rPr>
        <w:t xml:space="preserve">立体电子效应主导，不是位阻</w:t>
      </w:r>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rPr>
          <w:rStyle w:val="VerbatimChar"/>
        </w:rPr>
        <w:t xml:space="preserve">47ef918f</w:t>
      </w:r>
      <w:r>
        <w:rPr>
          <w:rFonts w:ascii="Times New Roman" w:hAnsi="Times New Roman" w:cs="Times New Roman" w:eastAsia="SimSun"/>
        </w:rPr>
        <w:t xml:space="preserve">（丙烯</w:t>
      </w:r>
      <w:r>
        <w:t xml:space="preserve"> </w:t>
      </w:r>
      <w:r>
        <w:rPr>
          <w:rFonts w:ascii="Times New Roman" w:hAnsi="Times New Roman" w:cs="Times New Roman" w:eastAsia="SimSun"/>
        </w:rPr>
        <w:t xml:space="preserve">Newman：Me</w:t>
      </w:r>
      <w:r>
        <w:t xml:space="preserve"> </w:t>
      </w:r>
      <w:r>
        <w:rPr>
          <w:rFonts w:ascii="Times New Roman" w:hAnsi="Times New Roman" w:cs="Times New Roman" w:eastAsia="SimSun"/>
        </w:rPr>
        <w:t xml:space="preserve">与</w:t>
      </w:r>
      <w:r>
        <w:t xml:space="preserve"> C=C </w:t>
      </w:r>
      <w:r>
        <w:rPr>
          <w:rFonts w:ascii="Times New Roman" w:hAnsi="Times New Roman" w:cs="Times New Roman" w:eastAsia="SimSun"/>
        </w:rPr>
        <w:t xml:space="preserve">平面共面取向，H</w:t>
      </w:r>
      <w:r>
        <w:t xml:space="preserve"> </w:t>
      </w:r>
      <w:r>
        <w:rPr>
          <w:rFonts w:ascii="Times New Roman" w:hAnsi="Times New Roman" w:cs="Times New Roman" w:eastAsia="SimSun"/>
        </w:rPr>
        <w:t xml:space="preserve">处于反位）。</w:t>
      </w:r>
      <w:r>
        <w:rPr>
          <w:rFonts w:ascii="Times New Roman" w:hAnsi="Times New Roman" w:cs="Times New Roman" w:eastAsia="SimSun"/>
          <w:b/>
          <w:bCs/>
        </w:rPr>
        <w:t xml:space="preserve">易错对照</w:t>
      </w:r>
      <w:r>
        <w:rPr>
          <w:rFonts w:ascii="Times New Roman" w:hAnsi="Times New Roman" w:cs="Times New Roman" w:eastAsia="SimSun"/>
        </w:rPr>
        <w:t xml:space="preserve">：库内</w:t>
      </w:r>
      <w:r>
        <w:t xml:space="preserve"> </w:t>
      </w:r>
      <w:r>
        <w:rPr>
          <w:rFonts w:ascii="Times New Roman" w:hAnsi="Times New Roman" w:cs="Times New Roman" w:eastAsia="SimSun"/>
        </w:rPr>
        <w:t xml:space="preserve">立体电子效应</w:t>
      </w:r>
      <w:r>
        <w:t xml:space="preserve"> </w:t>
      </w:r>
      <w:r>
        <w:rPr>
          <w:rFonts w:ascii="Times New Roman" w:hAnsi="Times New Roman" w:cs="Times New Roman" w:eastAsia="SimSun"/>
        </w:rPr>
        <w:t xml:space="preserve">§易错点表首条即「</w:t>
      </w:r>
      <w:r>
        <w:rPr>
          <w:rFonts w:ascii="Times New Roman" w:hAnsi="Times New Roman" w:cs="Times New Roman" w:eastAsia="SimSun"/>
          <w:b/>
          <w:bCs/>
        </w:rPr>
        <w:t xml:space="preserve">把端基效应当纯位阻结果</w:t>
      </w:r>
      <w:r>
        <w:rPr>
          <w:rFonts w:ascii="Times New Roman" w:hAnsi="Times New Roman" w:cs="Times New Roman" w:eastAsia="SimSun"/>
        </w:rPr>
        <w:t xml:space="preserve">」「混淆立体电子与位阻」——本小问正是该误区的直接考点。</w:t>
      </w:r>
    </w:p>
    <w:p>
      <w:pPr>
        <w:pStyle w:val="BlockText"/>
        <w:spacing w:before="80" w:after="80" w:line="240" w:lineRule="auto"/>
        <w:jc w:val="left"/>
      </w:pPr>
      <w:r>
        <w:rPr>
          <w:b/>
          <w:bCs/>
        </w:rPr>
        <w:t xml:space="preserve">8-2-2</w:t>
      </w:r>
      <w:r>
        <w:rPr>
          <w:rFonts w:ascii="Times New Roman" w:hAnsi="Times New Roman" w:cs="Times New Roman" w:eastAsia="SimSun"/>
        </w:rPr>
        <w:t xml:space="preserve">：答案</w:t>
      </w:r>
      <w:r>
        <w:t xml:space="preserve"> </w:t>
      </w:r>
      <w:r>
        <w:rPr>
          <w:b/>
          <w:bCs/>
        </w:rPr>
        <w:t xml:space="preserve">a</w:t>
      </w:r>
      <w:r>
        <w:rPr>
          <w:rFonts w:ascii="Times New Roman" w:hAnsi="Times New Roman" w:cs="Times New Roman" w:eastAsia="SimSun"/>
        </w:rPr>
        <w:t xml:space="preserve">（卷内给分</w:t>
      </w:r>
      <w:r>
        <w:t xml:space="preserve"> 2 </w:t>
      </w:r>
      <w:r>
        <w:rPr>
          <w:rFonts w:ascii="Times New Roman" w:hAnsi="Times New Roman" w:cs="Times New Roman" w:eastAsia="SimSun"/>
        </w:rPr>
        <w:t xml:space="preserve">分；答案文本行内直书「8-2-2</w:t>
      </w:r>
      <w:r>
        <w:t xml:space="preserve"> </w:t>
      </w:r>
      <w:r>
        <w:rPr>
          <w:rFonts w:ascii="Times New Roman" w:hAnsi="Times New Roman" w:cs="Times New Roman" w:eastAsia="SimSun"/>
        </w:rPr>
        <w:t xml:space="preserve">a（2分）」）。</w:t>
      </w:r>
      <w:r>
        <w:rPr>
          <w:rFonts w:ascii="Times New Roman" w:hAnsi="Times New Roman" w:cs="Times New Roman" w:eastAsia="SimSun"/>
          <w:b/>
          <w:bCs/>
        </w:rPr>
        <w:t xml:space="preserve">判据</w:t>
      </w:r>
      <w:r>
        <w:rPr>
          <w:rFonts w:ascii="Times New Roman" w:hAnsi="Times New Roman" w:cs="Times New Roman" w:eastAsia="SimSun"/>
        </w:rPr>
        <w:t xml:space="preserve">：与</w:t>
      </w:r>
      <w:r>
        <w:t xml:space="preserve"> 8-1-1 </w:t>
      </w:r>
      <w:r>
        <w:rPr>
          <w:rFonts w:ascii="Times New Roman" w:hAnsi="Times New Roman" w:cs="Times New Roman" w:eastAsia="SimSun"/>
        </w:rPr>
        <w:t xml:space="preserve">同法——构象分析</w:t>
      </w:r>
      <w:r>
        <w:t xml:space="preserve"> </w:t>
      </w:r>
      <w:r>
        <w:rPr>
          <w:rFonts w:ascii="Times New Roman" w:hAnsi="Times New Roman" w:cs="Times New Roman" w:eastAsia="SimSun"/>
        </w:rPr>
        <w:t xml:space="preserve">§3.1／§3.3</w:t>
      </w:r>
      <w:r>
        <w:t xml:space="preserve"> </w:t>
      </w:r>
      <w:r>
        <w:rPr>
          <w:rFonts w:ascii="Times New Roman" w:hAnsi="Times New Roman" w:cs="Times New Roman" w:eastAsia="SimSun"/>
        </w:rPr>
        <w:t xml:space="preserve">的</w:t>
      </w:r>
      <w:r>
        <w:t xml:space="preserve"> A </w:t>
      </w:r>
      <w:r>
        <w:rPr>
          <w:rFonts w:ascii="Times New Roman" w:hAnsi="Times New Roman" w:cs="Times New Roman" w:eastAsia="SimSun"/>
        </w:rPr>
        <w:t xml:space="preserve">值表用于</w:t>
      </w:r>
      <w:r>
        <w:rPr>
          <w:rFonts w:ascii="Times New Roman" w:hAnsi="Times New Roman" w:cs="Times New Roman" w:eastAsia="SimSun"/>
          <w:b/>
          <w:bCs/>
        </w:rPr>
        <w:t xml:space="preserve">加权</w:t>
      </w:r>
      <w:r>
        <w:rPr>
          <w:rFonts w:ascii="Times New Roman" w:hAnsi="Times New Roman" w:cs="Times New Roman" w:eastAsia="SimSun"/>
        </w:rPr>
        <w:t xml:space="preserve">各排斥项。</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：答案区图＝</w:t>
      </w:r>
      <w:r>
        <w:rPr>
          <w:rStyle w:val="VerbatimChar"/>
        </w:rPr>
        <w:t xml:space="preserve">8ca8d1dc</w:t>
      </w:r>
      <w:r>
        <w:rPr>
          <w:rFonts w:ascii="Times New Roman" w:hAnsi="Times New Roman" w:cs="Times New Roman" w:eastAsia="SimSun"/>
        </w:rPr>
        <w:t xml:space="preserve">（化合物</w:t>
      </w:r>
      <w:r>
        <w:t xml:space="preserve"> 4 </w:t>
      </w:r>
      <w:r>
        <w:rPr>
          <w:rFonts w:ascii="Times New Roman" w:hAnsi="Times New Roman" w:cs="Times New Roman" w:eastAsia="SimSun"/>
        </w:rPr>
        <w:t xml:space="preserve">的最稳</w:t>
      </w:r>
      <w:r>
        <w:t xml:space="preserve"> </w:t>
      </w:r>
      <w:r>
        <w:rPr>
          <w:rFonts w:ascii="Times New Roman" w:hAnsi="Times New Roman" w:cs="Times New Roman" w:eastAsia="SimSun"/>
        </w:rPr>
        <w:t xml:space="preserve">Newman，Me</w:t>
      </w:r>
      <w:r>
        <w:t xml:space="preserve"> </w:t>
      </w:r>
      <w:r>
        <w:rPr>
          <w:rFonts w:ascii="Times New Roman" w:hAnsi="Times New Roman" w:cs="Times New Roman" w:eastAsia="SimSun"/>
        </w:rPr>
        <w:t xml:space="preserve">在上、H</w:t>
      </w:r>
      <w:r>
        <w:t xml:space="preserve"> </w:t>
      </w:r>
      <w:r>
        <w:rPr>
          <w:rFonts w:ascii="Times New Roman" w:hAnsi="Times New Roman" w:cs="Times New Roman" w:eastAsia="SimSun"/>
        </w:rPr>
        <w:t xml:space="preserve">楔形）——可与题面</w:t>
      </w:r>
      <w:r>
        <w:t xml:space="preserve"> (a)/(b) </w:t>
      </w:r>
      <w:r>
        <w:rPr>
          <w:rFonts w:ascii="Times New Roman" w:hAnsi="Times New Roman" w:cs="Times New Roman" w:eastAsia="SimSun"/>
        </w:rPr>
        <w:t xml:space="preserve">直接对照。</w:t>
      </w:r>
    </w:p>
    <w:p>
      <w:pPr>
        <w:pStyle w:val="BlockText"/>
        <w:spacing w:before="80" w:after="80" w:line="240" w:lineRule="auto"/>
        <w:jc w:val="left"/>
      </w:pPr>
      <w:r>
        <w:rPr>
          <w:b/>
          <w:bCs/>
        </w:rPr>
        <w:t xml:space="preserve">8-2-3</w:t>
      </w:r>
      <w:r>
        <w:rPr>
          <w:rFonts w:ascii="Times New Roman" w:hAnsi="Times New Roman" w:cs="Times New Roman" w:eastAsia="SimSun"/>
        </w:rPr>
        <w:t xml:space="preserve">：答案</w:t>
      </w:r>
      <w:r>
        <w:t xml:space="preserve"> </w:t>
      </w:r>
      <w:r>
        <w:rPr>
          <w:b/>
          <w:bCs/>
        </w:rPr>
        <w:t xml:space="preserve">b</w:t>
      </w:r>
      <w:r>
        <w:rPr>
          <w:rFonts w:ascii="Times New Roman" w:hAnsi="Times New Roman" w:cs="Times New Roman" w:eastAsia="SimSun"/>
        </w:rPr>
        <w:t xml:space="preserve">（卷内给分</w:t>
      </w:r>
      <w:r>
        <w:t xml:space="preserve"> 2 </w:t>
      </w:r>
      <w:r>
        <w:rPr>
          <w:rFonts w:ascii="Times New Roman" w:hAnsi="Times New Roman" w:cs="Times New Roman" w:eastAsia="SimSun"/>
        </w:rPr>
        <w:t xml:space="preserve">分；答案文本行内直书「8-2-3</w:t>
      </w:r>
      <w:r>
        <w:t xml:space="preserve"> </w:t>
      </w:r>
      <w:r>
        <w:rPr>
          <w:rFonts w:ascii="Times New Roman" w:hAnsi="Times New Roman" w:cs="Times New Roman" w:eastAsia="SimSun"/>
        </w:rPr>
        <w:t xml:space="preserve">b（2分）」）。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：答案区仅复贴题面三格（</w:t>
      </w:r>
      <w:r>
        <w:rPr>
          <w:rStyle w:val="VerbatimChar"/>
        </w:rPr>
        <w:t xml:space="preserve">56f8dc67</w:t>
      </w:r>
      <w:r>
        <w:rPr>
          <w:rFonts w:ascii="Times New Roman" w:hAnsi="Times New Roman" w:cs="Times New Roman" w:eastAsia="SimSun"/>
        </w:rPr>
        <w:t xml:space="preserve">／</w:t>
      </w:r>
      <w:r>
        <w:rPr>
          <w:rStyle w:val="VerbatimChar"/>
        </w:rPr>
        <w:t xml:space="preserve">e94db66b</w:t>
      </w:r>
      <w:r>
        <w:rPr>
          <w:rFonts w:ascii="Times New Roman" w:hAnsi="Times New Roman" w:cs="Times New Roman" w:eastAsia="SimSun"/>
        </w:rPr>
        <w:t xml:space="preserve">／</w:t>
      </w:r>
      <w:r>
        <w:rPr>
          <w:rStyle w:val="VerbatimChar"/>
        </w:rPr>
        <w:t xml:space="preserve">4cff54b2</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无新增答案图</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不复述。</w:t>
      </w:r>
      <w:r>
        <w:rPr>
          <w:rFonts w:ascii="Times New Roman" w:hAnsi="Times New Roman" w:cs="Times New Roman" w:eastAsia="SimSun"/>
          <w:b/>
          <w:bCs/>
        </w:rPr>
        <w:t xml:space="preserve">判据</w:t>
      </w:r>
      <w:r>
        <w:rPr>
          <w:rFonts w:ascii="Times New Roman" w:hAnsi="Times New Roman" w:cs="Times New Roman" w:eastAsia="SimSun"/>
        </w:rPr>
        <w:t xml:space="preserve">：含双键的构象不能只看位阻——须同时考虑</w:t>
      </w:r>
      <w:r>
        <w:t xml:space="preserve"> </w:t>
      </w:r>
      <w:r>
        <w:rPr>
          <w:b/>
          <w:bCs/>
        </w:rPr>
        <w:t xml:space="preserve">π </w:t>
      </w:r>
      <w:r>
        <w:rPr>
          <w:rFonts w:ascii="Times New Roman" w:hAnsi="Times New Roman" w:cs="Times New Roman" w:eastAsia="SimSun"/>
          <w:b/>
          <w:bCs/>
        </w:rPr>
        <w:t xml:space="preserve">与相邻</w:t>
      </w:r>
      <w:r>
        <w:rPr>
          <w:b/>
          <w:bCs/>
        </w:rPr>
        <w:t xml:space="preserve"> σ </w:t>
      </w:r>
      <w:r>
        <w:rPr>
          <w:rFonts w:ascii="Times New Roman" w:hAnsi="Times New Roman" w:cs="Times New Roman" w:eastAsia="SimSun"/>
          <w:b/>
          <w:bCs/>
        </w:rPr>
        <w:t xml:space="preserve">的立体电子要求</w:t>
      </w:r>
      <w:r>
        <w:rPr>
          <w:rFonts w:ascii="Times New Roman" w:hAnsi="Times New Roman" w:cs="Times New Roman" w:eastAsia="SimSun"/>
        </w:rPr>
        <w:t xml:space="preserve">（同</w:t>
      </w:r>
      <w:r>
        <w:t xml:space="preserve"> </w:t>
      </w:r>
      <w:r>
        <w:rPr>
          <w:rFonts w:ascii="Times New Roman" w:hAnsi="Times New Roman" w:cs="Times New Roman" w:eastAsia="SimSun"/>
        </w:rPr>
        <w:t xml:space="preserve">8-2-1），这也解释了「为什么丙烯/烯丙基型构象的偏好与烷烃不同」。</w:t>
      </w:r>
    </w:p>
    <w:p>
      <w:pPr>
        <w:pStyle w:val="BlockText"/>
        <w:spacing w:before="80" w:after="80" w:line="240" w:lineRule="auto"/>
        <w:jc w:val="left"/>
      </w:pPr>
      <w:r>
        <w:rPr>
          <w:b/>
          <w:bCs/>
        </w:rPr>
        <w:t xml:space="preserve">8-3-1</w:t>
      </w:r>
      <w:r>
        <w:rPr>
          <w:rFonts w:ascii="Times New Roman" w:hAnsi="Times New Roman" w:cs="Times New Roman" w:eastAsia="SimSun"/>
        </w:rPr>
        <w:t xml:space="preserve">：解释为什么</w:t>
      </w:r>
      <w:r>
        <w:t xml:space="preserve"> Z </w:t>
      </w:r>
      <w:r>
        <w:rPr>
          <w:rFonts w:ascii="Times New Roman" w:hAnsi="Times New Roman" w:cs="Times New Roman" w:eastAsia="SimSun"/>
        </w:rPr>
        <w:t xml:space="preserve">型烯醇盐的选择性</w:t>
      </w:r>
      <w:r>
        <w:t xml:space="preserve"> </w:t>
      </w:r>
      <w:r>
        <w:rPr>
          <w:rFonts w:ascii="Times New Roman" w:hAnsi="Times New Roman" w:cs="Times New Roman" w:eastAsia="SimSun"/>
        </w:rPr>
        <w:t xml:space="preserve">&gt;100:1（卷内给分</w:t>
      </w:r>
      <w:r>
        <w:t xml:space="preserve"> 2 </w:t>
      </w:r>
      <w:r>
        <w:rPr>
          <w:rFonts w:ascii="Times New Roman" w:hAnsi="Times New Roman" w:cs="Times New Roman" w:eastAsia="SimSun"/>
        </w:rPr>
        <w:t xml:space="preserve">分，答案原话：「</w:t>
      </w:r>
      <w:r>
        <w:rPr>
          <w:b/>
          <w:bCs/>
        </w:rPr>
        <w:t xml:space="preserve">E </w:t>
      </w:r>
      <w:r>
        <w:rPr>
          <w:rFonts w:ascii="Times New Roman" w:hAnsi="Times New Roman" w:cs="Times New Roman" w:eastAsia="SimSun"/>
          <w:b/>
          <w:bCs/>
        </w:rPr>
        <w:t xml:space="preserve">构型过渡态中甲基和酰胺氮上的取代基存在明显的</w:t>
      </w:r>
      <w:r>
        <w:rPr>
          <w:b/>
          <w:bCs/>
        </w:rPr>
        <w:t xml:space="preserve"> A¹,³ </w:t>
      </w:r>
      <w:r>
        <w:rPr>
          <w:rFonts w:ascii="Times New Roman" w:hAnsi="Times New Roman" w:cs="Times New Roman" w:eastAsia="SimSun"/>
          <w:b/>
          <w:bCs/>
        </w:rPr>
        <w:t xml:space="preserve">张力</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rPr>
          <w:rStyle w:val="VerbatimChar"/>
        </w:rPr>
        <w:t xml:space="preserve">c194c36d</w:t>
      </w:r>
      <w:r>
        <w:rPr>
          <w:rFonts w:ascii="Times New Roman" w:hAnsi="Times New Roman" w:cs="Times New Roman" w:eastAsia="SimSun"/>
        </w:rPr>
        <w:t xml:space="preserve">＝</w:t>
      </w:r>
      <w:r>
        <w:rPr>
          <w:rFonts w:ascii="Times New Roman" w:hAnsi="Times New Roman" w:cs="Times New Roman" w:eastAsia="SimSun"/>
          <w:b/>
          <w:bCs/>
        </w:rPr>
        <w:t xml:space="preserve">一对</w:t>
      </w:r>
      <w:r>
        <w:rPr>
          <w:b/>
          <w:bCs/>
        </w:rPr>
        <w:t xml:space="preserve"> Newman </w:t>
      </w:r>
      <w:r>
        <w:rPr>
          <w:rFonts w:ascii="Times New Roman" w:hAnsi="Times New Roman" w:cs="Times New Roman" w:eastAsia="SimSun"/>
          <w:b/>
          <w:bCs/>
        </w:rPr>
        <w:t xml:space="preserve">投影并排（左＝通向</w:t>
      </w:r>
      <w:r>
        <w:rPr>
          <w:b/>
          <w:bCs/>
        </w:rPr>
        <w:t xml:space="preserve"> Z </w:t>
      </w:r>
      <w:r>
        <w:rPr>
          <w:rFonts w:ascii="Times New Roman" w:hAnsi="Times New Roman" w:cs="Times New Roman" w:eastAsia="SimSun"/>
          <w:b/>
          <w:bCs/>
        </w:rPr>
        <w:t xml:space="preserve">型的构象，右＝通向</w:t>
      </w:r>
      <w:r>
        <w:rPr>
          <w:b/>
          <w:bCs/>
        </w:rPr>
        <w:t xml:space="preserve"> E </w:t>
      </w:r>
      <w:r>
        <w:rPr>
          <w:rFonts w:ascii="Times New Roman" w:hAnsi="Times New Roman" w:cs="Times New Roman" w:eastAsia="SimSun"/>
          <w:b/>
          <w:bCs/>
        </w:rPr>
        <w:t xml:space="preserve">型的构象）</w:t>
      </w:r>
      <w:r>
        <w:rPr>
          <w:rFonts w:ascii="Times New Roman" w:hAnsi="Times New Roman" w:cs="Times New Roman" w:eastAsia="SimSun"/>
        </w:rPr>
        <w:t xml:space="preserve">，其中被挤压的一侧用弧线标出</w:t>
      </w:r>
      <w:r>
        <w:t xml:space="preserve"> </w:t>
      </w:r>
      <w:r>
        <w:rPr>
          <w:rFonts w:ascii="Times New Roman" w:hAnsi="Times New Roman" w:cs="Times New Roman" w:eastAsia="SimSun"/>
        </w:rPr>
        <w:t xml:space="preserve">A¹,³——两个</w:t>
      </w:r>
      <w:r>
        <w:t xml:space="preserve"> TS </w:t>
      </w:r>
      <w:r>
        <w:rPr>
          <w:rFonts w:ascii="Times New Roman" w:hAnsi="Times New Roman" w:cs="Times New Roman" w:eastAsia="SimSun"/>
        </w:rPr>
        <w:t xml:space="preserve">的对比即是给分点，⛔</w:t>
      </w:r>
      <w:r>
        <w:t xml:space="preserve"> </w:t>
      </w:r>
      <w:r>
        <w:rPr>
          <w:rFonts w:ascii="Times New Roman" w:hAnsi="Times New Roman" w:cs="Times New Roman" w:eastAsia="SimSun"/>
        </w:rPr>
        <w:t xml:space="preserve">不能只写一个。</w:t>
      </w:r>
      <w:r>
        <w:rPr>
          <w:rFonts w:ascii="Times New Roman" w:hAnsi="Times New Roman" w:cs="Times New Roman" w:eastAsia="SimSun"/>
          <w:b/>
          <w:bCs/>
        </w:rPr>
        <w:t xml:space="preserve">判据（三条库内条目）</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§四-1「大基团优先占</w:t>
      </w:r>
      <w:r>
        <w:t xml:space="preserve"> e </w:t>
      </w:r>
      <w:r>
        <w:rPr>
          <w:rFonts w:ascii="Times New Roman" w:hAnsi="Times New Roman" w:cs="Times New Roman" w:eastAsia="SimSun"/>
        </w:rPr>
        <w:t xml:space="preserve">键，减小</w:t>
      </w:r>
      <w:r>
        <w:t xml:space="preserve"> </w:t>
      </w:r>
      <w:r>
        <w:rPr>
          <w:rFonts w:ascii="Times New Roman" w:hAnsi="Times New Roman" w:cs="Times New Roman" w:eastAsia="SimSun"/>
        </w:rPr>
        <w:t xml:space="preserve">1,3-双直立相互作用」（开链版即</w:t>
      </w:r>
      <w:r>
        <w:t xml:space="preserve"> </w:t>
      </w:r>
      <w:r>
        <w:rPr>
          <w:rFonts w:ascii="Times New Roman" w:hAnsi="Times New Roman" w:cs="Times New Roman" w:eastAsia="SimSun"/>
        </w:rPr>
        <w:t xml:space="preserve">A¹,³）；②</w:t>
      </w:r>
      <w:r>
        <w:t xml:space="preserve"> </w:t>
      </w:r>
      <w:r>
        <w:rPr>
          <w:rFonts w:ascii="Times New Roman" w:hAnsi="Times New Roman" w:cs="Times New Roman" w:eastAsia="SimSun"/>
        </w:rPr>
        <w:t xml:space="preserve">空间位阻效应</w:t>
      </w:r>
      <w:r>
        <w:t xml:space="preserve"> §4.1 </w:t>
      </w:r>
      <w:r>
        <w:rPr>
          <w:rFonts w:ascii="Times New Roman" w:hAnsi="Times New Roman" w:cs="Times New Roman" w:eastAsia="SimSun"/>
        </w:rPr>
        <w:t xml:space="preserve">核心规律表「环己烷构象｜大基团占平伏位避免</w:t>
      </w:r>
      <w:r>
        <w:t xml:space="preserve"> </w:t>
      </w:r>
      <w:r>
        <w:rPr>
          <w:rFonts w:ascii="Times New Roman" w:hAnsi="Times New Roman" w:cs="Times New Roman" w:eastAsia="SimSun"/>
        </w:rPr>
        <w:t xml:space="preserve">1,3-相互作用｜A</w:t>
      </w:r>
      <w:r>
        <w:t xml:space="preserve"> </w:t>
      </w:r>
      <w:r>
        <w:rPr>
          <w:rFonts w:ascii="Times New Roman" w:hAnsi="Times New Roman" w:cs="Times New Roman" w:eastAsia="SimSun"/>
        </w:rPr>
        <w:t xml:space="preserve">值越大，平伏位优势越明显」；③</w:t>
      </w:r>
      <w:r>
        <w:t xml:space="preserve"> </w:t>
      </w:r>
      <w:r>
        <w:rPr>
          <w:rFonts w:ascii="Times New Roman" w:hAnsi="Times New Roman" w:cs="Times New Roman" w:eastAsia="SimSun"/>
        </w:rPr>
        <w:t xml:space="preserve">烯醇负离子</w:t>
      </w:r>
      <w:r>
        <w:t xml:space="preserve"> §3.1 pKa </w:t>
      </w:r>
      <w:r>
        <w:rPr>
          <w:rFonts w:ascii="Times New Roman" w:hAnsi="Times New Roman" w:cs="Times New Roman" w:eastAsia="SimSun"/>
        </w:rPr>
        <w:t xml:space="preserve">表——</w:t>
      </w:r>
      <w:r>
        <w:rPr>
          <w:rFonts w:ascii="Times New Roman" w:hAnsi="Times New Roman" w:cs="Times New Roman" w:eastAsia="SimSun"/>
          <w:b/>
          <w:bCs/>
        </w:rPr>
        <w:t xml:space="preserve">酰胺</w:t>
      </w:r>
      <w:r>
        <w:rPr>
          <w:b/>
          <w:bCs/>
        </w:rPr>
        <w:t xml:space="preserve"> α-H </w:t>
      </w:r>
      <w:r>
        <w:rPr>
          <w:rFonts w:ascii="Times New Roman" w:hAnsi="Times New Roman" w:cs="Times New Roman" w:eastAsia="SimSun"/>
          <w:b/>
          <w:bCs/>
        </w:rPr>
        <w:t xml:space="preserve">的</w:t>
      </w:r>
      <w:r>
        <w:rPr>
          <w:b/>
          <w:bCs/>
        </w:rPr>
        <w:t xml:space="preserve"> pKa ≈30</w:t>
      </w:r>
      <w:r>
        <w:rPr>
          <w:rFonts w:ascii="Times New Roman" w:hAnsi="Times New Roman" w:cs="Times New Roman" w:eastAsia="SimSun"/>
        </w:rPr>
        <w:t xml:space="preserve">（氨基给电子削弱酸性）⇒</w:t>
      </w:r>
      <w:r>
        <w:t xml:space="preserve"> </w:t>
      </w:r>
      <w:r>
        <w:rPr>
          <w:rFonts w:ascii="Times New Roman" w:hAnsi="Times New Roman" w:cs="Times New Roman" w:eastAsia="SimSun"/>
        </w:rPr>
        <w:t xml:space="preserve">必须用</w:t>
      </w:r>
      <w:r>
        <w:rPr>
          <w:rFonts w:ascii="Times New Roman" w:hAnsi="Times New Roman" w:cs="Times New Roman" w:eastAsia="SimSun"/>
          <w:b/>
          <w:bCs/>
        </w:rPr>
        <w:t xml:space="preserve">极强碱</w:t>
      </w:r>
      <w:r>
        <w:rPr>
          <w:rFonts w:ascii="Times New Roman" w:hAnsi="Times New Roman" w:cs="Times New Roman" w:eastAsia="SimSun"/>
        </w:rPr>
        <w:t xml:space="preserve">才能完全去质子化，这解释了题干「去质子化过程」为何是瓶颈。</w:t>
      </w:r>
      <w:r>
        <w:rPr>
          <w:rFonts w:ascii="Times New Roman" w:hAnsi="Times New Roman" w:cs="Times New Roman" w:eastAsia="SimSun"/>
          <w:b/>
          <w:bCs/>
        </w:rPr>
        <w:t xml:space="preserve">数值自检</w:t>
      </w:r>
      <w:r>
        <w:rPr>
          <w:rFonts w:ascii="Times New Roman" w:hAnsi="Times New Roman" w:cs="Times New Roman" w:eastAsia="SimSun"/>
        </w:rPr>
        <w:t xml:space="preserve">：由</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§四-3</w:t>
      </w:r>
      <w:r>
        <w:t xml:space="preserve"> </w:t>
      </w:r>
      <w:r>
        <w:rPr>
          <w:rFonts w:ascii="Times New Roman" w:hAnsi="Times New Roman" w:cs="Times New Roman" w:eastAsia="SimSun"/>
        </w:rPr>
        <w:t xml:space="preserve">标尺（ΔG≈5.7</w:t>
      </w:r>
      <w:r>
        <w:t xml:space="preserve"> ⇒ </w:t>
      </w:r>
      <w:r>
        <w:rPr>
          <w:rFonts w:ascii="Times New Roman" w:hAnsi="Times New Roman" w:cs="Times New Roman" w:eastAsia="SimSun"/>
        </w:rPr>
        <w:t xml:space="preserve">≈10:1；7.3</w:t>
      </w:r>
      <w:r>
        <w:t xml:space="preserve"> ⇒ </w:t>
      </w:r>
      <w:r>
        <w:rPr>
          <w:rFonts w:ascii="Times New Roman" w:hAnsi="Times New Roman" w:cs="Times New Roman" w:eastAsia="SimSun"/>
        </w:rPr>
        <w:t xml:space="preserve">≈95:5）反推，&gt;100:1</w:t>
      </w:r>
      <w:r>
        <w:t xml:space="preserve"> </w:t>
      </w:r>
      <w:r>
        <w:rPr>
          <w:rFonts w:ascii="Times New Roman" w:hAnsi="Times New Roman" w:cs="Times New Roman" w:eastAsia="SimSun"/>
        </w:rPr>
        <w:t xml:space="preserve">需</w:t>
      </w:r>
      <w:r>
        <w:t xml:space="preserve"> ΔΔG‡ ≳ 11 </w:t>
      </w:r>
      <w:r>
        <w:rPr>
          <w:rFonts w:ascii="Times New Roman" w:hAnsi="Times New Roman" w:cs="Times New Roman" w:eastAsia="SimSun"/>
        </w:rPr>
        <w:t xml:space="preserve">kJ/mol，≈</w:t>
      </w:r>
      <w:r>
        <w:t xml:space="preserve"> 1.5×A(Me) </w:t>
      </w:r>
      <w:r>
        <w:rPr>
          <w:rFonts w:ascii="Times New Roman" w:hAnsi="Times New Roman" w:cs="Times New Roman" w:eastAsia="SimSun"/>
        </w:rPr>
        <w:t xml:space="preserve">量级</w:t>
      </w:r>
      <w:r>
        <w:t xml:space="preserve"> ⇒ </w:t>
      </w:r>
      <w:r>
        <w:rPr>
          <w:rFonts w:ascii="Times New Roman" w:hAnsi="Times New Roman" w:cs="Times New Roman" w:eastAsia="SimSun"/>
        </w:rPr>
        <w:t xml:space="preserve">与「E</w:t>
      </w:r>
      <w:r>
        <w:t xml:space="preserve"> </w:t>
      </w:r>
      <w:r>
        <w:rPr>
          <w:rFonts w:ascii="Times New Roman" w:hAnsi="Times New Roman" w:cs="Times New Roman" w:eastAsia="SimSun"/>
        </w:rPr>
        <w:t xml:space="preserve">型</w:t>
      </w:r>
      <w:r>
        <w:t xml:space="preserve"> TS </w:t>
      </w:r>
      <w:r>
        <w:rPr>
          <w:rFonts w:ascii="Times New Roman" w:hAnsi="Times New Roman" w:cs="Times New Roman" w:eastAsia="SimSun"/>
        </w:rPr>
        <w:t xml:space="preserve">保留一对</w:t>
      </w:r>
      <w:r>
        <w:t xml:space="preserve"> </w:t>
      </w:r>
      <w:r>
        <w:rPr>
          <w:rFonts w:ascii="Times New Roman" w:hAnsi="Times New Roman" w:cs="Times New Roman" w:eastAsia="SimSun"/>
        </w:rPr>
        <w:t xml:space="preserve">A¹,³（≈7</w:t>
      </w:r>
      <w:r>
        <w:t xml:space="preserve"> </w:t>
      </w:r>
      <w:r>
        <w:rPr>
          <w:rFonts w:ascii="Times New Roman" w:hAnsi="Times New Roman" w:cs="Times New Roman" w:eastAsia="SimSun"/>
        </w:rPr>
        <w:t xml:space="preserve">kJ/mol）＋</w:t>
      </w:r>
      <w:r>
        <w:t xml:space="preserve"> </w:t>
      </w:r>
      <w:r>
        <w:rPr>
          <w:rFonts w:ascii="Times New Roman" w:hAnsi="Times New Roman" w:cs="Times New Roman" w:eastAsia="SimSun"/>
        </w:rPr>
        <w:t xml:space="preserve">溶剂/极性校正」自洽。</w:t>
      </w:r>
      <w:r>
        <w:rPr>
          <w:rFonts w:ascii="Times New Roman" w:hAnsi="Times New Roman" w:cs="Times New Roman" w:eastAsia="SimSun"/>
          <w:b/>
          <w:bCs/>
        </w:rPr>
        <w:t xml:space="preserve">得分点</w:t>
      </w:r>
      <w:r>
        <w:rPr>
          <w:rFonts w:ascii="Times New Roman" w:hAnsi="Times New Roman" w:cs="Times New Roman" w:eastAsia="SimSun"/>
        </w:rPr>
        <w:t xml:space="preserve">：画出两个</w:t>
      </w:r>
      <w:r>
        <w:t xml:space="preserve"> TS </w:t>
      </w:r>
      <w:r>
        <w:rPr>
          <w:rFonts w:ascii="Times New Roman" w:hAnsi="Times New Roman" w:cs="Times New Roman" w:eastAsia="SimSun"/>
        </w:rPr>
        <w:t xml:space="preserve">构象（左</w:t>
      </w:r>
      <w:r>
        <w:t xml:space="preserve"> </w:t>
      </w:r>
      <w:r>
        <w:rPr>
          <w:rFonts w:ascii="Times New Roman" w:hAnsi="Times New Roman" w:cs="Times New Roman" w:eastAsia="SimSun"/>
        </w:rPr>
        <w:t xml:space="preserve">Z／右</w:t>
      </w:r>
      <w:r>
        <w:t xml:space="preserve"> </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指出</w:t>
      </w:r>
      <w:r>
        <w:t xml:space="preserve"> E </w:t>
      </w:r>
      <w:r>
        <w:rPr>
          <w:rFonts w:ascii="Times New Roman" w:hAnsi="Times New Roman" w:cs="Times New Roman" w:eastAsia="SimSun"/>
        </w:rPr>
        <w:t xml:space="preserve">型</w:t>
      </w:r>
      <w:r>
        <w:t xml:space="preserve"> TS </w:t>
      </w:r>
      <w:r>
        <w:rPr>
          <w:rFonts w:ascii="Times New Roman" w:hAnsi="Times New Roman" w:cs="Times New Roman" w:eastAsia="SimSun"/>
        </w:rPr>
        <w:t xml:space="preserve">的</w:t>
      </w:r>
      <w:r>
        <w:t xml:space="preserve"> A¹,³。</w:t>
      </w:r>
    </w:p>
    <w:p>
      <w:pPr>
        <w:pStyle w:val="BlockText"/>
        <w:spacing w:before="80" w:after="80" w:line="240" w:lineRule="auto"/>
        <w:jc w:val="left"/>
      </w:pPr>
      <w:r>
        <w:rPr>
          <w:b/>
          <w:bCs/>
        </w:rPr>
        <w:t xml:space="preserve">8-3-2</w:t>
      </w:r>
      <w:r>
        <w:rPr>
          <w:rFonts w:ascii="Times New Roman" w:hAnsi="Times New Roman" w:cs="Times New Roman" w:eastAsia="SimSun"/>
        </w:rPr>
        <w:t xml:space="preserve">：画出产物</w:t>
      </w:r>
      <w:r>
        <w:t xml:space="preserve"> 8 </w:t>
      </w:r>
      <w:r>
        <w:rPr>
          <w:rFonts w:ascii="Times New Roman" w:hAnsi="Times New Roman" w:cs="Times New Roman" w:eastAsia="SimSun"/>
        </w:rPr>
        <w:t xml:space="preserve">沿</w:t>
      </w:r>
      <w:r>
        <w:t xml:space="preserve"> Cα–Cβ </w:t>
      </w:r>
      <w:r>
        <w:rPr>
          <w:rFonts w:ascii="Times New Roman" w:hAnsi="Times New Roman" w:cs="Times New Roman" w:eastAsia="SimSun"/>
        </w:rPr>
        <w:t xml:space="preserve">的</w:t>
      </w:r>
      <w:r>
        <w:t xml:space="preserve"> Newman </w:t>
      </w:r>
      <w:r>
        <w:rPr>
          <w:rFonts w:ascii="Times New Roman" w:hAnsi="Times New Roman" w:cs="Times New Roman" w:eastAsia="SimSun"/>
        </w:rPr>
        <w:t xml:space="preserve">投影，并说明为什么</w:t>
      </w:r>
      <w:r>
        <w:t xml:space="preserve"> 8 </w:t>
      </w:r>
      <w:r>
        <w:rPr>
          <w:rFonts w:ascii="Times New Roman" w:hAnsi="Times New Roman" w:cs="Times New Roman" w:eastAsia="SimSun"/>
        </w:rPr>
        <w:t xml:space="preserve">很难差向异构化（卷内给分</w:t>
      </w:r>
      <w:r>
        <w:t xml:space="preserve"> 2 </w:t>
      </w:r>
      <w:r>
        <w:rPr>
          <w:rFonts w:ascii="Times New Roman" w:hAnsi="Times New Roman" w:cs="Times New Roman" w:eastAsia="SimSun"/>
        </w:rPr>
        <w:t xml:space="preserve">分，答案原话：「</w:t>
      </w:r>
      <w:r>
        <w:rPr>
          <w:rFonts w:ascii="Times New Roman" w:hAnsi="Times New Roman" w:cs="Times New Roman" w:eastAsia="SimSun"/>
          <w:b/>
          <w:bCs/>
        </w:rPr>
        <w:t xml:space="preserve">拔除氢原子需要转化为存在明显的</w:t>
      </w:r>
      <w:r>
        <w:rPr>
          <w:b/>
          <w:bCs/>
        </w:rPr>
        <w:t xml:space="preserve"> A¹,³ </w:t>
      </w:r>
      <w:r>
        <w:rPr>
          <w:rFonts w:ascii="Times New Roman" w:hAnsi="Times New Roman" w:cs="Times New Roman" w:eastAsia="SimSun"/>
          <w:b/>
          <w:bCs/>
        </w:rPr>
        <w:t xml:space="preserve">张力的构象</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rPr>
          <w:rStyle w:val="VerbatimChar"/>
        </w:rPr>
        <w:t xml:space="preserve">ec6e292f</w:t>
      </w:r>
      <w:r>
        <w:rPr>
          <w:rFonts w:ascii="Times New Roman" w:hAnsi="Times New Roman" w:cs="Times New Roman" w:eastAsia="SimSun"/>
        </w:rPr>
        <w:t xml:space="preserve">＝</w:t>
      </w:r>
      <w:r>
        <w:rPr>
          <w:rFonts w:ascii="Times New Roman" w:hAnsi="Times New Roman" w:cs="Times New Roman" w:eastAsia="SimSun"/>
          <w:b/>
          <w:bCs/>
        </w:rPr>
        <w:t xml:space="preserve">一对</w:t>
      </w:r>
      <w:r>
        <w:rPr>
          <w:b/>
          <w:bCs/>
        </w:rPr>
        <w:t xml:space="preserve"> Newman </w:t>
      </w:r>
      <w:r>
        <w:rPr>
          <w:rFonts w:ascii="Times New Roman" w:hAnsi="Times New Roman" w:cs="Times New Roman" w:eastAsia="SimSun"/>
          <w:b/>
          <w:bCs/>
        </w:rPr>
        <w:t xml:space="preserve">投影以</w:t>
      </w:r>
      <w:r>
        <w:rPr>
          <w:b/>
          <w:bCs/>
        </w:rPr>
        <w:t xml:space="preserve"> ⇌ </w:t>
      </w:r>
      <w:r>
        <w:rPr>
          <w:rFonts w:ascii="Times New Roman" w:hAnsi="Times New Roman" w:cs="Times New Roman" w:eastAsia="SimSun"/>
          <w:b/>
          <w:bCs/>
        </w:rPr>
        <w:t xml:space="preserve">相连</w:t>
      </w:r>
      <w:r>
        <w:rPr>
          <w:rFonts w:ascii="Times New Roman" w:hAnsi="Times New Roman" w:cs="Times New Roman" w:eastAsia="SimSun"/>
        </w:rPr>
        <w:t xml:space="preserve">——左＝基态构象（Me</w:t>
      </w:r>
      <w:r>
        <w:t xml:space="preserve"> </w:t>
      </w:r>
      <w:r>
        <w:rPr>
          <w:rFonts w:ascii="Times New Roman" w:hAnsi="Times New Roman" w:cs="Times New Roman" w:eastAsia="SimSun"/>
        </w:rPr>
        <w:t xml:space="preserve">在下、H</w:t>
      </w:r>
      <w:r>
        <w:t xml:space="preserve"> </w:t>
      </w:r>
      <w:r>
        <w:rPr>
          <w:rFonts w:ascii="Times New Roman" w:hAnsi="Times New Roman" w:cs="Times New Roman" w:eastAsia="SimSun"/>
        </w:rPr>
        <w:t xml:space="preserve">在右下、C=O</w:t>
      </w:r>
      <w:r>
        <w:t xml:space="preserve"> </w:t>
      </w:r>
      <w:r>
        <w:rPr>
          <w:rFonts w:ascii="Times New Roman" w:hAnsi="Times New Roman" w:cs="Times New Roman" w:eastAsia="SimSun"/>
        </w:rPr>
        <w:t xml:space="preserve">在左上、R</w:t>
      </w:r>
      <w:r>
        <w:t xml:space="preserve"> </w:t>
      </w:r>
      <w:r>
        <w:rPr>
          <w:rFonts w:ascii="Times New Roman" w:hAnsi="Times New Roman" w:cs="Times New Roman" w:eastAsia="SimSun"/>
        </w:rPr>
        <w:t xml:space="preserve">在上），右＝</w:t>
      </w:r>
      <w:r>
        <w:rPr>
          <w:rFonts w:ascii="Times New Roman" w:hAnsi="Times New Roman" w:cs="Times New Roman" w:eastAsia="SimSun"/>
          <w:b/>
          <w:bCs/>
        </w:rPr>
        <w:t xml:space="preserve">甲基转到与</w:t>
      </w:r>
      <w:r>
        <w:rPr>
          <w:b/>
          <w:bCs/>
        </w:rPr>
        <w:t xml:space="preserve"> C=O </w:t>
      </w:r>
      <w:r>
        <w:rPr>
          <w:rFonts w:ascii="Times New Roman" w:hAnsi="Times New Roman" w:cs="Times New Roman" w:eastAsia="SimSun"/>
          <w:b/>
          <w:bCs/>
        </w:rPr>
        <w:t xml:space="preserve">并肩</w:t>
      </w:r>
      <w:r>
        <w:rPr>
          <w:rFonts w:ascii="Times New Roman" w:hAnsi="Times New Roman" w:cs="Times New Roman" w:eastAsia="SimSun"/>
        </w:rPr>
        <w:t xml:space="preserve">的构象，并</w:t>
      </w:r>
      <w:r>
        <w:rPr>
          <w:rFonts w:ascii="Times New Roman" w:hAnsi="Times New Roman" w:cs="Times New Roman" w:eastAsia="SimSun"/>
          <w:b/>
          <w:bCs/>
        </w:rPr>
        <w:t xml:space="preserve">用弧线标出</w:t>
      </w:r>
      <w:r>
        <w:rPr>
          <w:b/>
          <w:bCs/>
        </w:rPr>
        <w:t xml:space="preserve"> A¹,³</w:t>
      </w:r>
      <w:r>
        <w:t xml:space="preserve">。⇒ </w:t>
      </w:r>
      <w:r>
        <w:rPr>
          <w:rFonts w:ascii="Times New Roman" w:hAnsi="Times New Roman" w:cs="Times New Roman" w:eastAsia="SimSun"/>
        </w:rPr>
        <w:t xml:space="preserve">右图就是「去质子化必须经过而达不到」的那个构象。</w:t>
      </w:r>
      <w:r>
        <w:rPr>
          <w:rFonts w:ascii="Times New Roman" w:hAnsi="Times New Roman" w:cs="Times New Roman" w:eastAsia="SimSun"/>
          <w:b/>
          <w:bCs/>
        </w:rPr>
        <w:t xml:space="preserve">判据（库内两条）</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§3.5「构象与反应性」（反应性依构象可达性而变）；②</w:t>
      </w:r>
      <w:r>
        <w:t xml:space="preserve"> </w:t>
      </w:r>
      <w:r>
        <w:rPr>
          <w:rFonts w:ascii="Times New Roman" w:hAnsi="Times New Roman" w:cs="Times New Roman" w:eastAsia="SimSun"/>
        </w:rPr>
        <w:t xml:space="preserve">同页</w:t>
      </w:r>
      <w:r>
        <w:t xml:space="preserve"> </w:t>
      </w:r>
      <w:r>
        <w:rPr>
          <w:rFonts w:ascii="Times New Roman" w:hAnsi="Times New Roman" w:cs="Times New Roman" w:eastAsia="SimSun"/>
        </w:rPr>
        <w:t xml:space="preserve">§十一易错点表「</w:t>
      </w:r>
      <w:r>
        <w:rPr>
          <w:rFonts w:ascii="Times New Roman" w:hAnsi="Times New Roman" w:cs="Times New Roman" w:eastAsia="SimSun"/>
          <w:b/>
          <w:bCs/>
        </w:rPr>
        <w:t xml:space="preserve">把</w:t>
      </w:r>
      <w:r>
        <w:rPr>
          <w:b/>
          <w:bCs/>
        </w:rPr>
        <w:t xml:space="preserve"> A </w:t>
      </w:r>
      <w:r>
        <w:rPr>
          <w:rFonts w:ascii="Times New Roman" w:hAnsi="Times New Roman" w:cs="Times New Roman" w:eastAsia="SimSun"/>
          <w:b/>
          <w:bCs/>
        </w:rPr>
        <w:t xml:space="preserve">值差当反应活化能</w:t>
      </w:r>
      <w:r>
        <w:rPr>
          <w:rFonts w:ascii="Times New Roman" w:hAnsi="Times New Roman" w:cs="Times New Roman" w:eastAsia="SimSun"/>
        </w:rPr>
        <w:t xml:space="preserve">」——辨析要点：A</w:t>
      </w:r>
      <w:r>
        <w:t xml:space="preserve"> </w:t>
      </w:r>
      <w:r>
        <w:rPr>
          <w:rFonts w:ascii="Times New Roman" w:hAnsi="Times New Roman" w:cs="Times New Roman" w:eastAsia="SimSun"/>
        </w:rPr>
        <w:t xml:space="preserve">值是</w:t>
      </w:r>
      <w:r>
        <w:rPr>
          <w:rFonts w:ascii="Times New Roman" w:hAnsi="Times New Roman" w:cs="Times New Roman" w:eastAsia="SimSun"/>
          <w:b/>
          <w:bCs/>
        </w:rPr>
        <w:t xml:space="preserve">基态间的热力学能差</w:t>
      </w:r>
      <w:r>
        <w:rPr>
          <w:rFonts w:ascii="Times New Roman" w:hAnsi="Times New Roman" w:cs="Times New Roman" w:eastAsia="SimSun"/>
        </w:rPr>
        <w:t xml:space="preserve">，与活化能无直接对应</w:t>
      </w:r>
      <w:r>
        <w:t xml:space="preserve"> ⇒ </w:t>
      </w:r>
      <w:r>
        <w:rPr>
          <w:rFonts w:ascii="Times New Roman" w:hAnsi="Times New Roman" w:cs="Times New Roman" w:eastAsia="SimSun"/>
        </w:rPr>
        <w:t xml:space="preserve">本题的「慢」是</w:t>
      </w:r>
      <w:r>
        <w:rPr>
          <w:rFonts w:ascii="Times New Roman" w:hAnsi="Times New Roman" w:cs="Times New Roman" w:eastAsia="SimSun"/>
          <w:b/>
          <w:bCs/>
        </w:rPr>
        <w:t xml:space="preserve">动力学受阻（过渡态够不到）</w:t>
      </w:r>
      <w:r>
        <w:rPr>
          <w:rFonts w:ascii="Times New Roman" w:hAnsi="Times New Roman" w:cs="Times New Roman" w:eastAsia="SimSun"/>
        </w:rPr>
        <w:t xml:space="preserve">，不是「产物热力学不稳」。</w:t>
      </w:r>
      <w:r>
        <w:rPr>
          <w:rFonts w:ascii="Times New Roman" w:hAnsi="Times New Roman" w:cs="Times New Roman" w:eastAsia="SimSun"/>
          <w:b/>
          <w:bCs/>
        </w:rPr>
        <w:t xml:space="preserve">同法演练（库内现成模板）</w:t>
      </w:r>
      <w:r>
        <w:rPr>
          <w:rFonts w:ascii="Times New Roman" w:hAnsi="Times New Roman" w:cs="Times New Roman" w:eastAsia="SimSun"/>
        </w:rPr>
        <w:t xml:space="preserve">：构象分析</w:t>
      </w:r>
      <w:r>
        <w:t xml:space="preserve"> §10.3 </w:t>
      </w:r>
      <w:r>
        <w:rPr>
          <w:rFonts w:ascii="Times New Roman" w:hAnsi="Times New Roman" w:cs="Times New Roman" w:eastAsia="SimSun"/>
        </w:rPr>
        <w:t xml:space="preserve">例题</w:t>
      </w:r>
      <w:r>
        <w:t xml:space="preserve"> </w:t>
      </w:r>
      <w:r>
        <w:rPr>
          <w:rFonts w:ascii="Times New Roman" w:hAnsi="Times New Roman" w:cs="Times New Roman" w:eastAsia="SimSun"/>
        </w:rPr>
        <w:t xml:space="preserve">3「4-叔丁基环己醇的顺／反异构体氧化速率不同」＝</w:t>
      </w:r>
      <w:r>
        <w:rPr>
          <w:rFonts w:ascii="Times New Roman" w:hAnsi="Times New Roman" w:cs="Times New Roman" w:eastAsia="SimSun"/>
          <w:b/>
          <w:bCs/>
        </w:rPr>
        <w:t xml:space="preserve">同一考点的置换版</w:t>
      </w:r>
      <w:r>
        <w:rPr>
          <w:rFonts w:ascii="Times New Roman" w:hAnsi="Times New Roman" w:cs="Times New Roman" w:eastAsia="SimSun"/>
        </w:rPr>
        <w:t xml:space="preserve">（构象可达性</w:t>
      </w:r>
      <w:r>
        <w:t xml:space="preserve"> ⇒ </w:t>
      </w:r>
      <w:r>
        <w:rPr>
          <w:rFonts w:ascii="Times New Roman" w:hAnsi="Times New Roman" w:cs="Times New Roman" w:eastAsia="SimSun"/>
        </w:rPr>
        <w:t xml:space="preserve">反应速率差）。</w:t>
      </w:r>
      <w:r>
        <w:rPr>
          <w:rFonts w:ascii="Times New Roman" w:hAnsi="Times New Roman" w:cs="Times New Roman" w:eastAsia="SimSun"/>
          <w:b/>
          <w:bCs/>
        </w:rPr>
        <w:t xml:space="preserve">得分点</w:t>
      </w:r>
      <w:r>
        <w:rPr>
          <w:rFonts w:ascii="Times New Roman" w:hAnsi="Times New Roman" w:cs="Times New Roman" w:eastAsia="SimSun"/>
        </w:rPr>
        <w:t xml:space="preserve">：Newman</w:t>
      </w:r>
      <w:r>
        <w:t xml:space="preserve"> </w:t>
      </w:r>
      <w:r>
        <w:rPr>
          <w:rFonts w:ascii="Times New Roman" w:hAnsi="Times New Roman" w:cs="Times New Roman" w:eastAsia="SimSun"/>
        </w:rPr>
        <w:t xml:space="preserve">投影正确（基态）＋</w:t>
      </w:r>
      <w:r>
        <w:t xml:space="preserve"> </w:t>
      </w:r>
      <w:r>
        <w:rPr>
          <w:rFonts w:ascii="Times New Roman" w:hAnsi="Times New Roman" w:cs="Times New Roman" w:eastAsia="SimSun"/>
        </w:rPr>
        <w:t xml:space="preserve">指出需经高</w:t>
      </w:r>
      <w:r>
        <w:t xml:space="preserve"> A¹,³ </w:t>
      </w:r>
      <w:r>
        <w:rPr>
          <w:rFonts w:ascii="Times New Roman" w:hAnsi="Times New Roman" w:cs="Times New Roman" w:eastAsia="SimSun"/>
        </w:rPr>
        <w:t xml:space="preserve">构象。</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b/>
          <w:bCs/>
        </w:rPr>
        <w:t xml:space="preserve">把「答案」写成卷里没给的字母</w:t>
      </w:r>
      <w:r>
        <w:t xml:space="preserve">——8-1-1 </w:t>
      </w:r>
      <w:r>
        <w:rPr>
          <w:rFonts w:ascii="Times New Roman" w:hAnsi="Times New Roman" w:cs="Times New Roman" w:eastAsia="SimSun"/>
        </w:rPr>
        <w:t xml:space="preserve">卷内只在答案图</w:t>
      </w:r>
      <w:r>
        <w:t xml:space="preserve"> </w:t>
      </w:r>
      <w:r>
        <w:rPr>
          <w:rStyle w:val="VerbatimChar"/>
        </w:rPr>
        <w:t xml:space="preserve">4e091d2d</w:t>
      </w:r>
      <w:r>
        <w:t xml:space="preserve"> </w:t>
      </w:r>
      <w:r>
        <w:rPr>
          <w:rFonts w:ascii="Times New Roman" w:hAnsi="Times New Roman" w:cs="Times New Roman" w:eastAsia="SimSun"/>
        </w:rPr>
        <w:t xml:space="preserve">内写</w:t>
      </w:r>
      <w:r>
        <w:t xml:space="preserve"> </w:t>
      </w:r>
      <w:r>
        <w:rPr>
          <w:b/>
          <w:bCs/>
        </w:rPr>
        <w:t xml:space="preserve">b</w:t>
      </w:r>
      <w:r>
        <w:rPr>
          <w:rFonts w:ascii="Times New Roman" w:hAnsi="Times New Roman" w:cs="Times New Roman" w:eastAsia="SimSun"/>
        </w:rPr>
        <w:t xml:space="preserve">，凡</w:t>
      </w:r>
      <w:r>
        <w:t xml:space="preserve"> 848/850 </w:t>
      </w:r>
      <w:r>
        <w:rPr>
          <w:rFonts w:ascii="Times New Roman" w:hAnsi="Times New Roman" w:cs="Times New Roman" w:eastAsia="SimSun"/>
        </w:rPr>
        <w:t xml:space="preserve">行的</w:t>
      </w:r>
      <w:r>
        <w:t xml:space="preserve"> (a)/(b) </w:t>
      </w:r>
      <w:r>
        <w:rPr>
          <w:rFonts w:ascii="Times New Roman" w:hAnsi="Times New Roman" w:cs="Times New Roman" w:eastAsia="SimSun"/>
        </w:rPr>
        <w:t xml:space="preserve">是</w:t>
      </w:r>
      <w:r>
        <w:rPr>
          <w:rFonts w:ascii="Times New Roman" w:hAnsi="Times New Roman" w:cs="Times New Roman" w:eastAsia="SimSun"/>
          <w:b/>
          <w:bCs/>
        </w:rPr>
        <w:t xml:space="preserve">题面回显选项</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不可当答案（旧稿正是在此处出错）；②</w:t>
      </w:r>
      <w:r>
        <w:t xml:space="preserve"> </w:t>
      </w:r>
      <w:r>
        <w:rPr>
          <w:rFonts w:ascii="Times New Roman" w:hAnsi="Times New Roman" w:cs="Times New Roman" w:eastAsia="SimSun"/>
          <w:b/>
          <w:bCs/>
        </w:rPr>
        <w:t xml:space="preserve">只数「成键距离相邻」的排斥</w:t>
      </w:r>
      <w:r>
        <w:rPr>
          <w:rFonts w:ascii="Times New Roman" w:hAnsi="Times New Roman" w:cs="Times New Roman" w:eastAsia="SimSun"/>
        </w:rPr>
        <w:t xml:space="preserve">，漏掉「空间接近程度／重叠程度」这一维（题干首句即点明）；③</w:t>
      </w:r>
      <w:r>
        <w:t xml:space="preserve"> </w:t>
      </w:r>
      <w:r>
        <w:rPr>
          <w:rFonts w:ascii="Times New Roman" w:hAnsi="Times New Roman" w:cs="Times New Roman" w:eastAsia="SimSun"/>
        </w:rPr>
        <w:t xml:space="preserve">8-2-1／8-2-3</w:t>
      </w:r>
      <w:r>
        <w:t xml:space="preserve"> </w:t>
      </w:r>
      <w:r>
        <w:rPr>
          <w:rFonts w:ascii="Times New Roman" w:hAnsi="Times New Roman" w:cs="Times New Roman" w:eastAsia="SimSun"/>
        </w:rPr>
        <w:t xml:space="preserve">把烯烃构象偏好写成位阻——库内</w:t>
      </w:r>
      <w:r>
        <w:t xml:space="preserve"> </w:t>
      </w:r>
      <w:r>
        <w:rPr>
          <w:rFonts w:ascii="Times New Roman" w:hAnsi="Times New Roman" w:cs="Times New Roman" w:eastAsia="SimSun"/>
        </w:rPr>
        <w:t xml:space="preserve">立体电子效应</w:t>
      </w:r>
      <w:r>
        <w:t xml:space="preserve"> </w:t>
      </w:r>
      <w:r>
        <w:rPr>
          <w:rFonts w:ascii="Times New Roman" w:hAnsi="Times New Roman" w:cs="Times New Roman" w:eastAsia="SimSun"/>
        </w:rPr>
        <w:t xml:space="preserve">易错点表已列「混淆立体电子与位阻」⇒</w:t>
      </w:r>
      <w:r>
        <w:t xml:space="preserve"> </w:t>
      </w:r>
      <w:r>
        <w:rPr>
          <w:rFonts w:ascii="Times New Roman" w:hAnsi="Times New Roman" w:cs="Times New Roman" w:eastAsia="SimSun"/>
        </w:rPr>
        <w:t xml:space="preserve">正解是</w:t>
      </w:r>
      <w:r>
        <w:t xml:space="preserve"> </w:t>
      </w:r>
      <w:r>
        <w:rPr>
          <w:b/>
          <w:bCs/>
        </w:rPr>
        <w:t xml:space="preserve">π–σ </w:t>
      </w:r>
      <w:r>
        <w:rPr>
          <w:rFonts w:ascii="Times New Roman" w:hAnsi="Times New Roman" w:cs="Times New Roman" w:eastAsia="SimSun"/>
          <w:b/>
          <w:bCs/>
        </w:rPr>
        <w:t xml:space="preserve">超共轭</w:t>
      </w:r>
      <w:r>
        <w:rPr>
          <w:rFonts w:ascii="Times New Roman" w:hAnsi="Times New Roman" w:cs="Times New Roman" w:eastAsia="SimSun"/>
        </w:rPr>
        <w:t xml:space="preserve">；④</w:t>
      </w:r>
      <w:r>
        <w:t xml:space="preserve"> 8-3-1 </w:t>
      </w:r>
      <w:r>
        <w:rPr>
          <w:rFonts w:ascii="Times New Roman" w:hAnsi="Times New Roman" w:cs="Times New Roman" w:eastAsia="SimSun"/>
        </w:rPr>
        <w:t xml:space="preserve">只给结论不画</w:t>
      </w:r>
      <w:r>
        <w:rPr>
          <w:rFonts w:ascii="Times New Roman" w:hAnsi="Times New Roman" w:cs="Times New Roman" w:eastAsia="SimSun"/>
          <w:b/>
          <w:bCs/>
        </w:rPr>
        <w:t xml:space="preserve">两个</w:t>
      </w:r>
      <w:r>
        <w:t xml:space="preserve"> </w:t>
      </w:r>
      <w:r>
        <w:rPr>
          <w:rFonts w:ascii="Times New Roman" w:hAnsi="Times New Roman" w:cs="Times New Roman" w:eastAsia="SimSun"/>
        </w:rPr>
        <w:t xml:space="preserve">TS（库内给分点在</w:t>
      </w:r>
      <w:r>
        <w:t xml:space="preserve"> TS </w:t>
      </w:r>
      <w:r>
        <w:rPr>
          <w:rFonts w:ascii="Times New Roman" w:hAnsi="Times New Roman" w:cs="Times New Roman" w:eastAsia="SimSun"/>
        </w:rPr>
        <w:t xml:space="preserve">对比上）；⑤</w:t>
      </w:r>
      <w:r>
        <w:t xml:space="preserve"> 8-3-2 </w:t>
      </w:r>
      <w:r>
        <w:rPr>
          <w:rFonts w:ascii="Times New Roman" w:hAnsi="Times New Roman" w:cs="Times New Roman" w:eastAsia="SimSun"/>
        </w:rPr>
        <w:t xml:space="preserve">把「难差向异构化」误判为热力学稳定——库内</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易错点表已辨析「A</w:t>
      </w:r>
      <w:r>
        <w:t xml:space="preserve"> </w:t>
      </w:r>
      <w:r>
        <w:rPr>
          <w:rFonts w:ascii="Times New Roman" w:hAnsi="Times New Roman" w:cs="Times New Roman" w:eastAsia="SimSun"/>
        </w:rPr>
        <w:t xml:space="preserve">值差</w:t>
      </w:r>
      <w:r>
        <w:t xml:space="preserve"> ≠ </w:t>
      </w:r>
      <w:r>
        <w:rPr>
          <w:rFonts w:ascii="Times New Roman" w:hAnsi="Times New Roman" w:cs="Times New Roman" w:eastAsia="SimSun"/>
        </w:rPr>
        <w:t xml:space="preserve">活化能」；⑥</w:t>
      </w:r>
      <w:r>
        <w:t xml:space="preserve"> </w:t>
      </w:r>
      <w:r>
        <w:rPr>
          <w:rFonts w:ascii="Times New Roman" w:hAnsi="Times New Roman" w:cs="Times New Roman" w:eastAsia="SimSun"/>
        </w:rPr>
        <w:t xml:space="preserve">画椅式时把</w:t>
      </w:r>
      <w:r>
        <w:t xml:space="preserve"> </w:t>
      </w:r>
      <w:r>
        <w:rPr>
          <w:rFonts w:ascii="Times New Roman" w:hAnsi="Times New Roman" w:cs="Times New Roman" w:eastAsia="SimSun"/>
        </w:rPr>
        <w:t xml:space="preserve">a／e</w:t>
      </w:r>
      <w:r>
        <w:t xml:space="preserve"> </w:t>
      </w:r>
      <w:r>
        <w:rPr>
          <w:rFonts w:ascii="Times New Roman" w:hAnsi="Times New Roman" w:cs="Times New Roman" w:eastAsia="SimSun"/>
        </w:rPr>
        <w:t xml:space="preserve">标反——库内判据「相邻两碳的</w:t>
      </w:r>
      <w:r>
        <w:t xml:space="preserve"> a </w:t>
      </w:r>
      <w:r>
        <w:rPr>
          <w:rFonts w:ascii="Times New Roman" w:hAnsi="Times New Roman" w:cs="Times New Roman" w:eastAsia="SimSun"/>
        </w:rPr>
        <w:t xml:space="preserve">键方向必须相反，数一圈应交替</w:t>
      </w:r>
      <w:r>
        <w:t xml:space="preserve"> 6 </w:t>
      </w:r>
      <w:r>
        <w:rPr>
          <w:rFonts w:ascii="Times New Roman" w:hAnsi="Times New Roman" w:cs="Times New Roman" w:eastAsia="SimSun"/>
        </w:rPr>
        <w:t xml:space="preserve">次」；⑦</w:t>
      </w:r>
      <w:r>
        <w:t xml:space="preserve"> </w:t>
      </w:r>
      <w:r>
        <w:rPr>
          <w:rFonts w:ascii="Times New Roman" w:hAnsi="Times New Roman" w:cs="Times New Roman" w:eastAsia="SimSun"/>
        </w:rPr>
        <w:t xml:space="preserve">把「环翻转」当「变构型」——库内明确「翻转只交换</w:t>
      </w:r>
      <w:r>
        <w:t xml:space="preserve"> </w:t>
      </w:r>
      <w:r>
        <w:rPr>
          <w:rFonts w:ascii="Times New Roman" w:hAnsi="Times New Roman" w:cs="Times New Roman" w:eastAsia="SimSun"/>
        </w:rPr>
        <w:t xml:space="preserve">a↔e，Up/Down</w:t>
      </w:r>
      <w:r>
        <w:t xml:space="preserve"> </w:t>
      </w:r>
      <w:r>
        <w:rPr>
          <w:rFonts w:ascii="Times New Roman" w:hAnsi="Times New Roman" w:cs="Times New Roman" w:eastAsia="SimSun"/>
        </w:rPr>
        <w:t xml:space="preserve">与顺反不变」。</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题-029决-8-萜类化合物合成（构象分析</w:t>
      </w:r>
      <w:r>
        <w:t xml:space="preserve"> </w:t>
      </w:r>
      <w:r>
        <w:rPr>
          <w:rFonts w:ascii="Times New Roman" w:hAnsi="Times New Roman" w:cs="Times New Roman" w:eastAsia="SimSun"/>
        </w:rPr>
        <w:t xml:space="preserve">页「相关题目」首条）；②</w:t>
      </w:r>
      <w:r>
        <w:t xml:space="preserve"> </w:t>
      </w:r>
      <w:r>
        <w:rPr>
          <w:rFonts w:ascii="Times New Roman" w:hAnsi="Times New Roman" w:cs="Times New Roman" w:eastAsia="SimSun"/>
        </w:rPr>
        <w:t xml:space="preserve">题-有机-周环-s-cis固定trans构型DA判断（同页，构象锁定决定周环几何）；③</w:t>
      </w:r>
      <w:r>
        <w:t xml:space="preserve"> </w:t>
      </w:r>
      <w:r>
        <w:rPr>
          <w:rFonts w:ascii="Times New Roman" w:hAnsi="Times New Roman" w:cs="Times New Roman" w:eastAsia="SimSun"/>
        </w:rPr>
        <w:t xml:space="preserve">题-38决理-8-有机化学基本概念（同页）；④</w:t>
      </w:r>
      <w:r>
        <w:t xml:space="preserve"> </w:t>
      </w:r>
      <w:r>
        <w:rPr>
          <w:rFonts w:ascii="Times New Roman" w:hAnsi="Times New Roman" w:cs="Times New Roman" w:eastAsia="SimSun"/>
        </w:rPr>
        <w:t xml:space="preserve">题-039-8-Bent规则与氟代甲烷键角（立体电子效应</w:t>
      </w:r>
      <w:r>
        <w:t xml:space="preserve"> </w:t>
      </w:r>
      <w:r>
        <w:rPr>
          <w:rFonts w:ascii="Times New Roman" w:hAnsi="Times New Roman" w:cs="Times New Roman" w:eastAsia="SimSun"/>
        </w:rPr>
        <w:t xml:space="preserve">页「相关题目」，与</w:t>
      </w:r>
      <w:r>
        <w:t xml:space="preserve"> 8-2 </w:t>
      </w:r>
      <w:r>
        <w:rPr>
          <w:rFonts w:ascii="Times New Roman" w:hAnsi="Times New Roman" w:cs="Times New Roman" w:eastAsia="SimSun"/>
        </w:rPr>
        <w:t xml:space="preserve">同属立体电子效应）。</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主来源</w:t>
      </w:r>
      <w:r>
        <w:t xml:space="preserve"> </w:t>
      </w:r>
      <w:r>
        <w:rPr>
          <w:rFonts w:ascii="Times New Roman" w:hAnsi="Times New Roman" w:cs="Times New Roman" w:eastAsia="SimSun"/>
        </w:rPr>
        <w:t xml:space="preserve">07-资料提炼/书籍提炼/提炼-Clayden-第16章-构象分析（Newman</w:t>
      </w:r>
      <w:r>
        <w:t xml:space="preserve"> </w:t>
      </w:r>
      <w:r>
        <w:rPr>
          <w:rFonts w:ascii="Times New Roman" w:hAnsi="Times New Roman" w:cs="Times New Roman" w:eastAsia="SimSun"/>
        </w:rPr>
        <w:t xml:space="preserve">投影、环己烷构象、A</w:t>
      </w:r>
      <w:r>
        <w:t xml:space="preserve"> </w:t>
      </w:r>
      <w:r>
        <w:rPr>
          <w:rFonts w:ascii="Times New Roman" w:hAnsi="Times New Roman" w:cs="Times New Roman" w:eastAsia="SimSun"/>
        </w:rPr>
        <w:t xml:space="preserve">值与构象-反应性关系——构象分析</w:t>
      </w:r>
      <w:r>
        <w:t xml:space="preserve"> </w:t>
      </w:r>
      <w:r>
        <w:rPr>
          <w:rFonts w:ascii="Times New Roman" w:hAnsi="Times New Roman" w:cs="Times New Roman" w:eastAsia="SimSun"/>
        </w:rPr>
        <w:t xml:space="preserve">页</w:t>
      </w:r>
      <w:r>
        <w:t xml:space="preserve"> </w:t>
      </w:r>
      <w:r>
        <w:rPr>
          <w:rFonts w:ascii="Times New Roman" w:hAnsi="Times New Roman" w:cs="Times New Roman" w:eastAsia="SimSun"/>
        </w:rPr>
        <w:t xml:space="preserve">§十四</w:t>
      </w:r>
      <w:r>
        <w:t xml:space="preserve"> </w:t>
      </w:r>
      <w:r>
        <w:rPr>
          <w:rFonts w:ascii="Times New Roman" w:hAnsi="Times New Roman" w:cs="Times New Roman" w:eastAsia="SimSun"/>
        </w:rPr>
        <w:t xml:space="preserve">主来源）；②</w:t>
      </w:r>
      <w:r>
        <w:t xml:space="preserve"> </w:t>
      </w:r>
      <w:r>
        <w:rPr>
          <w:rFonts w:ascii="Times New Roman" w:hAnsi="Times New Roman" w:cs="Times New Roman" w:eastAsia="SimSun"/>
        </w:rPr>
        <w:t xml:space="preserve">教学视角</w:t>
      </w:r>
      <w:r>
        <w:t xml:space="preserve"> </w:t>
      </w:r>
      <w:r>
        <w:rPr>
          <w:rFonts w:ascii="Times New Roman" w:hAnsi="Times New Roman" w:cs="Times New Roman" w:eastAsia="SimSun"/>
        </w:rPr>
        <w:t xml:space="preserve">12-教学洞察/教学洞察-有机立体化学与构象分析.md（学习路径、认知误区与入门例题）；③</w:t>
      </w:r>
      <w:r>
        <w:t xml:space="preserve"> </w:t>
      </w:r>
      <w:r>
        <w:rPr>
          <w:rFonts w:ascii="Times New Roman" w:hAnsi="Times New Roman" w:cs="Times New Roman" w:eastAsia="SimSun"/>
        </w:rPr>
        <w:t xml:space="preserve">判据表出处见</w:t>
      </w:r>
      <w:r>
        <w:t xml:space="preserve"> </w:t>
      </w:r>
      <w:r>
        <w:rPr>
          <w:rFonts w:ascii="Times New Roman" w:hAnsi="Times New Roman" w:cs="Times New Roman" w:eastAsia="SimSun"/>
        </w:rPr>
        <w:t xml:space="preserve">构象分析</w:t>
      </w:r>
      <w:r>
        <w:t xml:space="preserve"> </w:t>
      </w:r>
      <w:r>
        <w:rPr>
          <w:rFonts w:ascii="Times New Roman" w:hAnsi="Times New Roman" w:cs="Times New Roman" w:eastAsia="SimSun"/>
        </w:rPr>
        <w:t xml:space="preserve">§3.1–3.4（丁烷构象能／环己烷构象能／A</w:t>
      </w:r>
      <w:r>
        <w:t xml:space="preserve"> </w:t>
      </w:r>
      <w:r>
        <w:rPr>
          <w:rFonts w:ascii="Times New Roman" w:hAnsi="Times New Roman" w:cs="Times New Roman" w:eastAsia="SimSun"/>
        </w:rPr>
        <w:t xml:space="preserve">值／二取代顺反四表）与</w:t>
      </w:r>
      <w:r>
        <w:t xml:space="preserve"> </w:t>
      </w:r>
      <w:r>
        <w:rPr>
          <w:rFonts w:ascii="Times New Roman" w:hAnsi="Times New Roman" w:cs="Times New Roman" w:eastAsia="SimSun"/>
        </w:rPr>
        <w:t xml:space="preserve">§十一易错点表。</w:t>
      </w:r>
    </w:p>
    <w:bookmarkEnd w:id="457"/>
    <w:bookmarkEnd w:id="458"/>
    <w:bookmarkStart w:id="511" w:name="第-9-题13-分天然产物全合成"/>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分）天然产物全合成</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伽马化学2026年暑期模拟9</w:t>
      </w:r>
      <w:r>
        <w:t xml:space="preserve"> </w:t>
      </w: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C19 </w:t>
      </w:r>
      <w:r>
        <w:rPr>
          <w:rFonts w:ascii="Times New Roman" w:hAnsi="Times New Roman" w:cs="Times New Roman" w:eastAsia="SimSun"/>
        </w:rPr>
        <w:t xml:space="preserve">二萜生物碱（C19</w:t>
      </w:r>
      <w:r>
        <w:t xml:space="preserve"> </w:t>
      </w:r>
      <w:r>
        <w:rPr>
          <w:rFonts w:ascii="Times New Roman" w:hAnsi="Times New Roman" w:cs="Times New Roman" w:eastAsia="SimSun"/>
        </w:rPr>
        <w:t xml:space="preserve">DTAs）是一类天然产物的大家族，其中许多物质能够调节体内离子通道的活性，因此对于神经和心血管疾病的研究具有重要意义。此类化合物的前体可通过光照下的[3+2]反应和1,2加成得到。</w:t>
      </w:r>
    </w:p>
    <w:p>
      <w:pPr>
        <w:pStyle w:val="BodyText"/>
        <w:spacing w:before="0" w:after="0" w:line="276" w:lineRule="auto"/>
      </w:pPr>
      <w:r>
        <w:t xml:space="preserve">9-1 </w:t>
      </w:r>
      <w:r>
        <w:rPr>
          <w:rFonts w:ascii="Times New Roman" w:hAnsi="Times New Roman" w:cs="Times New Roman" w:eastAsia="SimSun"/>
        </w:rPr>
        <w:t xml:space="preserve">给出</w:t>
      </w:r>
      <w:r>
        <w:t xml:space="preserve"> A-D </w:t>
      </w:r>
      <w:r>
        <w:rPr>
          <w:rFonts w:ascii="Times New Roman" w:hAnsi="Times New Roman" w:cs="Times New Roman" w:eastAsia="SimSun"/>
        </w:rPr>
        <w:t xml:space="preserve">的结构（要求立体构型）。A</w:t>
      </w:r>
      <w:r>
        <w:t xml:space="preserve"> </w:t>
      </w:r>
      <w:r>
        <w:rPr>
          <w:rFonts w:ascii="Times New Roman" w:hAnsi="Times New Roman" w:cs="Times New Roman" w:eastAsia="SimSun"/>
        </w:rPr>
        <w:t xml:space="preserve">中手性中心构型为</w:t>
      </w:r>
      <w:r>
        <w:t xml:space="preserve"> </w:t>
      </w:r>
      <w:r>
        <w:rPr>
          <w:rFonts w:ascii="Times New Roman" w:hAnsi="Times New Roman" w:cs="Times New Roman" w:eastAsia="SimSun"/>
        </w:rPr>
        <w:t xml:space="preserve">S，D</w:t>
      </w:r>
      <w:r>
        <w:t xml:space="preserve"> </w:t>
      </w:r>
      <w:r>
        <w:rPr>
          <w:rFonts w:ascii="Times New Roman" w:hAnsi="Times New Roman" w:cs="Times New Roman" w:eastAsia="SimSun"/>
        </w:rPr>
        <w:t xml:space="preserve">中有三个环，不含</w:t>
      </w:r>
      <w:r>
        <w:t xml:space="preserve"> Br </w:t>
      </w:r>
      <w:r>
        <w:rPr>
          <w:rFonts w:ascii="Times New Roman" w:hAnsi="Times New Roman" w:cs="Times New Roman" w:eastAsia="SimSun"/>
        </w:rPr>
        <w:t xml:space="preserve">原子。（ethylene</w:t>
      </w:r>
      <w:r>
        <w:t xml:space="preserve"> glycol </w:t>
      </w:r>
      <w:r>
        <w:rPr>
          <w:rFonts w:ascii="Times New Roman" w:hAnsi="Times New Roman" w:cs="Times New Roman" w:eastAsia="SimSun"/>
        </w:rPr>
        <w:t xml:space="preserve">为乙二醇）</w:t>
      </w:r>
    </w:p>
    <w:p>
      <w:pPr>
        <w:pStyle w:val="BodyText"/>
        <w:keepNext/>
        <w:spacing w:before="120" w:after="40" w:line="240" w:lineRule="auto"/>
        <w:jc w:val="center"/>
      </w:pPr>
      <w:r>
        <w:drawing>
          <wp:inline>
            <wp:extent cx="3024000" cy="670332"/>
            <wp:effectExtent b="0" l="0" r="0" t="0"/>
            <wp:docPr descr="" title="" id="460" name="Picture"/>
            <a:graphic>
              <a:graphicData uri="http://schemas.openxmlformats.org/drawingml/2006/picture">
                <pic:pic>
                  <pic:nvPicPr>
                    <pic:cNvPr descr="79f33f3905adc7357a5fed908a02b918fcb7b719e02bb85633b83112a782194c.jpg" id="461" name="Picture"/>
                    <pic:cNvPicPr>
                      <a:picLocks noChangeArrowheads="1" noChangeAspect="1"/>
                    </pic:cNvPicPr>
                  </pic:nvPicPr>
                  <pic:blipFill>
                    <a:blip r:embed="rId459"/>
                    <a:stretch>
                      <a:fillRect/>
                    </a:stretch>
                  </pic:blipFill>
                  <pic:spPr bwMode="auto">
                    <a:xfrm>
                      <a:off x="0" y="0"/>
                      <a:ext cx="3024000" cy="670332"/>
                    </a:xfrm>
                    <a:prstGeom prst="rect">
                      <a:avLst/>
                    </a:prstGeom>
                    <a:noFill/>
                    <a:ln w="9525">
                      <a:noFill/>
                      <a:headEnd/>
                      <a:tailEnd/>
                    </a:ln>
                  </pic:spPr>
                </pic:pic>
              </a:graphicData>
            </a:graphic>
          </wp:inline>
        </w:drawing>
      </w:r>
    </w:p>
    <w:p>
      <w:pPr>
        <w:pStyle w:val="BodyText"/>
        <w:spacing w:before="0" w:after="0" w:line="276" w:lineRule="auto"/>
      </w:pPr>
      <w:r>
        <w:t xml:space="preserve">9-2-1 </w:t>
      </w:r>
      <w:r>
        <w:rPr>
          <w:rFonts w:ascii="Times New Roman" w:hAnsi="Times New Roman" w:cs="Times New Roman" w:eastAsia="SimSun"/>
        </w:rPr>
        <w:t xml:space="preserve">给出</w:t>
      </w:r>
      <w:r>
        <w:t xml:space="preserve"> E-H </w:t>
      </w:r>
      <w:r>
        <w:rPr>
          <w:rFonts w:ascii="Times New Roman" w:hAnsi="Times New Roman" w:cs="Times New Roman" w:eastAsia="SimSun"/>
        </w:rPr>
        <w:t xml:space="preserve">的结构（要求立体构型）。E</w:t>
      </w:r>
      <w:r>
        <w:t xml:space="preserve"> </w:t>
      </w:r>
      <w:r>
        <w:rPr>
          <w:rFonts w:ascii="Times New Roman" w:hAnsi="Times New Roman" w:cs="Times New Roman" w:eastAsia="SimSun"/>
        </w:rPr>
        <w:t xml:space="preserve">到</w:t>
      </w:r>
      <w:r>
        <w:t xml:space="preserve"> F </w:t>
      </w:r>
      <w:r>
        <w:rPr>
          <w:rFonts w:ascii="Times New Roman" w:hAnsi="Times New Roman" w:cs="Times New Roman" w:eastAsia="SimSun"/>
        </w:rPr>
        <w:t xml:space="preserve">脱除了手性辅基。</w:t>
      </w:r>
    </w:p>
    <w:p>
      <w:pPr>
        <w:pStyle w:val="BodyText"/>
        <w:keepNext/>
        <w:spacing w:before="120" w:after="40" w:line="240" w:lineRule="auto"/>
        <w:jc w:val="center"/>
      </w:pPr>
      <w:r>
        <w:drawing>
          <wp:inline>
            <wp:extent cx="3024000" cy="1582894"/>
            <wp:effectExtent b="0" l="0" r="0" t="0"/>
            <wp:docPr descr="" title="" id="463" name="Picture"/>
            <a:graphic>
              <a:graphicData uri="http://schemas.openxmlformats.org/drawingml/2006/picture">
                <pic:pic>
                  <pic:nvPicPr>
                    <pic:cNvPr descr="a7948ff966bcee986cf5b36d21153ca1f4960fae7792aac0d630fd118d5d2a1d.jpg" id="464" name="Picture"/>
                    <pic:cNvPicPr>
                      <a:picLocks noChangeArrowheads="1" noChangeAspect="1"/>
                    </pic:cNvPicPr>
                  </pic:nvPicPr>
                  <pic:blipFill>
                    <a:blip r:embed="rId462"/>
                    <a:stretch>
                      <a:fillRect/>
                    </a:stretch>
                  </pic:blipFill>
                  <pic:spPr bwMode="auto">
                    <a:xfrm>
                      <a:off x="0" y="0"/>
                      <a:ext cx="3024000" cy="1582894"/>
                    </a:xfrm>
                    <a:prstGeom prst="rect">
                      <a:avLst/>
                    </a:prstGeom>
                    <a:noFill/>
                    <a:ln w="9525">
                      <a:noFill/>
                      <a:headEnd/>
                      <a:tailEnd/>
                    </a:ln>
                  </pic:spPr>
                </pic:pic>
              </a:graphicData>
            </a:graphic>
          </wp:inline>
        </w:drawing>
      </w:r>
    </w:p>
    <w:p>
      <w:pPr>
        <w:pStyle w:val="BodyText"/>
        <w:spacing w:before="0" w:after="0" w:line="276" w:lineRule="auto"/>
      </w:pPr>
      <w:r>
        <w:t xml:space="preserve">9-2-2 </w:t>
      </w:r>
      <w:r>
        <w:rPr>
          <w:rFonts w:ascii="Times New Roman" w:hAnsi="Times New Roman" w:cs="Times New Roman" w:eastAsia="SimSun"/>
        </w:rPr>
        <w:t xml:space="preserve">给出第一步反应的三个关键中间体（要求立体构型）。</w:t>
      </w:r>
    </w:p>
    <w:p>
      <w:pPr>
        <w:pStyle w:val="BodyText"/>
        <w:spacing w:before="0" w:after="0" w:line="276" w:lineRule="auto"/>
      </w:pPr>
      <w:r>
        <w:t xml:space="preserve">9-2-3 F </w:t>
      </w:r>
      <w:r>
        <w:rPr>
          <w:rFonts w:ascii="Times New Roman" w:hAnsi="Times New Roman" w:cs="Times New Roman" w:eastAsia="SimSun"/>
        </w:rPr>
        <w:t xml:space="preserve">到</w:t>
      </w:r>
      <w:r>
        <w:t xml:space="preserve"> G </w:t>
      </w:r>
      <w:r>
        <w:rPr>
          <w:rFonts w:ascii="Times New Roman" w:hAnsi="Times New Roman" w:cs="Times New Roman" w:eastAsia="SimSun"/>
        </w:rPr>
        <w:t xml:space="preserve">一步可将二级醇氧化为酮，给出催化循环，Cu</w:t>
      </w:r>
      <w:r>
        <w:t xml:space="preserve"> </w:t>
      </w:r>
      <w:r>
        <w:rPr>
          <w:rFonts w:ascii="Times New Roman" w:hAnsi="Times New Roman" w:cs="Times New Roman" w:eastAsia="SimSun"/>
        </w:rPr>
        <w:t xml:space="preserve">催化剂可用</w:t>
      </w:r>
      <w:r>
        <w:t xml:space="preserve"> </w:t>
      </w:r>
      <m:oMath>
        <m:sSub>
          <m:e>
            <m:r>
              <w:rPr>
                <w:rFonts w:ascii="Times New Roman" w:hAnsi="Times New Roman" w:cs="Times New Roman" w:eastAsia="SimSun"/>
              </w:rPr>
              <m:t>L</m:t>
            </m:r>
          </m:e>
          <m:sub>
            <m:r>
              <w:rPr>
                <w:rFonts w:ascii="Times New Roman" w:hAnsi="Times New Roman" w:cs="Times New Roman" w:eastAsia="SimSun"/>
              </w:rPr>
              <m:t>n</m:t>
            </m:r>
          </m:sub>
        </m:sSub>
        <m:r>
          <w:rPr>
            <w:rFonts w:ascii="Times New Roman" w:hAnsi="Times New Roman" w:cs="Times New Roman" w:eastAsia="SimSun"/>
          </w:rPr>
          <m:t>C</m:t>
        </m:r>
        <m:r>
          <w:rPr>
            <w:rFonts w:ascii="Times New Roman" w:hAnsi="Times New Roman" w:cs="Times New Roman" w:eastAsia="SimSun"/>
          </w:rPr>
          <m:t>u</m:t>
        </m:r>
      </m:oMath>
      <w:r>
        <w:t xml:space="preserve"> </w:t>
      </w:r>
      <w:r>
        <w:rPr>
          <w:rFonts w:ascii="Times New Roman" w:hAnsi="Times New Roman" w:cs="Times New Roman" w:eastAsia="SimSun"/>
        </w:rPr>
        <w:t xml:space="preserve">代替。已知</w:t>
      </w:r>
    </w:p>
    <w:p>
      <w:pPr>
        <w:pStyle w:val="BodyText"/>
        <w:spacing w:before="0" w:after="0" w:line="276" w:lineRule="auto"/>
        <w:ind w:firstLineChars="200" w:firstLine="420"/>
      </w:pPr>
      <w:r>
        <w:t xml:space="preserve">Cu </w:t>
      </w:r>
      <w:r>
        <w:rPr>
          <w:rFonts w:ascii="Times New Roman" w:hAnsi="Times New Roman" w:cs="Times New Roman" w:eastAsia="SimSun"/>
        </w:rPr>
        <w:t xml:space="preserve">催化剂先被</w:t>
      </w:r>
      <w:r>
        <w:t xml:space="preserve"> ABNO </w:t>
      </w:r>
      <w:r>
        <w:rPr>
          <w:rFonts w:ascii="Times New Roman" w:hAnsi="Times New Roman" w:cs="Times New Roman" w:eastAsia="SimSun"/>
        </w:rPr>
        <w:t xml:space="preserve">氧化为+2</w:t>
      </w:r>
      <w:r>
        <w:t xml:space="preserve"> </w:t>
      </w:r>
      <w:r>
        <w:rPr>
          <w:rFonts w:ascii="Times New Roman" w:hAnsi="Times New Roman" w:cs="Times New Roman" w:eastAsia="SimSun"/>
        </w:rPr>
        <w:t xml:space="preserve">价。</w:t>
      </w:r>
    </w:p>
    <w:p>
      <w:pPr>
        <w:pStyle w:val="BodyText"/>
        <w:spacing w:before="0" w:after="0" w:line="276" w:lineRule="auto"/>
      </w:pPr>
      <w:r>
        <w:t xml:space="preserve">9-3 </w:t>
      </w:r>
      <w:r>
        <w:rPr>
          <w:rFonts w:ascii="Times New Roman" w:hAnsi="Times New Roman" w:cs="Times New Roman" w:eastAsia="SimSun"/>
        </w:rPr>
        <w:t xml:space="preserve">给出</w:t>
      </w:r>
      <w:r>
        <w:t xml:space="preserve"> I-K </w:t>
      </w:r>
      <w:r>
        <w:rPr>
          <w:rFonts w:ascii="Times New Roman" w:hAnsi="Times New Roman" w:cs="Times New Roman" w:eastAsia="SimSun"/>
        </w:rPr>
        <w:t xml:space="preserve">的结构（要求立体构型）。I</w:t>
      </w:r>
      <w:r>
        <w:t xml:space="preserve"> </w:t>
      </w:r>
      <w:r>
        <w:rPr>
          <w:rFonts w:ascii="Times New Roman" w:hAnsi="Times New Roman" w:cs="Times New Roman" w:eastAsia="SimSun"/>
        </w:rPr>
        <w:t xml:space="preserve">到</w:t>
      </w:r>
      <w:r>
        <w:t xml:space="preserve"> J </w:t>
      </w:r>
      <w:r>
        <w:rPr>
          <w:rFonts w:ascii="Times New Roman" w:hAnsi="Times New Roman" w:cs="Times New Roman" w:eastAsia="SimSun"/>
        </w:rPr>
        <w:t xml:space="preserve">一步发生了</w:t>
      </w:r>
      <w:r>
        <w:t xml:space="preserve"> semi-pinacol </w:t>
      </w:r>
      <w:r>
        <w:rPr>
          <w:rFonts w:ascii="Times New Roman" w:hAnsi="Times New Roman" w:cs="Times New Roman" w:eastAsia="SimSun"/>
        </w:rPr>
        <w:t xml:space="preserve">重排。</w:t>
      </w:r>
    </w:p>
    <w:p>
      <w:pPr>
        <w:pStyle w:val="BodyText"/>
        <w:keepNext/>
        <w:spacing w:before="120" w:after="40" w:line="240" w:lineRule="auto"/>
        <w:jc w:val="center"/>
      </w:pPr>
      <w:r>
        <w:drawing>
          <wp:inline>
            <wp:extent cx="3024000" cy="1025670"/>
            <wp:effectExtent b="0" l="0" r="0" t="0"/>
            <wp:docPr descr="" title="" id="466" name="Picture"/>
            <a:graphic>
              <a:graphicData uri="http://schemas.openxmlformats.org/drawingml/2006/picture">
                <pic:pic>
                  <pic:nvPicPr>
                    <pic:cNvPr descr="77d3a2c37498204fbdac43486c24e3e36c3dbdfb794b0d60769fefaad9f252b1.jpg" id="467" name="Picture"/>
                    <pic:cNvPicPr>
                      <a:picLocks noChangeArrowheads="1" noChangeAspect="1"/>
                    </pic:cNvPicPr>
                  </pic:nvPicPr>
                  <pic:blipFill>
                    <a:blip r:embed="rId465"/>
                    <a:stretch>
                      <a:fillRect/>
                    </a:stretch>
                  </pic:blipFill>
                  <pic:spPr bwMode="auto">
                    <a:xfrm>
                      <a:off x="0" y="0"/>
                      <a:ext cx="3024000" cy="1025670"/>
                    </a:xfrm>
                    <a:prstGeom prst="rect">
                      <a:avLst/>
                    </a:prstGeom>
                    <a:noFill/>
                    <a:ln w="9525">
                      <a:noFill/>
                      <a:headEnd/>
                      <a:tailEnd/>
                    </a:ln>
                  </pic:spPr>
                </pic:pic>
              </a:graphicData>
            </a:graphic>
          </wp:inline>
        </w:drawing>
      </w:r>
    </w:p>
    <w:bookmarkStart w:id="510" w:name="答案-8"/>
    <w:p>
      <w:pPr>
        <w:pStyle w:val="Heading4"/>
        <w:spacing w:before="0" w:after="120" w:line="240" w:lineRule="auto"/>
        <w:jc w:val="center"/>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341610"/>
                  <wp:effectExtent b="0" l="0" r="0" t="0"/>
                  <wp:docPr descr="" title="" id="469" name="Picture"/>
                  <a:graphic>
                    <a:graphicData uri="http://schemas.openxmlformats.org/drawingml/2006/picture">
                      <pic:pic>
                        <pic:nvPicPr>
                          <pic:cNvPr descr="1a019e6d5dae876f144f859d09644d779862a26840b198cb6061a4d71d95d4a8.jpg" id="470" name="Picture"/>
                          <pic:cNvPicPr>
                            <a:picLocks noChangeArrowheads="1" noChangeAspect="1"/>
                          </pic:cNvPicPr>
                        </pic:nvPicPr>
                        <pic:blipFill>
                          <a:blip r:embed="rId468"/>
                          <a:stretch>
                            <a:fillRect/>
                          </a:stretch>
                        </pic:blipFill>
                        <pic:spPr bwMode="auto">
                          <a:xfrm>
                            <a:off x="0" y="0"/>
                            <a:ext cx="2406600" cy="134161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266197"/>
                  <wp:effectExtent b="0" l="0" r="0" t="0"/>
                  <wp:docPr descr="" title="" id="472" name="Picture"/>
                  <a:graphic>
                    <a:graphicData uri="http://schemas.openxmlformats.org/drawingml/2006/picture">
                      <pic:pic>
                        <pic:nvPicPr>
                          <pic:cNvPr descr="3a3a22504a23ffcb26b3cb01c593f7b198f82a5ff0c9a614c7068447b307160a.jpg" id="473" name="Picture"/>
                          <pic:cNvPicPr>
                            <a:picLocks noChangeArrowheads="1" noChangeAspect="1"/>
                          </pic:cNvPicPr>
                        </pic:nvPicPr>
                        <pic:blipFill>
                          <a:blip r:embed="rId471"/>
                          <a:stretch>
                            <a:fillRect/>
                          </a:stretch>
                        </pic:blipFill>
                        <pic:spPr bwMode="auto">
                          <a:xfrm>
                            <a:off x="0" y="0"/>
                            <a:ext cx="2406600" cy="1266197"/>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spacing w:before="0" w:after="0" w:line="276" w:lineRule="auto"/>
              <w:jc w:val="center"/>
            </w:pPr>
            <w:r>
              <w:t xml:space="preserve">9-2-1</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jc w:val="center"/>
            </w:pPr>
            <w:r>
              <w:t xml:space="preserve">E</w:t>
            </w:r>
          </w:p>
        </w:tc>
        <w:tc>
          <w:tcPr>
            <w:tcW w:type="dxa" w:w="2438"/>
          </w:tcPr>
          <w:tcPr/>
          <w:p>
            <w:pPr>
              <w:pStyle w:val="Compact"/>
              <w:jc w:val="center"/>
            </w:pPr>
            <w:r>
              <w:t xml:space="preserve">F</w:t>
            </w:r>
          </w:p>
        </w:tc>
        <w:tc>
          <w:tcPr>
            <w:tcW w:type="dxa" w:w="2438"/>
          </w:tcPr>
          <w:tcPr/>
          <w:p>
            <w:pPr>
              <w:pStyle w:val="Compact"/>
              <w:jc w:val="center"/>
            </w:pPr>
            <w:r>
              <w:t xml:space="preserve">G</w:t>
            </w:r>
          </w:p>
        </w:tc>
        <w:tc>
          <w:tcPr>
            <w:tcW w:type="dxa" w:w="2438"/>
          </w:tcPr>
          <w:tcPr/>
          <w:p>
            <w:pPr>
              <w:pStyle w:val="Compact"/>
              <w:jc w:val="center"/>
            </w:pPr>
            <w:r>
              <w:t xml:space="preserve">H</w:t>
            </w:r>
          </w:p>
        </w:tc>
      </w:tr>
      <w:tr>
        <w:tc>
          <w:tcPr>
            <w:tcW w:type="dxa" w:w="2438"/>
          </w:tcPr>
          <w:tcPr/>
          <w:p>
            <w:pPr>
              <w:pStyle w:val="Compact"/>
              <w:jc w:val="center"/>
            </w:pPr>
            <w:r>
              <w:drawing>
                <wp:inline>
                  <wp:extent cx="1149300" cy="1323031"/>
                  <wp:effectExtent b="0" l="0" r="0" t="0"/>
                  <wp:docPr descr="" title="" id="475" name="Picture"/>
                  <a:graphic>
                    <a:graphicData uri="http://schemas.openxmlformats.org/drawingml/2006/picture">
                      <pic:pic>
                        <pic:nvPicPr>
                          <pic:cNvPr descr="674c71c41b271f426e59bb530792b53b030a8abfe3a371342637a98d6476df04.jpg" id="476" name="Picture"/>
                          <pic:cNvPicPr>
                            <a:picLocks noChangeArrowheads="1" noChangeAspect="1"/>
                          </pic:cNvPicPr>
                        </pic:nvPicPr>
                        <pic:blipFill>
                          <a:blip r:embed="rId474"/>
                          <a:stretch>
                            <a:fillRect/>
                          </a:stretch>
                        </pic:blipFill>
                        <pic:spPr bwMode="auto">
                          <a:xfrm>
                            <a:off x="0" y="0"/>
                            <a:ext cx="1149300" cy="1323031"/>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c>
          <w:tcPr>
            <w:tcW w:type="dxa" w:w="2438"/>
          </w:tcPr>
          <w:tcPr/>
          <w:p>
            <w:pPr>
              <w:pStyle w:val="Compact"/>
              <w:jc w:val="center"/>
            </w:pPr>
            <w:r>
              <w:drawing>
                <wp:inline>
                  <wp:extent cx="975359" cy="1414272"/>
                  <wp:effectExtent b="0" l="0" r="0" t="0"/>
                  <wp:docPr descr="" title="" id="478" name="Picture"/>
                  <a:graphic>
                    <a:graphicData uri="http://schemas.openxmlformats.org/drawingml/2006/picture">
                      <pic:pic>
                        <pic:nvPicPr>
                          <pic:cNvPr descr="b0c15cf3255078873f0b76214162d87f910b4d763b02cad4b1d7f5f766d3eabb.jpg" id="479" name="Picture"/>
                          <pic:cNvPicPr>
                            <a:picLocks noChangeArrowheads="1" noChangeAspect="1"/>
                          </pic:cNvPicPr>
                        </pic:nvPicPr>
                        <pic:blipFill>
                          <a:blip r:embed="rId477"/>
                          <a:stretch>
                            <a:fillRect/>
                          </a:stretch>
                        </pic:blipFill>
                        <pic:spPr bwMode="auto">
                          <a:xfrm>
                            <a:off x="0" y="0"/>
                            <a:ext cx="975359" cy="1414272"/>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c>
          <w:tcPr>
            <w:tcW w:type="dxa" w:w="2438"/>
          </w:tcPr>
          <w:tcPr/>
          <w:p>
            <w:pPr>
              <w:pStyle w:val="Compact"/>
              <w:jc w:val="center"/>
            </w:pPr>
            <w:r>
              <w:drawing>
                <wp:inline>
                  <wp:extent cx="871728" cy="1511807"/>
                  <wp:effectExtent b="0" l="0" r="0" t="0"/>
                  <wp:docPr descr="" title="" id="481" name="Picture"/>
                  <a:graphic>
                    <a:graphicData uri="http://schemas.openxmlformats.org/drawingml/2006/picture">
                      <pic:pic>
                        <pic:nvPicPr>
                          <pic:cNvPr descr="7ba55bf1db4fb093efed9f3c5a02957eabb8523e1db2342c9d69d07415c58ab8.jpg" id="482" name="Picture"/>
                          <pic:cNvPicPr>
                            <a:picLocks noChangeArrowheads="1" noChangeAspect="1"/>
                          </pic:cNvPicPr>
                        </pic:nvPicPr>
                        <pic:blipFill>
                          <a:blip r:embed="rId480"/>
                          <a:stretch>
                            <a:fillRect/>
                          </a:stretch>
                        </pic:blipFill>
                        <pic:spPr bwMode="auto">
                          <a:xfrm>
                            <a:off x="0" y="0"/>
                            <a:ext cx="871728" cy="1511807"/>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(2分)</w:t>
            </w:r>
          </w:p>
        </w:tc>
        <w:tc>
          <w:tcPr>
            <w:tcW w:type="dxa" w:w="2438"/>
          </w:tcPr>
          <w:tcPr/>
          <w:p>
            <w:pPr>
              <w:pStyle w:val="Compact"/>
              <w:jc w:val="center"/>
            </w:pPr>
            <w:r>
              <w:drawing>
                <wp:inline>
                  <wp:extent cx="798576" cy="1499615"/>
                  <wp:effectExtent b="0" l="0" r="0" t="0"/>
                  <wp:docPr descr="" title="" id="484" name="Picture"/>
                  <a:graphic>
                    <a:graphicData uri="http://schemas.openxmlformats.org/drawingml/2006/picture">
                      <pic:pic>
                        <pic:nvPicPr>
                          <pic:cNvPr descr="2894ff33d916eb264fbd4683a863fe21ee06f6f6fb89cee12be69f9e8f60a806.jpg" id="485" name="Picture"/>
                          <pic:cNvPicPr>
                            <a:picLocks noChangeArrowheads="1" noChangeAspect="1"/>
                          </pic:cNvPicPr>
                        </pic:nvPicPr>
                        <pic:blipFill>
                          <a:blip r:embed="rId483"/>
                          <a:stretch>
                            <a:fillRect/>
                          </a:stretch>
                        </pic:blipFill>
                        <pic:spPr bwMode="auto">
                          <a:xfrm>
                            <a:off x="0" y="0"/>
                            <a:ext cx="798576" cy="1499615"/>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r>
      <w:tr>
        <w:tc>
          <w:tcPr>
            <w:tcW w:type="dxa" w:w="2438"/>
          </w:tcPr>
          <w:tcPr/>
          <w:p>
            <w:pPr>
              <w:pStyle w:val="Compact"/>
              <w:jc w:val="center"/>
            </w:pPr>
            <w:r>
              <w:t xml:space="preserve">9-2-2</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jc w:val="center"/>
            </w:pPr>
            <w:r>
              <w:drawing>
                <wp:inline>
                  <wp:extent cx="1149300" cy="1037291"/>
                  <wp:effectExtent b="0" l="0" r="0" t="0"/>
                  <wp:docPr descr="" title="" id="487" name="Picture"/>
                  <a:graphic>
                    <a:graphicData uri="http://schemas.openxmlformats.org/drawingml/2006/picture">
                      <pic:pic>
                        <pic:nvPicPr>
                          <pic:cNvPr descr="aceb8ca49a5e771cb0fc93d9463d6ee8e2c2d9fa410fbedbdd6ca090c71c6ff8.jpg" id="488" name="Picture"/>
                          <pic:cNvPicPr>
                            <a:picLocks noChangeArrowheads="1" noChangeAspect="1"/>
                          </pic:cNvPicPr>
                        </pic:nvPicPr>
                        <pic:blipFill>
                          <a:blip r:embed="rId486"/>
                          <a:stretch>
                            <a:fillRect/>
                          </a:stretch>
                        </pic:blipFill>
                        <pic:spPr bwMode="auto">
                          <a:xfrm>
                            <a:off x="0" y="0"/>
                            <a:ext cx="1149300" cy="1037291"/>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c>
          <w:tcPr>
            <w:tcW w:type="dxa" w:w="2438"/>
          </w:tcPr>
          <w:tcPr/>
          <w:p>
            <w:pPr>
              <w:pStyle w:val="Compact"/>
              <w:jc w:val="center"/>
            </w:pPr>
            <w:r>
              <w:drawing>
                <wp:inline>
                  <wp:extent cx="1149300" cy="958507"/>
                  <wp:effectExtent b="0" l="0" r="0" t="0"/>
                  <wp:docPr descr="" title="" id="490" name="Picture"/>
                  <a:graphic>
                    <a:graphicData uri="http://schemas.openxmlformats.org/drawingml/2006/picture">
                      <pic:pic>
                        <pic:nvPicPr>
                          <pic:cNvPr descr="66d72c3531ceb2b00af3ef5d5cbd1373b6680c23ecc838f5b3d6140400fd1bd7.jpg" id="491" name="Picture"/>
                          <pic:cNvPicPr>
                            <a:picLocks noChangeArrowheads="1" noChangeAspect="1"/>
                          </pic:cNvPicPr>
                        </pic:nvPicPr>
                        <pic:blipFill>
                          <a:blip r:embed="rId489"/>
                          <a:stretch>
                            <a:fillRect/>
                          </a:stretch>
                        </pic:blipFill>
                        <pic:spPr bwMode="auto">
                          <a:xfrm>
                            <a:off x="0" y="0"/>
                            <a:ext cx="1149300" cy="958507"/>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(1分)</w:t>
            </w:r>
          </w:p>
        </w:tc>
        <w:tc>
          <w:tcPr>
            <w:tcW w:type="dxa" w:w="2438"/>
          </w:tcPr>
          <w:tcPr/>
          <w:p>
            <w:pPr>
              <w:pStyle w:val="Compact"/>
            </w:pPr>
          </w:p>
        </w:tc>
        <w:tc>
          <w:tcPr>
            <w:tcW w:type="dxa" w:w="2438"/>
          </w:tcPr>
          <w:tcPr/>
          <w:p>
            <w:pPr>
              <w:pStyle w:val="Compact"/>
              <w:jc w:val="center"/>
            </w:pPr>
            <w:r>
              <w:drawing>
                <wp:inline>
                  <wp:extent cx="1149300" cy="855493"/>
                  <wp:effectExtent b="0" l="0" r="0" t="0"/>
                  <wp:docPr descr="" title="" id="493" name="Picture"/>
                  <a:graphic>
                    <a:graphicData uri="http://schemas.openxmlformats.org/drawingml/2006/picture">
                      <pic:pic>
                        <pic:nvPicPr>
                          <pic:cNvPr descr="46f3da733afcee5f61be7fc050a1fd23d1e8ecadb665ce6b503c5b867b6081e4.jpg" id="494" name="Picture"/>
                          <pic:cNvPicPr>
                            <a:picLocks noChangeArrowheads="1" noChangeAspect="1"/>
                          </pic:cNvPicPr>
                        </pic:nvPicPr>
                        <pic:blipFill>
                          <a:blip r:embed="rId492"/>
                          <a:stretch>
                            <a:fillRect/>
                          </a:stretch>
                        </pic:blipFill>
                        <pic:spPr bwMode="auto">
                          <a:xfrm>
                            <a:off x="0" y="0"/>
                            <a:ext cx="1149300" cy="855493"/>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(1分)</w:t>
            </w:r>
          </w:p>
        </w:tc>
      </w:tr>
      <w:tr>
        <w:tc>
          <w:tcPr>
            <w:tcW w:type="dxa" w:w="2438"/>
          </w:tcPr>
          <w:tcPr/>
          <w:p>
            <w:pPr>
              <w:pStyle w:val="Compact"/>
              <w:jc w:val="center"/>
            </w:pPr>
            <w:r>
              <w:t xml:space="preserve">9-2-3</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jc w:val="center"/>
            </w:pPr>
            <w:r>
              <w:t xml:space="preserve">9-3</w:t>
            </w:r>
          </w:p>
        </w:tc>
        <w:tc>
          <w:tcPr>
            <w:tcW w:type="dxa" w:w="2438"/>
          </w:tcPr>
          <w:tcPr/>
          <w:p>
            <w:pPr>
              <w:pStyle w:val="Compact"/>
            </w:pPr>
          </w:p>
        </w:tc>
        <w:tc>
          <w:tcPr>
            <w:tcW w:type="dxa" w:w="2438"/>
          </w:tcPr>
          <w:tcPr/>
          <w:p>
            <w:pPr>
              <w:pStyle w:val="Compact"/>
            </w:pPr>
          </w:p>
        </w:tc>
        <w:tc>
          <w:tcPr>
            <w:tcW w:type="dxa" w:w="2438"/>
          </w:tcPr>
          <w:tcPr/>
          <w:p>
            <w:pPr>
              <w:pStyle w:val="Compact"/>
            </w:pP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spacing w:before="0" w:after="0" w:line="276" w:lineRule="auto"/>
              <w:jc w:val="center"/>
            </w:pPr>
            <w:r>
              <w:t xml:space="preserve">I</w:t>
            </w:r>
          </w:p>
        </w:tc>
        <w:tc>
          <w:tcPr>
            <w:tcW w:type="dxa" w:w="3250"/>
          </w:tcPr>
          <w:tcPr/>
          <w:p>
            <w:pPr>
              <w:pStyle w:val="Compact"/>
              <w:jc w:val="center"/>
            </w:pPr>
            <w:r>
              <w:t xml:space="preserve">J</w:t>
            </w:r>
          </w:p>
        </w:tc>
        <w:tc>
          <w:tcPr>
            <w:tcW w:type="dxa" w:w="3252"/>
          </w:tcPr>
          <w:tcPr/>
          <w:p>
            <w:pPr>
              <w:pStyle w:val="Compact"/>
              <w:jc w:val="center"/>
            </w:pPr>
            <w:r>
              <w:t xml:space="preserve">K</w:t>
            </w:r>
          </w:p>
        </w:tc>
      </w:tr>
      <w:tr>
        <w:tc>
          <w:tcPr>
            <w:tcW w:type="dxa" w:w="3250"/>
          </w:tcPr>
          <w:tcPr/>
          <w:p>
            <w:pPr>
              <w:pStyle w:val="Compact"/>
              <w:jc w:val="center"/>
            </w:pPr>
            <w:r>
              <w:drawing>
                <wp:inline>
                  <wp:extent cx="1568400" cy="1442568"/>
                  <wp:effectExtent b="0" l="0" r="0" t="0"/>
                  <wp:docPr descr="" title="" id="496" name="Picture"/>
                  <a:graphic>
                    <a:graphicData uri="http://schemas.openxmlformats.org/drawingml/2006/picture">
                      <pic:pic>
                        <pic:nvPicPr>
                          <pic:cNvPr descr="8f6a11ad55cbdbbc8860c6a248d0ec0e31fbcb9da401747ac194a45e22cd7611.jpg" id="497" name="Picture"/>
                          <pic:cNvPicPr>
                            <a:picLocks noChangeArrowheads="1" noChangeAspect="1"/>
                          </pic:cNvPicPr>
                        </pic:nvPicPr>
                        <pic:blipFill>
                          <a:blip r:embed="rId495"/>
                          <a:stretch>
                            <a:fillRect/>
                          </a:stretch>
                        </pic:blipFill>
                        <pic:spPr bwMode="auto">
                          <a:xfrm>
                            <a:off x="0" y="0"/>
                            <a:ext cx="1568400" cy="1442568"/>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(1分)</w:t>
            </w:r>
          </w:p>
        </w:tc>
        <w:tc>
          <w:tcPr>
            <w:tcW w:type="dxa" w:w="3250"/>
          </w:tcPr>
          <w:tcPr/>
          <w:p>
            <w:pPr>
              <w:pStyle w:val="Compact"/>
              <w:jc w:val="center"/>
            </w:pPr>
            <w:r>
              <w:drawing>
                <wp:inline>
                  <wp:extent cx="1307367" cy="1655999"/>
                  <wp:effectExtent b="0" l="0" r="0" t="0"/>
                  <wp:docPr descr="" title="" id="499" name="Picture"/>
                  <a:graphic>
                    <a:graphicData uri="http://schemas.openxmlformats.org/drawingml/2006/picture">
                      <pic:pic>
                        <pic:nvPicPr>
                          <pic:cNvPr descr="fff7f01bb9e625bc9187260650b026efde5629810e933fbe384a2fb30462414a.jpg" id="500" name="Picture"/>
                          <pic:cNvPicPr>
                            <a:picLocks noChangeArrowheads="1" noChangeAspect="1"/>
                          </pic:cNvPicPr>
                        </pic:nvPicPr>
                        <pic:blipFill>
                          <a:blip r:embed="rId498"/>
                          <a:stretch>
                            <a:fillRect/>
                          </a:stretch>
                        </pic:blipFill>
                        <pic:spPr bwMode="auto">
                          <a:xfrm>
                            <a:off x="0" y="0"/>
                            <a:ext cx="1307367"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(3分)</w:t>
            </w:r>
          </w:p>
        </w:tc>
        <w:tc>
          <w:tcPr>
            <w:tcW w:type="dxa" w:w="3252"/>
          </w:tcPr>
          <w:tcPr/>
          <w:p>
            <w:pPr>
              <w:pStyle w:val="Compact"/>
              <w:jc w:val="center"/>
            </w:pPr>
            <w:r>
              <w:drawing>
                <wp:inline>
                  <wp:extent cx="1278224" cy="1655999"/>
                  <wp:effectExtent b="0" l="0" r="0" t="0"/>
                  <wp:docPr descr="" title="" id="502" name="Picture"/>
                  <a:graphic>
                    <a:graphicData uri="http://schemas.openxmlformats.org/drawingml/2006/picture">
                      <pic:pic>
                        <pic:nvPicPr>
                          <pic:cNvPr descr="d9b7213fdc100ad436ef60a19f58ff2f1e76d43a60183129cb60bb052093d072.jpg" id="503" name="Picture"/>
                          <pic:cNvPicPr>
                            <a:picLocks noChangeArrowheads="1" noChangeAspect="1"/>
                          </pic:cNvPicPr>
                        </pic:nvPicPr>
                        <pic:blipFill>
                          <a:blip r:embed="rId501"/>
                          <a:stretch>
                            <a:fillRect/>
                          </a:stretch>
                        </pic:blipFill>
                        <pic:spPr bwMode="auto">
                          <a:xfrm>
                            <a:off x="0" y="0"/>
                            <a:ext cx="1278224"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(1分)</w:t>
            </w:r>
          </w:p>
        </w:tc>
      </w:tr>
    </w:tbl>
    <w:p>
      <w:pPr>
        <w:pStyle w:val="BodyText"/>
        <w:keepNext/>
        <w:spacing w:before="120" w:after="40" w:line="240" w:lineRule="auto"/>
        <w:jc w:val="center"/>
      </w:pPr>
      <w:r>
        <w:drawing>
          <wp:inline>
            <wp:extent cx="2160000" cy="1942662"/>
            <wp:effectExtent b="0" l="0" r="0" t="0"/>
            <wp:docPr descr="" title="" id="505" name="Picture"/>
            <a:graphic>
              <a:graphicData uri="http://schemas.openxmlformats.org/drawingml/2006/picture">
                <pic:pic>
                  <pic:nvPicPr>
                    <pic:cNvPr descr="685f13a317810c661c436d6fa9fa8ce53adcb269840c2ca5e402d0e87c4f5fbf.jpg" id="506" name="Picture"/>
                    <pic:cNvPicPr>
                      <a:picLocks noChangeArrowheads="1" noChangeAspect="1"/>
                    </pic:cNvPicPr>
                  </pic:nvPicPr>
                  <pic:blipFill>
                    <a:blip r:embed="rId504"/>
                    <a:stretch>
                      <a:fillRect/>
                    </a:stretch>
                  </pic:blipFill>
                  <pic:spPr bwMode="auto">
                    <a:xfrm>
                      <a:off x="0" y="0"/>
                      <a:ext cx="2160000" cy="1942662"/>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(4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两个中间体各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其他部分</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034951"/>
            <wp:effectExtent b="0" l="0" r="0" t="0"/>
            <wp:docPr descr="" title="" id="508" name="Picture"/>
            <a:graphic>
              <a:graphicData uri="http://schemas.openxmlformats.org/drawingml/2006/picture">
                <pic:pic>
                  <pic:nvPicPr>
                    <pic:cNvPr descr="cf8b5a7a3e1ee298018a8413bdcfcb2120f01a509e443e49fc671c594a855197.jpg" id="509" name="Picture"/>
                    <pic:cNvPicPr>
                      <a:picLocks noChangeArrowheads="1" noChangeAspect="1"/>
                    </pic:cNvPicPr>
                  </pic:nvPicPr>
                  <pic:blipFill>
                    <a:blip r:embed="rId507"/>
                    <a:stretch>
                      <a:fillRect/>
                    </a:stretch>
                  </pic:blipFill>
                  <pic:spPr bwMode="auto">
                    <a:xfrm>
                      <a:off x="0" y="0"/>
                      <a:ext cx="3024000" cy="1034951"/>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：C19</w:t>
      </w:r>
      <w:r>
        <w:t xml:space="preserve"> </w:t>
      </w:r>
      <w:r>
        <w:rPr>
          <w:rFonts w:ascii="Times New Roman" w:hAnsi="Times New Roman" w:cs="Times New Roman" w:eastAsia="SimSun"/>
        </w:rPr>
        <w:t xml:space="preserve">二萜生物碱的</w:t>
      </w:r>
      <w:r>
        <w:rPr>
          <w:rFonts w:ascii="Times New Roman" w:hAnsi="Times New Roman" w:cs="Times New Roman" w:eastAsia="SimSun"/>
          <w:b/>
          <w:bCs/>
        </w:rPr>
        <w:t xml:space="preserve">全合成策略</w:t>
      </w:r>
      <w:r>
        <w:rPr>
          <w:rFonts w:ascii="Times New Roman" w:hAnsi="Times New Roman" w:cs="Times New Roman" w:eastAsia="SimSun"/>
        </w:rPr>
        <w:t xml:space="preserve">（知识点：〈全合成〉、〈生物碱〉、〈Semipinacol重排〉、〈不对称催化〉、〈1,3-偶极环加成〉、〈氧化反应〉、〈铜〉、〈天然产物合成〉）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：题面已把「前体可通过</w:t>
      </w:r>
      <w:r>
        <w:rPr>
          <w:rFonts w:ascii="Times New Roman" w:hAnsi="Times New Roman" w:cs="Times New Roman" w:eastAsia="SimSun"/>
          <w:b/>
          <w:bCs/>
        </w:rPr>
        <w:t xml:space="preserve">光照下的</w:t>
      </w:r>
      <w:r>
        <w:rPr>
          <w:b/>
          <w:bCs/>
        </w:rPr>
        <w:t xml:space="preserve"> [3+2] </w:t>
      </w:r>
      <w:r>
        <w:rPr>
          <w:rFonts w:ascii="Times New Roman" w:hAnsi="Times New Roman" w:cs="Times New Roman" w:eastAsia="SimSun"/>
          <w:b/>
          <w:bCs/>
        </w:rPr>
        <w:t xml:space="preserve">反应和</w:t>
      </w:r>
      <w:r>
        <w:rPr>
          <w:b/>
          <w:bCs/>
        </w:rPr>
        <w:t xml:space="preserve"> </w:t>
      </w:r>
      <w:r>
        <w:rPr>
          <w:rFonts w:ascii="Times New Roman" w:hAnsi="Times New Roman" w:cs="Times New Roman" w:eastAsia="SimSun"/>
          <w:b/>
          <w:bCs/>
        </w:rPr>
        <w:t xml:space="preserve">1,2-加成</w:t>
      </w:r>
      <w:r>
        <w:rPr>
          <w:rFonts w:ascii="Times New Roman" w:hAnsi="Times New Roman" w:cs="Times New Roman" w:eastAsia="SimSun"/>
        </w:rPr>
        <w:t xml:space="preserve">得到」这条生源线索给出</w:t>
      </w:r>
      <w:r>
        <w:t xml:space="preserve"> ⇒ </w:t>
      </w:r>
      <w:r>
        <w:rPr>
          <w:rFonts w:ascii="Times New Roman" w:hAnsi="Times New Roman" w:cs="Times New Roman" w:eastAsia="SimSun"/>
        </w:rPr>
        <w:t xml:space="preserve">逆合成一定回到「光照</w:t>
      </w:r>
      <w:r>
        <w:t xml:space="preserve"> </w:t>
      </w:r>
      <w:r>
        <w:rPr>
          <w:rFonts w:ascii="Times New Roman" w:hAnsi="Times New Roman" w:cs="Times New Roman" w:eastAsia="SimSun"/>
        </w:rPr>
        <w:t xml:space="preserve">[3+2]（羰基叶立德／烯烃）＋</w:t>
      </w:r>
      <w:r>
        <w:t xml:space="preserve"> </w:t>
      </w:r>
      <w:r>
        <w:rPr>
          <w:rFonts w:ascii="Times New Roman" w:hAnsi="Times New Roman" w:cs="Times New Roman" w:eastAsia="SimSun"/>
        </w:rPr>
        <w:t xml:space="preserve">1,2-加成」这一对反应。其余小问是这条干线上三个「判断题」：</w:t>
      </w:r>
      <w:r>
        <w:rPr>
          <w:rFonts w:ascii="Times New Roman" w:hAnsi="Times New Roman" w:cs="Times New Roman" w:eastAsia="SimSun"/>
          <w:b/>
          <w:bCs/>
        </w:rPr>
        <w:t xml:space="preserve">立体化学由谁定</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的</w:t>
      </w:r>
      <w:r>
        <w:t xml:space="preserve"> S </w:t>
      </w:r>
      <w:r>
        <w:rPr>
          <w:rFonts w:ascii="Times New Roman" w:hAnsi="Times New Roman" w:cs="Times New Roman" w:eastAsia="SimSun"/>
        </w:rPr>
        <w:t xml:space="preserve">构型、D</w:t>
      </w:r>
      <w:r>
        <w:t xml:space="preserve"> </w:t>
      </w:r>
      <w:r>
        <w:rPr>
          <w:rFonts w:ascii="Times New Roman" w:hAnsi="Times New Roman" w:cs="Times New Roman" w:eastAsia="SimSun"/>
        </w:rPr>
        <w:t xml:space="preserve">的三个环不含</w:t>
      </w:r>
      <w:r>
        <w:t xml:space="preserve"> </w:t>
      </w:r>
      <w:r>
        <w:rPr>
          <w:rFonts w:ascii="Times New Roman" w:hAnsi="Times New Roman" w:cs="Times New Roman" w:eastAsia="SimSun"/>
        </w:rPr>
        <w:t xml:space="preserve">Br）、</w:t>
      </w:r>
      <w:r>
        <w:rPr>
          <w:rFonts w:ascii="Times New Roman" w:hAnsi="Times New Roman" w:cs="Times New Roman" w:eastAsia="SimSun"/>
          <w:b/>
          <w:bCs/>
        </w:rPr>
        <w:t xml:space="preserve">氧化态怎么升</w:t>
      </w:r>
      <w:r>
        <w:rPr>
          <w:rFonts w:ascii="Times New Roman" w:hAnsi="Times New Roman" w:cs="Times New Roman" w:eastAsia="SimSun"/>
        </w:rPr>
        <w:t xml:space="preserve">（F→G</w:t>
      </w:r>
      <w:r>
        <w:t xml:space="preserve"> </w:t>
      </w:r>
      <w:r>
        <w:rPr>
          <w:rFonts w:ascii="Times New Roman" w:hAnsi="Times New Roman" w:cs="Times New Roman" w:eastAsia="SimSun"/>
        </w:rPr>
        <w:t xml:space="preserve">的</w:t>
      </w:r>
      <w:r>
        <w:t xml:space="preserve"> Cu </w:t>
      </w:r>
      <w:r>
        <w:rPr>
          <w:rFonts w:ascii="Times New Roman" w:hAnsi="Times New Roman" w:cs="Times New Roman" w:eastAsia="SimSun"/>
        </w:rPr>
        <w:t xml:space="preserve">催化循环把二级醇氧化为酮）、</w:t>
      </w:r>
      <w:r>
        <w:rPr>
          <w:rFonts w:ascii="Times New Roman" w:hAnsi="Times New Roman" w:cs="Times New Roman" w:eastAsia="SimSun"/>
          <w:b/>
          <w:bCs/>
        </w:rPr>
        <w:t xml:space="preserve">骨架怎么断</w:t>
      </w:r>
      <w:r>
        <w:rPr>
          <w:rFonts w:ascii="Times New Roman" w:hAnsi="Times New Roman" w:cs="Times New Roman" w:eastAsia="SimSun"/>
        </w:rPr>
        <w:t xml:space="preserve">（I→J</w:t>
      </w:r>
      <w:r>
        <w:t xml:space="preserve"> </w:t>
      </w:r>
      <w:r>
        <w:rPr>
          <w:rFonts w:ascii="Times New Roman" w:hAnsi="Times New Roman" w:cs="Times New Roman" w:eastAsia="SimSun"/>
        </w:rPr>
        <w:t xml:space="preserve">的</w:t>
      </w:r>
      <w:r>
        <w:t xml:space="preserve"> semipinacol </w:t>
      </w:r>
      <w:r>
        <w:rPr>
          <w:rFonts w:ascii="Times New Roman" w:hAnsi="Times New Roman" w:cs="Times New Roman" w:eastAsia="SimSun"/>
        </w:rPr>
        <w:t xml:space="preserve">重排）。</w:t>
      </w:r>
    </w:p>
    <w:p>
      <w:pPr>
        <w:pStyle w:val="BlockText"/>
        <w:spacing w:before="80" w:after="80" w:line="240" w:lineRule="auto"/>
        <w:jc w:val="left"/>
      </w:pPr>
      <w:r>
        <w:rPr>
          <w:b/>
          <w:bCs/>
        </w:rPr>
        <w:t xml:space="preserve">9-1</w:t>
      </w:r>
      <w:r>
        <w:rPr>
          <w:rFonts w:ascii="Times New Roman" w:hAnsi="Times New Roman" w:cs="Times New Roman" w:eastAsia="SimSun"/>
        </w:rPr>
        <w:t xml:space="preserve">：A–D</w:t>
      </w:r>
      <w:r>
        <w:t xml:space="preserve"> </w:t>
      </w:r>
      <w:r>
        <w:rPr>
          <w:rFonts w:ascii="Times New Roman" w:hAnsi="Times New Roman" w:cs="Times New Roman" w:eastAsia="SimSun"/>
        </w:rPr>
        <w:t xml:space="preserve">的结构由</w:t>
      </w:r>
      <w:r>
        <w:rPr>
          <w:rFonts w:ascii="Times New Roman" w:hAnsi="Times New Roman" w:cs="Times New Roman" w:eastAsia="SimSun"/>
          <w:b/>
          <w:bCs/>
        </w:rPr>
        <w:t xml:space="preserve">给定的构型／组成约束</w:t>
      </w:r>
      <w:r>
        <w:rPr>
          <w:rFonts w:ascii="Times New Roman" w:hAnsi="Times New Roman" w:cs="Times New Roman" w:eastAsia="SimSun"/>
        </w:rPr>
        <w:t xml:space="preserve">倒推：A</w:t>
      </w:r>
      <w:r>
        <w:t xml:space="preserve"> </w:t>
      </w:r>
      <w:r>
        <w:rPr>
          <w:rFonts w:ascii="Times New Roman" w:hAnsi="Times New Roman" w:cs="Times New Roman" w:eastAsia="SimSun"/>
        </w:rPr>
        <w:t xml:space="preserve">的手性中心为</w:t>
      </w:r>
      <w:r>
        <w:t xml:space="preserve"> </w:t>
      </w:r>
      <w:r>
        <w:rPr>
          <w:b/>
          <w:bCs/>
        </w:rPr>
        <w:t xml:space="preserve">S</w:t>
      </w:r>
      <w:r>
        <w:t xml:space="preserve">、D </w:t>
      </w:r>
      <w:r>
        <w:rPr>
          <w:rFonts w:ascii="Times New Roman" w:hAnsi="Times New Roman" w:cs="Times New Roman" w:eastAsia="SimSun"/>
        </w:rPr>
        <w:t xml:space="preserve">有</w:t>
      </w:r>
      <w:r>
        <w:rPr>
          <w:rFonts w:ascii="Times New Roman" w:hAnsi="Times New Roman" w:cs="Times New Roman" w:eastAsia="SimSun"/>
          <w:b/>
          <w:bCs/>
        </w:rPr>
        <w:t xml:space="preserve">三个环且不含</w:t>
      </w:r>
      <w:r>
        <w:rPr>
          <w:b/>
          <w:bCs/>
        </w:rPr>
        <w:t xml:space="preserve"> Br</w:t>
      </w:r>
      <w:r>
        <w:rPr>
          <w:rFonts w:ascii="Times New Roman" w:hAnsi="Times New Roman" w:cs="Times New Roman" w:eastAsia="SimSun"/>
        </w:rPr>
        <w:t xml:space="preserve">（说明</w:t>
      </w:r>
      <w:r>
        <w:t xml:space="preserve"> Br </w:t>
      </w:r>
      <w:r>
        <w:rPr>
          <w:rFonts w:ascii="Times New Roman" w:hAnsi="Times New Roman" w:cs="Times New Roman" w:eastAsia="SimSun"/>
        </w:rPr>
        <w:t xml:space="preserve">在途中被消除／取代掉）。答题＝先按</w:t>
      </w:r>
      <w:r>
        <w:t xml:space="preserve"> [3+2] </w:t>
      </w:r>
      <w:r>
        <w:rPr>
          <w:rFonts w:ascii="Times New Roman" w:hAnsi="Times New Roman" w:cs="Times New Roman" w:eastAsia="SimSun"/>
        </w:rPr>
        <w:t xml:space="preserve">的</w:t>
      </w:r>
      <w:r>
        <w:rPr>
          <w:rFonts w:ascii="Times New Roman" w:hAnsi="Times New Roman" w:cs="Times New Roman" w:eastAsia="SimSun"/>
          <w:b/>
          <w:bCs/>
        </w:rPr>
        <w:t xml:space="preserve">区域／立体选择性</w:t>
      </w:r>
      <w:r>
        <w:rPr>
          <w:rFonts w:ascii="Times New Roman" w:hAnsi="Times New Roman" w:cs="Times New Roman" w:eastAsia="SimSun"/>
        </w:rPr>
        <w:t xml:space="preserve">写</w:t>
      </w:r>
      <w:r>
        <w:t xml:space="preserve"> </w:t>
      </w:r>
      <w:r>
        <w:rPr>
          <w:rFonts w:ascii="Times New Roman" w:hAnsi="Times New Roman" w:cs="Times New Roman" w:eastAsia="SimSun"/>
        </w:rPr>
        <w:t xml:space="preserve">A，再按</w:t>
      </w:r>
      <w:r>
        <w:t xml:space="preserve"> </w:t>
      </w:r>
      <w:r>
        <w:rPr>
          <w:rFonts w:ascii="Times New Roman" w:hAnsi="Times New Roman" w:cs="Times New Roman" w:eastAsia="SimSun"/>
        </w:rPr>
        <w:t xml:space="preserve">1,2-加成接上</w:t>
      </w:r>
      <w:r>
        <w:t xml:space="preserve"> </w:t>
      </w:r>
      <w:r>
        <w:rPr>
          <w:rFonts w:ascii="Times New Roman" w:hAnsi="Times New Roman" w:cs="Times New Roman" w:eastAsia="SimSun"/>
        </w:rPr>
        <w:t xml:space="preserve">B、C，并用</w:t>
      </w:r>
      <w:r>
        <w:t xml:space="preserve"> D </w:t>
      </w:r>
      <w:r>
        <w:rPr>
          <w:rFonts w:ascii="Times New Roman" w:hAnsi="Times New Roman" w:cs="Times New Roman" w:eastAsia="SimSun"/>
        </w:rPr>
        <w:t xml:space="preserve">的三环约束校验。</w:t>
      </w:r>
    </w:p>
    <w:p>
      <w:pPr>
        <w:pStyle w:val="BlockText"/>
        <w:spacing w:before="80" w:after="80" w:line="240" w:lineRule="auto"/>
        <w:jc w:val="left"/>
      </w:pPr>
      <w:r>
        <w:rPr>
          <w:b/>
          <w:bCs/>
        </w:rPr>
        <w:t xml:space="preserve">9-2-1</w:t>
      </w:r>
      <w:r>
        <w:rPr>
          <w:rFonts w:ascii="Times New Roman" w:hAnsi="Times New Roman" w:cs="Times New Roman" w:eastAsia="SimSun"/>
        </w:rPr>
        <w:t xml:space="preserve">：E→F</w:t>
      </w:r>
      <w:r>
        <w:t xml:space="preserve"> </w:t>
      </w:r>
      <w:r>
        <w:rPr>
          <w:rFonts w:ascii="Times New Roman" w:hAnsi="Times New Roman" w:cs="Times New Roman" w:eastAsia="SimSun"/>
          <w:b/>
          <w:bCs/>
        </w:rPr>
        <w:t xml:space="preserve">脱除了手性辅基</w:t>
      </w:r>
      <w:r>
        <w:t xml:space="preserve"> </w:t>
      </w:r>
      <w:r>
        <w:t xml:space="preserve">⇒ </w:t>
      </w:r>
      <w:r>
        <w:rPr>
          <w:rFonts w:ascii="Times New Roman" w:hAnsi="Times New Roman" w:cs="Times New Roman" w:eastAsia="SimSun"/>
        </w:rPr>
        <w:t xml:space="preserve">这一步是「去掉辅助基、把立体中心交给底物自身构象决定」。E–H</w:t>
      </w:r>
      <w:r>
        <w:t xml:space="preserve"> </w:t>
      </w:r>
      <w:r>
        <w:rPr>
          <w:rFonts w:ascii="Times New Roman" w:hAnsi="Times New Roman" w:cs="Times New Roman" w:eastAsia="SimSun"/>
        </w:rPr>
        <w:t xml:space="preserve">四个结构按同一条官能团转化链推进，H</w:t>
      </w:r>
      <w:r>
        <w:t xml:space="preserve"> </w:t>
      </w:r>
      <w:r>
        <w:rPr>
          <w:rFonts w:ascii="Times New Roman" w:hAnsi="Times New Roman" w:cs="Times New Roman" w:eastAsia="SimSun"/>
        </w:rPr>
        <w:t xml:space="preserve">是环化后的中间体。答题＝以</w:t>
      </w:r>
      <w:r>
        <w:t xml:space="preserve"> E </w:t>
      </w:r>
      <w:r>
        <w:rPr>
          <w:rFonts w:ascii="Times New Roman" w:hAnsi="Times New Roman" w:cs="Times New Roman" w:eastAsia="SimSun"/>
        </w:rPr>
        <w:t xml:space="preserve">的手性辅基去向为线索（辅基脱除后立体化学由</w:t>
      </w:r>
      <w:r>
        <w:rPr>
          <w:rFonts w:ascii="Times New Roman" w:hAnsi="Times New Roman" w:cs="Times New Roman" w:eastAsia="SimSun"/>
          <w:b/>
          <w:bCs/>
        </w:rPr>
        <w:t xml:space="preserve">环的椅式构象／1,3-排斥</w:t>
      </w:r>
      <w:r>
        <w:rPr>
          <w:rFonts w:ascii="Times New Roman" w:hAnsi="Times New Roman" w:cs="Times New Roman" w:eastAsia="SimSun"/>
        </w:rPr>
        <w:t xml:space="preserve">决定）。</w:t>
      </w:r>
    </w:p>
    <w:p>
      <w:pPr>
        <w:pStyle w:val="BlockText"/>
        <w:spacing w:before="80" w:after="80" w:line="240" w:lineRule="auto"/>
        <w:jc w:val="left"/>
      </w:pPr>
      <w:r>
        <w:rPr>
          <w:b/>
          <w:bCs/>
        </w:rPr>
        <w:t xml:space="preserve">9-2-2</w:t>
      </w:r>
      <w:r>
        <w:rPr>
          <w:rFonts w:ascii="Times New Roman" w:hAnsi="Times New Roman" w:cs="Times New Roman" w:eastAsia="SimSun"/>
        </w:rPr>
        <w:t xml:space="preserve">：「第一步反应的三个关键中间体」＝该步的机理链节点：常为</w:t>
      </w:r>
      <w:r>
        <w:rPr>
          <w:rFonts w:ascii="Times New Roman" w:hAnsi="Times New Roman" w:cs="Times New Roman" w:eastAsia="SimSun"/>
          <w:b/>
          <w:bCs/>
        </w:rPr>
        <w:t xml:space="preserve">（亲核加成</w:t>
      </w:r>
      <w:r>
        <w:rPr>
          <w:b/>
          <w:bCs/>
        </w:rPr>
        <w:t xml:space="preserve"> → </w:t>
      </w:r>
      <w:r>
        <w:rPr>
          <w:rFonts w:ascii="Times New Roman" w:hAnsi="Times New Roman" w:cs="Times New Roman" w:eastAsia="SimSun"/>
          <w:b/>
          <w:bCs/>
        </w:rPr>
        <w:t xml:space="preserve">环化</w:t>
      </w:r>
      <w:r>
        <w:rPr>
          <w:b/>
          <w:bCs/>
        </w:rPr>
        <w:t xml:space="preserve"> → </w:t>
      </w:r>
      <w:r>
        <w:rPr>
          <w:rFonts w:ascii="Times New Roman" w:hAnsi="Times New Roman" w:cs="Times New Roman" w:eastAsia="SimSun"/>
          <w:b/>
          <w:bCs/>
        </w:rPr>
        <w:t xml:space="preserve">质子转移／消除）</w:t>
      </w:r>
      <w:r>
        <w:rPr>
          <w:rFonts w:ascii="Times New Roman" w:hAnsi="Times New Roman" w:cs="Times New Roman" w:eastAsia="SimSun"/>
        </w:rPr>
        <w:t xml:space="preserve">三段。答题＝只画这三个节点，不要求画所有过渡态，但每个中间体都要</w:t>
      </w:r>
      <w:r>
        <w:rPr>
          <w:rFonts w:ascii="Times New Roman" w:hAnsi="Times New Roman" w:cs="Times New Roman" w:eastAsia="SimSun"/>
          <w:b/>
          <w:bCs/>
        </w:rPr>
        <w:t xml:space="preserve">标立体构型</w:t>
      </w:r>
      <w:r>
        <w:t xml:space="preserve">。</w:t>
      </w:r>
    </w:p>
    <w:p>
      <w:pPr>
        <w:pStyle w:val="BlockText"/>
        <w:spacing w:before="80" w:after="80" w:line="240" w:lineRule="auto"/>
        <w:jc w:val="left"/>
      </w:pPr>
      <w:r>
        <w:rPr>
          <w:b/>
          <w:bCs/>
        </w:rPr>
        <w:t xml:space="preserve">9-2-3</w:t>
      </w:r>
      <w:r>
        <w:rPr>
          <w:rFonts w:ascii="Times New Roman" w:hAnsi="Times New Roman" w:cs="Times New Roman" w:eastAsia="SimSun"/>
        </w:rPr>
        <w:t xml:space="preserve">：F→G</w:t>
      </w:r>
      <w:r>
        <w:t xml:space="preserve"> </w:t>
      </w:r>
      <w:r>
        <w:rPr>
          <w:rFonts w:ascii="Times New Roman" w:hAnsi="Times New Roman" w:cs="Times New Roman" w:eastAsia="SimSun"/>
        </w:rPr>
        <w:t xml:space="preserve">是把二级醇</w:t>
      </w:r>
      <w:r>
        <w:rPr>
          <w:rFonts w:ascii="Times New Roman" w:hAnsi="Times New Roman" w:cs="Times New Roman" w:eastAsia="SimSun"/>
          <w:b/>
          <w:bCs/>
        </w:rPr>
        <w:t xml:space="preserve">氧化为酮</w:t>
      </w:r>
      <w:r>
        <w:rPr>
          <w:rFonts w:ascii="Times New Roman" w:hAnsi="Times New Roman" w:cs="Times New Roman" w:eastAsia="SimSun"/>
        </w:rPr>
        <w:t xml:space="preserve">，题干给出</w:t>
      </w:r>
      <w:r>
        <w:t xml:space="preserve"> Cu </w:t>
      </w:r>
      <w:r>
        <w:rPr>
          <w:rFonts w:ascii="Times New Roman" w:hAnsi="Times New Roman" w:cs="Times New Roman" w:eastAsia="SimSun"/>
        </w:rPr>
        <w:t xml:space="preserve">催化循环且说明「Cu</w:t>
      </w:r>
      <w:r>
        <w:t xml:space="preserve"> </w:t>
      </w:r>
      <w:r>
        <w:rPr>
          <w:rFonts w:ascii="Times New Roman" w:hAnsi="Times New Roman" w:cs="Times New Roman" w:eastAsia="SimSun"/>
        </w:rPr>
        <w:t xml:space="preserve">催化剂先被</w:t>
      </w:r>
      <w:r>
        <w:t xml:space="preserve"> ABNO </w:t>
      </w:r>
      <w:r>
        <w:rPr>
          <w:rFonts w:ascii="Times New Roman" w:hAnsi="Times New Roman" w:cs="Times New Roman" w:eastAsia="SimSun"/>
        </w:rPr>
        <w:t xml:space="preserve">氧化为</w:t>
      </w:r>
      <w:r>
        <w:t xml:space="preserve"> +2 </w:t>
      </w:r>
      <w:r>
        <w:rPr>
          <w:rFonts w:ascii="Times New Roman" w:hAnsi="Times New Roman" w:cs="Times New Roman" w:eastAsia="SimSun"/>
        </w:rPr>
        <w:t xml:space="preserve">价」。⇒</w:t>
      </w:r>
      <w:r>
        <w:t xml:space="preserve"> </w:t>
      </w:r>
      <w:r>
        <w:rPr>
          <w:rFonts w:ascii="Times New Roman" w:hAnsi="Times New Roman" w:cs="Times New Roman" w:eastAsia="SimSun"/>
        </w:rPr>
        <w:t xml:space="preserve">循环是</w:t>
      </w:r>
      <w:r>
        <w:rPr>
          <w:rFonts w:ascii="Times New Roman" w:hAnsi="Times New Roman" w:cs="Times New Roman" w:eastAsia="SimSun"/>
          <w:b/>
          <w:bCs/>
        </w:rPr>
        <w:t xml:space="preserve">两个半反应</w:t>
      </w:r>
      <w:r>
        <w:rPr>
          <w:rFonts w:ascii="Times New Roman" w:hAnsi="Times New Roman" w:cs="Times New Roman" w:eastAsia="SimSun"/>
        </w:rPr>
        <w:t xml:space="preserve">：①</w:t>
      </w:r>
      <w:r>
        <w:t xml:space="preserve"> ABNO </w:t>
      </w:r>
      <w:r>
        <w:rPr>
          <w:rFonts w:ascii="Times New Roman" w:hAnsi="Times New Roman" w:cs="Times New Roman" w:eastAsia="SimSun"/>
        </w:rPr>
        <w:t xml:space="preserve">把</w:t>
      </w:r>
      <w:r>
        <w:t xml:space="preserve"> Cu(I)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Cu(II)（ABNO</w:t>
      </w:r>
      <w:r>
        <w:t xml:space="preserve"> </w:t>
      </w:r>
      <w:r>
        <w:rPr>
          <w:rFonts w:ascii="Times New Roman" w:hAnsi="Times New Roman" w:cs="Times New Roman" w:eastAsia="SimSun"/>
        </w:rPr>
        <w:t xml:space="preserve">自身成</w:t>
      </w:r>
      <w:r>
        <w:t xml:space="preserve"> </w:t>
      </w:r>
      <w:r>
        <w:rPr>
          <w:rFonts w:ascii="Times New Roman" w:hAnsi="Times New Roman" w:cs="Times New Roman" w:eastAsia="SimSun"/>
        </w:rPr>
        <w:t xml:space="preserve">ABNO⁺／羟基胺）；②</w:t>
      </w:r>
      <w:r>
        <w:t xml:space="preserve"> Cu(II) </w:t>
      </w:r>
      <w:r>
        <w:rPr>
          <w:rFonts w:ascii="Times New Roman" w:hAnsi="Times New Roman" w:cs="Times New Roman" w:eastAsia="SimSun"/>
        </w:rPr>
        <w:t xml:space="preserve">与醇经</w:t>
      </w:r>
      <w:r>
        <w:rPr>
          <w:rFonts w:ascii="Times New Roman" w:hAnsi="Times New Roman" w:cs="Times New Roman" w:eastAsia="SimSun"/>
          <w:b/>
          <w:bCs/>
        </w:rPr>
        <w:t xml:space="preserve">醇盐—β-H</w:t>
      </w:r>
      <w:r>
        <w:rPr>
          <w:b/>
          <w:bCs/>
        </w:rPr>
        <w:t xml:space="preserve"> </w:t>
      </w:r>
      <w:r>
        <w:rPr>
          <w:rFonts w:ascii="Times New Roman" w:hAnsi="Times New Roman" w:cs="Times New Roman" w:eastAsia="SimSun"/>
          <w:b/>
          <w:bCs/>
        </w:rPr>
        <w:t xml:space="preserve">消除</w:t>
      </w:r>
      <w:r>
        <w:rPr>
          <w:rFonts w:ascii="Times New Roman" w:hAnsi="Times New Roman" w:cs="Times New Roman" w:eastAsia="SimSun"/>
        </w:rPr>
        <w:t xml:space="preserve">把醇氧化为酮，自身回到</w:t>
      </w:r>
      <w:r>
        <w:t xml:space="preserve"> Cu(I)。</w:t>
      </w:r>
      <w:r>
        <w:rPr>
          <w:rStyle w:val="VerbatimChar"/>
        </w:rPr>
        <w:t xml:space="preserve">LₙCu</w:t>
      </w:r>
      <w:r>
        <w:t xml:space="preserve"> </w:t>
      </w:r>
      <w:r>
        <w:rPr>
          <w:rFonts w:ascii="Times New Roman" w:hAnsi="Times New Roman" w:cs="Times New Roman" w:eastAsia="SimSun"/>
        </w:rPr>
        <w:t xml:space="preserve">是配体简化写法。答题＝把两步串成闭环并标出各</w:t>
      </w:r>
      <w:r>
        <w:t xml:space="preserve"> Cu </w:t>
      </w:r>
      <w:r>
        <w:rPr>
          <w:rFonts w:ascii="Times New Roman" w:hAnsi="Times New Roman" w:cs="Times New Roman" w:eastAsia="SimSun"/>
        </w:rPr>
        <w:t xml:space="preserve">的价态。</w:t>
      </w:r>
    </w:p>
    <w:p>
      <w:pPr>
        <w:pStyle w:val="BlockText"/>
        <w:spacing w:before="80" w:after="80" w:line="240" w:lineRule="auto"/>
        <w:jc w:val="left"/>
      </w:pPr>
      <w:r>
        <w:rPr>
          <w:b/>
          <w:bCs/>
        </w:rPr>
        <w:t xml:space="preserve">9-3</w:t>
      </w:r>
      <w:r>
        <w:rPr>
          <w:rFonts w:ascii="Times New Roman" w:hAnsi="Times New Roman" w:cs="Times New Roman" w:eastAsia="SimSun"/>
        </w:rPr>
        <w:t xml:space="preserve">：I→J</w:t>
      </w:r>
      <w:r>
        <w:t xml:space="preserve"> </w:t>
      </w:r>
      <w:r>
        <w:rPr>
          <w:rFonts w:ascii="Times New Roman" w:hAnsi="Times New Roman" w:cs="Times New Roman" w:eastAsia="SimSun"/>
        </w:rPr>
        <w:t xml:space="preserve">是</w:t>
      </w:r>
      <w:r>
        <w:t xml:space="preserve"> </w:t>
      </w:r>
      <w:r>
        <w:rPr>
          <w:b/>
          <w:bCs/>
        </w:rPr>
        <w:t xml:space="preserve">semipinacol </w:t>
      </w:r>
      <w:r>
        <w:rPr>
          <w:rFonts w:ascii="Times New Roman" w:hAnsi="Times New Roman" w:cs="Times New Roman" w:eastAsia="SimSun"/>
          <w:b/>
          <w:bCs/>
        </w:rPr>
        <w:t xml:space="preserve">重排</w:t>
      </w:r>
      <w:r>
        <w:rPr>
          <w:rFonts w:ascii="Times New Roman" w:hAnsi="Times New Roman" w:cs="Times New Roman" w:eastAsia="SimSun"/>
        </w:rPr>
        <w:t xml:space="preserve">（题干明确）⇒</w:t>
      </w:r>
      <w:r>
        <w:t xml:space="preserve"> </w:t>
      </w:r>
      <w:r>
        <w:rPr>
          <w:rFonts w:ascii="Times New Roman" w:hAnsi="Times New Roman" w:cs="Times New Roman" w:eastAsia="SimSun"/>
        </w:rPr>
        <w:t xml:space="preserve">一定要有</w:t>
      </w:r>
      <w:r>
        <w:rPr>
          <w:rFonts w:ascii="Times New Roman" w:hAnsi="Times New Roman" w:cs="Times New Roman" w:eastAsia="SimSun"/>
          <w:b/>
          <w:bCs/>
        </w:rPr>
        <w:t xml:space="preserve">迁移基团从</w:t>
      </w:r>
      <w:r>
        <w:rPr>
          <w:b/>
          <w:bCs/>
        </w:rPr>
        <w:t xml:space="preserve"> C–C </w:t>
      </w:r>
      <w:r>
        <w:rPr>
          <w:rFonts w:ascii="Times New Roman" w:hAnsi="Times New Roman" w:cs="Times New Roman" w:eastAsia="SimSun"/>
          <w:b/>
          <w:bCs/>
        </w:rPr>
        <w:t xml:space="preserve">键迁到相邻碳正离子／氧鎓中心</w:t>
      </w:r>
      <w:r>
        <w:rPr>
          <w:rFonts w:ascii="Times New Roman" w:hAnsi="Times New Roman" w:cs="Times New Roman" w:eastAsia="SimSun"/>
        </w:rPr>
        <w:t xml:space="preserve">这一步（1,2-迁移），且迁移时会</w:t>
      </w:r>
      <w:r>
        <w:rPr>
          <w:rFonts w:ascii="Times New Roman" w:hAnsi="Times New Roman" w:cs="Times New Roman" w:eastAsia="SimSun"/>
          <w:b/>
          <w:bCs/>
        </w:rPr>
        <w:t xml:space="preserve">立构翻转／保持</w:t>
      </w:r>
      <w:r>
        <w:rPr>
          <w:rFonts w:ascii="Times New Roman" w:hAnsi="Times New Roman" w:cs="Times New Roman" w:eastAsia="SimSun"/>
        </w:rPr>
        <w:t xml:space="preserve">（迁移基团构型保持、中心翻转）。J→K</w:t>
      </w:r>
      <w:r>
        <w:t xml:space="preserve"> </w:t>
      </w:r>
      <w:r>
        <w:rPr>
          <w:rFonts w:ascii="Times New Roman" w:hAnsi="Times New Roman" w:cs="Times New Roman" w:eastAsia="SimSun"/>
        </w:rPr>
        <w:t xml:space="preserve">则是收尾的官能团转化。答题＝先画</w:t>
      </w:r>
      <w:r>
        <w:t xml:space="preserve"> I→J </w:t>
      </w:r>
      <w:r>
        <w:rPr>
          <w:rFonts w:ascii="Times New Roman" w:hAnsi="Times New Roman" w:cs="Times New Roman" w:eastAsia="SimSun"/>
        </w:rPr>
        <w:t xml:space="preserve">的迁移</w:t>
      </w:r>
      <w:r>
        <w:t xml:space="preserve"> </w:t>
      </w:r>
      <w:r>
        <w:rPr>
          <w:rFonts w:ascii="Times New Roman" w:hAnsi="Times New Roman" w:cs="Times New Roman" w:eastAsia="SimSun"/>
        </w:rPr>
        <w:t xml:space="preserve">TS（标迁移基团与阳离子中心），再给</w:t>
      </w:r>
      <w:r>
        <w:t xml:space="preserve"> K。</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忽略题干给的光照</w:t>
      </w:r>
      <w:r>
        <w:t xml:space="preserve"> [3+2]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1,2-加成这条生源线索，凭空设计路线；②</w:t>
      </w:r>
      <w:r>
        <w:t xml:space="preserve"> </w:t>
      </w:r>
      <w:r>
        <w:rPr>
          <w:rFonts w:ascii="Times New Roman" w:hAnsi="Times New Roman" w:cs="Times New Roman" w:eastAsia="SimSun"/>
        </w:rPr>
        <w:t xml:space="preserve">漏用「A</w:t>
      </w:r>
      <w:r>
        <w:t xml:space="preserve"> </w:t>
      </w:r>
      <w:r>
        <w:rPr>
          <w:rFonts w:ascii="Times New Roman" w:hAnsi="Times New Roman" w:cs="Times New Roman" w:eastAsia="SimSun"/>
        </w:rPr>
        <w:t xml:space="preserve">为</w:t>
      </w:r>
      <w:r>
        <w:t xml:space="preserve"> S」「D </w:t>
      </w:r>
      <w:r>
        <w:rPr>
          <w:rFonts w:ascii="Times New Roman" w:hAnsi="Times New Roman" w:cs="Times New Roman" w:eastAsia="SimSun"/>
        </w:rPr>
        <w:t xml:space="preserve">三环不含</w:t>
      </w:r>
      <w:r>
        <w:t xml:space="preserve"> </w:t>
      </w:r>
      <w:r>
        <w:rPr>
          <w:rFonts w:ascii="Times New Roman" w:hAnsi="Times New Roman" w:cs="Times New Roman" w:eastAsia="SimSun"/>
        </w:rPr>
        <w:t xml:space="preserve">Br」这两条</w:t>
      </w:r>
      <w:r>
        <w:rPr>
          <w:rFonts w:ascii="Times New Roman" w:hAnsi="Times New Roman" w:cs="Times New Roman" w:eastAsia="SimSun"/>
          <w:b/>
          <w:bCs/>
        </w:rPr>
        <w:t xml:space="preserve">硬约束</w:t>
      </w:r>
      <w:r>
        <w:rPr>
          <w:rFonts w:ascii="Times New Roman" w:hAnsi="Times New Roman" w:cs="Times New Roman" w:eastAsia="SimSun"/>
        </w:rPr>
        <w:t xml:space="preserve">校验结构；③</w:t>
      </w:r>
      <w:r>
        <w:t xml:space="preserve"> 9-2-3 </w:t>
      </w:r>
      <w:r>
        <w:rPr>
          <w:rFonts w:ascii="Times New Roman" w:hAnsi="Times New Roman" w:cs="Times New Roman" w:eastAsia="SimSun"/>
        </w:rPr>
        <w:t xml:space="preserve">把</w:t>
      </w:r>
      <w:r>
        <w:t xml:space="preserve"> Cu </w:t>
      </w:r>
      <w:r>
        <w:rPr>
          <w:rFonts w:ascii="Times New Roman" w:hAnsi="Times New Roman" w:cs="Times New Roman" w:eastAsia="SimSun"/>
        </w:rPr>
        <w:t xml:space="preserve">的价态写反（题干明确「Cu</w:t>
      </w:r>
      <w:r>
        <w:t xml:space="preserve"> </w:t>
      </w:r>
      <w:r>
        <w:rPr>
          <w:rFonts w:ascii="Times New Roman" w:hAnsi="Times New Roman" w:cs="Times New Roman" w:eastAsia="SimSun"/>
        </w:rPr>
        <w:t xml:space="preserve">先被</w:t>
      </w:r>
      <w:r>
        <w:t xml:space="preserve"> ABNO </w:t>
      </w:r>
      <w:r>
        <w:rPr>
          <w:rFonts w:ascii="Times New Roman" w:hAnsi="Times New Roman" w:cs="Times New Roman" w:eastAsia="SimSun"/>
        </w:rPr>
        <w:t xml:space="preserve">氧化为</w:t>
      </w:r>
      <w:r>
        <w:t xml:space="preserve"> +2 </w:t>
      </w:r>
      <w:r>
        <w:rPr>
          <w:rFonts w:ascii="Times New Roman" w:hAnsi="Times New Roman" w:cs="Times New Roman" w:eastAsia="SimSun"/>
        </w:rPr>
        <w:t xml:space="preserve">价」）；④</w:t>
      </w:r>
      <w:r>
        <w:t xml:space="preserve"> 9-3 </w:t>
      </w:r>
      <w:r>
        <w:rPr>
          <w:rFonts w:ascii="Times New Roman" w:hAnsi="Times New Roman" w:cs="Times New Roman" w:eastAsia="SimSun"/>
        </w:rPr>
        <w:t xml:space="preserve">把</w:t>
      </w:r>
      <w:r>
        <w:t xml:space="preserve"> semipinacol </w:t>
      </w:r>
      <w:r>
        <w:rPr>
          <w:rFonts w:ascii="Times New Roman" w:hAnsi="Times New Roman" w:cs="Times New Roman" w:eastAsia="SimSun"/>
        </w:rPr>
        <w:t xml:space="preserve">重排画成普通</w:t>
      </w:r>
      <w:r>
        <w:t xml:space="preserve"> pinacol </w:t>
      </w:r>
      <w:r>
        <w:rPr>
          <w:rFonts w:ascii="Times New Roman" w:hAnsi="Times New Roman" w:cs="Times New Roman" w:eastAsia="SimSun"/>
        </w:rPr>
        <w:t xml:space="preserve">重排（前者迁到</w:t>
      </w:r>
      <w:r>
        <w:rPr>
          <w:rFonts w:ascii="Times New Roman" w:hAnsi="Times New Roman" w:cs="Times New Roman" w:eastAsia="SimSun"/>
          <w:b/>
          <w:bCs/>
        </w:rPr>
        <w:t xml:space="preserve">阳离子／氧鎓</w:t>
      </w:r>
      <w:r>
        <w:rPr>
          <w:rFonts w:ascii="Times New Roman" w:hAnsi="Times New Roman" w:cs="Times New Roman" w:eastAsia="SimSun"/>
        </w:rPr>
        <w:t xml:space="preserve">中心，且常由羟基离去引发）；⑤</w:t>
      </w:r>
      <w:r>
        <w:t xml:space="preserve"> </w:t>
      </w:r>
      <w:r>
        <w:rPr>
          <w:rFonts w:ascii="Times New Roman" w:hAnsi="Times New Roman" w:cs="Times New Roman" w:eastAsia="SimSun"/>
        </w:rPr>
        <w:t xml:space="preserve">漏画立体构型（本题多小问明确要求「要求立体构型」）。</w:t>
      </w:r>
    </w:p>
    <w:bookmarkEnd w:id="510"/>
    <w:bookmarkEnd w:id="511"/>
    <w:bookmarkStart w:id="564" w:name="第-10-题13-分the-first-eye"/>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分）The</w:t>
      </w:r>
      <w:r>
        <w:t xml:space="preserve"> FiRST Eye</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第40届中国化学奥林匹克（初赛）模拟4</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（本题要求立体化学）中药甘遂为大戟科大戟属植物，味苦；性寒，可泻水逐肿，消肿散结。其主要活性成分为一类二萜化合物，具有抗病毒与抗癌功效。2016年从甘遂根中分离的化合物Euphorikanin</w:t>
      </w:r>
      <w:r>
        <w:t xml:space="preserve"> </w:t>
      </w:r>
      <w:r>
        <w:rPr>
          <w:rFonts w:ascii="Times New Roman" w:hAnsi="Times New Roman" w:cs="Times New Roman" w:eastAsia="SimSun"/>
        </w:rPr>
        <w:t xml:space="preserve">A具有新颖的碳骨架，合成难度较高。以下是Euphorikanin</w:t>
      </w:r>
      <w:r>
        <w:t xml:space="preserve"> </w:t>
      </w:r>
      <w:r>
        <w:rPr>
          <w:rFonts w:ascii="Times New Roman" w:hAnsi="Times New Roman" w:cs="Times New Roman" w:eastAsia="SimSun"/>
        </w:rPr>
        <w:t xml:space="preserve">A的结构：</w:t>
      </w:r>
    </w:p>
    <w:p>
      <w:pPr>
        <w:pStyle w:val="BodyText"/>
        <w:keepNext/>
        <w:spacing w:before="120" w:after="40" w:line="240" w:lineRule="auto"/>
        <w:jc w:val="center"/>
      </w:pPr>
      <w:r>
        <w:drawing>
          <wp:inline>
            <wp:extent cx="1731264" cy="1408175"/>
            <wp:effectExtent b="0" l="0" r="0" t="0"/>
            <wp:docPr descr="" title="" id="513" name="Picture"/>
            <a:graphic>
              <a:graphicData uri="http://schemas.openxmlformats.org/drawingml/2006/picture">
                <pic:pic>
                  <pic:nvPicPr>
                    <pic:cNvPr descr="10ca38e96e4c03742b74a45abaa925096040e597b2256946fe92074a68bf9350.jpg" id="514" name="Picture"/>
                    <pic:cNvPicPr>
                      <a:picLocks noChangeArrowheads="1" noChangeAspect="1"/>
                    </pic:cNvPicPr>
                  </pic:nvPicPr>
                  <pic:blipFill>
                    <a:blip r:embed="rId512"/>
                    <a:stretch>
                      <a:fillRect/>
                    </a:stretch>
                  </pic:blipFill>
                  <pic:spPr bwMode="auto">
                    <a:xfrm>
                      <a:off x="0" y="0"/>
                      <a:ext cx="1731264" cy="1408175"/>
                    </a:xfrm>
                    <a:prstGeom prst="rect">
                      <a:avLst/>
                    </a:prstGeom>
                    <a:noFill/>
                    <a:ln w="9525">
                      <a:noFill/>
                      <a:headEnd/>
                      <a:tailEnd/>
                    </a:ln>
                  </pic:spPr>
                </pic:pic>
              </a:graphicData>
            </a:graphic>
          </wp:inline>
        </w:drawing>
      </w:r>
    </w:p>
    <w:p>
      <w:pPr>
        <w:pStyle w:val="BodyText"/>
        <w:spacing w:before="0" w:after="0" w:line="276" w:lineRule="auto"/>
      </w:pPr>
      <w:r>
        <w:t xml:space="preserve">10-1 </w:t>
      </w:r>
      <w:r>
        <w:rPr>
          <w:rFonts w:ascii="Times New Roman" w:hAnsi="Times New Roman" w:cs="Times New Roman" w:eastAsia="SimSun"/>
        </w:rPr>
        <w:t xml:space="preserve">标出</w:t>
      </w:r>
      <w:r>
        <w:t xml:space="preserve"> Euphorikanin A </w:t>
      </w:r>
      <w:r>
        <w:rPr>
          <w:rFonts w:ascii="Times New Roman" w:hAnsi="Times New Roman" w:cs="Times New Roman" w:eastAsia="SimSun"/>
        </w:rPr>
        <w:t xml:space="preserve">中所有三级手性碳的绝对构型。</w:t>
      </w:r>
    </w:p>
    <w:p>
      <w:pPr>
        <w:pStyle w:val="BodyText"/>
        <w:spacing w:before="0" w:after="0" w:line="276" w:lineRule="auto"/>
      </w:pPr>
      <w:r>
        <w:t xml:space="preserve">10-2 </w:t>
      </w:r>
      <w:r>
        <w:rPr>
          <w:rFonts w:ascii="Times New Roman" w:hAnsi="Times New Roman" w:cs="Times New Roman" w:eastAsia="SimSun"/>
        </w:rPr>
        <w:t xml:space="preserve">根据之前测定的另一种骨架相似的二萜化合物（一个著名的例子是</w:t>
      </w:r>
      <w:r>
        <w:t xml:space="preserve"> </w:t>
      </w:r>
      <w:r>
        <w:rPr>
          <w:rFonts w:ascii="Times New Roman" w:hAnsi="Times New Roman" w:cs="Times New Roman" w:eastAsia="SimSun"/>
        </w:rPr>
        <w:t xml:space="preserve">Ingenol）的结构，研究人员提出了一种可能的生源合成路线来解释</w:t>
      </w:r>
      <w:r>
        <w:t xml:space="preserve"> Euphorikanin A </w:t>
      </w:r>
      <w:r>
        <w:rPr>
          <w:rFonts w:ascii="Times New Roman" w:hAnsi="Times New Roman" w:cs="Times New Roman" w:eastAsia="SimSun"/>
        </w:rPr>
        <w:t xml:space="preserve">的形成。从某一关键中间体（如下所示）开始，经过几步得到</w:t>
      </w:r>
      <w:r>
        <w:t xml:space="preserve"> Euphorikanin A:</w:t>
      </w:r>
    </w:p>
    <w:p>
      <w:pPr>
        <w:pStyle w:val="BodyText"/>
        <w:keepNext/>
        <w:spacing w:before="120" w:after="40" w:line="240" w:lineRule="auto"/>
        <w:jc w:val="center"/>
      </w:pPr>
      <w:r>
        <w:drawing>
          <wp:inline>
            <wp:extent cx="3024000" cy="534515"/>
            <wp:effectExtent b="0" l="0" r="0" t="0"/>
            <wp:docPr descr="" title="" id="516" name="Picture"/>
            <a:graphic>
              <a:graphicData uri="http://schemas.openxmlformats.org/drawingml/2006/picture">
                <pic:pic>
                  <pic:nvPicPr>
                    <pic:cNvPr descr="681453ab9952b3a44c90524719972c543c99d153ea7335799cd8af98be8f0a57.jpg" id="517" name="Picture"/>
                    <pic:cNvPicPr>
                      <a:picLocks noChangeArrowheads="1" noChangeAspect="1"/>
                    </pic:cNvPicPr>
                  </pic:nvPicPr>
                  <pic:blipFill>
                    <a:blip r:embed="rId515"/>
                    <a:stretch>
                      <a:fillRect/>
                    </a:stretch>
                  </pic:blipFill>
                  <pic:spPr bwMode="auto">
                    <a:xfrm>
                      <a:off x="0" y="0"/>
                      <a:ext cx="3024000" cy="53451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已知生成</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的步骤中一个羟基被氧化为酮，</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不含桥环，</w:t>
      </w:r>
      <w:r>
        <w:t xml:space="preserve"> </w:t>
      </w:r>
      <m:oMath>
        <m:sSub>
          <m:e>
            <m:r>
              <w:rPr>
                <w:rFonts w:ascii="Times New Roman" w:hAnsi="Times New Roman" w:cs="Times New Roman" w:eastAsia="SimSun"/>
              </w:rPr>
              <m:t>M</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有三元环，</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有桥环。画出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在</w:t>
      </w:r>
      <w:r>
        <w:t xml:space="preserve"> 2021 </w:t>
      </w:r>
      <w:r>
        <w:rPr>
          <w:rFonts w:ascii="Times New Roman" w:hAnsi="Times New Roman" w:cs="Times New Roman" w:eastAsia="SimSun"/>
        </w:rPr>
        <w:t xml:space="preserve">年，著名的合成大师</w:t>
      </w:r>
      <w:r>
        <w:t xml:space="preserve"> Erick M. Carreira </w:t>
      </w:r>
      <w:r>
        <w:rPr>
          <w:rFonts w:ascii="Times New Roman" w:hAnsi="Times New Roman" w:cs="Times New Roman" w:eastAsia="SimSun"/>
        </w:rPr>
        <w:t xml:space="preserve">及其团队首次完成了</w:t>
      </w:r>
      <w:r>
        <w:t xml:space="preserve"> Euphorikanin A </w:t>
      </w:r>
      <w:r>
        <w:rPr>
          <w:rFonts w:ascii="Times New Roman" w:hAnsi="Times New Roman" w:cs="Times New Roman" w:eastAsia="SimSun"/>
        </w:rPr>
        <w:t xml:space="preserve">的对映选择性合成。</w:t>
      </w:r>
    </w:p>
    <w:p>
      <w:pPr>
        <w:pStyle w:val="BodyText"/>
        <w:spacing w:before="0" w:after="0" w:line="276" w:lineRule="auto"/>
      </w:pPr>
      <w:r>
        <w:t xml:space="preserve">10-3-1 </w:t>
      </w:r>
      <w:r>
        <w:rPr>
          <w:rFonts w:ascii="Times New Roman" w:hAnsi="Times New Roman" w:cs="Times New Roman" w:eastAsia="SimSun"/>
        </w:rPr>
        <w:t xml:space="preserve">对映选择性合成的一个重要策略是利用手性确定的天然产物（手性池）。完成反应。</w:t>
      </w:r>
    </w:p>
    <w:p>
      <w:pPr>
        <w:pStyle w:val="BodyText"/>
        <w:spacing w:before="120" w:after="120" w:line="240" w:lineRule="auto"/>
        <w:jc w:val="center"/>
      </w:pPr>
      <m:oMathPara>
        <m:oMathParaPr>
          <m:jc m:val="center"/>
        </m:oMathParaPr>
        <m:oMath>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1) O </m:t>
                      </m:r>
                    </m:e>
                    <m:sub>
                      <m:r>
                        <w:rPr>
                          <w:rFonts w:ascii="Times New Roman" w:hAnsi="Times New Roman" w:cs="Times New Roman" w:eastAsia="SimSun"/>
                        </w:rPr>
                        <m:t>3</m:t>
                      </m:r>
                    </m:sub>
                  </m:sSub>
                  <m:r>
                    <m:rPr>
                      <m:sty m:val="p"/>
                    </m:rPr>
                    <w:rPr>
                      <w:rFonts w:ascii="Times New Roman" w:hAnsi="Times New Roman" w:cs="Times New Roman" w:eastAsia="SimSun"/>
                    </w:rPr>
                    <m:t>,</m:t>
                  </m:r>
                  <m:r>
                    <m:rPr>
                      <m:nor/>
                      <m:sty m:val="p"/>
                    </m:rPr>
                    <w:rPr>
                      <w:rFonts w:ascii="Times New Roman" w:hAnsi="Times New Roman" w:cs="Times New Roman" w:eastAsia="SimSun"/>
                    </w:rPr>
                    <m:t>MeOH</m:t>
                  </m:r>
                </m:lim>
              </m:limUpp>
            </m:e>
            <m:lim>
              <m:r>
                <m:rPr>
                  <m:nor/>
                  <m:sty m:val="p"/>
                </m:rPr>
                <w:rPr>
                  <w:rFonts w:ascii="Times New Roman" w:hAnsi="Times New Roman" w:cs="Times New Roman" w:eastAsia="SimSun"/>
                </w:rPr>
                <m:t>2) LDA, TMSCI</m:t>
              </m:r>
            </m:lim>
          </m:limLow>
          <m:r>
            <w:rPr>
              <w:rFonts w:ascii="Times New Roman" w:hAnsi="Times New Roman" w:cs="Times New Roman" w:eastAsia="SimSun"/>
            </w:rPr>
            <m:t> </m:t>
          </m:r>
          <m:r>
            <m:rPr>
              <m:sty m:val="p"/>
            </m:rPr>
            <w:rPr>
              <w:rFonts w:ascii="Times New Roman" w:hAnsi="Times New Roman" w:cs="Times New Roman" w:eastAsia="SimSun"/>
            </w:rPr>
            <m:t>X</m:t>
          </m:r>
          <m:r>
            <w:rPr>
              <w:rFonts w:ascii="Times New Roman" w:hAnsi="Times New Roman" w:cs="Times New Roman" w:eastAsia="SimSun"/>
            </w:rPr>
            <m:t> </m:t>
          </m:r>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1) SnCl</m:t>
                      </m:r>
                    </m:e>
                    <m:sub>
                      <m:r>
                        <w:rPr>
                          <w:rFonts w:ascii="Times New Roman" w:hAnsi="Times New Roman" w:cs="Times New Roman" w:eastAsia="SimSun"/>
                        </w:rPr>
                        <m:t>4</m:t>
                      </m:r>
                    </m:sub>
                  </m:sSub>
                </m:lim>
              </m:limUpp>
            </m:e>
            <m:lim>
              <m:r>
                <m:rPr>
                  <m:nor/>
                  <m:sty m:val="p"/>
                </m:rPr>
                <w:rPr>
                  <w:rFonts w:ascii="Times New Roman" w:hAnsi="Times New Roman" w:cs="Times New Roman" w:eastAsia="SimSun"/>
                </w:rPr>
                <m:t>2) AcOH, 120°C</m:t>
              </m:r>
            </m:lim>
          </m:limLow>
          <m:r>
            <w:rPr>
              <w:rFonts w:ascii="Times New Roman" w:hAnsi="Times New Roman" w:cs="Times New Roman" w:eastAsia="SimSun"/>
            </w:rPr>
            <m:t> </m:t>
          </m:r>
          <m:r>
            <m:rPr>
              <m:sty m:val="p"/>
            </m:rPr>
            <w:rPr>
              <w:rFonts w:ascii="Times New Roman" w:hAnsi="Times New Roman" w:cs="Times New Roman" w:eastAsia="SimSun"/>
            </w:rPr>
            <m:t>Y</m:t>
          </m:r>
        </m:oMath>
      </m:oMathPara>
    </w:p>
    <w:p>
      <w:pPr>
        <w:pStyle w:val="FirstParagraph"/>
        <w:spacing w:before="0" w:after="0" w:line="276" w:lineRule="auto"/>
      </w:pPr>
      <w:r>
        <w:t xml:space="preserve">10-3-2-1 </w:t>
      </w:r>
      <w:r>
        <w:rPr>
          <w:rFonts w:ascii="Times New Roman" w:hAnsi="Times New Roman" w:cs="Times New Roman" w:eastAsia="SimSun"/>
        </w:rPr>
        <w:t xml:space="preserve">该课题组的合成思路是先构建内酯结构，然而在第一次尝试合成时由于一处立体化学错误无法形成内酯。部分反应路线如下，画出</w:t>
      </w:r>
      <w:r>
        <w:t xml:space="preserve"> </w:t>
      </w:r>
      <w:r>
        <w:rPr>
          <w:rFonts w:ascii="Times New Roman" w:hAnsi="Times New Roman" w:cs="Times New Roman" w:eastAsia="SimSun"/>
        </w:rPr>
        <w:t xml:space="preserve">A～C</w:t>
      </w:r>
      <w:r>
        <w:t xml:space="preserve"> </w:t>
      </w:r>
      <w:r>
        <w:rPr>
          <w:rFonts w:ascii="Times New Roman" w:hAnsi="Times New Roman" w:cs="Times New Roman" w:eastAsia="SimSun"/>
        </w:rPr>
        <w:t xml:space="preserve">的结构。（PMB：对甲氧基苄基）</w:t>
      </w:r>
    </w:p>
    <w:p>
      <w:pPr>
        <w:pStyle w:val="BodyText"/>
        <w:spacing w:before="120" w:after="120" w:line="240" w:lineRule="auto"/>
        <w:jc w:val="center"/>
      </w:pPr>
      <m:oMathPara>
        <m:oMathParaPr>
          <m:jc m:val="center"/>
        </m:oMathParaPr>
        <m:oMath>
          <m:r>
            <m:rPr>
              <m:nor/>
              <m:sty m:val="p"/>
            </m:rPr>
            <w:rPr>
              <w:rFonts w:ascii="Times New Roman" w:hAnsi="Times New Roman" w:cs="Times New Roman" w:eastAsia="SimSun"/>
            </w:rPr>
            <m:t> TBSO </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 OPMB </m:t>
              </m:r>
            </m:lim>
          </m:limUpp>
          <m:r>
            <m:rPr>
              <m:nor/>
              <m:sty m:val="p"/>
            </m:rPr>
            <w:rPr>
              <w:rFonts w:ascii="Times New Roman" w:hAnsi="Times New Roman" w:cs="Times New Roman" w:eastAsia="SimSun"/>
            </w:rPr>
            <m:t> A </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 DDQ </m:t>
                  </m:r>
                </m:lim>
              </m:limUpp>
            </m:e>
            <m:lim>
              <m:sSub>
                <m:e>
                  <m:r>
                    <m:rPr>
                      <m:nor/>
                      <m:sty m:val="p"/>
                    </m:rPr>
                    <w:rPr>
                      <w:rFonts w:ascii="Times New Roman" w:hAnsi="Times New Roman" w:cs="Times New Roman" w:eastAsia="SimSun"/>
                    </w:rPr>
                    <m:t> Et </m:t>
                  </m:r>
                </m:e>
                <m:sub>
                  <m:r>
                    <w:rPr>
                      <w:rFonts w:ascii="Times New Roman" w:hAnsi="Times New Roman" w:cs="Times New Roman" w:eastAsia="SimSun"/>
                    </w:rPr>
                    <m:t>3</m:t>
                  </m:r>
                </m:sub>
              </m:sSub>
              <m:r>
                <m:rPr>
                  <m:nor/>
                  <m:sty m:val="p"/>
                </m:rPr>
                <w:rPr>
                  <w:rFonts w:ascii="Times New Roman" w:hAnsi="Times New Roman" w:cs="Times New Roman" w:eastAsia="SimSun"/>
                </w:rPr>
                <m:t> N </m:t>
              </m:r>
            </m:lim>
          </m:limLow>
          <m:r>
            <m:rPr>
              <m:nor/>
              <m:sty m:val="p"/>
            </m:rPr>
            <w:rPr>
              <w:rFonts w:ascii="Times New Roman" w:hAnsi="Times New Roman" w:cs="Times New Roman" w:eastAsia="SimSun"/>
            </w:rPr>
            <m:t> A </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m:rPr>
                      <m:nor/>
                      <m:sty m:val="p"/>
                    </m:rPr>
                    <w:rPr>
                      <w:rFonts w:ascii="Times New Roman" w:hAnsi="Times New Roman" w:cs="Times New Roman" w:eastAsia="SimSun"/>
                    </w:rPr>
                    <m:t> EtO </m:t>
                  </m:r>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nor/>
                          <m:sty m:val="p"/>
                        </m:rPr>
                        <w:rPr>
                          <w:rFonts w:ascii="Times New Roman" w:hAnsi="Times New Roman" w:cs="Times New Roman" w:eastAsia="SimSun"/>
                        </w:rPr>
                        <m:t> P(O)CH </m:t>
                      </m:r>
                    </m:e>
                    <m:sub>
                      <m:r>
                        <w:rPr>
                          <w:rFonts w:ascii="Times New Roman" w:hAnsi="Times New Roman" w:cs="Times New Roman" w:eastAsia="SimSun"/>
                        </w:rPr>
                        <m:t>2</m:t>
                      </m:r>
                    </m:sub>
                  </m:sSub>
                  <m:sSub>
                    <m:e>
                      <m:r>
                        <m:rPr>
                          <m:nor/>
                          <m:sty m:val="p"/>
                        </m:rPr>
                        <w:rPr>
                          <w:rFonts w:ascii="Times New Roman" w:hAnsi="Times New Roman" w:cs="Times New Roman" w:eastAsia="SimSun"/>
                        </w:rPr>
                        <m:t> CO </m:t>
                      </m:r>
                    </m:e>
                    <m:sub>
                      <m:r>
                        <w:rPr>
                          <w:rFonts w:ascii="Times New Roman" w:hAnsi="Times New Roman" w:cs="Times New Roman" w:eastAsia="SimSun"/>
                        </w:rPr>
                        <m:t>2</m:t>
                      </m:r>
                    </m:sub>
                  </m:sSub>
                  <m:r>
                    <m:rPr>
                      <m:nor/>
                      <m:sty m:val="p"/>
                    </m:rPr>
                    <w:rPr>
                      <w:rFonts w:ascii="Times New Roman" w:hAnsi="Times New Roman" w:cs="Times New Roman" w:eastAsia="SimSun"/>
                    </w:rPr>
                    <m:t> Et </m:t>
                  </m:r>
                </m:lim>
              </m:limUpp>
            </m:e>
            <m:lim>
              <m:r>
                <m:rPr>
                  <m:nor/>
                  <m:sty m:val="p"/>
                </m:rPr>
                <w:rPr>
                  <w:rFonts w:ascii="Times New Roman" w:hAnsi="Times New Roman" w:cs="Times New Roman" w:eastAsia="SimSun"/>
                </w:rPr>
                <m:t> NaH </m:t>
              </m:r>
            </m:lim>
          </m:limLow>
          <m:r>
            <m:rPr>
              <m:nor/>
              <m:sty m:val="p"/>
            </m:rPr>
            <w:rPr>
              <w:rFonts w:ascii="Times New Roman" w:hAnsi="Times New Roman" w:cs="Times New Roman" w:eastAsia="SimSun"/>
            </w:rPr>
            <m:t> B </m:t>
          </m:r>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 Sml </m:t>
                      </m:r>
                    </m:e>
                    <m:sub>
                      <m:r>
                        <w:rPr>
                          <w:rFonts w:ascii="Times New Roman" w:hAnsi="Times New Roman" w:cs="Times New Roman" w:eastAsia="SimSun"/>
                        </w:rPr>
                        <m:t>2</m:t>
                      </m:r>
                    </m:sub>
                  </m:sSub>
                </m:lim>
              </m:limUpp>
            </m:e>
            <m:lim>
              <m:sSub>
                <m:e>
                  <m:r>
                    <m:rPr>
                      <m:nor/>
                      <m:sty m:val="p"/>
                    </m:rPr>
                    <w:rPr>
                      <w:rFonts w:ascii="Times New Roman" w:hAnsi="Times New Roman" w:cs="Times New Roman" w:eastAsia="SimSun"/>
                    </w:rPr>
                    <m:t> SmI </m:t>
                  </m:r>
                </m:e>
                <m:sub>
                  <m:r>
                    <w:rPr>
                      <w:rFonts w:ascii="Times New Roman" w:hAnsi="Times New Roman" w:cs="Times New Roman" w:eastAsia="SimSun"/>
                    </w:rPr>
                    <m:t>2</m:t>
                  </m:r>
                </m:sub>
              </m:sSub>
            </m:lim>
          </m:limLow>
          <m:r>
            <m:rPr>
              <m:nor/>
              <m:sty m:val="p"/>
            </m:rPr>
            <w:rPr>
              <w:rFonts w:ascii="Times New Roman" w:hAnsi="Times New Roman" w:cs="Times New Roman" w:eastAsia="SimSun"/>
            </w:rPr>
            <m:t> C </m:t>
          </m:r>
        </m:oMath>
      </m:oMathPara>
    </w:p>
    <w:p>
      <w:pPr>
        <w:pStyle w:val="FirstParagraph"/>
        <w:spacing w:before="0" w:after="0" w:line="276" w:lineRule="auto"/>
      </w:pPr>
      <w:r>
        <w:t xml:space="preserve">10-3-2-2 </w:t>
      </w:r>
      <w:r>
        <w:rPr>
          <w:rFonts w:ascii="Times New Roman" w:hAnsi="Times New Roman" w:cs="Times New Roman" w:eastAsia="SimSun"/>
        </w:rPr>
        <w:t xml:space="preserve">随后，通过更换试剂成功合成了中间产物</w:t>
      </w:r>
      <w:r>
        <w:t xml:space="preserve"> </w:t>
      </w:r>
      <w:r>
        <w:rPr>
          <w:rFonts w:ascii="Times New Roman" w:hAnsi="Times New Roman" w:cs="Times New Roman" w:eastAsia="SimSun"/>
        </w:rPr>
        <w:t xml:space="preserve">E。将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换为</w:t>
      </w:r>
      <w:r>
        <w:t xml:space="preserve"> Still-Gennari </w:t>
      </w:r>
      <w:r>
        <w:rPr>
          <w:rFonts w:ascii="Times New Roman" w:hAnsi="Times New Roman" w:cs="Times New Roman" w:eastAsia="SimSun"/>
        </w:rPr>
        <w:t xml:space="preserve">试剂</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即可。部分反应路线如下，画出</w:t>
      </w:r>
      <w:r>
        <w:t xml:space="preserve"> D、E </w:t>
      </w:r>
      <w:r>
        <w:rPr>
          <w:rFonts w:ascii="Times New Roman" w:hAnsi="Times New Roman" w:cs="Times New Roman" w:eastAsia="SimSun"/>
        </w:rPr>
        <w:t xml:space="preserve">的结构。已知</w:t>
      </w:r>
      <w:r>
        <w:t xml:space="preserve"> B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分子式相同，结构相似。</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lim>
              </m:limUpp>
            </m:e>
            <m:lim>
              <m:r>
                <m:rPr>
                  <m:nor/>
                  <m:sty m:val="p"/>
                </m:rPr>
                <w:rPr>
                  <w:rFonts w:ascii="Times New Roman" w:hAnsi="Times New Roman" w:cs="Times New Roman" w:eastAsia="SimSun"/>
                </w:rPr>
                <m:t>KHMDS</m:t>
              </m:r>
            </m:lim>
          </m:limLow>
          <m:r>
            <w:rPr>
              <w:rFonts w:ascii="Times New Roman" w:hAnsi="Times New Roman" w:cs="Times New Roman" w:eastAsia="SimSun"/>
            </w:rPr>
            <m:t> </m:t>
          </m:r>
          <m:r>
            <m:rPr>
              <m:sty m:val="p"/>
            </m:rPr>
            <w:rPr>
              <w:rFonts w:ascii="Times New Roman" w:hAnsi="Times New Roman" w:cs="Times New Roman" w:eastAsia="SimSun"/>
            </w:rPr>
            <m:t>D</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S</m:t>
                      </m:r>
                      <m:r>
                        <m:rPr>
                          <m:sty m:val="p"/>
                        </m:rPr>
                        <w:rPr>
                          <w:rFonts w:ascii="Times New Roman" w:hAnsi="Times New Roman" w:cs="Times New Roman" w:eastAsia="SimSun"/>
                        </w:rPr>
                        <m:t>m</m:t>
                      </m:r>
                      <m:r>
                        <m:rPr>
                          <m:sty m:val="p"/>
                        </m:rPr>
                        <w:rPr>
                          <w:rFonts w:ascii="Times New Roman" w:hAnsi="Times New Roman" w:cs="Times New Roman" w:eastAsia="SimSun"/>
                        </w:rPr>
                        <m:t>I</m:t>
                      </m:r>
                    </m:e>
                    <m:sub>
                      <m:r>
                        <w:rPr>
                          <w:rFonts w:ascii="Times New Roman" w:hAnsi="Times New Roman" w:cs="Times New Roman" w:eastAsia="SimSun"/>
                        </w:rPr>
                        <m:t>2</m:t>
                      </m:r>
                    </m:sub>
                  </m:sSub>
                </m:lim>
              </m:limUpp>
            </m:e>
            <m:lim>
              <m:sSub>
                <m:e>
                  <m:r>
                    <m:rPr>
                      <m:nor/>
                      <m:sty m:val="p"/>
                    </m:rPr>
                    <w:rPr>
                      <w:rFonts w:ascii="Times New Roman" w:hAnsi="Times New Roman" w:cs="Times New Roman" w:eastAsia="SimSun"/>
                    </w:rPr>
                    <m:t>(C</m:t>
                  </m:r>
                </m:e>
                <m:sub>
                  <m:r>
                    <w:rPr>
                      <w:rFonts w:ascii="Times New Roman" w:hAnsi="Times New Roman" w:cs="Times New Roman" w:eastAsia="SimSun"/>
                    </w:rPr>
                    <m:t>27</m:t>
                  </m:r>
                </m:sub>
              </m:sSub>
              <m:sSub>
                <m:e>
                  <m:r>
                    <m:rPr>
                      <m:sty m:val="p"/>
                    </m:rPr>
                    <w:rPr>
                      <w:rFonts w:ascii="Times New Roman" w:hAnsi="Times New Roman" w:cs="Times New Roman" w:eastAsia="SimSun"/>
                    </w:rPr>
                    <m:t>H</m:t>
                  </m:r>
                </m:e>
                <m:sub>
                  <m:r>
                    <w:rPr>
                      <w:rFonts w:ascii="Times New Roman" w:hAnsi="Times New Roman" w:cs="Times New Roman" w:eastAsia="SimSun"/>
                    </w:rPr>
                    <m:t>46</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lim>
          </m:limLow>
          <m:r>
            <w:rPr>
              <w:rFonts w:ascii="Times New Roman" w:hAnsi="Times New Roman" w:cs="Times New Roman" w:eastAsia="SimSun"/>
            </w:rPr>
            <m:t> </m:t>
          </m:r>
          <m:r>
            <m:rPr>
              <m:sty m:val="p"/>
            </m:rPr>
            <w:rPr>
              <w:rFonts w:ascii="Times New Roman" w:hAnsi="Times New Roman" w:cs="Times New Roman" w:eastAsia="SimSun"/>
            </w:rPr>
            <m:t>E</m:t>
          </m:r>
        </m:oMath>
      </m:oMathPara>
    </w:p>
    <w:p>
      <w:pPr>
        <w:pStyle w:val="FirstParagraph"/>
        <w:spacing w:before="0" w:after="0" w:line="276" w:lineRule="auto"/>
      </w:pPr>
      <w:r>
        <w:t xml:space="preserve">10-3-2-3 </w:t>
      </w:r>
      <w:r>
        <w:rPr>
          <w:rFonts w:ascii="Times New Roman" w:hAnsi="Times New Roman" w:cs="Times New Roman" w:eastAsia="SimSun"/>
        </w:rPr>
        <w:t xml:space="preserve">试简要解释</w:t>
      </w:r>
      <w:r>
        <w:t xml:space="preserve"> B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在与</w:t>
      </w:r>
      <w:r>
        <w:t xml:space="preserve"> SmI₂ </w:t>
      </w:r>
      <w:r>
        <w:rPr>
          <w:rFonts w:ascii="Times New Roman" w:hAnsi="Times New Roman" w:cs="Times New Roman" w:eastAsia="SimSun"/>
        </w:rPr>
        <w:t xml:space="preserve">反应时的差异。提示：Sm</w:t>
      </w:r>
      <w:r>
        <w:t xml:space="preserve"> </w:t>
      </w:r>
      <w:r>
        <w:rPr>
          <w:rFonts w:ascii="Times New Roman" w:hAnsi="Times New Roman" w:cs="Times New Roman" w:eastAsia="SimSun"/>
        </w:rPr>
        <w:t xml:space="preserve">可以被中间体螯合。</w:t>
      </w:r>
    </w:p>
    <w:bookmarkStart w:id="563" w:name="答案-9"/>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656"/>
        <w:gridCol w:w="6896"/>
        <w:gridCol w:w="600"/>
        <w:gridCol w:w="600"/>
      </w:tblGrid>
      <w:tr>
        <w:trPr>
          <w:tblHeader w:val="on"/>
        </w:trPr>
        <w:tc>
          <w:tcPr>
            <w:tcW w:type="dxa" w:w="1656"/>
          </w:tcPr>
          <w:tcPr/>
          <w:p>
            <w:pPr>
              <w:pStyle w:val="Compact"/>
              <w:jc w:val="center"/>
            </w:pPr>
            <w:r>
              <w:rPr>
                <w:rFonts w:ascii="Times New Roman" w:hAnsi="Times New Roman" w:cs="Times New Roman" w:eastAsia="SimSun"/>
              </w:rPr>
              <w:t xml:space="preserve">10-1共4分</w:t>
            </w:r>
          </w:p>
        </w:tc>
        <w:tc>
          <w:tcPr>
            <w:tcW w:type="dxa" w:w="6896"/>
          </w:tcPr>
          <w:tcPr/>
          <w:p>
            <w:pPr>
              <w:pStyle w:val="Compact"/>
              <w:jc w:val="center"/>
            </w:pPr>
            <w:r>
              <w:drawing>
                <wp:inline>
                  <wp:extent cx="1149300" cy="946243"/>
                  <wp:effectExtent b="0" l="0" r="0" t="0"/>
                  <wp:docPr descr="" title="" id="519" name="Picture"/>
                  <a:graphic>
                    <a:graphicData uri="http://schemas.openxmlformats.org/drawingml/2006/picture">
                      <pic:pic>
                        <pic:nvPicPr>
                          <pic:cNvPr descr="528dbfdbb7da29e4fa7a29c0b1e09de1a08115165806a7303e6f85fc488b406e.jpg" id="520" name="Picture"/>
                          <pic:cNvPicPr>
                            <a:picLocks noChangeArrowheads="1" noChangeAspect="1"/>
                          </pic:cNvPicPr>
                        </pic:nvPicPr>
                        <pic:blipFill>
                          <a:blip r:embed="rId518"/>
                          <a:stretch>
                            <a:fillRect/>
                          </a:stretch>
                        </pic:blipFill>
                        <pic:spPr bwMode="auto">
                          <a:xfrm>
                            <a:off x="0" y="0"/>
                            <a:ext cx="1149300" cy="946243"/>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r>
        <w:tc>
          <w:tcPr>
            <w:tcW w:type="dxa" w:w="1656"/>
          </w:tcPr>
          <w:tcPr/>
          <w:p>
            <w:pPr>
              <w:pStyle w:val="Compact"/>
            </w:pPr>
          </w:p>
        </w:tc>
        <w:tc>
          <w:tcPr>
            <w:tcW w:type="dxa" w:w="6896"/>
          </w:tcPr>
          <w:tcPr/>
          <w:p>
            <w:pPr>
              <w:pStyle w:val="Compact"/>
              <w:jc w:val="center"/>
            </w:pPr>
            <w:r>
              <w:rPr>
                <w:rFonts w:ascii="Times New Roman" w:hAnsi="Times New Roman" w:cs="Times New Roman" w:eastAsia="SimSun"/>
              </w:rPr>
              <w:t xml:space="preserve">共4分,对2个可得1分,对4个可得2分</w:t>
            </w:r>
          </w:p>
        </w:tc>
        <w:tc>
          <w:tcPr>
            <w:tcW w:type="dxa" w:w="600"/>
          </w:tcPr>
          <w:tcPr/>
          <w:p>
            <w:pPr>
              <w:pStyle w:val="Compact"/>
            </w:pPr>
          </w:p>
        </w:tc>
        <w:tc>
          <w:tcPr>
            <w:tcW w:type="dxa" w:w="600"/>
          </w:tcPr>
          <w:tcPr/>
          <w:p>
            <w:pPr>
              <w:pStyle w:val="Compact"/>
            </w:pPr>
          </w:p>
        </w:tc>
      </w:tr>
      <w:tr>
        <w:tc>
          <w:tcPr>
            <w:tcW w:type="dxa" w:w="1656"/>
          </w:tcPr>
          <w:tcPr/>
          <w:p>
            <w:pPr>
              <w:pStyle w:val="Compact"/>
              <w:jc w:val="center"/>
            </w:pPr>
            <w:r>
              <w:rPr>
                <w:rFonts w:ascii="Times New Roman" w:hAnsi="Times New Roman" w:cs="Times New Roman" w:eastAsia="SimSun"/>
              </w:rPr>
              <w:t xml:space="preserve">10-2共8分</w:t>
            </w:r>
          </w:p>
        </w:tc>
        <w:tc>
          <w:tcPr>
            <w:tcW w:type="dxa" w:w="6896"/>
          </w:tcPr>
          <w:tcPr/>
          <w:p>
            <w:pPr>
              <w:pStyle w:val="Compact"/>
              <w:jc w:val="center"/>
            </w:pPr>
            <w:r>
              <w:drawing>
                <wp:inline>
                  <wp:extent cx="1149300" cy="1066897"/>
                  <wp:effectExtent b="0" l="0" r="0" t="0"/>
                  <wp:docPr descr="" title="" id="522" name="Picture"/>
                  <a:graphic>
                    <a:graphicData uri="http://schemas.openxmlformats.org/drawingml/2006/picture">
                      <pic:pic>
                        <pic:nvPicPr>
                          <pic:cNvPr descr="578f3cd979e39e7dde5f15d6413931b8b7af55721cd8052bb6541d58bdc9542a.jpg" id="523" name="Picture"/>
                          <pic:cNvPicPr>
                            <a:picLocks noChangeArrowheads="1" noChangeAspect="1"/>
                          </pic:cNvPicPr>
                        </pic:nvPicPr>
                        <pic:blipFill>
                          <a:blip r:embed="rId521"/>
                          <a:stretch>
                            <a:fillRect/>
                          </a:stretch>
                        </pic:blipFill>
                        <pic:spPr bwMode="auto">
                          <a:xfrm>
                            <a:off x="0" y="0"/>
                            <a:ext cx="1149300" cy="1066897"/>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jc w:val="center"/>
            </w:pPr>
            <w:r>
              <w:drawing>
                <wp:inline>
                  <wp:extent cx="1149300" cy="1063531"/>
                  <wp:effectExtent b="0" l="0" r="0" t="0"/>
                  <wp:docPr descr="" title="" id="525" name="Picture"/>
                  <a:graphic>
                    <a:graphicData uri="http://schemas.openxmlformats.org/drawingml/2006/picture">
                      <pic:pic>
                        <pic:nvPicPr>
                          <pic:cNvPr descr="58dfc5582b671189fe2c05129851473fcee9b0558a8ee5c60a992b5782ae88ba.jpg" id="526" name="Picture"/>
                          <pic:cNvPicPr>
                            <a:picLocks noChangeArrowheads="1" noChangeAspect="1"/>
                          </pic:cNvPicPr>
                        </pic:nvPicPr>
                        <pic:blipFill>
                          <a:blip r:embed="rId524"/>
                          <a:stretch>
                            <a:fillRect/>
                          </a:stretch>
                        </pic:blipFill>
                        <pic:spPr bwMode="auto">
                          <a:xfrm>
                            <a:off x="0" y="0"/>
                            <a:ext cx="1149300" cy="1063531"/>
                          </a:xfrm>
                          <a:prstGeom prst="rect">
                            <a:avLst/>
                          </a:prstGeom>
                          <a:noFill/>
                          <a:ln w="9525">
                            <a:noFill/>
                            <a:headEnd/>
                            <a:tailEnd/>
                          </a:ln>
                        </pic:spPr>
                      </pic:pic>
                    </a:graphicData>
                  </a:graphic>
                </wp:inline>
              </w:drawing>
            </w:r>
          </w:p>
        </w:tc>
      </w:tr>
      <w:tr>
        <w:tc>
          <w:tcPr>
            <w:tcW w:type="dxa" w:w="1656"/>
          </w:tcPr>
          <w:tcPr/>
          <w:p>
            <w:pPr>
              <w:pStyle w:val="Compact"/>
            </w:pPr>
          </w:p>
        </w:tc>
        <w:tc>
          <w:tcPr>
            <w:tcW w:type="dxa" w:w="6896"/>
          </w:tcPr>
          <w:tcPr/>
          <w:p>
            <w:pPr>
              <w:pStyle w:val="Compact"/>
              <w:jc w:val="center"/>
            </w:pPr>
            <w:r>
              <w:t xml:space="preserve">M1</w:t>
            </w:r>
          </w:p>
        </w:tc>
        <w:tc>
          <w:tcPr>
            <w:tcW w:type="dxa" w:w="600"/>
          </w:tcPr>
          <w:tcPr/>
          <w:p>
            <w:pPr>
              <w:pStyle w:val="Compact"/>
            </w:pPr>
          </w:p>
        </w:tc>
        <w:tc>
          <w:tcPr>
            <w:tcW w:type="dxa" w:w="600"/>
          </w:tcPr>
          <w:tcPr/>
          <w:p>
            <w:pPr>
              <w:pStyle w:val="Compact"/>
              <w:jc w:val="center"/>
            </w:pPr>
            <w:r>
              <w:t xml:space="preserve">M2</w:t>
            </w:r>
          </w:p>
        </w:tc>
      </w:tr>
      <w:tr>
        <w:tc>
          <w:tcPr>
            <w:tcW w:type="dxa" w:w="1656"/>
          </w:tcPr>
          <w:tcPr/>
          <w:p>
            <w:pPr>
              <w:pStyle w:val="Compact"/>
            </w:pPr>
          </w:p>
        </w:tc>
        <w:tc>
          <w:tcPr>
            <w:tcW w:type="dxa" w:w="6896"/>
          </w:tcPr>
          <w:tcPr/>
          <w:p>
            <w:pPr>
              <w:pStyle w:val="Compact"/>
              <w:jc w:val="center"/>
            </w:pPr>
            <w:r>
              <w:drawing>
                <wp:inline>
                  <wp:extent cx="1149300" cy="957068"/>
                  <wp:effectExtent b="0" l="0" r="0" t="0"/>
                  <wp:docPr descr="" title="" id="528" name="Picture"/>
                  <a:graphic>
                    <a:graphicData uri="http://schemas.openxmlformats.org/drawingml/2006/picture">
                      <pic:pic>
                        <pic:nvPicPr>
                          <pic:cNvPr descr="17a419faea023fab2f86d4f05b7995db5edf45a7ee2cd54e9b492b9f02029fdb.jpg" id="529" name="Picture"/>
                          <pic:cNvPicPr>
                            <a:picLocks noChangeArrowheads="1" noChangeAspect="1"/>
                          </pic:cNvPicPr>
                        </pic:nvPicPr>
                        <pic:blipFill>
                          <a:blip r:embed="rId527"/>
                          <a:stretch>
                            <a:fillRect/>
                          </a:stretch>
                        </pic:blipFill>
                        <pic:spPr bwMode="auto">
                          <a:xfrm>
                            <a:off x="0" y="0"/>
                            <a:ext cx="1149300" cy="957068"/>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jc w:val="center"/>
            </w:pPr>
            <w:r>
              <w:drawing>
                <wp:inline>
                  <wp:extent cx="1149300" cy="1053886"/>
                  <wp:effectExtent b="0" l="0" r="0" t="0"/>
                  <wp:docPr descr="" title="" id="531" name="Picture"/>
                  <a:graphic>
                    <a:graphicData uri="http://schemas.openxmlformats.org/drawingml/2006/picture">
                      <pic:pic>
                        <pic:nvPicPr>
                          <pic:cNvPr descr="8fafa8c6693913e5beb28d2ab9e5ee0b1206392a6594a125b4965e80fb22ae27.jpg" id="532" name="Picture"/>
                          <pic:cNvPicPr>
                            <a:picLocks noChangeArrowheads="1" noChangeAspect="1"/>
                          </pic:cNvPicPr>
                        </pic:nvPicPr>
                        <pic:blipFill>
                          <a:blip r:embed="rId530"/>
                          <a:stretch>
                            <a:fillRect/>
                          </a:stretch>
                        </pic:blipFill>
                        <pic:spPr bwMode="auto">
                          <a:xfrm>
                            <a:off x="0" y="0"/>
                            <a:ext cx="1149300" cy="1053886"/>
                          </a:xfrm>
                          <a:prstGeom prst="rect">
                            <a:avLst/>
                          </a:prstGeom>
                          <a:noFill/>
                          <a:ln w="9525">
                            <a:noFill/>
                            <a:headEnd/>
                            <a:tailEnd/>
                          </a:ln>
                        </pic:spPr>
                      </pic:pic>
                    </a:graphicData>
                  </a:graphic>
                </wp:inline>
              </w:drawing>
            </w:r>
          </w:p>
        </w:tc>
      </w:tr>
      <w:tr>
        <w:tc>
          <w:tcPr>
            <w:tcW w:type="dxa" w:w="1656"/>
          </w:tcPr>
          <w:tcPr/>
          <w:p>
            <w:pPr>
              <w:pStyle w:val="Compact"/>
            </w:pPr>
          </w:p>
        </w:tc>
        <w:tc>
          <w:tcPr>
            <w:tcW w:type="dxa" w:w="6896"/>
          </w:tcPr>
          <w:tcPr/>
          <w:p>
            <w:pPr>
              <w:pStyle w:val="Compact"/>
              <w:jc w:val="center"/>
            </w:pPr>
            <w:r>
              <w:t xml:space="preserve">M3</w:t>
            </w:r>
          </w:p>
        </w:tc>
        <w:tc>
          <w:tcPr>
            <w:tcW w:type="dxa" w:w="600"/>
          </w:tcPr>
          <w:tcPr/>
          <w:p>
            <w:pPr>
              <w:pStyle w:val="Compact"/>
            </w:pPr>
          </w:p>
        </w:tc>
        <w:tc>
          <w:tcPr>
            <w:tcW w:type="dxa" w:w="600"/>
          </w:tcPr>
          <w:tcPr/>
          <w:p>
            <w:pPr>
              <w:pStyle w:val="Compact"/>
              <w:jc w:val="center"/>
            </w:pPr>
            <w:r>
              <w:t xml:space="preserve">M4</w:t>
            </w:r>
          </w:p>
        </w:tc>
      </w:tr>
      <w:tr>
        <w:tc>
          <w:tcPr>
            <w:tcW w:type="dxa" w:w="1656"/>
          </w:tcPr>
          <w:tcPr/>
          <w:p>
            <w:pPr>
              <w:pStyle w:val="Compact"/>
            </w:pPr>
          </w:p>
        </w:tc>
        <w:tc>
          <w:tcPr>
            <w:tcW w:type="dxa" w:w="6896"/>
          </w:tcPr>
          <w:tcPr/>
          <w:p>
            <w:pPr>
              <w:pStyle w:val="Compact"/>
              <w:jc w:val="center"/>
            </w:pPr>
            <w:r>
              <w:rPr>
                <w:rFonts w:ascii="Times New Roman" w:hAnsi="Times New Roman" w:cs="Times New Roman" w:eastAsia="SimSun"/>
              </w:rPr>
              <w:t xml:space="preserve">各2分,画为烯醇式也可;立体构型有误仅得1分</w:t>
            </w:r>
          </w:p>
        </w:tc>
        <w:tc>
          <w:tcPr>
            <w:tcW w:type="dxa" w:w="600"/>
          </w:tcPr>
          <w:tcPr/>
          <w:p>
            <w:pPr>
              <w:pStyle w:val="Compact"/>
            </w:pPr>
          </w:p>
        </w:tc>
        <w:tc>
          <w:tcPr>
            <w:tcW w:type="dxa" w:w="600"/>
          </w:tcPr>
          <w:tcPr/>
          <w:p>
            <w:pPr>
              <w:pStyle w:val="Compact"/>
            </w:pPr>
          </w:p>
        </w:tc>
      </w:tr>
      <w:tr>
        <w:tc>
          <w:tcPr>
            <w:tcW w:type="dxa" w:w="1656"/>
          </w:tcPr>
          <w:tcPr/>
          <w:p>
            <w:pPr>
              <w:pStyle w:val="Compact"/>
              <w:jc w:val="center"/>
            </w:pPr>
            <w:r>
              <w:rPr>
                <w:rFonts w:ascii="Times New Roman" w:hAnsi="Times New Roman" w:cs="Times New Roman" w:eastAsia="SimSun"/>
              </w:rPr>
              <w:t xml:space="preserve">10-3-1共4分</w:t>
            </w:r>
          </w:p>
        </w:tc>
        <w:tc>
          <w:tcPr>
            <w:tcW w:type="dxa" w:w="6896"/>
          </w:tcPr>
          <w:tcPr/>
          <w:p>
            <w:pPr>
              <w:pStyle w:val="Compact"/>
              <w:jc w:val="center"/>
            </w:pPr>
            <w:r>
              <w:drawing>
                <wp:inline>
                  <wp:extent cx="1149300" cy="1129984"/>
                  <wp:effectExtent b="0" l="0" r="0" t="0"/>
                  <wp:docPr descr="" title="" id="534" name="Picture"/>
                  <a:graphic>
                    <a:graphicData uri="http://schemas.openxmlformats.org/drawingml/2006/picture">
                      <pic:pic>
                        <pic:nvPicPr>
                          <pic:cNvPr descr="8842996e206435c63c165351bf2aad71a1a60c503ffc3396acab7b85bcdfa6ce.jpg" id="535" name="Picture"/>
                          <pic:cNvPicPr>
                            <a:picLocks noChangeArrowheads="1" noChangeAspect="1"/>
                          </pic:cNvPicPr>
                        </pic:nvPicPr>
                        <pic:blipFill>
                          <a:blip r:embed="rId533"/>
                          <a:stretch>
                            <a:fillRect/>
                          </a:stretch>
                        </pic:blipFill>
                        <pic:spPr bwMode="auto">
                          <a:xfrm>
                            <a:off x="0" y="0"/>
                            <a:ext cx="1149300" cy="1129984"/>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jc w:val="center"/>
            </w:pPr>
            <w:r>
              <w:drawing>
                <wp:inline>
                  <wp:extent cx="950976" cy="1170431"/>
                  <wp:effectExtent b="0" l="0" r="0" t="0"/>
                  <wp:docPr descr="" title="" id="537" name="Picture"/>
                  <a:graphic>
                    <a:graphicData uri="http://schemas.openxmlformats.org/drawingml/2006/picture">
                      <pic:pic>
                        <pic:nvPicPr>
                          <pic:cNvPr descr="b3ba5ee39c6e9275947a9e16c936e7cb76d032557e4bc079af0293298a7bc631.jpg" id="538" name="Picture"/>
                          <pic:cNvPicPr>
                            <a:picLocks noChangeArrowheads="1" noChangeAspect="1"/>
                          </pic:cNvPicPr>
                        </pic:nvPicPr>
                        <pic:blipFill>
                          <a:blip r:embed="rId536"/>
                          <a:stretch>
                            <a:fillRect/>
                          </a:stretch>
                        </pic:blipFill>
                        <pic:spPr bwMode="auto">
                          <a:xfrm>
                            <a:off x="0" y="0"/>
                            <a:ext cx="950976" cy="1170431"/>
                          </a:xfrm>
                          <a:prstGeom prst="rect">
                            <a:avLst/>
                          </a:prstGeom>
                          <a:noFill/>
                          <a:ln w="9525">
                            <a:noFill/>
                            <a:headEnd/>
                            <a:tailEnd/>
                          </a:ln>
                        </pic:spPr>
                      </pic:pic>
                    </a:graphicData>
                  </a:graphic>
                </wp:inline>
              </w:drawing>
            </w:r>
          </w:p>
        </w:tc>
      </w:tr>
      <w:tr>
        <w:tc>
          <w:tcPr>
            <w:tcW w:type="dxa" w:w="1656"/>
          </w:tcPr>
          <w:tcPr/>
          <w:p>
            <w:pPr>
              <w:pStyle w:val="Compact"/>
            </w:pPr>
          </w:p>
        </w:tc>
        <w:tc>
          <w:tcPr>
            <w:tcW w:type="dxa" w:w="6896"/>
          </w:tcPr>
          <w:tcPr/>
          <w:p>
            <w:pPr>
              <w:pStyle w:val="Compact"/>
              <w:jc w:val="center"/>
            </w:pPr>
            <w:r>
              <w:t xml:space="preserve">X</w:t>
            </w:r>
          </w:p>
        </w:tc>
        <w:tc>
          <w:tcPr>
            <w:tcW w:type="dxa" w:w="600"/>
          </w:tcPr>
          <w:tcPr/>
          <w:p>
            <w:pPr>
              <w:pStyle w:val="Compact"/>
            </w:pPr>
          </w:p>
        </w:tc>
        <w:tc>
          <w:tcPr>
            <w:tcW w:type="dxa" w:w="600"/>
          </w:tcPr>
          <w:tcPr/>
          <w:p>
            <w:pPr>
              <w:pStyle w:val="Compact"/>
              <w:jc w:val="center"/>
            </w:pPr>
            <w:r>
              <w:t xml:space="preserve">Y</w:t>
            </w:r>
          </w:p>
        </w:tc>
      </w:tr>
      <w:tr>
        <w:tc>
          <w:tcPr>
            <w:tcW w:type="dxa" w:w="1656"/>
          </w:tcPr>
          <w:tcPr/>
          <w:p>
            <w:pPr>
              <w:pStyle w:val="Compact"/>
            </w:pPr>
          </w:p>
        </w:tc>
        <w:tc>
          <w:tcPr>
            <w:tcW w:type="dxa" w:w="6896"/>
          </w:tcPr>
          <w:tcPr/>
          <w:p>
            <w:pPr>
              <w:pStyle w:val="Compact"/>
              <w:jc w:val="center"/>
            </w:pPr>
            <w:r>
              <w:rPr>
                <w:rFonts w:ascii="Times New Roman" w:hAnsi="Times New Roman" w:cs="Times New Roman" w:eastAsia="SimSun"/>
              </w:rPr>
              <w:t xml:space="preserve">各2分,立体构型有误仅得1分</w:t>
            </w:r>
          </w:p>
        </w:tc>
        <w:tc>
          <w:tcPr>
            <w:tcW w:type="dxa" w:w="600"/>
          </w:tcPr>
          <w:tcPr/>
          <w:p>
            <w:pPr>
              <w:pStyle w:val="Compact"/>
            </w:pPr>
          </w:p>
        </w:tc>
        <w:tc>
          <w:tcPr>
            <w:tcW w:type="dxa" w:w="600"/>
          </w:tcPr>
          <w:tcPr/>
          <w:p>
            <w:pPr>
              <w:pStyle w:val="Compact"/>
            </w:pPr>
          </w:p>
        </w:tc>
      </w:tr>
      <w:tr>
        <w:tc>
          <w:tcPr>
            <w:tcW w:type="dxa" w:w="1656"/>
          </w:tcPr>
          <w:tcPr/>
          <w:p>
            <w:pPr>
              <w:pStyle w:val="Compact"/>
              <w:jc w:val="center"/>
            </w:pPr>
            <w:r>
              <w:rPr>
                <w:rFonts w:ascii="Times New Roman" w:hAnsi="Times New Roman" w:cs="Times New Roman" w:eastAsia="SimSun"/>
              </w:rPr>
              <w:t xml:space="preserve">10-3-2-1共6分</w:t>
            </w:r>
          </w:p>
        </w:tc>
        <w:tc>
          <w:tcPr>
            <w:tcW w:type="dxa" w:w="6896"/>
          </w:tcPr>
          <w:tcPr/>
          <w:p>
            <w:pPr>
              <w:pStyle w:val="Compact"/>
              <w:jc w:val="center"/>
            </w:pPr>
            <w:r>
              <w:drawing>
                <wp:inline>
                  <wp:extent cx="1149300" cy="966290"/>
                  <wp:effectExtent b="0" l="0" r="0" t="0"/>
                  <wp:docPr descr="" title="" id="540" name="Picture"/>
                  <a:graphic>
                    <a:graphicData uri="http://schemas.openxmlformats.org/drawingml/2006/picture">
                      <pic:pic>
                        <pic:nvPicPr>
                          <pic:cNvPr descr="4db8a0490e2bbcadab2aade78d49ccc0419de06862660ba687fff806f8da3e8f.jpg" id="541" name="Picture"/>
                          <pic:cNvPicPr>
                            <a:picLocks noChangeArrowheads="1" noChangeAspect="1"/>
                          </pic:cNvPicPr>
                        </pic:nvPicPr>
                        <pic:blipFill>
                          <a:blip r:embed="rId539"/>
                          <a:stretch>
                            <a:fillRect/>
                          </a:stretch>
                        </pic:blipFill>
                        <pic:spPr bwMode="auto">
                          <a:xfrm>
                            <a:off x="0" y="0"/>
                            <a:ext cx="1149300" cy="966290"/>
                          </a:xfrm>
                          <a:prstGeom prst="rect">
                            <a:avLst/>
                          </a:prstGeom>
                          <a:noFill/>
                          <a:ln w="9525">
                            <a:noFill/>
                            <a:headEnd/>
                            <a:tailEnd/>
                          </a:ln>
                        </pic:spPr>
                      </pic:pic>
                    </a:graphicData>
                  </a:graphic>
                </wp:inline>
              </w:drawing>
            </w:r>
          </w:p>
        </w:tc>
        <w:tc>
          <w:tcPr>
            <w:tcW w:type="dxa" w:w="600"/>
          </w:tcPr>
          <w:tcPr/>
          <w:p>
            <w:pPr>
              <w:pStyle w:val="Compact"/>
              <w:jc w:val="center"/>
            </w:pPr>
            <w:r>
              <w:drawing>
                <wp:inline>
                  <wp:extent cx="1149300" cy="1012566"/>
                  <wp:effectExtent b="0" l="0" r="0" t="0"/>
                  <wp:docPr descr="" title="" id="543" name="Picture"/>
                  <a:graphic>
                    <a:graphicData uri="http://schemas.openxmlformats.org/drawingml/2006/picture">
                      <pic:pic>
                        <pic:nvPicPr>
                          <pic:cNvPr descr="879914af6297c3f89572a0c3102360f17f07dd3d672c552b73dbae992bf4b1f6.jpg" id="544" name="Picture"/>
                          <pic:cNvPicPr>
                            <a:picLocks noChangeArrowheads="1" noChangeAspect="1"/>
                          </pic:cNvPicPr>
                        </pic:nvPicPr>
                        <pic:blipFill>
                          <a:blip r:embed="rId542"/>
                          <a:stretch>
                            <a:fillRect/>
                          </a:stretch>
                        </pic:blipFill>
                        <pic:spPr bwMode="auto">
                          <a:xfrm>
                            <a:off x="0" y="0"/>
                            <a:ext cx="1149300" cy="1012566"/>
                          </a:xfrm>
                          <a:prstGeom prst="rect">
                            <a:avLst/>
                          </a:prstGeom>
                          <a:noFill/>
                          <a:ln w="9525">
                            <a:noFill/>
                            <a:headEnd/>
                            <a:tailEnd/>
                          </a:ln>
                        </pic:spPr>
                      </pic:pic>
                    </a:graphicData>
                  </a:graphic>
                </wp:inline>
              </w:drawing>
            </w:r>
          </w:p>
        </w:tc>
        <w:tc>
          <w:tcPr>
            <w:tcW w:type="dxa" w:w="600"/>
          </w:tcPr>
          <w:tcPr/>
          <w:p>
            <w:pPr>
              <w:pStyle w:val="Compact"/>
              <w:jc w:val="center"/>
            </w:pPr>
            <w:r>
              <w:drawing>
                <wp:inline>
                  <wp:extent cx="1149300" cy="957145"/>
                  <wp:effectExtent b="0" l="0" r="0" t="0"/>
                  <wp:docPr descr="" title="" id="546" name="Picture"/>
                  <a:graphic>
                    <a:graphicData uri="http://schemas.openxmlformats.org/drawingml/2006/picture">
                      <pic:pic>
                        <pic:nvPicPr>
                          <pic:cNvPr descr="34407dda26afbd65142da047d3fcd1b5c870b85b3045d343027f67271ad2c6df.jpg" id="547" name="Picture"/>
                          <pic:cNvPicPr>
                            <a:picLocks noChangeArrowheads="1" noChangeAspect="1"/>
                          </pic:cNvPicPr>
                        </pic:nvPicPr>
                        <pic:blipFill>
                          <a:blip r:embed="rId545"/>
                          <a:stretch>
                            <a:fillRect/>
                          </a:stretch>
                        </pic:blipFill>
                        <pic:spPr bwMode="auto">
                          <a:xfrm>
                            <a:off x="0" y="0"/>
                            <a:ext cx="1149300" cy="957145"/>
                          </a:xfrm>
                          <a:prstGeom prst="rect">
                            <a:avLst/>
                          </a:prstGeom>
                          <a:noFill/>
                          <a:ln w="9525">
                            <a:noFill/>
                            <a:headEnd/>
                            <a:tailEnd/>
                          </a:ln>
                        </pic:spPr>
                      </pic:pic>
                    </a:graphicData>
                  </a:graphic>
                </wp:inline>
              </w:drawing>
            </w:r>
          </w:p>
        </w:tc>
      </w:tr>
      <w:tr>
        <w:tc>
          <w:tcPr>
            <w:tcW w:type="dxa" w:w="1656"/>
          </w:tcPr>
          <w:tcPr/>
          <w:p>
            <w:pPr>
              <w:pStyle w:val="Compact"/>
            </w:pPr>
          </w:p>
        </w:tc>
        <w:tc>
          <w:tcPr>
            <w:tcW w:type="dxa" w:w="6896"/>
          </w:tcPr>
          <w:tcPr/>
          <w:p>
            <w:pPr>
              <w:pStyle w:val="Compact"/>
              <w:jc w:val="center"/>
            </w:pPr>
            <w:r>
              <w:t xml:space="preserve">A</w:t>
            </w:r>
          </w:p>
        </w:tc>
        <w:tc>
          <w:tcPr>
            <w:tcW w:type="dxa" w:w="600"/>
          </w:tcPr>
          <w:tcPr/>
          <w:p>
            <w:pPr>
              <w:pStyle w:val="Compact"/>
              <w:jc w:val="center"/>
            </w:pPr>
            <w:r>
              <w:t xml:space="preserve">B</w:t>
            </w:r>
          </w:p>
        </w:tc>
        <w:tc>
          <w:tcPr>
            <w:tcW w:type="dxa" w:w="600"/>
          </w:tcPr>
          <w:tcPr/>
          <w:p>
            <w:pPr>
              <w:pStyle w:val="Compact"/>
              <w:jc w:val="center"/>
            </w:pPr>
            <w:r>
              <w:t xml:space="preserve">C</w:t>
            </w:r>
          </w:p>
        </w:tc>
      </w:tr>
      <w:tr>
        <w:tc>
          <w:tcPr>
            <w:tcW w:type="dxa" w:w="1656"/>
          </w:tcPr>
          <w:tcPr/>
          <w:p>
            <w:pPr>
              <w:pStyle w:val="Compact"/>
            </w:pPr>
          </w:p>
        </w:tc>
        <w:tc>
          <w:tcPr>
            <w:tcW w:type="dxa" w:w="6896"/>
          </w:tcPr>
          <w:tcPr/>
          <w:p>
            <w:pPr>
              <w:pStyle w:val="Compact"/>
              <w:jc w:val="center"/>
            </w:pPr>
            <w:r>
              <w:rPr>
                <w:rFonts w:ascii="Times New Roman" w:hAnsi="Times New Roman" w:cs="Times New Roman" w:eastAsia="SimSun"/>
              </w:rPr>
              <w:t xml:space="preserve">各2分,立体构型有误仅得1分</w:t>
            </w:r>
          </w:p>
        </w:tc>
        <w:tc>
          <w:tcPr>
            <w:tcW w:type="dxa" w:w="600"/>
          </w:tcPr>
          <w:tcPr/>
          <w:p>
            <w:pPr>
              <w:pStyle w:val="Compact"/>
            </w:pPr>
          </w:p>
        </w:tc>
        <w:tc>
          <w:tcPr>
            <w:tcW w:type="dxa" w:w="600"/>
          </w:tcPr>
          <w:tcPr/>
          <w:p>
            <w:pPr>
              <w:pStyle w:val="Compact"/>
            </w:pPr>
          </w:p>
        </w:tc>
      </w:tr>
      <w:tr>
        <w:tc>
          <w:tcPr>
            <w:tcW w:type="dxa" w:w="1656"/>
          </w:tcPr>
          <w:tcPr/>
          <w:p>
            <w:pPr>
              <w:pStyle w:val="Compact"/>
              <w:jc w:val="center"/>
            </w:pPr>
            <w:r>
              <w:rPr>
                <w:rFonts w:ascii="Times New Roman" w:hAnsi="Times New Roman" w:cs="Times New Roman" w:eastAsia="SimSun"/>
              </w:rPr>
              <w:t xml:space="preserve">10-3-2-2共4分</w:t>
            </w:r>
          </w:p>
        </w:tc>
        <w:tc>
          <w:tcPr>
            <w:tcW w:type="dxa" w:w="6896"/>
          </w:tcPr>
          <w:tcPr/>
          <w:p>
            <w:pPr>
              <w:pStyle w:val="Compact"/>
              <w:jc w:val="center"/>
            </w:pPr>
            <w:r>
              <w:drawing>
                <wp:inline>
                  <wp:extent cx="1149300" cy="1016412"/>
                  <wp:effectExtent b="0" l="0" r="0" t="0"/>
                  <wp:docPr descr="" title="" id="549" name="Picture"/>
                  <a:graphic>
                    <a:graphicData uri="http://schemas.openxmlformats.org/drawingml/2006/picture">
                      <pic:pic>
                        <pic:nvPicPr>
                          <pic:cNvPr descr="2320598291d053d88be2a972280c952fad80cba01692f18c62c092498e855719.jpg" id="550" name="Picture"/>
                          <pic:cNvPicPr>
                            <a:picLocks noChangeArrowheads="1" noChangeAspect="1"/>
                          </pic:cNvPicPr>
                        </pic:nvPicPr>
                        <pic:blipFill>
                          <a:blip r:embed="rId548"/>
                          <a:stretch>
                            <a:fillRect/>
                          </a:stretch>
                        </pic:blipFill>
                        <pic:spPr bwMode="auto">
                          <a:xfrm>
                            <a:off x="0" y="0"/>
                            <a:ext cx="1149300" cy="1016412"/>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jc w:val="center"/>
            </w:pPr>
            <w:r>
              <w:drawing>
                <wp:inline>
                  <wp:extent cx="1149300" cy="868279"/>
                  <wp:effectExtent b="0" l="0" r="0" t="0"/>
                  <wp:docPr descr="" title="" id="552" name="Picture"/>
                  <a:graphic>
                    <a:graphicData uri="http://schemas.openxmlformats.org/drawingml/2006/picture">
                      <pic:pic>
                        <pic:nvPicPr>
                          <pic:cNvPr descr="574f67f6c1c0f8de67529db0fd226591340de6d90e9b8385d8c3e62f6f71f820.jpg" id="553" name="Picture"/>
                          <pic:cNvPicPr>
                            <a:picLocks noChangeArrowheads="1" noChangeAspect="1"/>
                          </pic:cNvPicPr>
                        </pic:nvPicPr>
                        <pic:blipFill>
                          <a:blip r:embed="rId551"/>
                          <a:stretch>
                            <a:fillRect/>
                          </a:stretch>
                        </pic:blipFill>
                        <pic:spPr bwMode="auto">
                          <a:xfrm>
                            <a:off x="0" y="0"/>
                            <a:ext cx="1149300" cy="868279"/>
                          </a:xfrm>
                          <a:prstGeom prst="rect">
                            <a:avLst/>
                          </a:prstGeom>
                          <a:noFill/>
                          <a:ln w="9525">
                            <a:noFill/>
                            <a:headEnd/>
                            <a:tailEnd/>
                          </a:ln>
                        </pic:spPr>
                      </pic:pic>
                    </a:graphicData>
                  </a:graphic>
                </wp:inline>
              </w:drawing>
            </w:r>
          </w:p>
        </w:tc>
      </w:tr>
      <w:tr>
        <w:tc>
          <w:tcPr>
            <w:tcW w:type="dxa" w:w="1656"/>
          </w:tcPr>
          <w:tcPr/>
          <w:p>
            <w:pPr>
              <w:pStyle w:val="Compact"/>
            </w:pPr>
          </w:p>
        </w:tc>
        <w:tc>
          <w:tcPr>
            <w:tcW w:type="dxa" w:w="6896"/>
          </w:tcPr>
          <w:tcPr/>
          <w:p>
            <w:pPr>
              <w:pStyle w:val="Compact"/>
              <w:jc w:val="center"/>
            </w:pPr>
            <w:r>
              <w:t xml:space="preserve">D</w:t>
            </w:r>
          </w:p>
        </w:tc>
        <w:tc>
          <w:tcPr>
            <w:tcW w:type="dxa" w:w="600"/>
          </w:tcPr>
          <w:tcPr/>
          <w:p>
            <w:pPr>
              <w:pStyle w:val="Compact"/>
            </w:pPr>
          </w:p>
        </w:tc>
        <w:tc>
          <w:tcPr>
            <w:tcW w:type="dxa" w:w="600"/>
          </w:tcPr>
          <w:tcPr/>
          <w:p>
            <w:pPr>
              <w:pStyle w:val="Compact"/>
              <w:jc w:val="center"/>
            </w:pPr>
            <w:r>
              <w:t xml:space="preserve">E</w:t>
            </w:r>
          </w:p>
        </w:tc>
      </w:tr>
      <w:tr>
        <w:tc>
          <w:tcPr>
            <w:tcW w:type="dxa" w:w="1656"/>
          </w:tcPr>
          <w:tcPr/>
          <w:p>
            <w:pPr>
              <w:pStyle w:val="Compact"/>
            </w:pPr>
          </w:p>
        </w:tc>
        <w:tc>
          <w:tcPr>
            <w:tcW w:type="dxa" w:w="6896"/>
          </w:tcPr>
          <w:tcPr/>
          <w:p>
            <w:pPr>
              <w:pStyle w:val="Compact"/>
              <w:jc w:val="center"/>
            </w:pPr>
            <w:r>
              <w:rPr>
                <w:rFonts w:ascii="Times New Roman" w:hAnsi="Times New Roman" w:cs="Times New Roman" w:eastAsia="SimSun"/>
              </w:rPr>
              <w:t xml:space="preserve">各2分,立体构型有误仅得1分</w:t>
            </w:r>
          </w:p>
        </w:tc>
        <w:tc>
          <w:tcPr>
            <w:tcW w:type="dxa" w:w="600"/>
          </w:tcPr>
          <w:tcPr/>
          <w:p>
            <w:pPr>
              <w:pStyle w:val="Compact"/>
            </w:pPr>
          </w:p>
        </w:tc>
        <w:tc>
          <w:tcPr>
            <w:tcW w:type="dxa" w:w="600"/>
          </w:tcPr>
          <w:tcPr/>
          <w:p>
            <w:pPr>
              <w:pStyle w:val="Compact"/>
            </w:pPr>
          </w:p>
        </w:tc>
      </w:tr>
      <w:tr>
        <w:tc>
          <w:tcPr>
            <w:tcW w:type="dxa" w:w="1656"/>
          </w:tcPr>
          <w:tcPr/>
          <w:p>
            <w:pPr>
              <w:pStyle w:val="Compact"/>
              <w:jc w:val="center"/>
            </w:pPr>
            <w:r>
              <w:rPr>
                <w:rFonts w:ascii="Times New Roman" w:hAnsi="Times New Roman" w:cs="Times New Roman" w:eastAsia="SimSun"/>
              </w:rPr>
              <w:t xml:space="preserve">10-3-2-3共3分</w:t>
            </w:r>
          </w:p>
        </w:tc>
        <w:tc>
          <w:tcPr>
            <w:tcW w:type="dxa" w:w="6896"/>
          </w:tcPr>
          <w:tcPr/>
          <w:p>
            <w:pPr>
              <w:pStyle w:val="Compact"/>
              <w:jc w:val="center"/>
            </w:pPr>
            <w:r>
              <w:rPr>
                <w:rFonts w:ascii="Times New Roman" w:hAnsi="Times New Roman" w:cs="Times New Roman" w:eastAsia="SimSun"/>
              </w:rPr>
              <w:t xml:space="preserve">Sm离子的螯合作用控制了顺式底物中的酯基和羟基在同侧,且两基团处于异侧时不能螯合;而反式底物中两基团处于异侧时仍能螯合,且没有直立键排斥。参考图片:TS</w:t>
            </w:r>
            <w:r>
              <w:t xml:space="preserve"> Analysis</w:t>
            </w:r>
            <w:r>
              <w:t xml:space="preserve"> </w:t>
            </w:r>
            <w:r>
              <w:drawing>
                <wp:inline>
                  <wp:extent cx="1149300" cy="1153953"/>
                  <wp:effectExtent b="0" l="0" r="0" t="0"/>
                  <wp:docPr descr="" title="" id="555" name="Picture"/>
                  <a:graphic>
                    <a:graphicData uri="http://schemas.openxmlformats.org/drawingml/2006/picture">
                      <pic:pic>
                        <pic:nvPicPr>
                          <pic:cNvPr descr="d1e544b03c6e1f53a1ef01aab542a3dde089e12acfddf5046883da7603fc0ccb.jpg" id="556" name="Picture"/>
                          <pic:cNvPicPr>
                            <a:picLocks noChangeArrowheads="1" noChangeAspect="1"/>
                          </pic:cNvPicPr>
                        </pic:nvPicPr>
                        <pic:blipFill>
                          <a:blip r:embed="rId554"/>
                          <a:stretch>
                            <a:fillRect/>
                          </a:stretch>
                        </pic:blipFill>
                        <pic:spPr bwMode="auto">
                          <a:xfrm>
                            <a:off x="0" y="0"/>
                            <a:ext cx="1149300" cy="1153953"/>
                          </a:xfrm>
                          <a:prstGeom prst="rect">
                            <a:avLst/>
                          </a:prstGeom>
                          <a:noFill/>
                          <a:ln w="9525">
                            <a:noFill/>
                            <a:headEnd/>
                            <a:tailEnd/>
                          </a:ln>
                        </pic:spPr>
                      </pic:pic>
                    </a:graphicData>
                  </a:graphic>
                </wp:inline>
              </w:drawing>
            </w:r>
            <w:r>
              <w:t xml:space="preserve"> </w:t>
            </w:r>
            <w:r>
              <w:drawing>
                <wp:inline>
                  <wp:extent cx="1149300" cy="1049879"/>
                  <wp:effectExtent b="0" l="0" r="0" t="0"/>
                  <wp:docPr descr="" title="" id="558" name="Picture"/>
                  <a:graphic>
                    <a:graphicData uri="http://schemas.openxmlformats.org/drawingml/2006/picture">
                      <pic:pic>
                        <pic:nvPicPr>
                          <pic:cNvPr descr="a8a8ef31bbc41976433861d37e032a26036cabe1bc27999cfe61efeff2fc06c8.jpg" id="559" name="Picture"/>
                          <pic:cNvPicPr>
                            <a:picLocks noChangeArrowheads="1" noChangeAspect="1"/>
                          </pic:cNvPicPr>
                        </pic:nvPicPr>
                        <pic:blipFill>
                          <a:blip r:embed="rId557"/>
                          <a:stretch>
                            <a:fillRect/>
                          </a:stretch>
                        </pic:blipFill>
                        <pic:spPr bwMode="auto">
                          <a:xfrm>
                            <a:off x="0" y="0"/>
                            <a:ext cx="1149300" cy="1049879"/>
                          </a:xfrm>
                          <a:prstGeom prst="rect">
                            <a:avLst/>
                          </a:prstGeom>
                          <a:noFill/>
                          <a:ln w="9525">
                            <a:noFill/>
                            <a:headEnd/>
                            <a:tailEnd/>
                          </a:ln>
                        </pic:spPr>
                      </pic:pic>
                    </a:graphicData>
                  </a:graphic>
                </wp:inline>
              </w:drawing>
            </w:r>
            <w:r>
              <w:t xml:space="preserve"> </w:t>
            </w:r>
            <w:r>
              <w:drawing>
                <wp:inline>
                  <wp:extent cx="1149300" cy="977271"/>
                  <wp:effectExtent b="0" l="0" r="0" t="0"/>
                  <wp:docPr descr="" title="" id="561" name="Picture"/>
                  <a:graphic>
                    <a:graphicData uri="http://schemas.openxmlformats.org/drawingml/2006/picture">
                      <pic:pic>
                        <pic:nvPicPr>
                          <pic:cNvPr descr="e98ea4ea7188a1bf1b9e4b6fe590a01bd655d1262150a11497992a4d97d77448.jpg" id="562" name="Picture"/>
                          <pic:cNvPicPr>
                            <a:picLocks noChangeArrowheads="1" noChangeAspect="1"/>
                          </pic:cNvPicPr>
                        </pic:nvPicPr>
                        <pic:blipFill>
                          <a:blip r:embed="rId560"/>
                          <a:stretch>
                            <a:fillRect/>
                          </a:stretch>
                        </pic:blipFill>
                        <pic:spPr bwMode="auto">
                          <a:xfrm>
                            <a:off x="0" y="0"/>
                            <a:ext cx="1149300" cy="977271"/>
                          </a:xfrm>
                          <a:prstGeom prst="rect">
                            <a:avLst/>
                          </a:prstGeom>
                          <a:noFill/>
                          <a:ln w="9525">
                            <a:noFill/>
                            <a:headEnd/>
                            <a:tailEnd/>
                          </a:ln>
                        </pic:spPr>
                      </pic:pic>
                    </a:graphicData>
                  </a:graphic>
                </wp:inline>
              </w:drawing>
            </w:r>
          </w:p>
        </w:tc>
        <w:tc>
          <w:tcPr>
            <w:tcW w:type="dxa" w:w="600"/>
          </w:tcPr>
          <w:tcPr/>
          <w:p>
            <w:pPr>
              <w:pStyle w:val="Compact"/>
            </w:pPr>
          </w:p>
        </w:tc>
        <w:tc>
          <w:tcPr>
            <w:tcW w:type="dxa" w:w="600"/>
          </w:tcPr>
          <w:tcPr/>
          <w:p>
            <w:pPr>
              <w:pStyle w:val="Compact"/>
            </w:pP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：Euphorikanin</w:t>
      </w:r>
      <w:r>
        <w:t xml:space="preserve"> A </w:t>
      </w:r>
      <w:r>
        <w:rPr>
          <w:rFonts w:ascii="Times New Roman" w:hAnsi="Times New Roman" w:cs="Times New Roman" w:eastAsia="SimSun"/>
        </w:rPr>
        <w:t xml:space="preserve">的</w:t>
      </w:r>
      <w:r>
        <w:rPr>
          <w:rFonts w:ascii="Times New Roman" w:hAnsi="Times New Roman" w:cs="Times New Roman" w:eastAsia="SimSun"/>
          <w:b/>
          <w:bCs/>
        </w:rPr>
        <w:t xml:space="preserve">构型标定与生源／合成路线推理</w:t>
      </w:r>
      <w:r>
        <w:rPr>
          <w:rFonts w:ascii="Times New Roman" w:hAnsi="Times New Roman" w:cs="Times New Roman" w:eastAsia="SimSun"/>
        </w:rPr>
        <w:t xml:space="preserve">（知识点：〈天然产物化学〉、〈手性中心〉、〈Cahn-Ingold-Prelog规则〉、〈不对称合成〉、〈反应机理〉、〈立体化学〉）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纯规则题</w:t>
      </w:r>
      <w:r>
        <w:rPr>
          <w:rFonts w:ascii="Times New Roman" w:hAnsi="Times New Roman" w:cs="Times New Roman" w:eastAsia="SimSun"/>
        </w:rPr>
        <w:t xml:space="preserve">（CIP</w:t>
      </w:r>
      <w:r>
        <w:t xml:space="preserve"> </w:t>
      </w:r>
      <w:r>
        <w:rPr>
          <w:rFonts w:ascii="Times New Roman" w:hAnsi="Times New Roman" w:cs="Times New Roman" w:eastAsia="SimSun"/>
        </w:rPr>
        <w:t xml:space="preserve">定</w:t>
      </w:r>
      <w:r>
        <w:t xml:space="preserve"> </w:t>
      </w:r>
      <w:r>
        <w:rPr>
          <w:rFonts w:ascii="Times New Roman" w:hAnsi="Times New Roman" w:cs="Times New Roman" w:eastAsia="SimSun"/>
        </w:rPr>
        <w:t xml:space="preserve">R/S，逐中心做替换法）；10-2</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生源合成推测</w:t>
      </w:r>
      <w:r>
        <w:rPr>
          <w:rFonts w:ascii="Times New Roman" w:hAnsi="Times New Roman" w:cs="Times New Roman" w:eastAsia="SimSun"/>
        </w:rPr>
        <w:t xml:space="preserve">（用</w:t>
      </w:r>
      <w:r>
        <w:t xml:space="preserve"> Ingenol </w:t>
      </w:r>
      <w:r>
        <w:rPr>
          <w:rFonts w:ascii="Times New Roman" w:hAnsi="Times New Roman" w:cs="Times New Roman" w:eastAsia="SimSun"/>
        </w:rPr>
        <w:t xml:space="preserve">的骨架作类比，再由四条硬约束「M₂</w:t>
      </w:r>
      <w:r>
        <w:t xml:space="preserve"> </w:t>
      </w:r>
      <w:r>
        <w:rPr>
          <w:rFonts w:ascii="Times New Roman" w:hAnsi="Times New Roman" w:cs="Times New Roman" w:eastAsia="SimSun"/>
        </w:rPr>
        <w:t xml:space="preserve">中一个</w:t>
      </w:r>
      <w:r>
        <w:t xml:space="preserve"> OH </w:t>
      </w:r>
      <w:r>
        <w:rPr>
          <w:rFonts w:ascii="Times New Roman" w:hAnsi="Times New Roman" w:cs="Times New Roman" w:eastAsia="SimSun"/>
        </w:rPr>
        <w:t xml:space="preserve">被氧化为酮／M₂</w:t>
      </w:r>
      <w:r>
        <w:t xml:space="preserve"> </w:t>
      </w:r>
      <w:r>
        <w:rPr>
          <w:rFonts w:ascii="Times New Roman" w:hAnsi="Times New Roman" w:cs="Times New Roman" w:eastAsia="SimSun"/>
        </w:rPr>
        <w:t xml:space="preserve">不含桥环／M₃</w:t>
      </w:r>
      <w:r>
        <w:t xml:space="preserve"> </w:t>
      </w:r>
      <w:r>
        <w:rPr>
          <w:rFonts w:ascii="Times New Roman" w:hAnsi="Times New Roman" w:cs="Times New Roman" w:eastAsia="SimSun"/>
        </w:rPr>
        <w:t xml:space="preserve">有三元环／M₄</w:t>
      </w:r>
      <w:r>
        <w:t xml:space="preserve"> </w:t>
      </w:r>
      <w:r>
        <w:rPr>
          <w:rFonts w:ascii="Times New Roman" w:hAnsi="Times New Roman" w:cs="Times New Roman" w:eastAsia="SimSun"/>
        </w:rPr>
        <w:t xml:space="preserve">有桥环」标定</w:t>
      </w:r>
      <w:r>
        <w:t xml:space="preserve"> </w:t>
      </w:r>
      <w:r>
        <w:rPr>
          <w:rFonts w:ascii="Times New Roman" w:hAnsi="Times New Roman" w:cs="Times New Roman" w:eastAsia="SimSun"/>
        </w:rPr>
        <w:t xml:space="preserve">M₁–M₄）；10-3</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不对称合成的逻辑题</w:t>
      </w:r>
      <w:r>
        <w:rPr>
          <w:rFonts w:ascii="Times New Roman" w:hAnsi="Times New Roman" w:cs="Times New Roman" w:eastAsia="SimSun"/>
        </w:rPr>
        <w:t xml:space="preserve">（Carreira</w:t>
      </w:r>
      <w:r>
        <w:t xml:space="preserve"> </w:t>
      </w:r>
      <w:r>
        <w:rPr>
          <w:rFonts w:ascii="Times New Roman" w:hAnsi="Times New Roman" w:cs="Times New Roman" w:eastAsia="SimSun"/>
        </w:rPr>
        <w:t xml:space="preserve">路线中，螯合几何与</w:t>
      </w:r>
      <w:r>
        <w:t xml:space="preserve"> TS </w:t>
      </w:r>
      <w:r>
        <w:rPr>
          <w:rFonts w:ascii="Times New Roman" w:hAnsi="Times New Roman" w:cs="Times New Roman" w:eastAsia="SimSun"/>
        </w:rPr>
        <w:t xml:space="preserve">分析决定立体化学）。</w:t>
      </w:r>
    </w:p>
    <w:p>
      <w:pPr>
        <w:pStyle w:val="BlockText"/>
        <w:spacing w:before="80" w:after="80" w:line="240" w:lineRule="auto"/>
        <w:jc w:val="left"/>
      </w:pPr>
      <w:r>
        <w:rPr>
          <w:b/>
          <w:bCs/>
        </w:rPr>
        <w:t xml:space="preserve">10-1</w:t>
      </w:r>
      <w:r>
        <w:rPr>
          <w:rFonts w:ascii="Times New Roman" w:hAnsi="Times New Roman" w:cs="Times New Roman" w:eastAsia="SimSun"/>
        </w:rPr>
        <w:t xml:space="preserve">：标出所有</w:t>
      </w:r>
      <w:r>
        <w:rPr>
          <w:rFonts w:ascii="Times New Roman" w:hAnsi="Times New Roman" w:cs="Times New Roman" w:eastAsia="SimSun"/>
          <w:b/>
          <w:bCs/>
        </w:rPr>
        <w:t xml:space="preserve">三级手性碳</w:t>
      </w:r>
      <w:r>
        <w:rPr>
          <w:rFonts w:ascii="Times New Roman" w:hAnsi="Times New Roman" w:cs="Times New Roman" w:eastAsia="SimSun"/>
        </w:rPr>
        <w:t xml:space="preserve">的绝对构型：逐个碳做</w:t>
      </w:r>
      <w:r>
        <w:t xml:space="preserve"> CIP </w:t>
      </w:r>
      <w:r>
        <w:rPr>
          <w:rFonts w:ascii="Times New Roman" w:hAnsi="Times New Roman" w:cs="Times New Roman" w:eastAsia="SimSun"/>
        </w:rPr>
        <w:t xml:space="preserve">排序（先比原子序数，同位素／重复则用</w:t>
      </w:r>
      <w:r>
        <w:rPr>
          <w:rFonts w:ascii="Times New Roman" w:hAnsi="Times New Roman" w:cs="Times New Roman" w:eastAsia="SimSun"/>
          <w:b/>
          <w:bCs/>
        </w:rPr>
        <w:t xml:space="preserve">球形对称探针法</w:t>
      </w:r>
      <w:r>
        <w:rPr>
          <w:rFonts w:ascii="Times New Roman" w:hAnsi="Times New Roman" w:cs="Times New Roman" w:eastAsia="SimSun"/>
        </w:rPr>
        <w:t xml:space="preserve">逐层展开），再把最低优先级基团背向观察者，判其余三个的顺逆</w:t>
      </w:r>
      <w:r>
        <w:t xml:space="preserve"> ⇒ </w:t>
      </w:r>
      <w:r>
        <w:rPr>
          <w:rFonts w:ascii="Times New Roman" w:hAnsi="Times New Roman" w:cs="Times New Roman" w:eastAsia="SimSun"/>
        </w:rPr>
        <w:t xml:space="preserve">R／S。「三级手性碳」＝连三个碳＋一个氢的立体中心；⛔</w:t>
      </w:r>
      <w:r>
        <w:t xml:space="preserve"> </w:t>
      </w:r>
      <w:r>
        <w:rPr>
          <w:rFonts w:ascii="Times New Roman" w:hAnsi="Times New Roman" w:cs="Times New Roman" w:eastAsia="SimSun"/>
        </w:rPr>
        <w:t xml:space="preserve">不要误标季碳或非手性碳。</w:t>
      </w:r>
    </w:p>
    <w:p>
      <w:pPr>
        <w:pStyle w:val="BlockText"/>
        <w:spacing w:before="80" w:after="80" w:line="240" w:lineRule="auto"/>
        <w:jc w:val="left"/>
      </w:pPr>
      <w:r>
        <w:rPr>
          <w:b/>
          <w:bCs/>
        </w:rPr>
        <w:t xml:space="preserve">10-2</w:t>
      </w:r>
      <w:r>
        <w:rPr>
          <w:rFonts w:ascii="Times New Roman" w:hAnsi="Times New Roman" w:cs="Times New Roman" w:eastAsia="SimSun"/>
        </w:rPr>
        <w:t xml:space="preserve">：由「与</w:t>
      </w:r>
      <w:r>
        <w:t xml:space="preserve"> Ingenol </w:t>
      </w:r>
      <w:r>
        <w:rPr>
          <w:rFonts w:ascii="Times New Roman" w:hAnsi="Times New Roman" w:cs="Times New Roman" w:eastAsia="SimSun"/>
        </w:rPr>
        <w:t xml:space="preserve">骨架相似的生源路线」把</w:t>
      </w:r>
      <w:r>
        <w:t xml:space="preserve"> Euphorikanin A </w:t>
      </w:r>
      <w:r>
        <w:rPr>
          <w:rFonts w:ascii="Times New Roman" w:hAnsi="Times New Roman" w:cs="Times New Roman" w:eastAsia="SimSun"/>
        </w:rPr>
        <w:t xml:space="preserve">拆成若干中间体，再用</w:t>
      </w:r>
      <w:r>
        <w:rPr>
          <w:rFonts w:ascii="Times New Roman" w:hAnsi="Times New Roman" w:cs="Times New Roman" w:eastAsia="SimSun"/>
          <w:b/>
          <w:bCs/>
        </w:rPr>
        <w:t xml:space="preserve">四条约束</w:t>
      </w:r>
      <w:r>
        <w:rPr>
          <w:rFonts w:ascii="Times New Roman" w:hAnsi="Times New Roman" w:cs="Times New Roman" w:eastAsia="SimSun"/>
        </w:rPr>
        <w:t xml:space="preserve">逐一标定：①</w:t>
      </w:r>
      <w:r>
        <w:t xml:space="preserve"> </w:t>
      </w:r>
      <w:r>
        <w:rPr>
          <w:rFonts w:ascii="Times New Roman" w:hAnsi="Times New Roman" w:cs="Times New Roman" w:eastAsia="SimSun"/>
        </w:rPr>
        <w:t xml:space="preserve">生成</w:t>
      </w:r>
      <w:r>
        <w:t xml:space="preserve"> M₂ </w:t>
      </w:r>
      <w:r>
        <w:rPr>
          <w:rFonts w:ascii="Times New Roman" w:hAnsi="Times New Roman" w:cs="Times New Roman" w:eastAsia="SimSun"/>
        </w:rPr>
        <w:t xml:space="preserve">的步骤中</w:t>
      </w:r>
      <w:r>
        <w:rPr>
          <w:rFonts w:ascii="Times New Roman" w:hAnsi="Times New Roman" w:cs="Times New Roman" w:eastAsia="SimSun"/>
          <w:b/>
          <w:bCs/>
        </w:rPr>
        <w:t xml:space="preserve">一个羟基被氧化为酮</w:t>
      </w:r>
      <w:r>
        <w:t xml:space="preserve"> </w:t>
      </w:r>
      <w:r>
        <w:t xml:space="preserve">⇒ M₁→M₂ </w:t>
      </w:r>
      <w:r>
        <w:rPr>
          <w:rFonts w:ascii="Times New Roman" w:hAnsi="Times New Roman" w:cs="Times New Roman" w:eastAsia="SimSun"/>
        </w:rPr>
        <w:t xml:space="preserve">是氧化；②</w:t>
      </w:r>
      <w:r>
        <w:t xml:space="preserve"> </w:t>
      </w:r>
      <w:r>
        <w:rPr>
          <w:b/>
          <w:bCs/>
        </w:rPr>
        <w:t xml:space="preserve">M₂ </w:t>
      </w:r>
      <w:r>
        <w:rPr>
          <w:rFonts w:ascii="Times New Roman" w:hAnsi="Times New Roman" w:cs="Times New Roman" w:eastAsia="SimSun"/>
          <w:b/>
          <w:bCs/>
        </w:rPr>
        <w:t xml:space="preserve">不含桥环</w:t>
      </w:r>
      <w:r>
        <w:rPr>
          <w:rFonts w:ascii="Times New Roman" w:hAnsi="Times New Roman" w:cs="Times New Roman" w:eastAsia="SimSun"/>
        </w:rPr>
        <w:t xml:space="preserve">（所以</w:t>
      </w:r>
      <w:r>
        <w:t xml:space="preserve"> M₂ </w:t>
      </w:r>
      <w:r>
        <w:rPr>
          <w:rFonts w:ascii="Times New Roman" w:hAnsi="Times New Roman" w:cs="Times New Roman" w:eastAsia="SimSun"/>
        </w:rPr>
        <w:t xml:space="preserve">是开环／单环的酮）；③</w:t>
      </w:r>
      <w:r>
        <w:t xml:space="preserve"> </w:t>
      </w:r>
      <w:r>
        <w:rPr>
          <w:b/>
          <w:bCs/>
        </w:rPr>
        <w:t xml:space="preserve">M₃ </w:t>
      </w:r>
      <w:r>
        <w:rPr>
          <w:rFonts w:ascii="Times New Roman" w:hAnsi="Times New Roman" w:cs="Times New Roman" w:eastAsia="SimSun"/>
          <w:b/>
          <w:bCs/>
        </w:rPr>
        <w:t xml:space="preserve">有三元环</w:t>
      </w:r>
      <w:r>
        <w:t xml:space="preserve"> </w:t>
      </w:r>
      <w:r>
        <w:t xml:space="preserve">⇒ </w:t>
      </w:r>
      <w:r>
        <w:rPr>
          <w:rFonts w:ascii="Times New Roman" w:hAnsi="Times New Roman" w:cs="Times New Roman" w:eastAsia="SimSun"/>
        </w:rPr>
        <w:t xml:space="preserve">某步关出环丙烷；④</w:t>
      </w:r>
      <w:r>
        <w:t xml:space="preserve"> </w:t>
      </w:r>
      <w:r>
        <w:rPr>
          <w:b/>
          <w:bCs/>
        </w:rPr>
        <w:t xml:space="preserve">M₄ </w:t>
      </w:r>
      <w:r>
        <w:rPr>
          <w:rFonts w:ascii="Times New Roman" w:hAnsi="Times New Roman" w:cs="Times New Roman" w:eastAsia="SimSun"/>
          <w:b/>
          <w:bCs/>
        </w:rPr>
        <w:t xml:space="preserve">有桥环</w:t>
      </w:r>
      <w:r>
        <w:t xml:space="preserve"> </w:t>
      </w:r>
      <w:r>
        <w:t xml:space="preserve">⇒ </w:t>
      </w:r>
      <w:r>
        <w:rPr>
          <w:rFonts w:ascii="Times New Roman" w:hAnsi="Times New Roman" w:cs="Times New Roman" w:eastAsia="SimSun"/>
        </w:rPr>
        <w:t xml:space="preserve">最后一步关出桥环（这正是</w:t>
      </w:r>
      <w:r>
        <w:t xml:space="preserve"> Euphorikanin A </w:t>
      </w:r>
      <w:r>
        <w:rPr>
          <w:rFonts w:ascii="Times New Roman" w:hAnsi="Times New Roman" w:cs="Times New Roman" w:eastAsia="SimSun"/>
        </w:rPr>
        <w:t xml:space="preserve">的碳骨架特征）。答题顺序＝由产物倒推，逐条落实约束，再回填</w:t>
      </w:r>
      <w:r>
        <w:t xml:space="preserve"> M₁。</w:t>
      </w:r>
    </w:p>
    <w:p>
      <w:pPr>
        <w:pStyle w:val="BlockText"/>
        <w:spacing w:before="80" w:after="80" w:line="240" w:lineRule="auto"/>
        <w:jc w:val="left"/>
      </w:pPr>
      <w:r>
        <w:rPr>
          <w:b/>
          <w:bCs/>
        </w:rPr>
        <w:t xml:space="preserve">10-3-1</w:t>
      </w:r>
      <w:r>
        <w:rPr>
          <w:rFonts w:ascii="Times New Roman" w:hAnsi="Times New Roman" w:cs="Times New Roman" w:eastAsia="SimSun"/>
        </w:rPr>
        <w:t xml:space="preserve">：Carreira</w:t>
      </w:r>
      <w:r>
        <w:t xml:space="preserve"> </w:t>
      </w:r>
      <w:r>
        <w:rPr>
          <w:rFonts w:ascii="Times New Roman" w:hAnsi="Times New Roman" w:cs="Times New Roman" w:eastAsia="SimSun"/>
        </w:rPr>
        <w:t xml:space="preserve">路线的关键中间体</w:t>
      </w:r>
      <w:r>
        <w:t xml:space="preserve"> </w:t>
      </w:r>
      <w:r>
        <w:rPr>
          <w:rFonts w:ascii="Times New Roman" w:hAnsi="Times New Roman" w:cs="Times New Roman" w:eastAsia="SimSun"/>
        </w:rPr>
        <w:t xml:space="preserve">X、Y（各</w:t>
      </w:r>
      <w:r>
        <w:t xml:space="preserve"> 2 </w:t>
      </w:r>
      <w:r>
        <w:rPr>
          <w:rFonts w:ascii="Times New Roman" w:hAnsi="Times New Roman" w:cs="Times New Roman" w:eastAsia="SimSun"/>
        </w:rPr>
        <w:t xml:space="preserve">分，立体构型有误仅得</w:t>
      </w:r>
      <w:r>
        <w:t xml:space="preserve"> 1 </w:t>
      </w:r>
      <w:r>
        <w:rPr>
          <w:rFonts w:ascii="Times New Roman" w:hAnsi="Times New Roman" w:cs="Times New Roman" w:eastAsia="SimSun"/>
        </w:rPr>
        <w:t xml:space="preserve">分）：核心是</w:t>
      </w:r>
      <w:r>
        <w:rPr>
          <w:rFonts w:ascii="Times New Roman" w:hAnsi="Times New Roman" w:cs="Times New Roman" w:eastAsia="SimSun"/>
          <w:b/>
          <w:bCs/>
        </w:rPr>
        <w:t xml:space="preserve">手性催化剂诱导的加成／环化</w:t>
      </w:r>
      <w:r>
        <w:rPr>
          <w:rFonts w:ascii="Times New Roman" w:hAnsi="Times New Roman" w:cs="Times New Roman" w:eastAsia="SimSun"/>
        </w:rPr>
        <w:t xml:space="preserve">，立体化学由催化剂与底物的</w:t>
      </w:r>
      <w:r>
        <w:rPr>
          <w:rFonts w:ascii="Times New Roman" w:hAnsi="Times New Roman" w:cs="Times New Roman" w:eastAsia="SimSun"/>
          <w:b/>
          <w:bCs/>
        </w:rPr>
        <w:t xml:space="preserve">螯合几何</w:t>
      </w:r>
      <w:r>
        <w:rPr>
          <w:rFonts w:ascii="Times New Roman" w:hAnsi="Times New Roman" w:cs="Times New Roman" w:eastAsia="SimSun"/>
        </w:rPr>
        <w:t xml:space="preserve">决定。答题＝先按</w:t>
      </w:r>
      <w:r>
        <w:t xml:space="preserve"> Carreira </w:t>
      </w:r>
      <w:r>
        <w:rPr>
          <w:rFonts w:ascii="Times New Roman" w:hAnsi="Times New Roman" w:cs="Times New Roman" w:eastAsia="SimSun"/>
        </w:rPr>
        <w:t xml:space="preserve">常用的手性辅基（如手性亚胺／烯丙基化试剂）写出加合物，再定构型。</w:t>
      </w:r>
    </w:p>
    <w:p>
      <w:pPr>
        <w:pStyle w:val="BlockText"/>
        <w:spacing w:before="80" w:after="80" w:line="240" w:lineRule="auto"/>
        <w:jc w:val="left"/>
      </w:pPr>
      <w:r>
        <w:rPr>
          <w:b/>
          <w:bCs/>
        </w:rPr>
        <w:t xml:space="preserve">10-3-2-1</w:t>
      </w:r>
      <w:r>
        <w:rPr>
          <w:rFonts w:ascii="Times New Roman" w:hAnsi="Times New Roman" w:cs="Times New Roman" w:eastAsia="SimSun"/>
        </w:rPr>
        <w:t xml:space="preserve">：A、B、C</w:t>
      </w:r>
      <w:r>
        <w:t xml:space="preserve"> </w:t>
      </w:r>
      <w:r>
        <w:rPr>
          <w:rFonts w:ascii="Times New Roman" w:hAnsi="Times New Roman" w:cs="Times New Roman" w:eastAsia="SimSun"/>
        </w:rPr>
        <w:t xml:space="preserve">三个中间体（各</w:t>
      </w:r>
      <w:r>
        <w:t xml:space="preserve"> 2 </w:t>
      </w:r>
      <w:r>
        <w:rPr>
          <w:rFonts w:ascii="Times New Roman" w:hAnsi="Times New Roman" w:cs="Times New Roman" w:eastAsia="SimSun"/>
        </w:rPr>
        <w:t xml:space="preserve">分）：按「官能团转化</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立体构型保持」推进——每一步只改一个官能团，若涉及烯醇／烯胺则须说明</w:t>
      </w:r>
      <w:r>
        <w:rPr>
          <w:rFonts w:ascii="Times New Roman" w:hAnsi="Times New Roman" w:cs="Times New Roman" w:eastAsia="SimSun"/>
          <w:b/>
          <w:bCs/>
        </w:rPr>
        <w:t xml:space="preserve">构型由哪个面进攻</w:t>
      </w:r>
      <w:r>
        <w:t xml:space="preserve">。</w:t>
      </w:r>
    </w:p>
    <w:p>
      <w:pPr>
        <w:pStyle w:val="BlockText"/>
        <w:spacing w:before="80" w:after="80" w:line="240" w:lineRule="auto"/>
        <w:jc w:val="left"/>
      </w:pPr>
      <w:r>
        <w:rPr>
          <w:b/>
          <w:bCs/>
        </w:rPr>
        <w:t xml:space="preserve">10-3-2-2</w:t>
      </w:r>
      <w:r>
        <w:rPr>
          <w:rFonts w:ascii="Times New Roman" w:hAnsi="Times New Roman" w:cs="Times New Roman" w:eastAsia="SimSun"/>
        </w:rPr>
        <w:t xml:space="preserve">：D、E</w:t>
      </w:r>
      <w:r>
        <w:t xml:space="preserve"> </w:t>
      </w:r>
      <w:r>
        <w:rPr>
          <w:rFonts w:ascii="Times New Roman" w:hAnsi="Times New Roman" w:cs="Times New Roman" w:eastAsia="SimSun"/>
        </w:rPr>
        <w:t xml:space="preserve">同理：注意本题对「立体构型有误仅得</w:t>
      </w:r>
      <w:r>
        <w:t xml:space="preserve"> 1 </w:t>
      </w:r>
      <w:r>
        <w:rPr>
          <w:rFonts w:ascii="Times New Roman" w:hAnsi="Times New Roman" w:cs="Times New Roman" w:eastAsia="SimSun"/>
        </w:rPr>
        <w:t xml:space="preserve">分」的扣分口径</w:t>
      </w:r>
      <w:r>
        <w:t xml:space="preserve"> ⇒</w:t>
      </w:r>
      <w:r>
        <w:t xml:space="preserve"> </w:t>
      </w:r>
      <w:r>
        <w:rPr>
          <w:rFonts w:ascii="Times New Roman" w:hAnsi="Times New Roman" w:cs="Times New Roman" w:eastAsia="SimSun"/>
          <w:b/>
          <w:bCs/>
        </w:rPr>
        <w:t xml:space="preserve">构型的优先级高于画对骨架</w:t>
      </w:r>
      <w:r>
        <w:rPr>
          <w:rFonts w:ascii="Times New Roman" w:hAnsi="Times New Roman" w:cs="Times New Roman" w:eastAsia="SimSun"/>
        </w:rPr>
        <w:t xml:space="preserve">，务必用楔形／虚线把每个立体中心标清。</w:t>
      </w:r>
    </w:p>
    <w:p>
      <w:pPr>
        <w:pStyle w:val="BlockText"/>
        <w:spacing w:before="80" w:after="80" w:line="240" w:lineRule="auto"/>
        <w:jc w:val="left"/>
      </w:pPr>
      <w:r>
        <w:rPr>
          <w:b/>
          <w:bCs/>
        </w:rPr>
        <w:t xml:space="preserve">10-3-2-3</w:t>
      </w:r>
      <w:r>
        <w:rPr>
          <w:rFonts w:ascii="Times New Roman" w:hAnsi="Times New Roman" w:cs="Times New Roman" w:eastAsia="SimSun"/>
        </w:rPr>
        <w:t xml:space="preserve">：解释题（3</w:t>
      </w:r>
      <w:r>
        <w:t xml:space="preserve"> </w:t>
      </w:r>
      <w:r>
        <w:rPr>
          <w:rFonts w:ascii="Times New Roman" w:hAnsi="Times New Roman" w:cs="Times New Roman" w:eastAsia="SimSun"/>
        </w:rPr>
        <w:t xml:space="preserve">分）：核心答案是</w:t>
      </w:r>
      <w:r>
        <w:rPr>
          <w:b/>
          <w:bCs/>
        </w:rPr>
        <w:t xml:space="preserve">Sm </w:t>
      </w:r>
      <w:r>
        <w:rPr>
          <w:rFonts w:ascii="Times New Roman" w:hAnsi="Times New Roman" w:cs="Times New Roman" w:eastAsia="SimSun"/>
          <w:b/>
          <w:bCs/>
        </w:rPr>
        <w:t xml:space="preserve">离子的螯合作用控制了顺式底物中的酯基和羟基在同侧</w:t>
      </w:r>
      <w:r>
        <w:rPr>
          <w:rFonts w:ascii="Times New Roman" w:hAnsi="Times New Roman" w:cs="Times New Roman" w:eastAsia="SimSun"/>
        </w:rPr>
        <w:t xml:space="preserve">；且「两基团处于异侧时不能螯合」；而</w:t>
      </w:r>
      <w:r>
        <w:rPr>
          <w:rFonts w:ascii="Times New Roman" w:hAnsi="Times New Roman" w:cs="Times New Roman" w:eastAsia="SimSun"/>
          <w:b/>
          <w:bCs/>
        </w:rPr>
        <w:t xml:space="preserve">反式底物中两基团处于异侧时仍能螯合</w:t>
      </w:r>
      <w:r>
        <w:rPr>
          <w:rFonts w:ascii="Times New Roman" w:hAnsi="Times New Roman" w:cs="Times New Roman" w:eastAsia="SimSun"/>
        </w:rPr>
        <w:t xml:space="preserve">，并且没有直立键排斥（卷内答案原话）。⇒</w:t>
      </w:r>
      <w:r>
        <w:t xml:space="preserve"> </w:t>
      </w:r>
      <w:r>
        <w:rPr>
          <w:rFonts w:ascii="Times New Roman" w:hAnsi="Times New Roman" w:cs="Times New Roman" w:eastAsia="SimSun"/>
        </w:rPr>
        <w:t xml:space="preserve">答题必须写「螯合几何</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直立键排斥」两个要素，并附</w:t>
      </w:r>
      <w:r>
        <w:t xml:space="preserve"> TS </w:t>
      </w:r>
      <w:r>
        <w:rPr>
          <w:rFonts w:ascii="Times New Roman" w:hAnsi="Times New Roman" w:cs="Times New Roman" w:eastAsia="SimSun"/>
        </w:rPr>
        <w:t xml:space="preserve">分析图。</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把季碳或非手性碳误当三级手性碳；CIP</w:t>
      </w:r>
      <w:r>
        <w:t xml:space="preserve"> </w:t>
      </w:r>
      <w:r>
        <w:rPr>
          <w:rFonts w:ascii="Times New Roman" w:hAnsi="Times New Roman" w:cs="Times New Roman" w:eastAsia="SimSun"/>
        </w:rPr>
        <w:t xml:space="preserve">排序时同级未用</w:t>
      </w:r>
      <w:r>
        <w:rPr>
          <w:rFonts w:ascii="Times New Roman" w:hAnsi="Times New Roman" w:cs="Times New Roman" w:eastAsia="SimSun"/>
          <w:b/>
          <w:bCs/>
        </w:rPr>
        <w:t xml:space="preserve">球形对称探针法</w:t>
      </w:r>
      <w:r>
        <w:rPr>
          <w:rFonts w:ascii="Times New Roman" w:hAnsi="Times New Roman" w:cs="Times New Roman" w:eastAsia="SimSun"/>
        </w:rPr>
        <w:t xml:space="preserve">逐层展开；②</w:t>
      </w:r>
      <w:r>
        <w:t xml:space="preserve"> 10-2 </w:t>
      </w:r>
      <w:r>
        <w:rPr>
          <w:rFonts w:ascii="Times New Roman" w:hAnsi="Times New Roman" w:cs="Times New Roman" w:eastAsia="SimSun"/>
        </w:rPr>
        <w:t xml:space="preserve">漏用四条硬约束中的任何一条（它们正是判据）；③</w:t>
      </w:r>
      <w:r>
        <w:t xml:space="preserve"> </w:t>
      </w:r>
      <w:r>
        <w:rPr>
          <w:rFonts w:ascii="Times New Roman" w:hAnsi="Times New Roman" w:cs="Times New Roman" w:eastAsia="SimSun"/>
        </w:rPr>
        <w:t xml:space="preserve">各「画结构」小问</w:t>
      </w:r>
      <w:r>
        <w:rPr>
          <w:rFonts w:ascii="Times New Roman" w:hAnsi="Times New Roman" w:cs="Times New Roman" w:eastAsia="SimSun"/>
          <w:b/>
          <w:bCs/>
        </w:rPr>
        <w:t xml:space="preserve">只画骨架不标构型</w:t>
      </w:r>
      <w:r>
        <w:rPr>
          <w:rFonts w:ascii="Times New Roman" w:hAnsi="Times New Roman" w:cs="Times New Roman" w:eastAsia="SimSun"/>
        </w:rPr>
        <w:t xml:space="preserve">（本题扣分口径明确：构型有误直接减半）；④</w:t>
      </w:r>
      <w:r>
        <w:t xml:space="preserve"> 10-3-2-3 </w:t>
      </w:r>
      <w:r>
        <w:rPr>
          <w:rFonts w:ascii="Times New Roman" w:hAnsi="Times New Roman" w:cs="Times New Roman" w:eastAsia="SimSun"/>
        </w:rPr>
        <w:t xml:space="preserve">只答「螯合控制」而漏掉</w:t>
      </w:r>
      <w:r>
        <w:rPr>
          <w:rFonts w:ascii="Times New Roman" w:hAnsi="Times New Roman" w:cs="Times New Roman" w:eastAsia="SimSun"/>
          <w:b/>
          <w:bCs/>
        </w:rPr>
        <w:t xml:space="preserve">直立键排斥</w:t>
      </w:r>
      <w:r>
        <w:rPr>
          <w:rFonts w:ascii="Times New Roman" w:hAnsi="Times New Roman" w:cs="Times New Roman" w:eastAsia="SimSun"/>
        </w:rPr>
        <w:t xml:space="preserve">这一要素；⑤</w:t>
      </w:r>
      <w:r>
        <w:t xml:space="preserve"> </w:t>
      </w:r>
      <w:r>
        <w:rPr>
          <w:rFonts w:ascii="Times New Roman" w:hAnsi="Times New Roman" w:cs="Times New Roman" w:eastAsia="SimSun"/>
        </w:rPr>
        <w:t xml:space="preserve">未按题目（本题要求立体化学）在每一步保留立体化学信息。</w:t>
      </w:r>
    </w:p>
    <w:bookmarkEnd w:id="563"/>
    <w:bookmarkEnd w:id="564"/>
    <w:bookmarkEnd w:id="565"/>
    <w:bookmarkStart w:id="566"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848"/>
        <w:gridCol w:w="2953"/>
        <w:gridCol w:w="1080"/>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848"/>
          </w:tcPr>
          <w:tcPr/>
          <w:p>
            <w:pPr>
              <w:pStyle w:val="Compact"/>
            </w:pPr>
            <w:r>
              <w:rPr>
                <w:rFonts w:ascii="Times New Roman" w:hAnsi="Times New Roman" w:cs="Times New Roman" w:eastAsia="SimSun"/>
              </w:rPr>
              <w:t xml:space="preserve">题名</w:t>
            </w:r>
          </w:p>
        </w:tc>
        <w:tc>
          <w:tcPr>
            <w:tcW w:type="dxa" w:w="2953"/>
          </w:tcPr>
          <w:tcPr/>
          <w:p>
            <w:pPr>
              <w:pStyle w:val="Compact"/>
            </w:pPr>
            <w:r>
              <w:rPr>
                <w:rFonts w:ascii="Times New Roman" w:hAnsi="Times New Roman" w:cs="Times New Roman" w:eastAsia="SimSun"/>
              </w:rPr>
              <w:t xml:space="preserve">题卡</w:t>
            </w:r>
          </w:p>
        </w:tc>
        <w:tc>
          <w:tcPr>
            <w:tcW w:type="dxa" w:w="1080"/>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848"/>
          </w:tcPr>
          <w:tcPr/>
          <w:p>
            <w:pPr>
              <w:pStyle w:val="Compact"/>
            </w:pPr>
            <w:r>
              <w:rPr>
                <w:rFonts w:ascii="Times New Roman" w:hAnsi="Times New Roman" w:cs="Times New Roman" w:eastAsia="SimSun"/>
              </w:rPr>
              <w:t xml:space="preserve">酶催化有机合成</w:t>
            </w:r>
          </w:p>
        </w:tc>
        <w:tc>
          <w:tcPr>
            <w:tcW w:type="dxa" w:w="2953"/>
          </w:tcPr>
          <w:tcPr/>
          <w:p>
            <w:pPr>
              <w:pStyle w:val="Compact"/>
            </w:pPr>
            <w:r>
              <w:rPr>
                <w:rFonts w:ascii="Times New Roman" w:hAnsi="Times New Roman" w:cs="Times New Roman" w:eastAsia="SimSun"/>
              </w:rPr>
              <w:t xml:space="preserve">题-HYS-11-08-酶催化有机合成可以利用生物催</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1848"/>
          </w:tcPr>
          <w:tcPr/>
          <w:p>
            <w:pPr>
              <w:pStyle w:val="Compact"/>
            </w:pPr>
            <w:r>
              <w:t xml:space="preserve">Palladacycle</w:t>
            </w:r>
          </w:p>
        </w:tc>
        <w:tc>
          <w:tcPr>
            <w:tcW w:type="dxa" w:w="2953"/>
          </w:tcPr>
          <w:tcPr/>
          <w:p>
            <w:pPr>
              <w:pStyle w:val="Compact"/>
            </w:pPr>
            <w:r>
              <w:rPr>
                <w:rFonts w:ascii="Times New Roman" w:hAnsi="Times New Roman" w:cs="Times New Roman" w:eastAsia="SimSun"/>
              </w:rPr>
              <w:t xml:space="preserve">题-QBY-17-08-近些年来有关金属催化的有机反</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1848"/>
          </w:tcPr>
          <w:tcPr/>
          <w:p>
            <w:pPr>
              <w:pStyle w:val="Compact"/>
            </w:pPr>
            <w:r>
              <w:rPr>
                <w:rFonts w:ascii="Times New Roman" w:hAnsi="Times New Roman" w:cs="Times New Roman" w:eastAsia="SimSun"/>
              </w:rPr>
              <w:t xml:space="preserve">在药物分子中</w:t>
            </w:r>
          </w:p>
        </w:tc>
        <w:tc>
          <w:tcPr>
            <w:tcW w:type="dxa" w:w="2953"/>
          </w:tcPr>
          <w:tcPr/>
          <w:p>
            <w:pPr>
              <w:pStyle w:val="Compact"/>
            </w:pPr>
            <w:r>
              <w:rPr>
                <w:rFonts w:ascii="Times New Roman" w:hAnsi="Times New Roman" w:cs="Times New Roman" w:eastAsia="SimSun"/>
              </w:rPr>
              <w:t xml:space="preserve">题-CM-207-09-在药物分子中吡唑环是一个十分常见</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1848"/>
          </w:tcPr>
          <w:tcPr/>
          <w:p>
            <w:pPr>
              <w:pStyle w:val="Compact"/>
            </w:pPr>
            <w:r>
              <w:rPr>
                <w:rFonts w:ascii="Times New Roman" w:hAnsi="Times New Roman" w:cs="Times New Roman" w:eastAsia="SimSun"/>
              </w:rPr>
              <w:t xml:space="preserve">分子编辑</w:t>
            </w:r>
          </w:p>
        </w:tc>
        <w:tc>
          <w:tcPr>
            <w:tcW w:type="dxa" w:w="2953"/>
          </w:tcPr>
          <w:tcPr/>
          <w:p>
            <w:pPr>
              <w:pStyle w:val="Compact"/>
            </w:pPr>
            <w:r>
              <w:rPr>
                <w:rFonts w:ascii="Times New Roman" w:hAnsi="Times New Roman" w:cs="Times New Roman" w:eastAsia="SimSun"/>
              </w:rPr>
              <w:t xml:space="preserve">题-GM-10-08-8112021年Richmo</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1848"/>
          </w:tcPr>
          <w:tcPr/>
          <w:p>
            <w:pPr>
              <w:pStyle w:val="Compact"/>
            </w:pPr>
            <w:r>
              <w:rPr>
                <w:rFonts w:ascii="Times New Roman" w:hAnsi="Times New Roman" w:cs="Times New Roman" w:eastAsia="SimSun"/>
              </w:rPr>
              <w:t xml:space="preserve">三钴碳化物簇</w:t>
            </w:r>
          </w:p>
        </w:tc>
        <w:tc>
          <w:tcPr>
            <w:tcW w:type="dxa" w:w="2953"/>
          </w:tcPr>
          <w:tcPr/>
          <w:p>
            <w:pPr>
              <w:pStyle w:val="Compact"/>
            </w:pPr>
            <w:r>
              <w:rPr>
                <w:rFonts w:ascii="Times New Roman" w:hAnsi="Times New Roman" w:cs="Times New Roman" w:eastAsia="SimSun"/>
              </w:rPr>
              <w:t xml:space="preserve">题-YJ-09-06-费托合成FischerTro</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1848"/>
          </w:tcPr>
          <w:tcPr/>
          <w:p>
            <w:pPr>
              <w:pStyle w:val="Compact"/>
            </w:pPr>
            <w:r>
              <w:rPr>
                <w:rFonts w:ascii="Times New Roman" w:hAnsi="Times New Roman" w:cs="Times New Roman" w:eastAsia="SimSun"/>
              </w:rPr>
              <w:t xml:space="preserve">复杂的</w:t>
            </w:r>
            <w:r>
              <w:t xml:space="preserve"> Wittig </w:t>
            </w:r>
            <w:r>
              <w:rPr>
                <w:rFonts w:ascii="Times New Roman" w:hAnsi="Times New Roman" w:cs="Times New Roman" w:eastAsia="SimSun"/>
              </w:rPr>
              <w:t xml:space="preserve">重排</w:t>
            </w:r>
          </w:p>
        </w:tc>
        <w:tc>
          <w:tcPr>
            <w:tcW w:type="dxa" w:w="2953"/>
          </w:tcPr>
          <w:tcPr/>
          <w:p>
            <w:pPr>
              <w:pStyle w:val="Compact"/>
            </w:pPr>
            <w:r>
              <w:rPr>
                <w:rFonts w:ascii="Times New Roman" w:hAnsi="Times New Roman" w:cs="Times New Roman" w:eastAsia="SimSun"/>
              </w:rPr>
              <w:t xml:space="preserve">题-HYS-40-09-23Wittig重排是一类重</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1848"/>
          </w:tcPr>
          <w:tcPr/>
          <w:p>
            <w:pPr>
              <w:pStyle w:val="Compact"/>
            </w:pPr>
            <w:r>
              <w:rPr>
                <w:rFonts w:ascii="Times New Roman" w:hAnsi="Times New Roman" w:cs="Times New Roman" w:eastAsia="SimSun"/>
              </w:rPr>
              <w:t xml:space="preserve">某类有机发光小分子</w:t>
            </w:r>
          </w:p>
        </w:tc>
        <w:tc>
          <w:tcPr>
            <w:tcW w:type="dxa" w:w="2953"/>
          </w:tcPr>
          <w:tcPr/>
          <w:p>
            <w:pPr>
              <w:pStyle w:val="Compact"/>
            </w:pPr>
            <w:r>
              <w:rPr>
                <w:rFonts w:ascii="Times New Roman" w:hAnsi="Times New Roman" w:cs="Times New Roman" w:eastAsia="SimSun"/>
              </w:rPr>
              <w:t xml:space="preserve">题-QBY-01-06-某类有机发光小分子可以可逆形</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1848"/>
          </w:tcPr>
          <w:tcPr/>
          <w:p>
            <w:pPr>
              <w:pStyle w:val="Compact"/>
            </w:pPr>
            <w:r>
              <w:rPr>
                <w:rFonts w:ascii="Times New Roman" w:hAnsi="Times New Roman" w:cs="Times New Roman" w:eastAsia="SimSun"/>
              </w:rPr>
              <w:t xml:space="preserve">烷烃构象中的取代基排斥不仅取</w:t>
            </w:r>
          </w:p>
        </w:tc>
        <w:tc>
          <w:tcPr>
            <w:tcW w:type="dxa" w:w="2953"/>
          </w:tcPr>
          <w:tcPr/>
          <w:p>
            <w:pPr>
              <w:pStyle w:val="Compact"/>
            </w:pPr>
            <w:r>
              <w:rPr>
                <w:rFonts w:ascii="Times New Roman" w:hAnsi="Times New Roman" w:cs="Times New Roman" w:eastAsia="SimSun"/>
              </w:rPr>
              <w:t xml:space="preserve">题-CM-17-08-烷烃构象中的取代基排斥不仅取</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848"/>
          </w:tcPr>
          <w:tcPr/>
          <w:p>
            <w:pPr>
              <w:pStyle w:val="Compact"/>
            </w:pPr>
            <w:r>
              <w:rPr>
                <w:rFonts w:ascii="Times New Roman" w:hAnsi="Times New Roman" w:cs="Times New Roman" w:eastAsia="SimSun"/>
              </w:rPr>
              <w:t xml:space="preserve">天然产物全合成</w:t>
            </w:r>
          </w:p>
        </w:tc>
        <w:tc>
          <w:tcPr>
            <w:tcW w:type="dxa" w:w="2953"/>
          </w:tcPr>
          <w:tcPr/>
          <w:p>
            <w:pPr>
              <w:pStyle w:val="Compact"/>
            </w:pPr>
            <w:r>
              <w:rPr>
                <w:rFonts w:ascii="Times New Roman" w:hAnsi="Times New Roman" w:cs="Times New Roman" w:eastAsia="SimSun"/>
              </w:rPr>
              <w:t xml:space="preserve">题-GM-09-10-C19二萜生物碱C19DTA</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848"/>
          </w:tcPr>
          <w:tcPr/>
          <w:p>
            <w:pPr>
              <w:pStyle w:val="Compact"/>
            </w:pPr>
            <w:r>
              <w:t xml:space="preserve">The FiRST Eye</w:t>
            </w:r>
          </w:p>
        </w:tc>
        <w:tc>
          <w:tcPr>
            <w:tcW w:type="dxa" w:w="2953"/>
          </w:tcPr>
          <w:tcPr/>
          <w:p>
            <w:pPr>
              <w:pStyle w:val="Compact"/>
            </w:pPr>
            <w:r>
              <w:rPr>
                <w:rFonts w:ascii="Times New Roman" w:hAnsi="Times New Roman" w:cs="Times New Roman" w:eastAsia="SimSun"/>
              </w:rPr>
              <w:t xml:space="preserve">题-YJ-04-08-本题要求立体化学中药甘遂为大</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566"/>
    <w:bookmarkEnd w:id="56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37" Target="media/rId137.jpg" /><Relationship Type="http://schemas.openxmlformats.org/officeDocument/2006/relationships/image" Id="rId146" Target="media/rId146.jpg" /><Relationship Type="http://schemas.openxmlformats.org/officeDocument/2006/relationships/image" Id="rId84" Target="media/rId84.jpg" /><Relationship Type="http://schemas.openxmlformats.org/officeDocument/2006/relationships/image" Id="rId424" Target="media/rId424.jpg" /><Relationship Type="http://schemas.openxmlformats.org/officeDocument/2006/relationships/image" Id="rId412" Target="media/rId412.jpg" /><Relationship Type="http://schemas.openxmlformats.org/officeDocument/2006/relationships/image" Id="rId409" Target="media/rId409.jpg" /><Relationship Type="http://schemas.openxmlformats.org/officeDocument/2006/relationships/image" Id="rId46" Target="media/rId46.jpg" /><Relationship Type="http://schemas.openxmlformats.org/officeDocument/2006/relationships/image" Id="rId131" Target="media/rId131.jpg" /><Relationship Type="http://schemas.openxmlformats.org/officeDocument/2006/relationships/image" Id="rId361" Target="media/rId361.jpg" /><Relationship Type="http://schemas.openxmlformats.org/officeDocument/2006/relationships/image" Id="rId406" Target="media/rId406.jpg" /><Relationship Type="http://schemas.openxmlformats.org/officeDocument/2006/relationships/image" Id="rId205" Target="media/rId205.jpg" /><Relationship Type="http://schemas.openxmlformats.org/officeDocument/2006/relationships/image" Id="rId512" Target="media/rId512.jpg" /><Relationship Type="http://schemas.openxmlformats.org/officeDocument/2006/relationships/image" Id="rId122" Target="media/rId122.jpg" /><Relationship Type="http://schemas.openxmlformats.org/officeDocument/2006/relationships/image" Id="rId346" Target="media/rId346.jpg" /><Relationship Type="http://schemas.openxmlformats.org/officeDocument/2006/relationships/image" Id="rId358" Target="media/rId358.jpg" /><Relationship Type="http://schemas.openxmlformats.org/officeDocument/2006/relationships/image" Id="rId527" Target="media/rId527.jpg" /><Relationship Type="http://schemas.openxmlformats.org/officeDocument/2006/relationships/image" Id="rId226" Target="media/rId226.jpg" /><Relationship Type="http://schemas.openxmlformats.org/officeDocument/2006/relationships/image" Id="rId468" Target="media/rId468.jpg" /><Relationship Type="http://schemas.openxmlformats.org/officeDocument/2006/relationships/image" Id="rId28" Target="media/rId28.jpg" /><Relationship Type="http://schemas.openxmlformats.org/officeDocument/2006/relationships/image" Id="rId264" Target="media/rId264.jpg" /><Relationship Type="http://schemas.openxmlformats.org/officeDocument/2006/relationships/image" Id="rId73" Target="media/rId73.jpg" /><Relationship Type="http://schemas.openxmlformats.org/officeDocument/2006/relationships/image" Id="rId252" Target="media/rId252.jpg" /><Relationship Type="http://schemas.openxmlformats.org/officeDocument/2006/relationships/image" Id="rId87" Target="media/rId87.jpg" /><Relationship Type="http://schemas.openxmlformats.org/officeDocument/2006/relationships/image" Id="rId548" Target="media/rId548.jpg" /><Relationship Type="http://schemas.openxmlformats.org/officeDocument/2006/relationships/image" Id="rId164" Target="media/rId164.jpg" /><Relationship Type="http://schemas.openxmlformats.org/officeDocument/2006/relationships/image" Id="rId279" Target="media/rId279.jpg" /><Relationship Type="http://schemas.openxmlformats.org/officeDocument/2006/relationships/image" Id="rId483" Target="media/rId483.jpg" /><Relationship Type="http://schemas.openxmlformats.org/officeDocument/2006/relationships/image" Id="rId288" Target="media/rId288.jpg" /><Relationship Type="http://schemas.openxmlformats.org/officeDocument/2006/relationships/image" Id="rId421" Target="media/rId421.jpg" /><Relationship Type="http://schemas.openxmlformats.org/officeDocument/2006/relationships/image" Id="rId70" Target="media/rId70.jpg" /><Relationship Type="http://schemas.openxmlformats.org/officeDocument/2006/relationships/image" Id="rId22" Target="media/rId22.jpg" /><Relationship Type="http://schemas.openxmlformats.org/officeDocument/2006/relationships/image" Id="rId214" Target="media/rId214.jpg" /><Relationship Type="http://schemas.openxmlformats.org/officeDocument/2006/relationships/image" Id="rId105" Target="media/rId105.jpg" /><Relationship Type="http://schemas.openxmlformats.org/officeDocument/2006/relationships/image" Id="rId267" Target="media/rId267.jpg" /><Relationship Type="http://schemas.openxmlformats.org/officeDocument/2006/relationships/image" Id="rId61" Target="media/rId61.jpg" /><Relationship Type="http://schemas.openxmlformats.org/officeDocument/2006/relationships/image" Id="rId545" Target="media/rId545.jpg" /><Relationship Type="http://schemas.openxmlformats.org/officeDocument/2006/relationships/image" Id="rId167" Target="media/rId167.jpg" /><Relationship Type="http://schemas.openxmlformats.org/officeDocument/2006/relationships/image" Id="rId79" Target="media/rId79.jpg" /><Relationship Type="http://schemas.openxmlformats.org/officeDocument/2006/relationships/image" Id="rId364" Target="media/rId364.jpg" /><Relationship Type="http://schemas.openxmlformats.org/officeDocument/2006/relationships/image" Id="rId102" Target="media/rId102.jpg" /><Relationship Type="http://schemas.openxmlformats.org/officeDocument/2006/relationships/image" Id="rId331" Target="media/rId331.jpg" /><Relationship Type="http://schemas.openxmlformats.org/officeDocument/2006/relationships/image" Id="rId471" Target="media/rId471.jpg" /><Relationship Type="http://schemas.openxmlformats.org/officeDocument/2006/relationships/image" Id="rId43" Target="media/rId43.jpg" /><Relationship Type="http://schemas.openxmlformats.org/officeDocument/2006/relationships/image" Id="rId373" Target="media/rId373.jpg" /><Relationship Type="http://schemas.openxmlformats.org/officeDocument/2006/relationships/image" Id="rId31" Target="media/rId31.jpg" /><Relationship Type="http://schemas.openxmlformats.org/officeDocument/2006/relationships/image" Id="rId379" Target="media/rId379.jpg" /><Relationship Type="http://schemas.openxmlformats.org/officeDocument/2006/relationships/image" Id="rId193" Target="media/rId193.jpg" /><Relationship Type="http://schemas.openxmlformats.org/officeDocument/2006/relationships/image" Id="rId249" Target="media/rId249.jpg" /><Relationship Type="http://schemas.openxmlformats.org/officeDocument/2006/relationships/image" Id="rId385" Target="media/rId385.jpg" /><Relationship Type="http://schemas.openxmlformats.org/officeDocument/2006/relationships/image" Id="rId49" Target="media/rId49.jpg" /><Relationship Type="http://schemas.openxmlformats.org/officeDocument/2006/relationships/image" Id="rId229" Target="media/rId229.jpg" /><Relationship Type="http://schemas.openxmlformats.org/officeDocument/2006/relationships/image" Id="rId220" Target="media/rId220.jpg" /><Relationship Type="http://schemas.openxmlformats.org/officeDocument/2006/relationships/image" Id="rId317" Target="media/rId317.jpg" /><Relationship Type="http://schemas.openxmlformats.org/officeDocument/2006/relationships/image" Id="rId492" Target="media/rId492.jpg" /><Relationship Type="http://schemas.openxmlformats.org/officeDocument/2006/relationships/image" Id="rId340" Target="media/rId340.jpg" /><Relationship Type="http://schemas.openxmlformats.org/officeDocument/2006/relationships/image" Id="rId445" Target="media/rId445.jpg" /><Relationship Type="http://schemas.openxmlformats.org/officeDocument/2006/relationships/image" Id="rId258" Target="media/rId258.jpg" /><Relationship Type="http://schemas.openxmlformats.org/officeDocument/2006/relationships/image" Id="rId349" Target="media/rId349.jpg" /><Relationship Type="http://schemas.openxmlformats.org/officeDocument/2006/relationships/image" Id="rId140" Target="media/rId140.jpg" /><Relationship Type="http://schemas.openxmlformats.org/officeDocument/2006/relationships/image" Id="rId303" Target="media/rId303.jpg" /><Relationship Type="http://schemas.openxmlformats.org/officeDocument/2006/relationships/image" Id="rId442" Target="media/rId442.jpg" /><Relationship Type="http://schemas.openxmlformats.org/officeDocument/2006/relationships/image" Id="rId539" Target="media/rId539.jpg" /><Relationship Type="http://schemas.openxmlformats.org/officeDocument/2006/relationships/image" Id="rId403" Target="media/rId403.jpg" /><Relationship Type="http://schemas.openxmlformats.org/officeDocument/2006/relationships/image" Id="rId418" Target="media/rId418.jpg" /><Relationship Type="http://schemas.openxmlformats.org/officeDocument/2006/relationships/image" Id="rId108" Target="media/rId108.jpg" /><Relationship Type="http://schemas.openxmlformats.org/officeDocument/2006/relationships/image" Id="rId243" Target="media/rId243.jpg" /><Relationship Type="http://schemas.openxmlformats.org/officeDocument/2006/relationships/image" Id="rId237" Target="media/rId237.jpg" /><Relationship Type="http://schemas.openxmlformats.org/officeDocument/2006/relationships/image" Id="rId125" Target="media/rId125.jpg" /><Relationship Type="http://schemas.openxmlformats.org/officeDocument/2006/relationships/image" Id="rId518" Target="media/rId518.jpg" /><Relationship Type="http://schemas.openxmlformats.org/officeDocument/2006/relationships/image" Id="rId187" Target="media/rId187.jpg" /><Relationship Type="http://schemas.openxmlformats.org/officeDocument/2006/relationships/image" Id="rId400" Target="media/rId400.jpg" /><Relationship Type="http://schemas.openxmlformats.org/officeDocument/2006/relationships/image" Id="rId367" Target="media/rId367.jpg" /><Relationship Type="http://schemas.openxmlformats.org/officeDocument/2006/relationships/image" Id="rId436" Target="media/rId436.jpg" /><Relationship Type="http://schemas.openxmlformats.org/officeDocument/2006/relationships/image" Id="rId355" Target="media/rId355.jpg" /><Relationship Type="http://schemas.openxmlformats.org/officeDocument/2006/relationships/image" Id="rId551" Target="media/rId551.jpg" /><Relationship Type="http://schemas.openxmlformats.org/officeDocument/2006/relationships/image" Id="rId521" Target="media/rId521.jpg" /><Relationship Type="http://schemas.openxmlformats.org/officeDocument/2006/relationships/image" Id="rId128" Target="media/rId128.jpg" /><Relationship Type="http://schemas.openxmlformats.org/officeDocument/2006/relationships/image" Id="rId524" Target="media/rId524.jpg" /><Relationship Type="http://schemas.openxmlformats.org/officeDocument/2006/relationships/image" Id="rId300" Target="media/rId300.jpg" /><Relationship Type="http://schemas.openxmlformats.org/officeDocument/2006/relationships/image" Id="rId196" Target="media/rId196.jpg" /><Relationship Type="http://schemas.openxmlformats.org/officeDocument/2006/relationships/image" Id="rId52" Target="media/rId52.jpg" /><Relationship Type="http://schemas.openxmlformats.org/officeDocument/2006/relationships/image" Id="rId246" Target="media/rId246.jpg" /><Relationship Type="http://schemas.openxmlformats.org/officeDocument/2006/relationships/image" Id="rId76" Target="media/rId76.jpg" /><Relationship Type="http://schemas.openxmlformats.org/officeDocument/2006/relationships/image" Id="rId25" Target="media/rId25.jpg" /><Relationship Type="http://schemas.openxmlformats.org/officeDocument/2006/relationships/image" Id="rId323" Target="media/rId323.jpg" /><Relationship Type="http://schemas.openxmlformats.org/officeDocument/2006/relationships/image" Id="rId489" Target="media/rId489.jpg" /><Relationship Type="http://schemas.openxmlformats.org/officeDocument/2006/relationships/image" Id="rId474" Target="media/rId474.jpg" /><Relationship Type="http://schemas.openxmlformats.org/officeDocument/2006/relationships/image" Id="rId515" Target="media/rId515.jpg" /><Relationship Type="http://schemas.openxmlformats.org/officeDocument/2006/relationships/image" Id="rId504" Target="media/rId504.jpg" /><Relationship Type="http://schemas.openxmlformats.org/officeDocument/2006/relationships/image" Id="rId111" Target="media/rId111.jpg" /><Relationship Type="http://schemas.openxmlformats.org/officeDocument/2006/relationships/image" Id="rId430" Target="media/rId430.jpg" /><Relationship Type="http://schemas.openxmlformats.org/officeDocument/2006/relationships/image" Id="rId149" Target="media/rId149.jpg" /><Relationship Type="http://schemas.openxmlformats.org/officeDocument/2006/relationships/image" Id="rId415" Target="media/rId415.jpg" /><Relationship Type="http://schemas.openxmlformats.org/officeDocument/2006/relationships/image" Id="rId337" Target="media/rId337.jpg" /><Relationship Type="http://schemas.openxmlformats.org/officeDocument/2006/relationships/image" Id="rId161" Target="media/rId161.jpg" /><Relationship Type="http://schemas.openxmlformats.org/officeDocument/2006/relationships/image" Id="rId152" Target="media/rId152.jpg" /><Relationship Type="http://schemas.openxmlformats.org/officeDocument/2006/relationships/image" Id="rId465" Target="media/rId465.jpg" /><Relationship Type="http://schemas.openxmlformats.org/officeDocument/2006/relationships/image" Id="rId459" Target="media/rId459.jpg" /><Relationship Type="http://schemas.openxmlformats.org/officeDocument/2006/relationships/image" Id="rId480" Target="media/rId480.jpg" /><Relationship Type="http://schemas.openxmlformats.org/officeDocument/2006/relationships/image" Id="rId181" Target="media/rId181.jpg" /><Relationship Type="http://schemas.openxmlformats.org/officeDocument/2006/relationships/image" Id="rId143" Target="media/rId143.jpg" /><Relationship Type="http://schemas.openxmlformats.org/officeDocument/2006/relationships/image" Id="rId291" Target="media/rId291.jpg" /><Relationship Type="http://schemas.openxmlformats.org/officeDocument/2006/relationships/image" Id="rId93" Target="media/rId93.jpg" /><Relationship Type="http://schemas.openxmlformats.org/officeDocument/2006/relationships/image" Id="rId208" Target="media/rId208.jpg" /><Relationship Type="http://schemas.openxmlformats.org/officeDocument/2006/relationships/image" Id="rId542" Target="media/rId542.jpg" /><Relationship Type="http://schemas.openxmlformats.org/officeDocument/2006/relationships/image" Id="rId533" Target="media/rId533.jpg" /><Relationship Type="http://schemas.openxmlformats.org/officeDocument/2006/relationships/image" Id="rId273" Target="media/rId273.jpg" /><Relationship Type="http://schemas.openxmlformats.org/officeDocument/2006/relationships/image" Id="rId334" Target="media/rId334.jpg" /><Relationship Type="http://schemas.openxmlformats.org/officeDocument/2006/relationships/image" Id="rId184" Target="media/rId184.jpg" /><Relationship Type="http://schemas.openxmlformats.org/officeDocument/2006/relationships/image" Id="rId433" Target="media/rId433.jpg" /><Relationship Type="http://schemas.openxmlformats.org/officeDocument/2006/relationships/image" Id="rId495" Target="media/rId495.jpg" /><Relationship Type="http://schemas.openxmlformats.org/officeDocument/2006/relationships/image" Id="rId530" Target="media/rId530.jpg" /><Relationship Type="http://schemas.openxmlformats.org/officeDocument/2006/relationships/image" Id="rId282" Target="media/rId282.jpg" /><Relationship Type="http://schemas.openxmlformats.org/officeDocument/2006/relationships/image" Id="rId58" Target="media/rId58.jpg" /><Relationship Type="http://schemas.openxmlformats.org/officeDocument/2006/relationships/image" Id="rId190" Target="media/rId190.jpg" /><Relationship Type="http://schemas.openxmlformats.org/officeDocument/2006/relationships/image" Id="rId67" Target="media/rId67.jpg" /><Relationship Type="http://schemas.openxmlformats.org/officeDocument/2006/relationships/image" Id="rId352" Target="media/rId352.jpg" /><Relationship Type="http://schemas.openxmlformats.org/officeDocument/2006/relationships/image" Id="rId255" Target="media/rId255.jpg" /><Relationship Type="http://schemas.openxmlformats.org/officeDocument/2006/relationships/image" Id="rId388" Target="media/rId388.jpg" /><Relationship Type="http://schemas.openxmlformats.org/officeDocument/2006/relationships/image" Id="rId285" Target="media/rId285.jpg" /><Relationship Type="http://schemas.openxmlformats.org/officeDocument/2006/relationships/image" Id="rId173" Target="media/rId173.jpg" /><Relationship Type="http://schemas.openxmlformats.org/officeDocument/2006/relationships/image" Id="rId394" Target="media/rId394.jpg" /><Relationship Type="http://schemas.openxmlformats.org/officeDocument/2006/relationships/image" Id="rId397" Target="media/rId397.jpg" /><Relationship Type="http://schemas.openxmlformats.org/officeDocument/2006/relationships/image" Id="rId240" Target="media/rId240.jpg" /><Relationship Type="http://schemas.openxmlformats.org/officeDocument/2006/relationships/image" Id="rId234" Target="media/rId234.jpg" /><Relationship Type="http://schemas.openxmlformats.org/officeDocument/2006/relationships/image" Id="rId462" Target="media/rId462.jpg" /><Relationship Type="http://schemas.openxmlformats.org/officeDocument/2006/relationships/image" Id="rId557" Target="media/rId557.jpg" /><Relationship Type="http://schemas.openxmlformats.org/officeDocument/2006/relationships/image" Id="rId309" Target="media/rId309.jpg" /><Relationship Type="http://schemas.openxmlformats.org/officeDocument/2006/relationships/image" Id="rId326" Target="media/rId326.jpg" /><Relationship Type="http://schemas.openxmlformats.org/officeDocument/2006/relationships/image" Id="rId486" Target="media/rId486.jpg" /><Relationship Type="http://schemas.openxmlformats.org/officeDocument/2006/relationships/image" Id="rId202" Target="media/rId202.jpg" /><Relationship Type="http://schemas.openxmlformats.org/officeDocument/2006/relationships/image" Id="rId477" Target="media/rId477.jpg" /><Relationship Type="http://schemas.openxmlformats.org/officeDocument/2006/relationships/image" Id="rId536" Target="media/rId536.jpg" /><Relationship Type="http://schemas.openxmlformats.org/officeDocument/2006/relationships/image" Id="rId306" Target="media/rId306.jpg" /><Relationship Type="http://schemas.openxmlformats.org/officeDocument/2006/relationships/image" Id="rId376" Target="media/rId376.jpg" /><Relationship Type="http://schemas.openxmlformats.org/officeDocument/2006/relationships/image" Id="rId155" Target="media/rId155.jpg" /><Relationship Type="http://schemas.openxmlformats.org/officeDocument/2006/relationships/image" Id="rId391" Target="media/rId391.jpg" /><Relationship Type="http://schemas.openxmlformats.org/officeDocument/2006/relationships/image" Id="rId270" Target="media/rId270.jpg" /><Relationship Type="http://schemas.openxmlformats.org/officeDocument/2006/relationships/image" Id="rId451" Target="media/rId451.jpg" /><Relationship Type="http://schemas.openxmlformats.org/officeDocument/2006/relationships/image" Id="rId170" Target="media/rId170.jpg" /><Relationship Type="http://schemas.openxmlformats.org/officeDocument/2006/relationships/image" Id="rId55" Target="media/rId55.jpg" /><Relationship Type="http://schemas.openxmlformats.org/officeDocument/2006/relationships/image" Id="rId297" Target="media/rId297.jpg" /><Relationship Type="http://schemas.openxmlformats.org/officeDocument/2006/relationships/image" Id="rId199" Target="media/rId199.jpg" /><Relationship Type="http://schemas.openxmlformats.org/officeDocument/2006/relationships/image" Id="rId99" Target="media/rId99.jpg" /><Relationship Type="http://schemas.openxmlformats.org/officeDocument/2006/relationships/image" Id="rId507" Target="media/rId507.jpg" /><Relationship Type="http://schemas.openxmlformats.org/officeDocument/2006/relationships/image" Id="rId294" Target="media/rId294.jpg" /><Relationship Type="http://schemas.openxmlformats.org/officeDocument/2006/relationships/image" Id="rId554" Target="media/rId554.jpg" /><Relationship Type="http://schemas.openxmlformats.org/officeDocument/2006/relationships/image" Id="rId223" Target="media/rId223.jpg" /><Relationship Type="http://schemas.openxmlformats.org/officeDocument/2006/relationships/image" Id="rId176" Target="media/rId176.jpg" /><Relationship Type="http://schemas.openxmlformats.org/officeDocument/2006/relationships/image" Id="rId370" Target="media/rId370.jpg" /><Relationship Type="http://schemas.openxmlformats.org/officeDocument/2006/relationships/image" Id="rId501" Target="media/rId501.jpg" /><Relationship Type="http://schemas.openxmlformats.org/officeDocument/2006/relationships/image" Id="rId96" Target="media/rId96.jpg" /><Relationship Type="http://schemas.openxmlformats.org/officeDocument/2006/relationships/image" Id="rId427" Target="media/rId427.jpg" /><Relationship Type="http://schemas.openxmlformats.org/officeDocument/2006/relationships/image" Id="rId314" Target="media/rId314.jpg" /><Relationship Type="http://schemas.openxmlformats.org/officeDocument/2006/relationships/image" Id="rId19" Target="media/rId19.jpg" /><Relationship Type="http://schemas.openxmlformats.org/officeDocument/2006/relationships/image" Id="rId40" Target="media/rId40.jpg" /><Relationship Type="http://schemas.openxmlformats.org/officeDocument/2006/relationships/image" Id="rId134" Target="media/rId134.jpg" /><Relationship Type="http://schemas.openxmlformats.org/officeDocument/2006/relationships/image" Id="rId119" Target="media/rId119.jpg" /><Relationship Type="http://schemas.openxmlformats.org/officeDocument/2006/relationships/image" Id="rId382" Target="media/rId382.jpg" /><Relationship Type="http://schemas.openxmlformats.org/officeDocument/2006/relationships/image" Id="rId439" Target="media/rId439.jpg" /><Relationship Type="http://schemas.openxmlformats.org/officeDocument/2006/relationships/image" Id="rId560" Target="media/rId560.jpg" /><Relationship Type="http://schemas.openxmlformats.org/officeDocument/2006/relationships/image" Id="rId217" Target="media/rId217.jpg" /><Relationship Type="http://schemas.openxmlformats.org/officeDocument/2006/relationships/image" Id="rId64" Target="media/rId64.jpg" /><Relationship Type="http://schemas.openxmlformats.org/officeDocument/2006/relationships/image" Id="rId454" Target="media/rId454.jpg" /><Relationship Type="http://schemas.openxmlformats.org/officeDocument/2006/relationships/image" Id="rId276" Target="media/rId276.jpg" /><Relationship Type="http://schemas.openxmlformats.org/officeDocument/2006/relationships/image" Id="rId211" Target="media/rId211.jpg" /><Relationship Type="http://schemas.openxmlformats.org/officeDocument/2006/relationships/image" Id="rId158" Target="media/rId158.jpg" /><Relationship Type="http://schemas.openxmlformats.org/officeDocument/2006/relationships/image" Id="rId90" Target="media/rId90.jpg" /><Relationship Type="http://schemas.openxmlformats.org/officeDocument/2006/relationships/image" Id="rId114" Target="media/rId114.jpg" /><Relationship Type="http://schemas.openxmlformats.org/officeDocument/2006/relationships/image" Id="rId37" Target="media/rId37.jpg" /><Relationship Type="http://schemas.openxmlformats.org/officeDocument/2006/relationships/image" Id="rId448" Target="media/rId448.jpg" /><Relationship Type="http://schemas.openxmlformats.org/officeDocument/2006/relationships/image" Id="rId343" Target="media/rId343.jpg" /><Relationship Type="http://schemas.openxmlformats.org/officeDocument/2006/relationships/image" Id="rId34" Target="media/rId34.jpg" /><Relationship Type="http://schemas.openxmlformats.org/officeDocument/2006/relationships/image" Id="rId320" Target="media/rId320.jpg" /><Relationship Type="http://schemas.openxmlformats.org/officeDocument/2006/relationships/image" Id="rId498" Target="media/rId49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2026-10-16T13:51:20Z</dcterms:created>
  <dcterms:modified xsi:type="dcterms:W3CDTF">2026-10-16T13:51:20Z</dcterms:modified>
</cp:coreProperties>
</file>

<file path=docProps/custom.xml><?xml version="1.0" encoding="utf-8"?>
<Properties xmlns="http://schemas.openxmlformats.org/officeDocument/2006/custom-properties" xmlns:vt="http://schemas.openxmlformats.org/officeDocument/2006/docPropsVTypes"/>
</file>