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2" w:name="第-3-章-主族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主族元素化学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：275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8" w:name="选择题"/>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12.1-12.8-</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9" w:name="填空题"/>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12.9-12.18-</w:t>
      </w:r>
      <w:r>
        <w:rPr>
          <w:rFonts w:hint="eastAsia" w:ascii="Times New Roman" w:hAnsi="Times New Roman" w:eastAsia="SimHei" w:cs="Times New Roman"/>
        </w:rPr>
        <w:t>填空题</w:t>
      </w:r>
    </w:p>
    <w:bookmarkStart w:id="19" w:name="section-8"/>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bookmarkEnd w:id="19"/>
    <w:bookmarkStart w:id="20" w:name="section-9"/>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bookmarkEnd w:id="21"/>
    <w:bookmarkStart w:id="22" w:name="section-11"/>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End w:id="22"/>
    <w:bookmarkStart w:id="23" w:name="section-12"/>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bookmarkEnd w:id="23"/>
    <w:bookmarkStart w:id="24" w:name="section-13"/>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bookmarkEnd w:id="24"/>
    <w:bookmarkStart w:id="25" w:name="section-14"/>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bookmarkEnd w:id="25"/>
    <w:bookmarkStart w:id="26" w:name="section-15"/>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bookmarkEnd w:id="26"/>
    <w:bookmarkStart w:id="27" w:name="section-16"/>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27"/>
    <w:bookmarkStart w:id="28" w:name="section-17"/>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
    <w:bookmarkEnd w:id="29"/>
    <w:bookmarkStart w:id="30" w:name="ch13-选择题"/>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Ch13-</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30"/>
    <w:bookmarkStart w:id="31" w:name="ch14-填空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Ch14-</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14-选择题"/>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Ch14-</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填空题15.17-15.29"/>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填空题</w:t>
      </w:r>
      <w:r>
        <w:rPr>
          <w:rFonts w:hint="eastAsia" w:ascii="Times New Roman" w:hAnsi="Times New Roman" w:eastAsia="Times New Roman" w:cs="Times New Roman"/>
        </w:rPr>
        <w:t>15.17-15.29</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选择题15.1-15.16"/>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选择题</w:t>
      </w:r>
      <w:r>
        <w:rPr>
          <w:rFonts w:hint="eastAsia" w:ascii="Times New Roman" w:hAnsi="Times New Roman" w:eastAsia="Times New Roman" w:cs="Times New Roman"/>
        </w:rPr>
        <w:t>15.1-15.16</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3"/>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4"/>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5"/>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6"/>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7"/>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8"/>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19"/>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0"/>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2"/>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3"/>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4"/>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5"/>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6"/>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7"/>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8"/>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34"/>
    <w:bookmarkStart w:id="35" w:name="例15.1-配平方程式"/>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例</w:t>
      </w:r>
      <w:r>
        <w:rPr>
          <w:rFonts w:hint="eastAsia" w:ascii="Times New Roman" w:hAnsi="Times New Roman" w:eastAsia="Times New Roman" w:cs="Times New Roman"/>
        </w:rPr>
        <w:t>15.1-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35"/>
    <w:bookmarkStart w:id="36" w:name="例15.8-含氧酸元数"/>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15.8-</w:t>
      </w:r>
      <w:r>
        <w:rPr>
          <w:rFonts w:hint="eastAsia" w:ascii="Times New Roman" w:hAnsi="Times New Roman" w:eastAsia="SimHei" w:cs="Times New Roman"/>
        </w:rPr>
        <w:t>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填空题16.17-16.29"/>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填空题</w:t>
      </w:r>
      <w:r>
        <w:rPr>
          <w:rFonts w:hint="eastAsia" w:ascii="Times New Roman" w:hAnsi="Times New Roman" w:eastAsia="Times New Roman" w:cs="Times New Roman"/>
        </w:rPr>
        <w:t>16.17-16.29</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选择题16.1-16.1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选择题</w:t>
      </w:r>
      <w:r>
        <w:rPr>
          <w:rFonts w:hint="eastAsia" w:ascii="Times New Roman" w:hAnsi="Times New Roman" w:eastAsia="Times New Roman" w:cs="Times New Roman"/>
        </w:rPr>
        <w:t>16.1-16.16</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2"/>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3"/>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4"/>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5"/>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6"/>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7"/>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8"/>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8"/>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39"/>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0"/>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1"/>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1"/>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2"/>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3"/>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3"/>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4"/>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4"/>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5"/>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38"/>
    <w:bookmarkStart w:id="39" w:name="例16.1-配平方程式"/>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例</w:t>
      </w:r>
      <w:r>
        <w:rPr>
          <w:rFonts w:hint="eastAsia" w:ascii="Times New Roman" w:hAnsi="Times New Roman" w:eastAsia="Times New Roman" w:cs="Times New Roman"/>
        </w:rPr>
        <w:t>16.1-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8"/>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8"/>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例16.4-鉴别黑色硫化物"/>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例</w:t>
      </w:r>
      <w:r>
        <w:rPr>
          <w:rFonts w:hint="eastAsia" w:ascii="Times New Roman" w:hAnsi="Times New Roman" w:eastAsia="Times New Roman" w:cs="Times New Roman"/>
        </w:rPr>
        <w:t>16.4-</w:t>
      </w:r>
      <w:r>
        <w:rPr>
          <w:rFonts w:hint="eastAsia" w:ascii="Times New Roman" w:hAnsi="Times New Roman" w:eastAsia="SimHei" w:cs="Times New Roman"/>
        </w:rPr>
        <w:t>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例16.6-o3极性解释"/>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例</w:t>
      </w:r>
      <w:r>
        <w:rPr>
          <w:rFonts w:hint="eastAsia" w:ascii="Times New Roman" w:hAnsi="Times New Roman" w:eastAsia="Times New Roman" w:cs="Times New Roman"/>
        </w:rPr>
        <w:t>16.6-O3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选择题-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17.1-17.10-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49"/>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0"/>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1"/>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2"/>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3"/>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4"/>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5"/>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6"/>
        </w:numPr>
      </w:pPr>
      <w:r>
        <w:rPr>
          <w:rFonts w:hint="eastAsia" w:ascii="Times New Roman" w:hAnsi="Times New Roman" w:eastAsia="FangSong" w:cs="Times New Roman"/>
        </w:rPr>
        <w:t xml:space="preserve">溴可由氯作氧化剂制得</w:t>
      </w:r>
    </w:p>
    <w:p>
      <w:pPr>
        <w:numPr>
          <w:ilvl w:val="0"/>
          <w:numId w:val="1056"/>
        </w:numPr>
      </w:pPr>
      <w:r>
        <w:rPr>
          <w:rFonts w:hint="eastAsia" w:ascii="Times New Roman" w:hAnsi="Times New Roman" w:eastAsia="FangSong" w:cs="Times New Roman"/>
        </w:rPr>
        <w:t xml:space="preserve">卤素单质都可由电解熔融卤化物得到</w:t>
      </w:r>
    </w:p>
    <w:p>
      <w:pPr>
        <w:numPr>
          <w:ilvl w:val="0"/>
          <w:numId w:val="1056"/>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6"/>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7"/>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8"/>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填空题-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17.11-17.21-</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0"/>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
    <w:bookmarkStart w:id="44" w:name="选择题-2"/>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18.1-18.9-</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习3"/>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61"/>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习5"/>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63"/>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习8"/>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64"/>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例1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锂氮氢化物储氢第25届初赛"/>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ch6a-7-稀有气体xe化合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Ch6A-7-</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0"/>
    <w:bookmarkStart w:id="51" w:name="ch8b-3-硼酸电离与多元醇配合"/>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Ch8B-3-</w:t>
      </w:r>
      <w:r>
        <w:rPr>
          <w:rFonts w:hint="eastAsia" w:ascii="Times New Roman" w:hAnsi="Times New Roman" w:eastAsia="SimHei" w:cs="Times New Roman"/>
        </w:rPr>
        <w:t>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10a-10-brcl3与brcln"/>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Ch10A-10-BrCl3</w:t>
      </w:r>
      <w:r>
        <w:rPr>
          <w:rFonts w:hint="eastAsia" w:ascii="Times New Roman" w:hAnsi="Times New Roman" w:eastAsia="SimHei" w:cs="Times New Roman"/>
        </w:rPr>
        <w:t>与</w:t>
      </w:r>
      <w:r>
        <w:rPr>
          <w:rFonts w:hint="eastAsia" w:ascii="Times New Roman" w:hAnsi="Times New Roman" w:eastAsia="Times New Roman" w:cs="Times New Roman"/>
        </w:rPr>
        <w:t>BrCln</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ch11a-10-空气中臭氧碘量法分析"/>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Ch11A-10-</w:t>
      </w:r>
      <w:r>
        <w:rPr>
          <w:rFonts w:hint="eastAsia" w:ascii="Times New Roman" w:hAnsi="Times New Roman" w:eastAsia="SimHei" w:cs="Times New Roman"/>
        </w:rPr>
        <w:t>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ch13b-9-me3nbh3与hgcl2取代反应"/>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Ch13B-9-Me3NBH3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习题1"/>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习题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SBrF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4"/>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习题5"/>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习题6"/>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题7"/>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Compact"/>
        <w:numPr>
          <w:ilvl w:val="0"/>
          <w:numId w:val="1072"/>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题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4"/>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习题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习题3-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习题4-1"/>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78"/>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5-1"/>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6-1"/>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习题7-1"/>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67"/>
    <w:bookmarkStart w:id="68" w:name="习题1-2"/>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习题2-1"/>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习题3-2"/>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题4-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习题5-2"/>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BO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习题6-2"/>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88"/>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题7-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r>
            <m:t>1</m:t>
          </m:r>
          <m:sSup>
            <m:e>
              <m:r>
                <m:t>0</m:t>
              </m:r>
            </m:e>
            <m:sup>
              <m:r>
                <m:rPr>
                  <m:sty m:val="p"/>
                </m:rPr>
                <m:t>−</m:t>
              </m:r>
              <m:r>
                <m:t>1</m:t>
              </m:r>
              <m:r>
                <m:rPr>
                  <m:sty m:val="p"/>
                </m:rPr>
                <m:t>.</m:t>
              </m:r>
              <m:r>
                <m:t>4</m:t>
              </m:r>
              <m:r>
                <m:t>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r>
            <m:t>1</m:t>
          </m:r>
          <m:sSup>
            <m:e>
              <m:r>
                <m:t>0</m:t>
              </m:r>
            </m:e>
            <m:sup>
              <m:r>
                <m:rPr>
                  <m:sty m:val="p"/>
                </m:rPr>
                <m:t>−</m:t>
              </m:r>
              <m:r>
                <m:t>6</m:t>
              </m:r>
              <m:r>
                <m:rPr>
                  <m:sty m:val="p"/>
                </m:rPr>
                <m:t>.</m:t>
              </m:r>
              <m:r>
                <m:t>4</m:t>
              </m:r>
            </m:sup>
          </m:sSup>
          <m:r>
            <m:t> </m:t>
          </m:r>
          <m:sSub>
            <m:e>
              <m:r>
                <m:rPr>
                  <m:sty m:val="p"/>
                </m:rPr>
                <m:t>p</m:t>
              </m:r>
              <m:r>
                <m:rPr>
                  <m:sty m:val="p"/>
                </m:rPr>
                <m:t>K</m:t>
              </m:r>
            </m:e>
            <m:sub>
              <m:r>
                <m:t>2</m:t>
              </m:r>
            </m:sub>
          </m:sSub>
          <m:r>
            <m:rPr>
              <m:sty m:val="p"/>
            </m:rPr>
            <m:t>=</m:t>
          </m:r>
          <m:r>
            <m:t>1</m:t>
          </m:r>
          <m:r>
            <m:t>0</m:t>
          </m:r>
          <m:r>
            <m:rPr>
              <m:sty m:val="p"/>
            </m:rPr>
            <m:t>.</m:t>
          </m:r>
          <m:r>
            <m:t>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r>
            <m:t>1</m:t>
          </m:r>
          <m:sSup>
            <m:e>
              <m:r>
                <m:t>0</m:t>
              </m:r>
            </m:e>
            <m:sup>
              <m:r>
                <m:rPr>
                  <m:sty m:val="p"/>
                </m:rPr>
                <m:t>−</m:t>
              </m:r>
              <m:r>
                <m:t>8</m:t>
              </m:r>
              <m:r>
                <m:rPr>
                  <m:sty m:val="p"/>
                </m:rPr>
                <m:t>.</m:t>
              </m:r>
              <m:r>
                <m:t>3</m:t>
              </m:r>
            </m:sup>
          </m:sSup>
        </m:oMath>
      </m:oMathPara>
    </w:p>
    <w:p>
      <w:pPr>
        <w:numPr>
          <w:ilvl w:val="0"/>
          <w:numId w:val="1089"/>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S</m:t>
        </m:r>
        <m:r>
          <m:t>r</m:t>
        </m:r>
        <m:r>
          <m:t>O</m:t>
        </m:r>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-1220</w:t>
      </w:r>
    </w:p>
    <w:p>
      <w:pPr>
        <w:pStyle w:val="BodyText"/>
      </w:pPr>
      <w:r>
        <w:rPr>
          <w:rFonts w:ascii="Times New Roman" w:hAnsi="Times New Roman" w:eastAsia="Times New Roman" w:cs="Times New Roman"/>
        </w:rPr>
        <w:t xml:space="preserve">-592.0</w:t>
      </w:r>
    </w:p>
    <w:p>
      <w:pPr>
        <w:pStyle w:val="BodyText"/>
      </w:pPr>
      <w:r>
        <w:rPr>
          <w:rFonts w:ascii="Times New Roman" w:hAnsi="Times New Roman" w:eastAsia="Times New Roman" w:cs="Times New Roman"/>
        </w:rPr>
        <w:t xml:space="preserve">-393</w:t>
      </w:r>
    </w:p>
    <w:p>
      <w:pPr>
        <w:pStyle w:val="BodyText"/>
      </w:pPr>
      <m:oMath>
        <m:oMathPr>
          <m:ctrlPr>
            <w:rPr>
              <w:sz w:val="28"/>
              <w:szCs w:val="28"/>
            </w:rPr>
          </m:ctrlPr>
        </m:oMathPr>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97.1</w:t>
      </w:r>
    </w:p>
    <w:p>
      <w:pPr>
        <w:pStyle w:val="BodyText"/>
      </w:pPr>
      <w:r>
        <w:rPr>
          <w:rFonts w:ascii="Times New Roman" w:hAnsi="Times New Roman" w:eastAsia="Times New Roman" w:cs="Times New Roman"/>
        </w:rPr>
        <w:t xml:space="preserve">54.4</w:t>
      </w:r>
    </w:p>
    <w:p>
      <w:pPr>
        <w:pStyle w:val="BodyText"/>
      </w:pPr>
      <w:r>
        <w:rPr>
          <w:rFonts w:ascii="Times New Roman" w:hAnsi="Times New Roman" w:eastAsia="Times New Roman" w:cs="Times New Roman"/>
        </w:rPr>
        <w:t xml:space="preserve">214</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习题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习题2-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77" name="Picture"/>
            <a:graphic>
              <a:graphicData uri="http://schemas.openxmlformats.org/drawingml/2006/picture">
                <pic:pic>
                  <pic:nvPicPr>
                    <pic:cNvPr descr="b5e7bdae148f5ab672d3d4532641e63b0c3abafb20acc6d63228e79c659d5f30.jpg" id="78" name="Picture"/>
                    <pic:cNvPicPr>
                      <a:picLocks noChangeArrowheads="1" noChangeAspect="1"/>
                    </pic:cNvPicPr>
                  </pic:nvPicPr>
                  <pic:blipFill>
                    <a:blip r:embed="rId76"/>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习题3-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题4-3"/>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题5-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7"/>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题6-3"/>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题7-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例12.5-简要回答各题"/>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12.5-</w:t>
      </w:r>
      <w:r>
        <w:rPr>
          <w:rFonts w:hint="eastAsia" w:ascii="Times New Roman" w:hAnsi="Times New Roman" w:eastAsia="SimHei" w:cs="Times New Roman"/>
        </w:rPr>
        <w:t>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例12.6-物质推断题"/>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例</w:t>
      </w:r>
      <w:r>
        <w:rPr>
          <w:rFonts w:hint="eastAsia" w:ascii="Times New Roman" w:hAnsi="Times New Roman" w:eastAsia="Times New Roman" w:cs="Times New Roman"/>
        </w:rPr>
        <w:t>12.6-</w:t>
      </w:r>
      <w:r>
        <w:rPr>
          <w:rFonts w:hint="eastAsia" w:ascii="Times New Roman" w:hAnsi="Times New Roman" w:eastAsia="SimHei" w:cs="Times New Roman"/>
        </w:rPr>
        <w:t>物质推断题</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ch13-方程式"/>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Times New Roman" w:cs="Times New Roman"/>
        </w:rPr>
        <w:t>Ch13-</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ch13-例13.2-单质硼制备"/>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13.2-</w:t>
      </w:r>
      <w:r>
        <w:rPr>
          <w:rFonts w:hint="eastAsia" w:ascii="Times New Roman" w:hAnsi="Times New Roman" w:eastAsia="SimHei" w:cs="Times New Roman"/>
        </w:rPr>
        <w:t>单质硼制备</w:t>
      </w:r>
    </w:p>
    <w:p>
      <w:pPr>
        <w:pStyle w:val="Compact"/>
        <w:numPr>
          <w:ilvl w:val="0"/>
          <w:numId w:val="110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88"/>
    <w:bookmarkStart w:id="89" w:name="ch13-例13.3-鉴别物质"/>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13.3-</w:t>
      </w:r>
      <w:r>
        <w:rPr>
          <w:rFonts w:hint="eastAsia" w:ascii="Times New Roman" w:hAnsi="Times New Roman" w:eastAsia="SimHei" w:cs="Times New Roman"/>
        </w:rPr>
        <w:t>鉴别物质</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ch14-方程式"/>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Ch14-</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ch14-例14.1-配平方程式"/>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91"/>
    <w:bookmarkStart w:id="92" w:name="ch14-例14.3-鉴别物质"/>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14.3-</w:t>
      </w:r>
      <w:r>
        <w:rPr>
          <w:rFonts w:hint="eastAsia" w:ascii="Times New Roman" w:hAnsi="Times New Roman" w:eastAsia="SimHei" w:cs="Times New Roman"/>
        </w:rPr>
        <w:t>鉴别物质</w:t>
      </w:r>
    </w:p>
    <w:p>
      <w:pPr>
        <w:pStyle w:val="Compact"/>
        <w:numPr>
          <w:ilvl w:val="0"/>
          <w:numId w:val="11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ch14-例14.5-pb3o4验证"/>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14.5-Pb3O4</w:t>
      </w:r>
      <w:r>
        <w:rPr>
          <w:rFonts w:hint="eastAsia" w:ascii="Times New Roman" w:hAnsi="Times New Roman" w:eastAsia="SimHei" w:cs="Times New Roman"/>
        </w:rPr>
        <w:t>验证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分离鉴别制备15.55-15.61"/>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分离鉴别制备</w:t>
      </w:r>
      <w:r>
        <w:rPr>
          <w:rFonts w:hint="eastAsia" w:ascii="Times New Roman" w:hAnsi="Times New Roman" w:eastAsia="Times New Roman" w:cs="Times New Roman"/>
        </w:rPr>
        <w:t>15.55-15.61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4"/>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0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07"/>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方程式配平15.30-15.54"/>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方程式配平</w:t>
      </w:r>
      <w:r>
        <w:rPr>
          <w:rFonts w:hint="eastAsia" w:ascii="Times New Roman" w:hAnsi="Times New Roman" w:eastAsia="Times New Roman" w:cs="Times New Roman"/>
        </w:rPr>
        <w:t>15.30-15.54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95"/>
    <w:bookmarkStart w:id="96" w:name="简答题15.62-15.7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简答题</w:t>
      </w:r>
      <w:r>
        <w:rPr>
          <w:rFonts w:hint="eastAsia" w:ascii="Times New Roman" w:hAnsi="Times New Roman" w:eastAsia="Times New Roman" w:cs="Times New Roman"/>
        </w:rPr>
        <w:t>15.62-15.77</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08"/>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08"/>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08"/>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09"/>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96"/>
    <w:bookmarkStart w:id="97" w:name="例15.2-制备与生产"/>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例</w:t>
      </w:r>
      <w:r>
        <w:rPr>
          <w:rFonts w:hint="eastAsia" w:ascii="Times New Roman" w:hAnsi="Times New Roman" w:eastAsia="Times New Roman" w:cs="Times New Roman"/>
        </w:rPr>
        <w:t>15.2-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例15.3-鉴别物质"/>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例</w:t>
      </w:r>
      <w:r>
        <w:rPr>
          <w:rFonts w:hint="eastAsia" w:ascii="Times New Roman" w:hAnsi="Times New Roman" w:eastAsia="Times New Roman" w:cs="Times New Roman"/>
        </w:rPr>
        <w:t>15.3-</w:t>
      </w:r>
      <w:r>
        <w:rPr>
          <w:rFonts w:hint="eastAsia" w:ascii="Times New Roman" w:hAnsi="Times New Roman" w:eastAsia="SimHei" w:cs="Times New Roman"/>
        </w:rPr>
        <w:t>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1"/>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(2)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11"/>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例15.5-解释实验现象"/>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例</w:t>
      </w:r>
      <w:r>
        <w:rPr>
          <w:rFonts w:hint="eastAsia" w:ascii="Times New Roman" w:hAnsi="Times New Roman" w:eastAsia="Times New Roman" w:cs="Times New Roman"/>
        </w:rPr>
        <w:t>15.5-</w:t>
      </w:r>
      <w:r>
        <w:rPr>
          <w:rFonts w:hint="eastAsia" w:ascii="Times New Roman" w:hAnsi="Times New Roman" w:eastAsia="SimHei" w:cs="Times New Roman"/>
        </w:rPr>
        <w:t>解释实验现象</w:t>
      </w:r>
    </w:p>
    <w:p>
      <w:pPr>
        <w:numPr>
          <w:ilvl w:val="0"/>
          <w:numId w:val="1112"/>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例15.6-铵盐热分解"/>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15.6-</w:t>
      </w:r>
      <w:r>
        <w:rPr>
          <w:rFonts w:hint="eastAsia" w:ascii="Times New Roman" w:hAnsi="Times New Roman" w:eastAsia="SimHei" w:cs="Times New Roman"/>
        </w:rPr>
        <w:t>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例15.7-氯化物水解"/>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15.7-</w:t>
      </w:r>
      <w:r>
        <w:rPr>
          <w:rFonts w:hint="eastAsia" w:ascii="Times New Roman" w:hAnsi="Times New Roman" w:eastAsia="SimHei" w:cs="Times New Roman"/>
        </w:rPr>
        <w:t>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01"/>
    <w:bookmarkStart w:id="102" w:name="分离鉴别制备16.51-16.57"/>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分离鉴别制备</w:t>
      </w:r>
      <w:r>
        <w:rPr>
          <w:rFonts w:hint="eastAsia" w:ascii="Times New Roman" w:hAnsi="Times New Roman" w:eastAsia="Times New Roman" w:cs="Times New Roman"/>
        </w:rPr>
        <w:t>16.51-16.57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4"/>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方程式配平16.30-16.50"/>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方程式配平</w:t>
      </w:r>
      <w:r>
        <w:rPr>
          <w:rFonts w:hint="eastAsia" w:ascii="Times New Roman" w:hAnsi="Times New Roman" w:eastAsia="Times New Roman" w:cs="Times New Roman"/>
        </w:rPr>
        <w:t>16.30-16.50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3"/>
    <w:bookmarkStart w:id="104" w:name="简答题16.58-16.71"/>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简答题</w:t>
      </w:r>
      <w:r>
        <w:rPr>
          <w:rFonts w:hint="eastAsia" w:ascii="Times New Roman" w:hAnsi="Times New Roman" w:eastAsia="Times New Roman" w:cs="Times New Roman"/>
        </w:rPr>
        <w:t>16.58-16.71</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04"/>
    <w:bookmarkStart w:id="105" w:name="例16.2-制备与生产"/>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16.2-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例16.3-鉴别含硫溶液"/>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16.3-</w:t>
      </w:r>
      <w:r>
        <w:rPr>
          <w:rFonts w:hint="eastAsia" w:ascii="Times New Roman" w:hAnsi="Times New Roman" w:eastAsia="SimHei" w:cs="Times New Roman"/>
        </w:rPr>
        <w:t>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例16.5-解释实验现象"/>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16.5-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1" w:name="例16.7-硫酸盐热稳定性"/>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16.7-</w:t>
      </w:r>
      <w:r>
        <w:rPr>
          <w:rFonts w:hint="eastAsia" w:ascii="Times New Roman" w:hAnsi="Times New Roman" w:eastAsia="SimHei" w:cs="Times New Roman"/>
        </w:rPr>
        <w:t>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09" name="Picture"/>
            <a:graphic>
              <a:graphicData uri="http://schemas.openxmlformats.org/drawingml/2006/picture">
                <pic:pic>
                  <pic:nvPicPr>
                    <pic:cNvPr descr="67fc5ed8a13d9e6e671db7a64346ac9e7ae34f415699a9820953c61608934cff.jpg" id="110" name="Picture"/>
                    <pic:cNvPicPr>
                      <a:picLocks noChangeArrowheads="1" noChangeAspect="1"/>
                    </pic:cNvPicPr>
                  </pic:nvPicPr>
                  <pic:blipFill>
                    <a:blip r:embed="rId108"/>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1"/>
    <w:bookmarkStart w:id="112" w:name="完成配平化学反应方程式"/>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17.22-17.38-</w:t>
      </w:r>
      <w:r>
        <w:rPr>
          <w:rFonts w:hint="eastAsia" w:ascii="Times New Roman" w:hAnsi="Times New Roman" w:eastAsia="SimHei" w:cs="Times New Roman"/>
        </w:rPr>
        <w:t>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17.1-完成配平化学反应方程式"/>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例</w:t>
      </w:r>
      <w:r>
        <w:rPr>
          <w:rFonts w:hint="eastAsia" w:ascii="Times New Roman" w:hAnsi="Times New Roman" w:eastAsia="Times New Roman" w:cs="Times New Roman"/>
        </w:rPr>
        <w:t>17.1-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17.3-解释实验现象"/>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例</w:t>
      </w:r>
      <w:r>
        <w:rPr>
          <w:rFonts w:hint="eastAsia" w:ascii="Times New Roman" w:hAnsi="Times New Roman" w:eastAsia="Times New Roman" w:cs="Times New Roman"/>
        </w:rPr>
        <w:t>17.3-</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3"/>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例17.4-简要回答下列各题"/>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例</w:t>
      </w:r>
      <w:r>
        <w:rPr>
          <w:rFonts w:hint="eastAsia" w:ascii="Times New Roman" w:hAnsi="Times New Roman" w:eastAsia="Times New Roman" w:cs="Times New Roman"/>
        </w:rPr>
        <w:t>17.4-</w:t>
      </w:r>
      <w:r>
        <w:rPr>
          <w:rFonts w:hint="eastAsia" w:ascii="Times New Roman" w:hAnsi="Times New Roman" w:eastAsia="SimHei" w:cs="Times New Roman"/>
        </w:rPr>
        <w:t>简要回答下列各题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8" w:name="填空与简答题"/>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Times New Roman" w:cs="Times New Roman"/>
        </w:rPr>
        <w:t>18.10-18.33-</w:t>
      </w:r>
      <w:r>
        <w:rPr>
          <w:rFonts w:hint="eastAsia" w:ascii="Times New Roman" w:hAnsi="Times New Roman" w:eastAsia="SimHei" w:cs="Times New Roman"/>
        </w:rPr>
        <w:t>填空与简答题</w:t>
      </w:r>
    </w:p>
    <w:p>
      <w:pPr>
        <w:spacing w:before="160" w:after="80"/>
      </w:pPr>
      <w:r>
        <w:pict>
          <v:rect style="width:0;height:1.5pt" o:hralign="center" o:hrstd="t" o:hr="t"/>
        </w:pict>
      </w:r>
    </w:p>
    <w:bookmarkStart w:id="116" w:name="填空题-2"/>
    <w:p>
      <w:pPr>
        <w:pStyle w:val="Heading3"/>
        <w:spacing w:before="280" w:after="120"/>
      </w:pPr>
      <w:r>
        <w:rPr>
          <w:rFonts w:hint="eastAsia" w:ascii="Times New Roman" w:hAnsi="Times New Roman" w:eastAsia="SimHei" w:cs="Times New Roman"/>
        </w:rPr>
        <w:t xml:space="preserve">填空题</w:t>
      </w:r>
    </w:p>
    <w:bookmarkEnd w:id="116"/>
    <w:bookmarkStart w:id="117" w:name="section-18"/>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7"/>
    <w:bookmarkEnd w:id="118"/>
    <w:bookmarkStart w:id="119" w:name="分离鉴别与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18.25-18.29-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25"/>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25"/>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19"/>
    <w:bookmarkStart w:id="120" w:name="例18.1-完成配平化学反应方程式"/>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例</w:t>
      </w:r>
      <w:r>
        <w:rPr>
          <w:rFonts w:hint="eastAsia" w:ascii="Times New Roman" w:hAnsi="Times New Roman" w:eastAsia="Times New Roman" w:cs="Times New Roman"/>
        </w:rPr>
        <w:t>18.1-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wch18.01-氦在大气与宇宙中的丰度差异"/>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Times New Roman" w:cs="Times New Roman"/>
        </w:rPr>
        <w:t>WCh18.01-</w:t>
      </w:r>
      <w:r>
        <w:rPr>
          <w:rFonts w:hint="eastAsia" w:ascii="Times New Roman" w:hAnsi="Times New Roman" w:eastAsia="SimHei" w:cs="Times New Roman"/>
        </w:rPr>
        <w:t>氦在大气与宇宙中的丰度差异</w:t>
      </w:r>
    </w:p>
    <w:p>
      <w:pPr>
        <w:pStyle w:val="FirstParagraph"/>
      </w:pPr>
      <w:r>
        <w:rPr>
          <w:rFonts w:hint="eastAsia" w:ascii="Times New Roman" w:hAnsi="Times New Roman" w:eastAsia="FangSong" w:cs="Times New Roman"/>
        </w:rPr>
        <w:t>氦在大气中的浓度为什么很低</w:t>
      </w:r>
      <w:r>
        <w:rPr>
          <w:rFonts w:hint="eastAsia" w:ascii="Times New Roman" w:hAnsi="Times New Roman" w:eastAsia="Times New Roman" w:cs="Times New Roman"/>
        </w:rPr>
        <w:t>，</w:t>
      </w:r>
      <w:r>
        <w:rPr>
          <w:rFonts w:hint="eastAsia" w:ascii="Times New Roman" w:hAnsi="Times New Roman" w:eastAsia="FangSong" w:cs="Times New Roman"/>
        </w:rPr>
        <w:t>而在宇宙中的丰度却高居第二位</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wch18.02-稀有气体用途选择"/>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Times New Roman" w:cs="Times New Roman"/>
        </w:rPr>
        <w:t>WCh18.02-</w:t>
      </w:r>
      <w:r>
        <w:rPr>
          <w:rFonts w:hint="eastAsia" w:ascii="Times New Roman" w:hAnsi="Times New Roman" w:eastAsia="SimHei" w:cs="Times New Roman"/>
        </w:rPr>
        <w:t>稀有气体用途选择</w:t>
      </w:r>
    </w:p>
    <w:p>
      <w:pPr>
        <w:pStyle w:val="FirstParagraph"/>
      </w:pPr>
      <w:r>
        <w:rPr>
          <w:rFonts w:hint="eastAsia" w:ascii="Times New Roman" w:hAnsi="Times New Roman" w:eastAsia="FangSong" w:cs="Times New Roman"/>
        </w:rPr>
        <w:t>您会选用哪种稀有气体作为</w:t>
      </w:r>
      <w:r>
        <w:rPr>
          <w:rFonts w:hint="eastAsia" w:ascii="Times New Roman" w:hAnsi="Times New Roman" w:eastAsia="Times New Roman" w:cs="Times New Roman"/>
        </w:rPr>
        <w:t>(a)</w:t>
      </w:r>
      <w:r>
        <w:rPr>
          <w:rFonts w:hint="eastAsia" w:ascii="Times New Roman" w:hAnsi="Times New Roman" w:eastAsia="FangSong" w:cs="Times New Roman"/>
        </w:rPr>
        <w:t>制冷温度最低的液体制冷剂</w:t>
      </w:r>
      <w:r>
        <w:rPr>
          <w:rFonts w:hint="eastAsia" w:ascii="Times New Roman" w:hAnsi="Times New Roman" w:eastAsia="Times New Roman" w:cs="Times New Roman"/>
        </w:rPr>
        <w:t>,(b)</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使用又安全的放电光源气体</w:t>
      </w:r>
      <w:r>
        <w:rPr>
          <w:rFonts w:hint="eastAsia" w:ascii="Times New Roman" w:hAnsi="Times New Roman" w:eastAsia="Times New Roman" w:cs="Times New Roman"/>
        </w:rPr>
        <w:t>,(c)</w:t>
      </w:r>
      <w:r>
        <w:rPr>
          <w:rFonts w:hint="eastAsia" w:ascii="Times New Roman" w:hAnsi="Times New Roman" w:eastAsia="FangSong" w:cs="Times New Roman"/>
        </w:rPr>
        <w:t>最价廉的惰性气氛</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wch18.03-氙化合物合成方程式"/>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WCh18.03-</w:t>
      </w:r>
      <w:r>
        <w:rPr>
          <w:rFonts w:hint="eastAsia" w:ascii="Times New Roman" w:hAnsi="Times New Roman" w:eastAsia="SimHei" w:cs="Times New Roman"/>
        </w:rPr>
        <w:t>氙化合物合成方程式</w:t>
      </w:r>
    </w:p>
    <w:p>
      <w:pPr>
        <w:pStyle w:val="FirstParagraph"/>
      </w:pPr>
      <w:r>
        <w:rPr>
          <w:rFonts w:hint="eastAsia" w:ascii="Times New Roman" w:hAnsi="Times New Roman" w:eastAsia="FangSong" w:cs="Times New Roman"/>
        </w:rPr>
        <w:t>下列化合物是怎样合成的</w:t>
      </w:r>
      <w:r>
        <w:rPr>
          <w:rFonts w:hint="eastAsia" w:ascii="Times New Roman" w:hAnsi="Times New Roman" w:eastAsia="Times New Roman" w:cs="Times New Roman"/>
        </w:rPr>
        <w:t>？</w:t>
      </w:r>
      <w:r>
        <w:rPr>
          <w:rFonts w:hint="eastAsia" w:ascii="Times New Roman" w:hAnsi="Times New Roman" w:eastAsia="FangSong" w:cs="Times New Roman"/>
        </w:rPr>
        <w:t>用平衡了的化学方程式表达并标注反应条件</w:t>
      </w:r>
      <w:r>
        <w:rPr>
          <w:rFonts w:hint="eastAsia" w:ascii="Times New Roman" w:hAnsi="Times New Roman" w:eastAsia="Times New Roman" w:cs="Times New Roman"/>
        </w:rPr>
        <w:t>。（a）</w:t>
      </w:r>
      <w:r>
        <w:rPr>
          <w:rFonts w:hint="eastAsia" w:ascii="Times New Roman" w:hAnsi="Times New Roman" w:eastAsia="FangSong" w:cs="Times New Roman"/>
        </w:rPr>
        <w:t>二氟化氙</w:t>
      </w:r>
      <w:r>
        <w:rPr>
          <w:rFonts w:hint="eastAsia" w:ascii="Times New Roman" w:hAnsi="Times New Roman" w:eastAsia="Times New Roman" w:cs="Times New Roman"/>
        </w:rPr>
        <w:t>，（b）</w:t>
      </w:r>
      <w:r>
        <w:rPr>
          <w:rFonts w:hint="eastAsia" w:ascii="Times New Roman" w:hAnsi="Times New Roman" w:eastAsia="FangSong" w:cs="Times New Roman"/>
        </w:rPr>
        <w:t>六氟化氙</w:t>
      </w:r>
      <w:r>
        <w:rPr>
          <w:rFonts w:hint="eastAsia" w:ascii="Times New Roman" w:hAnsi="Times New Roman" w:eastAsia="Times New Roman" w:cs="Times New Roman"/>
        </w:rPr>
        <w:t>，（c）</w:t>
      </w:r>
      <w:r>
        <w:rPr>
          <w:rFonts w:hint="eastAsia" w:ascii="Times New Roman" w:hAnsi="Times New Roman" w:eastAsia="FangSong" w:cs="Times New Roman"/>
        </w:rPr>
        <w:t>三氧化氙</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8.04-氙化合物lewis结构"/>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WCh18.04-</w:t>
      </w:r>
      <w:r>
        <w:rPr>
          <w:rFonts w:hint="eastAsia" w:ascii="Times New Roman" w:hAnsi="Times New Roman" w:eastAsia="SimHei" w:cs="Times New Roman"/>
        </w:rPr>
        <w:t>氙化合物</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绘出下列物种的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2</m:t>
            </m:r>
            <m:r>
              <m:rPr>
                <m:sty m:val="p"/>
              </m:rPr>
              <m:t>−</m:t>
            </m:r>
          </m:sup>
        </m:sSubSup>
      </m:oMath>
    </w:p>
    <w:p>
      <w:pPr>
        <w:spacing w:before="160" w:after="80"/>
      </w:pPr>
      <w:r>
        <w:pict>
          <v:rect style="width:0;height:1.5pt" o:hralign="center" o:hrstd="t" o:hr="t"/>
        </w:pict>
      </w:r>
    </w:p>
    <w:bookmarkEnd w:id="124"/>
    <w:bookmarkStart w:id="125" w:name="wch18.05-等电子稀有气体物种"/>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Times New Roman" w:cs="Times New Roman"/>
        </w:rPr>
        <w:t>WCh18.05-</w:t>
      </w:r>
      <w:r>
        <w:rPr>
          <w:rFonts w:hint="eastAsia" w:ascii="Times New Roman" w:hAnsi="Times New Roman" w:eastAsia="SimHei" w:cs="Times New Roman"/>
        </w:rPr>
        <w:t>等电子稀有气体物种</w:t>
      </w:r>
    </w:p>
    <w:p>
      <w:pPr>
        <w:pStyle w:val="FirstParagraph"/>
      </w:pPr>
      <w:r>
        <w:rPr>
          <w:rFonts w:hint="eastAsia" w:ascii="Times New Roman" w:hAnsi="Times New Roman" w:eastAsia="FangSong" w:cs="Times New Roman"/>
        </w:rPr>
        <w:t>给出与下列物种同结构的稀有气体物种的式子并描述其结构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ClF。</w:t>
      </w:r>
    </w:p>
    <w:p>
      <w:pPr>
        <w:spacing w:before="160" w:after="80"/>
      </w:pPr>
      <w:r>
        <w:pict>
          <v:rect style="width:0;height:1.5pt" o:hralign="center" o:hrstd="t" o:hr="t"/>
        </w:pict>
      </w:r>
    </w:p>
    <w:bookmarkEnd w:id="125"/>
    <w:bookmarkStart w:id="126" w:name="wch18.07-稀有气体双原子分子mo键级"/>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WCh18.07-</w:t>
      </w:r>
      <w:r>
        <w:rPr>
          <w:rFonts w:hint="eastAsia" w:ascii="Times New Roman" w:hAnsi="Times New Roman" w:eastAsia="SimHei" w:cs="Times New Roman"/>
        </w:rPr>
        <w:t>稀有气体双原子分子</w:t>
      </w:r>
      <w:r>
        <w:rPr>
          <w:rFonts w:hint="eastAsia" w:ascii="Times New Roman" w:hAnsi="Times New Roman" w:eastAsia="Times New Roman" w:cs="Times New Roman"/>
        </w:rPr>
        <w:t>MO</w:t>
      </w:r>
      <w:r>
        <w:rPr>
          <w:rFonts w:hint="eastAsia" w:ascii="Times New Roman" w:hAnsi="Times New Roman" w:eastAsia="SimHei" w:cs="Times New Roman"/>
        </w:rPr>
        <w:t>键级</w:t>
      </w:r>
    </w:p>
    <w:p>
      <w:pPr>
        <w:pStyle w:val="FirstParagraph"/>
      </w:pPr>
      <w:r>
        <w:rPr>
          <w:rFonts w:hint="eastAsia" w:ascii="Times New Roman" w:hAnsi="Times New Roman" w:eastAsia="FangSong" w:cs="Times New Roman"/>
        </w:rPr>
        <w:t xml:space="preserve">用分子轨道理论计算双原子物种</w:t>
      </w:r>
      <w:r>
        <w:rPr>
          <w:rFonts w:ascii="Times New Roman" w:hAnsi="Times New Roman" w:eastAsia="Times New Roman" w:cs="Times New Roman"/>
        </w:rPr>
        <w:t xml:space="preserve"> </w:t>
      </w:r>
      <m:oMath>
        <m:oMathPr>
          <m:ctrlPr>
            <w:rPr>
              <w:sz w:val="28"/>
              <w:szCs w:val="28"/>
            </w:rPr>
          </m:ctrlPr>
        </m:oMathPr>
        <m:sSubSup>
          <m:e>
            <m:r>
              <m:rPr>
                <m:sty m:val="p"/>
              </m:rPr>
              <m:t>E</m:t>
            </m:r>
          </m:e>
          <m:sub>
            <m:r>
              <m:t>2</m:t>
            </m:r>
          </m:sub>
          <m:sup>
            <m:r>
              <m:rPr>
                <m:sty m:val="p"/>
              </m:rPr>
              <m:t>+</m:t>
            </m:r>
          </m:sup>
        </m:sSubSup>
        <m:r>
          <m:rPr>
            <m:sty m:val="p"/>
          </m:rPr>
          <m:t>(</m:t>
        </m:r>
        <m:r>
          <m:rPr>
            <m:sty m:val="p"/>
          </m:rPr>
          <m:t>E</m:t>
        </m:r>
        <m:r>
          <m:rPr>
            <m:sty m:val="p"/>
          </m:rPr>
          <m:t>=</m:t>
        </m:r>
        <m:r>
          <m:rPr>
            <m:sty m:val="p"/>
          </m:rPr>
          <m:t>H</m:t>
        </m:r>
        <m:r>
          <m:rPr>
            <m:sty m:val="p"/>
          </m:rPr>
          <m:t>e</m:t>
        </m:r>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wch18.08-xef3和xef5离子vsepr构型"/>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WCh18.08-XeF3</w:t>
      </w:r>
      <w:r>
        <w:rPr>
          <w:rFonts w:hint="eastAsia" w:ascii="Times New Roman" w:hAnsi="Times New Roman" w:eastAsia="SimHei" w:cs="Times New Roman"/>
        </w:rPr>
        <w:t>和</w:t>
      </w:r>
      <w:r>
        <w:rPr>
          <w:rFonts w:hint="eastAsia" w:ascii="Times New Roman" w:hAnsi="Times New Roman" w:eastAsia="Times New Roman" w:cs="Times New Roman"/>
        </w:rPr>
        <w:t>XeF5</w:t>
      </w:r>
      <w:r>
        <w:rPr>
          <w:rFonts w:hint="eastAsia" w:ascii="Times New Roman" w:hAnsi="Times New Roman" w:eastAsia="SimHei" w:cs="Times New Roman"/>
        </w:rPr>
        <w:t>离子</w:t>
      </w:r>
      <w:r>
        <w:rPr>
          <w:rFonts w:hint="eastAsia" w:ascii="Times New Roman" w:hAnsi="Times New Roman" w:eastAsia="Times New Roman" w:cs="Times New Roman"/>
        </w:rPr>
        <w:t>VSEPR</w:t>
      </w:r>
      <w:r>
        <w:rPr>
          <w:rFonts w:hint="eastAsia" w:ascii="Times New Roman" w:hAnsi="Times New Roman" w:eastAsia="SimHei" w:cs="Times New Roman"/>
        </w:rPr>
        <w:t>构型</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模型判断下列物种的结构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wch18.09-氙化合物反应路径推断"/>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WCh18.09-</w:t>
      </w:r>
      <w:r>
        <w:rPr>
          <w:rFonts w:hint="eastAsia" w:ascii="Times New Roman" w:hAnsi="Times New Roman" w:eastAsia="SimHei" w:cs="Times New Roman"/>
        </w:rPr>
        <w:t>氙化合物反应路径推断</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B, C,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各是氙的哪种化合物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本题附有反应路径图</w:t>
      </w:r>
      <w:r>
        <w:rPr>
          <w:rFonts w:hint="eastAsia" w:ascii="Times New Roman" w:hAnsi="Times New Roman" w:eastAsia="Times New Roman" w:cs="Times New Roman"/>
        </w:rPr>
        <w:t>，</w:t>
      </w:r>
      <w:r>
        <w:rPr>
          <w:rFonts w:hint="eastAsia" w:ascii="Times New Roman" w:hAnsi="Times New Roman" w:eastAsia="FangSong" w:cs="Times New Roman"/>
        </w:rPr>
        <w:t>参见原书图示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习19"/>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127"/>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1" w:name="习2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129"/>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Start w:id="130"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反应的盐酸的物质的量为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0.1000</m:t>
        </m:r>
        <m:r>
          <m:rPr>
            <m:sty m:val="p"/>
          </m:rPr>
          <m:t>×</m:t>
        </m:r>
        <m:r>
          <m:t>12.00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该反应生成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的物质的量亦为</w:t>
      </w:r>
      <w:r>
        <w:rPr>
          <w:rFonts w:ascii="Times New Roman" w:hAnsi="Times New Roman" w:eastAsia="Times New Roman" w:cs="Times New Roman"/>
        </w:rPr>
        <w:t xml:space="preserve"> </w:t>
      </w:r>
      <m:oMath>
        <m:oMathPr>
          <m:ctrlPr>
            <w:rPr>
              <w:sz w:val="28"/>
              <w:szCs w:val="28"/>
            </w:rPr>
          </m:ctrlPr>
        </m:oMathP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甲基橙变色时用去盐酸</w:t>
      </w:r>
      <w:r>
        <w:rPr>
          <w:rFonts w:ascii="Times New Roman" w:hAnsi="Times New Roman" w:eastAsia="Times New Roman" w:cs="Times New Roman"/>
        </w:rPr>
        <w:t xml:space="preserve"> 34.20 </w:t>
      </w:r>
      <w:r>
        <w:rPr>
          <w:rFonts w:hint="eastAsia" w:ascii="Times New Roman" w:hAnsi="Times New Roman" w:eastAsia="Times New Roman" w:cs="Times New Roman"/>
        </w:rPr>
        <w:t>mL，</w:t>
      </w:r>
      <w:r>
        <w:rPr>
          <w:rFonts w:hint="eastAsia" w:ascii="Times New Roman" w:hAnsi="Times New Roman" w:eastAsia="FangSong" w:cs="Times New Roman"/>
        </w:rPr>
        <w:t>则与</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反应用的盐酸体积为</w:t>
      </w:r>
      <w:r>
        <w:rPr>
          <w:rFonts w:ascii="Times New Roman" w:hAnsi="Times New Roman" w:eastAsia="Times New Roman" w:cs="Times New Roman"/>
        </w:rPr>
        <w:t xml:space="preserve"> 34.20 - 12.00 = 22.20 mL。</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C</m:t>
            </m:r>
            <m:r>
              <m:rPr>
                <m:sty m:val="p"/>
              </m:rPr>
              <m:t>O</m:t>
            </m:r>
          </m:e>
          <m:sub>
            <m:r>
              <m:t>3</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试液中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反应的盐酸的体积为</w:t>
      </w:r>
      <w:r>
        <w:rPr>
          <w:rFonts w:hint="eastAsia" w:ascii="Times New Roman" w:hAnsi="Times New Roman" w:eastAsia="Times New Roman" w:cs="Times New Roman"/>
        </w:rPr>
        <w:t>:22.20-12.00=10.20mL。</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10.20</m:t>
        </m:r>
        <m:r>
          <m:rPr>
            <m:sty m:val="p"/>
          </m:rPr>
          <m:t>×</m:t>
        </m:r>
        <m:sSup>
          <m:e>
            <m:r>
              <m:t>10</m:t>
            </m:r>
          </m:e>
          <m:sup>
            <m:r>
              <m:rPr>
                <m:sty m:val="p"/>
              </m:rPr>
              <m:t>−</m:t>
            </m:r>
            <m:r>
              <m:t>3</m:t>
            </m:r>
          </m:sup>
        </m:sSup>
        <m:r>
          <m:rPr>
            <m:sty m:val="p"/>
          </m:rPr>
          <m:t>×</m:t>
        </m:r>
        <m:r>
          <m:t>0.1000</m:t>
        </m:r>
        <m:r>
          <m:rPr>
            <m:sty m:val="p"/>
          </m:rPr>
          <m:t>=</m:t>
        </m:r>
        <m:r>
          <m:t>1.020</m:t>
        </m:r>
        <m:r>
          <m:rPr>
            <m:sty m:val="p"/>
          </m:rPr>
          <m:t>×</m:t>
        </m:r>
        <m:sSup>
          <m:e>
            <m:r>
              <m:t>10</m:t>
            </m:r>
          </m:e>
          <m:sup>
            <m:r>
              <m:rPr>
                <m:sty m:val="p"/>
              </m:rPr>
              <m:t>−</m:t>
            </m:r>
            <m:r>
              <m:t>3</m:t>
            </m:r>
          </m:sup>
        </m:sSup>
        <m:r>
          <m:rPr>
            <m:sty m:val="p"/>
          </m:rPr>
          <m:t> </m:t>
        </m:r>
        <m:r>
          <m:rPr>
            <m:sty m:val="p"/>
          </m:rPr>
          <m:t>m</m:t>
        </m:r>
        <m:r>
          <m:rPr>
            <m:sty m:val="p"/>
          </m:rPr>
          <m:t>o</m:t>
        </m:r>
        <m:r>
          <m:rPr>
            <m:sty m:val="p"/>
          </m:rPr>
          <m:t>l</m:t>
        </m:r>
      </m:oMath>
    </w:p>
    <w:p>
      <w:pPr>
        <w:pStyle w:val="BodyText"/>
      </w:pPr>
      <m:oMathPara>
        <m:oMathParaPr>
          <m:jc m:val="center"/>
          <m:ctrlPr>
            <w:rPr>
              <w:sz w:val="28"/>
              <w:szCs w:val="28"/>
            </w:rPr>
          </m:ctrlPr>
        </m:oMathParaPr>
        <m:oMath>
          <m:r>
            <m:t>m</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m:t>
          </m:r>
          <m:r>
            <m:rPr>
              <m:sty m:val="p"/>
            </m:rPr>
            <m:t>.</m:t>
          </m:r>
          <m:r>
            <m:t>0</m:t>
          </m:r>
          <m:r>
            <m:t>2</m:t>
          </m:r>
          <m:r>
            <m:t>0</m:t>
          </m:r>
          <m:r>
            <m:rPr>
              <m:sty m:val="p"/>
            </m:rPr>
            <m:t>×</m:t>
          </m:r>
          <m:r>
            <m:t>1</m:t>
          </m:r>
          <m:sSup>
            <m:e>
              <m:r>
                <m:t>0</m:t>
              </m:r>
            </m:e>
            <m:sup>
              <m:r>
                <m:rPr>
                  <m:sty m:val="p"/>
                </m:rPr>
                <m:t>−</m:t>
              </m:r>
              <m:r>
                <m:t>3</m:t>
              </m:r>
            </m:sup>
          </m:sSup>
          <m:r>
            <m:rPr>
              <m:sty m:val="p"/>
            </m:rPr>
            <m:t>×</m:t>
          </m:r>
          <m:r>
            <m:t>8</m:t>
          </m:r>
          <m:r>
            <m:t>4</m:t>
          </m:r>
          <m:r>
            <m:rPr>
              <m:sty m:val="p"/>
            </m:rPr>
            <m:t>.</m:t>
          </m:r>
          <m:r>
            <m:t>0</m:t>
          </m:r>
          <m:r>
            <m:t>2</m:t>
          </m:r>
          <m:r>
            <m:rPr>
              <m:sty m:val="p"/>
            </m:rPr>
            <m:t>=</m:t>
          </m:r>
          <m:r>
            <m:t>8</m:t>
          </m:r>
          <m:r>
            <m:rPr>
              <m:sty m:val="p"/>
            </m:rPr>
            <m:t>.</m:t>
          </m:r>
          <m:r>
            <m:t>5</m:t>
          </m:r>
          <m:r>
            <m:t>7</m:t>
          </m:r>
          <m:r>
            <m:t>0</m:t>
          </m:r>
          <m:r>
            <m:rPr>
              <m:sty m:val="p"/>
            </m:rPr>
            <m:t>×</m:t>
          </m:r>
          <m:r>
            <m:t>1</m:t>
          </m:r>
          <m:sSup>
            <m:e>
              <m:r>
                <m:t>0</m:t>
              </m:r>
            </m:e>
            <m:sup>
              <m:r>
                <m:rPr>
                  <m:sty m:val="p"/>
                </m:rPr>
                <m:t>−</m:t>
              </m:r>
              <m:r>
                <m:t>2</m:t>
              </m:r>
            </m:sup>
          </m:sSup>
          <m:r>
            <m:rPr>
              <m:sty m:val="p"/>
            </m:rPr>
            <m:t>g</m:t>
          </m:r>
        </m:oMath>
      </m:oMathPara>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的百分含量为</w:t>
      </w:r>
      <w:r>
        <w:rPr>
          <w:rFonts w:ascii="Times New Roman" w:hAnsi="Times New Roman" w:eastAsia="Times New Roman" w:cs="Times New Roman"/>
        </w:rPr>
        <w:t xml:space="preserve"> </w:t>
      </w:r>
      <m:oMath>
        <m:oMathPr>
          <m:ctrlPr>
            <w:rPr>
              <w:sz w:val="28"/>
              <w:szCs w:val="28"/>
            </w:rPr>
          </m:ctrlPr>
        </m:oMathPr>
        <m:r>
          <m:t>8.570</m:t>
        </m:r>
        <m:r>
          <m:rPr>
            <m:sty m:val="p"/>
          </m:rPr>
          <m:t>×</m:t>
        </m:r>
        <m:sSup>
          <m:e>
            <m:r>
              <m:t>10</m:t>
            </m:r>
          </m:e>
          <m:sup>
            <m:r>
              <m:rPr>
                <m:sty m:val="p"/>
              </m:rPr>
              <m:t>−</m:t>
            </m:r>
            <m:r>
              <m:t>2</m:t>
            </m:r>
          </m:sup>
        </m:sSup>
        <m:r>
          <m:rPr>
            <m:sty m:val="p"/>
          </m:rPr>
          <m:t>×</m:t>
        </m:r>
        <m:r>
          <m:t>4</m:t>
        </m:r>
        <m:r>
          <m:rPr>
            <m:sty m:val="p"/>
          </m:rPr>
          <m:t>/</m:t>
        </m:r>
        <m:r>
          <m:t>1.142</m:t>
        </m:r>
        <m:r>
          <m:rPr>
            <m:sty m:val="p"/>
          </m:rPr>
          <m:t>×</m:t>
        </m:r>
        <m:r>
          <m:t>100</m:t>
        </m:r>
        <m:r>
          <m:rPr>
            <m:sty m:val="p"/>
          </m:rPr>
          <m:t>%</m:t>
        </m:r>
        <m:r>
          <m:rPr>
            <m:sty m:val="p"/>
          </m:rPr>
          <m:t>=</m:t>
        </m:r>
        <m:r>
          <m:t>30.02</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4</m:t>
            </m:r>
          </m:sub>
        </m:sSub>
        <m:sSub>
          <m:e>
            <m:r>
              <m:t>H</m:t>
            </m:r>
          </m:e>
          <m:sub>
            <m:r>
              <m:t>4</m:t>
            </m:r>
          </m:sub>
        </m:sSub>
        <m:sSub>
          <m:e>
            <m:r>
              <m:t>O</m:t>
            </m:r>
          </m:e>
          <m:sub>
            <m:r>
              <m:t>6</m:t>
            </m:r>
          </m:sub>
        </m:sSub>
        <m:r>
          <m:rPr>
            <m:sty m:val="p"/>
          </m:rPr>
          <m:t>+</m:t>
        </m:r>
        <m:r>
          <m:t>10</m:t>
        </m:r>
        <m:r>
          <m:t>C</m:t>
        </m:r>
        <m:sSup>
          <m:e>
            <m:r>
              <m:t>e</m:t>
            </m:r>
          </m:e>
          <m:sup>
            <m:r>
              <m:t>4</m:t>
            </m:r>
            <m:r>
              <m:rPr>
                <m:sty m:val="p"/>
              </m:rPr>
              <m:t>+</m:t>
            </m:r>
          </m:sup>
        </m:sSup>
        <m:r>
          <m:rPr>
            <m:sty m:val="p"/>
          </m:rPr>
          <m:t>+</m:t>
        </m:r>
        <m:r>
          <m:t>2</m:t>
        </m:r>
        <m:sSub>
          <m:e>
            <m:r>
              <m:t>H</m:t>
            </m:r>
          </m:e>
          <m:sub>
            <m:r>
              <m:t>2</m:t>
            </m:r>
          </m:sub>
        </m:sSub>
        <m:r>
          <m:t>O</m:t>
        </m:r>
        <m:r>
          <m:rPr>
            <m:sty m:val="p"/>
          </m:rPr>
          <m:t>=</m:t>
        </m:r>
        <m:r>
          <m:t>4</m:t>
        </m:r>
        <m:r>
          <m:t>C</m:t>
        </m:r>
        <m:sSub>
          <m:e>
            <m:r>
              <m:t>O</m:t>
            </m:r>
          </m:e>
          <m:sub>
            <m:r>
              <m:t>2</m:t>
            </m:r>
          </m:sub>
        </m:sSub>
        <m:r>
          <m:rPr>
            <m:sty m:val="p"/>
          </m:rPr>
          <m:t>↑</m:t>
        </m:r>
        <m:r>
          <m:rPr>
            <m:sty m:val="p"/>
          </m:rPr>
          <m:t>+</m:t>
        </m:r>
        <m:r>
          <m:t>10</m:t>
        </m:r>
        <m:r>
          <m:t>C</m:t>
        </m:r>
        <m:sSup>
          <m:e>
            <m:r>
              <m:t>e</m:t>
            </m:r>
          </m:e>
          <m:sup>
            <m:r>
              <m:t>3</m:t>
            </m:r>
            <m:r>
              <m:rPr>
                <m:sty m:val="p"/>
              </m:rPr>
              <m:t>+</m:t>
            </m:r>
          </m:sup>
        </m:sSup>
        <m:r>
          <m:rPr>
            <m:sty m:val="p"/>
          </m:rPr>
          <m:t>+</m:t>
        </m:r>
        <m:r>
          <m:t>10</m:t>
        </m:r>
        <m:sSup>
          <m:e>
            <m:r>
              <m:t>H</m:t>
            </m:r>
          </m:e>
          <m:sup>
            <m:r>
              <m:rPr>
                <m:sty m:val="p"/>
              </m:rPr>
              <m:t>+</m:t>
            </m:r>
          </m:sup>
        </m:sSup>
      </m:oMath>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t>2</m:t>
          </m:r>
          <m:sSup>
            <m:e>
              <m:r>
                <m:rPr>
                  <m:sty m:val="p"/>
                </m:rPr>
                <m:t>C</m:t>
              </m:r>
              <m:r>
                <m:rPr>
                  <m:sty m:val="p"/>
                </m:rPr>
                <m:t>e</m:t>
              </m:r>
            </m:e>
            <m:sup>
              <m:r>
                <m:t>4</m:t>
              </m:r>
              <m:r>
                <m:rPr>
                  <m:sty m:val="p"/>
                </m:rPr>
                <m:t>+</m:t>
              </m:r>
            </m:sup>
          </m:sSup>
          <m:r>
            <m:rPr>
              <m:sty m:val="p"/>
            </m:rPr>
            <m:t>=</m:t>
          </m:r>
          <m:sSub>
            <m:e>
              <m:r>
                <m:rPr>
                  <m:sty m:val="p"/>
                </m:rPr>
                <m:t>C</m:t>
              </m:r>
              <m:r>
                <m:rPr>
                  <m:sty m:val="p"/>
                </m:rPr>
                <m:t>O</m:t>
              </m:r>
            </m:e>
            <m:sub>
              <m:r>
                <m:t>2</m:t>
              </m:r>
            </m:sub>
          </m:sSub>
          <m:r>
            <m:rPr>
              <m:sty m:val="p"/>
            </m:rPr>
            <m:t>↑</m:t>
          </m:r>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设酒石酸浓度为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甲酸浓度为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x</m:t>
          </m:r>
          <m:r>
            <m:t> </m:t>
          </m:r>
          <m:r>
            <m:t>0</m:t>
          </m:r>
          <m:r>
            <m:rPr>
              <m:sty m:val="p"/>
            </m:rPr>
            <m:t>.</m:t>
          </m:r>
          <m:r>
            <m:t>0</m:t>
          </m:r>
          <m:r>
            <m:t>2</m:t>
          </m:r>
          <m:r>
            <m:t>x</m:t>
          </m:r>
        </m:oMath>
      </m:oMathPara>
    </w:p>
    <w:p>
      <w:pPr>
        <w:pStyle w:val="FirstParagraph"/>
      </w:pPr>
      <m:oMathPara>
        <m:oMathParaPr>
          <m:jc m:val="center"/>
          <m:ctrlPr>
            <w:rPr>
              <w:sz w:val="28"/>
              <w:szCs w:val="28"/>
            </w:rPr>
          </m:ctrlPr>
        </m:oMathParaPr>
        <m:oMath>
          <m:eqArr>
            <m:e>
              <m:r>
                <m:rPr>
                  <m:sty m:val="p"/>
                </m:rPr>
                <m:t>H</m:t>
              </m:r>
              <m:r>
                <m:rPr>
                  <m:sty m:val="p"/>
                </m:rPr>
                <m:t>C</m:t>
              </m:r>
              <m:r>
                <m:rPr>
                  <m:sty m:val="p"/>
                </m:rPr>
                <m:t>O</m:t>
              </m:r>
              <m:r>
                <m:rPr>
                  <m:sty m:val="p"/>
                </m:rPr>
                <m:t>O</m:t>
              </m:r>
              <m:r>
                <m:rPr>
                  <m:sty m:val="p"/>
                </m:rPr>
                <m:t>H</m:t>
              </m:r>
              <m:r>
                <m:t>&amp;</m:t>
              </m:r>
              <m:r>
                <m:rPr>
                  <m:sty m:val="p"/>
                </m:rPr>
                <m:t>+</m:t>
              </m:r>
              <m:r>
                <m:t> </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e>
            <m:e>
              <m:r>
                <m:t>1</m:t>
              </m:r>
              <m:r>
                <m:t>&amp;</m:t>
              </m:r>
              <m:r>
                <m:t>1</m:t>
              </m:r>
            </m:e>
          </m:eqAr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y</m:t>
          </m:r>
          <m:r>
            <m:t> </m:t>
          </m:r>
          <m:r>
            <m:t>0</m:t>
          </m:r>
          <m:r>
            <m:rPr>
              <m:sty m:val="p"/>
            </m:rPr>
            <m:t>.</m:t>
          </m:r>
          <m:r>
            <m:t>0</m:t>
          </m:r>
          <m:r>
            <m:t>1</m:t>
          </m:r>
          <m:r>
            <m:rPr>
              <m:sty m:val="p"/>
            </m:rPr>
            <m:t>y</m:t>
          </m:r>
        </m:oMath>
      </m:oMathPara>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0.02</m:t>
        </m:r>
        <m:r>
          <m:t>x</m:t>
        </m:r>
        <m:r>
          <m:rPr>
            <m:sty m:val="p"/>
          </m:rPr>
          <m:t>+</m:t>
        </m:r>
        <m:r>
          <m:t>0.01</m:t>
        </m:r>
        <m:r>
          <m:t>y</m:t>
        </m:r>
        <m:r>
          <m:rPr>
            <m:sty m:val="p"/>
          </m:rPr>
          <m:t>=</m:t>
        </m:r>
        <m:r>
          <m:t>0.1000</m:t>
        </m:r>
        <m:r>
          <m:rPr>
            <m:sty m:val="p"/>
          </m:rPr>
          <m:t>×</m:t>
        </m:r>
        <m:r>
          <m:t>15.00</m:t>
        </m:r>
        <m:r>
          <m:rPr>
            <m:sty m:val="p"/>
          </m:rPr>
          <m:t>×</m:t>
        </m:r>
        <m:sSup>
          <m:e>
            <m:r>
              <m:t>10</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nor/>
                    <m:sty m:val="p"/>
                  </m:rPr>
                  <m:t>又</m:t>
                </m:r>
                <m:sSup>
                  <m:e>
                    <m:r>
                      <m:rPr>
                        <m:sty m:val="p"/>
                      </m:rPr>
                      <m:t>F</m:t>
                    </m:r>
                    <m:r>
                      <m:rPr>
                        <m:sty m:val="p"/>
                      </m:rPr>
                      <m:t>e</m:t>
                    </m:r>
                  </m:e>
                  <m:sup>
                    <m:r>
                      <m:t>2</m:t>
                    </m:r>
                    <m:r>
                      <m:rPr>
                        <m:sty m:val="p"/>
                      </m:rPr>
                      <m:t>+</m:t>
                    </m:r>
                  </m:sup>
                </m:sSup>
              </m:e>
              <m:e>
                <m:r>
                  <m:rPr>
                    <m:sty m:val="p"/>
                  </m:rPr>
                  <m:t>+</m:t>
                </m:r>
              </m:e>
              <m:e>
                <m:sSup>
                  <m:e>
                    <m:r>
                      <m:rPr>
                        <m:sty m:val="p"/>
                      </m:rPr>
                      <m:t>C</m:t>
                    </m:r>
                    <m:r>
                      <m:rPr>
                        <m:sty m:val="p"/>
                      </m:rPr>
                      <m:t>e</m:t>
                    </m:r>
                  </m:e>
                  <m:sup>
                    <m:r>
                      <m:t>4</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e</m:t>
                    </m:r>
                  </m:e>
                  <m:sup>
                    <m:r>
                      <m:t>3</m:t>
                    </m:r>
                    <m:r>
                      <m:rPr>
                        <m:sty m:val="p"/>
                      </m:rPr>
                      <m:t>+</m:t>
                    </m:r>
                  </m:sup>
                </m:sSup>
              </m:e>
            </m:mr>
            <m:mr>
              <m:e>
                <m:r>
                  <m:t>1</m:t>
                </m:r>
              </m:e>
              <m:e/>
              <m:e>
                <m:r>
                  <m:t>1</m:t>
                </m:r>
              </m:e>
            </m:mr>
          </m:m>
        </m:oMath>
      </m:oMathPara>
    </w:p>
    <w:p>
      <w:pPr>
        <w:spacing w:before="160" w:after="80"/>
      </w:pPr>
      <w:r>
        <w:pict>
          <v:rect style="width:0;height:1.5pt" o:hralign="center" o:hrstd="t" o:hr="t"/>
        </w:pict>
      </w:r>
    </w:p>
    <w:bookmarkEnd w:id="130"/>
    <w:bookmarkEnd w:id="131"/>
    <w:bookmarkStart w:id="144" w:name="固体混合物分离第29届初赛"/>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31"/>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31"/>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33" name="Picture"/>
            <a:graphic>
              <a:graphicData uri="http://schemas.openxmlformats.org/drawingml/2006/picture">
                <pic:pic>
                  <pic:nvPicPr>
                    <pic:cNvPr descr="ff4f9a51535531176b8882aee3dea22b9296ad435ef034c09c40ab6636bd3756.jpg" id="134" name="Picture"/>
                    <pic:cNvPicPr>
                      <a:picLocks noChangeArrowheads="1" noChangeAspect="1"/>
                    </pic:cNvPicPr>
                  </pic:nvPicPr>
                  <pic:blipFill>
                    <a:blip r:embed="rId132"/>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36" name="Picture"/>
            <a:graphic>
              <a:graphicData uri="http://schemas.openxmlformats.org/drawingml/2006/picture">
                <pic:pic>
                  <pic:nvPicPr>
                    <pic:cNvPr descr="c8c82dabda0585836f27b9fdfd99127a33ef0f483a339a9c0f0a6d21ffe0964d.jpg" id="137" name="Picture"/>
                    <pic:cNvPicPr>
                      <a:picLocks noChangeArrowheads="1" noChangeAspect="1"/>
                    </pic:cNvPicPr>
                  </pic:nvPicPr>
                  <pic:blipFill>
                    <a:blip r:embed="rId135"/>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39" name="Picture"/>
            <a:graphic>
              <a:graphicData uri="http://schemas.openxmlformats.org/drawingml/2006/picture">
                <pic:pic>
                  <pic:nvPicPr>
                    <pic:cNvPr descr="615772fb5df8a3bcdd6b6c8655a27413f6b926d4f4fd4a73da4c2a2df7f18490.jpg" id="140" name="Picture"/>
                    <pic:cNvPicPr>
                      <a:picLocks noChangeArrowheads="1" noChangeAspect="1"/>
                    </pic:cNvPicPr>
                  </pic:nvPicPr>
                  <pic:blipFill>
                    <a:blip r:embed="rId138"/>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42" name="Picture"/>
            <a:graphic>
              <a:graphicData uri="http://schemas.openxmlformats.org/drawingml/2006/picture">
                <pic:pic>
                  <pic:nvPicPr>
                    <pic:cNvPr descr="9310d025aa88978633a0eb0af10de50f73c5f02bb7985c95015c02382adfd3a6.jpg" id="143" name="Picture"/>
                    <pic:cNvPicPr>
                      <a:picLocks noChangeArrowheads="1" noChangeAspect="1"/>
                    </pic:cNvPicPr>
                  </pic:nvPicPr>
                  <pic:blipFill>
                    <a:blip r:embed="rId141"/>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xe氧化数第33届初赛"/>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铝铁合金制备方程式第36届初赛第二场"/>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推断a至e的化学式及结构第36届初赛第二场"/>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氧-01-o2顺磁性h2o2"/>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32"/>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元碳-01-金刚石石墨硅酸盐"/>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33"/>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section-19"/>
    <w:p>
      <w:pPr>
        <w:pStyle w:val="Heading2"/>
        <w:spacing w:before="280" w:after="120"/>
      </w:pPr>
      <w:r>
        <w:rPr>
          <w:rFonts w:ascii="Times New Roman" w:hAnsi="Times New Roman" w:eastAsia="Times New Roman" w:cs="Times New Roman"/>
        </w:rPr>
        <w:t xml:space="preserve">3.102 05-27</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50"/>
    <w:bookmarkStart w:id="151" w:name="section-20"/>
    <w:p>
      <w:pPr>
        <w:pStyle w:val="Heading2"/>
        <w:spacing w:before="280" w:after="120"/>
      </w:pPr>
      <w:r>
        <w:rPr>
          <w:rFonts w:ascii="Times New Roman" w:hAnsi="Times New Roman" w:eastAsia="Times New Roman" w:cs="Times New Roman"/>
        </w:rPr>
        <w:t xml:space="preserve">3.103 06-31</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section-21"/>
    <w:p>
      <w:pPr>
        <w:pStyle w:val="Heading2"/>
        <w:spacing w:before="280" w:after="120"/>
      </w:pPr>
      <w:r>
        <w:rPr>
          <w:rFonts w:ascii="Times New Roman" w:hAnsi="Times New Roman" w:eastAsia="Times New Roman" w:cs="Times New Roman"/>
        </w:rPr>
        <w:t xml:space="preserve">3.104 08-23</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section-22"/>
    <w:p>
      <w:pPr>
        <w:pStyle w:val="Heading2"/>
        <w:spacing w:before="280" w:after="120"/>
      </w:pPr>
      <w:r>
        <w:rPr>
          <w:rFonts w:ascii="Times New Roman" w:hAnsi="Times New Roman" w:eastAsia="Times New Roman" w:cs="Times New Roman"/>
        </w:rPr>
        <w:t xml:space="preserve">3.105 09-22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153"/>
    <w:bookmarkStart w:id="154" w:name="竞赛提升"/>
    <w:p>
      <w:pPr>
        <w:pStyle w:val="Heading2"/>
        <w:spacing w:before="280" w:after="120"/>
      </w:pPr>
      <w:r>
        <w:rPr>
          <w:rFonts w:hint="eastAsia" w:ascii="Times New Roman" w:hAnsi="Times New Roman" w:eastAsia="SimHei" w:cs="Times New Roman"/>
        </w:rPr>
        <w:t xml:space="preserve">竞赛提升</w:t>
      </w:r>
    </w:p>
    <w:bookmarkEnd w:id="154"/>
    <w:bookmarkStart w:id="155" w:name="ch1a-6-联氨制备与性质"/>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Ch1A-6-</w:t>
      </w:r>
      <w:r>
        <w:rPr>
          <w:rFonts w:hint="eastAsia" w:ascii="Times New Roman" w:hAnsi="Times New Roman" w:eastAsia="SimHei" w:cs="Times New Roman"/>
        </w:rPr>
        <w:t>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ch1b-2-氮的化合物丰富多彩"/>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Ch1B-2-</w:t>
      </w:r>
      <w:r>
        <w:rPr>
          <w:rFonts w:hint="eastAsia" w:ascii="Times New Roman" w:hAnsi="Times New Roman" w:eastAsia="SimHei" w:cs="Times New Roman"/>
        </w:rPr>
        <w:t>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6"/>
    <w:bookmarkStart w:id="163" w:name="ch1b-8-聚三硫代磷氮烯"/>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Ch1B-8-</w:t>
      </w:r>
      <w:r>
        <w:rPr>
          <w:rFonts w:hint="eastAsia" w:ascii="Times New Roman" w:hAnsi="Times New Roman" w:eastAsia="SimHei" w:cs="Times New Roman"/>
        </w:rPr>
        <w:t>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158" name="Picture"/>
            <a:graphic>
              <a:graphicData uri="http://schemas.openxmlformats.org/drawingml/2006/picture">
                <pic:pic>
                  <pic:nvPicPr>
                    <pic:cNvPr descr="952661dee8099e39bf04f9c9debe66a7b2ec97d8f9565a5f6e0575f1d156db58.jpg" id="159" name="Picture"/>
                    <pic:cNvPicPr>
                      <a:picLocks noChangeArrowheads="1" noChangeAspect="1"/>
                    </pic:cNvPicPr>
                  </pic:nvPicPr>
                  <pic:blipFill>
                    <a:blip r:embed="rId15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161" name="Picture"/>
            <a:graphic>
              <a:graphicData uri="http://schemas.openxmlformats.org/drawingml/2006/picture">
                <pic:pic>
                  <pic:nvPicPr>
                    <pic:cNvPr descr="8db15456f4d8aa0963323da38ea247dd3c097e3123975177969c68d653bdb4d4.jpg" id="162" name="Picture"/>
                    <pic:cNvPicPr>
                      <a:picLocks noChangeArrowheads="1" noChangeAspect="1"/>
                    </pic:cNvPicPr>
                  </pic:nvPicPr>
                  <pic:blipFill>
                    <a:blip r:embed="rId16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3"/>
    <w:bookmarkStart w:id="167" w:name="ch2a-3-碘硫代硫酸盐推断"/>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Ch2A-3-</w:t>
      </w:r>
      <w:r>
        <w:rPr>
          <w:rFonts w:hint="eastAsia" w:ascii="Times New Roman" w:hAnsi="Times New Roman" w:eastAsia="SimHei" w:cs="Times New Roman"/>
        </w:rPr>
        <w:t>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165" name="Picture"/>
            <a:graphic>
              <a:graphicData uri="http://schemas.openxmlformats.org/drawingml/2006/picture">
                <pic:pic>
                  <pic:nvPicPr>
                    <pic:cNvPr descr="b5ba82d028e3355173a3b7136676b0b78ddb47c6125cd6b6080b7973cc89253a.jpg" id="166" name="Picture"/>
                    <pic:cNvPicPr>
                      <a:picLocks noChangeArrowheads="1" noChangeAspect="1"/>
                    </pic:cNvPicPr>
                  </pic:nvPicPr>
                  <pic:blipFill>
                    <a:blip r:embed="rId164"/>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ch2a-6-硝酸工业与镁还原"/>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Ch2A-6-</w:t>
      </w:r>
      <w:r>
        <w:rPr>
          <w:rFonts w:hint="eastAsia" w:ascii="Times New Roman" w:hAnsi="Times New Roman" w:eastAsia="SimHei" w:cs="Times New Roman"/>
        </w:rPr>
        <w:t>硝酸工业与镁还原</w:t>
      </w:r>
    </w:p>
    <w:p>
      <w:pPr>
        <w:pStyle w:val="FirstParagraph"/>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35"/>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169" name="Picture"/>
            <a:graphic>
              <a:graphicData uri="http://schemas.openxmlformats.org/drawingml/2006/picture">
                <pic:pic>
                  <pic:nvPicPr>
                    <pic:cNvPr descr="df092d8c3a3ff6697065b18697872f2124690cdfdfa8d401de6b0aed750555b4.jpg" id="170" name="Picture"/>
                    <pic:cNvPicPr>
                      <a:picLocks noChangeArrowheads="1" noChangeAspect="1"/>
                    </pic:cNvPicPr>
                  </pic:nvPicPr>
                  <pic:blipFill>
                    <a:blip r:embed="rId168"/>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36"/>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1"/>
    <w:bookmarkStart w:id="172" w:name="ch2a-7-氙的氟化物"/>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Ch2A-7-</w:t>
      </w:r>
      <w:r>
        <w:rPr>
          <w:rFonts w:hint="eastAsia" w:ascii="Times New Roman" w:hAnsi="Times New Roman" w:eastAsia="SimHei" w:cs="Times New Roman"/>
        </w:rPr>
        <w:t>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37"/>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ch2a-9-氰与类卤素"/>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Ch2A-9-</w:t>
      </w:r>
      <w:r>
        <w:rPr>
          <w:rFonts w:hint="eastAsia" w:ascii="Times New Roman" w:hAnsi="Times New Roman" w:eastAsia="SimHei" w:cs="Times New Roman"/>
        </w:rPr>
        <w:t>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ch2b-7-磷的氢化物体系"/>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Ch2B-7-</w:t>
      </w:r>
      <w:r>
        <w:rPr>
          <w:rFonts w:hint="eastAsia" w:ascii="Times New Roman" w:hAnsi="Times New Roman" w:eastAsia="SimHei" w:cs="Times New Roman"/>
        </w:rPr>
        <w:t>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ch3b-4-铬酰氯推断"/>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Ch3B-4-</w:t>
      </w:r>
      <w:r>
        <w:rPr>
          <w:rFonts w:hint="eastAsia" w:ascii="Times New Roman" w:hAnsi="Times New Roman" w:eastAsia="SimHei" w:cs="Times New Roman"/>
        </w:rPr>
        <w:t>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ch3b-5-甲硅烷"/>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Ch3B-5-</w:t>
      </w:r>
      <w:r>
        <w:rPr>
          <w:rFonts w:hint="eastAsia" w:ascii="Times New Roman" w:hAnsi="Times New Roman" w:eastAsia="SimHei" w:cs="Times New Roman"/>
        </w:rPr>
        <w:t>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ch6a-8-碱金属递变与磷氧中间化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Ch6A-8-</w:t>
      </w:r>
      <w:r>
        <w:rPr>
          <w:rFonts w:hint="eastAsia" w:ascii="Times New Roman" w:hAnsi="Times New Roman" w:eastAsia="SimHei" w:cs="Times New Roman"/>
        </w:rPr>
        <w:t>碱金属递变与磷氧中间化合物</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ch6b-6-铝的化学形态与成单电子最多的元素"/>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Ch6B-6-</w:t>
      </w:r>
      <w:r>
        <w:rPr>
          <w:rFonts w:hint="eastAsia" w:ascii="Times New Roman" w:hAnsi="Times New Roman" w:eastAsia="SimHei" w:cs="Times New Roman"/>
        </w:rPr>
        <w:t>铝的化学形态与成单电子最多的元素</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ch7b-7-碱金属离子检验与盐溶解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Ch7B-7-</w:t>
      </w:r>
      <w:r>
        <w:rPr>
          <w:rFonts w:hint="eastAsia" w:ascii="Times New Roman" w:hAnsi="Times New Roman" w:eastAsia="SimHei" w:cs="Times New Roman"/>
        </w:rPr>
        <w:t>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9"/>
    <w:bookmarkStart w:id="180" w:name="ch7b-8-csaucl3黑色晶体推断"/>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Ch7B-8-CsAuCl3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ch10a-1-方程式与稀有气体"/>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Ch10A-1-</w:t>
      </w:r>
      <w:r>
        <w:rPr>
          <w:rFonts w:hint="eastAsia" w:ascii="Times New Roman" w:hAnsi="Times New Roman" w:eastAsia="SimHei" w:cs="Times New Roman"/>
        </w:rPr>
        <w:t>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ch10a-4-卤素键能与电解制氟"/>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Ch10A-4-</w:t>
      </w:r>
      <w:r>
        <w:rPr>
          <w:rFonts w:hint="eastAsia" w:ascii="Times New Roman" w:hAnsi="Times New Roman" w:eastAsia="SimHei" w:cs="Times New Roman"/>
        </w:rPr>
        <w:t>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ch10a-8-icl3与icl"/>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Ch10A-8-ICl3</w:t>
      </w:r>
      <w:r>
        <w:rPr>
          <w:rFonts w:hint="eastAsia" w:ascii="Times New Roman" w:hAnsi="Times New Roman" w:eastAsia="SimHei" w:cs="Times New Roman"/>
        </w:rPr>
        <w:t>与</w:t>
      </w:r>
      <w:r>
        <w:rPr>
          <w:rFonts w:hint="eastAsia" w:ascii="Times New Roman" w:hAnsi="Times New Roman" w:eastAsia="Times New Roman" w:cs="Times New Roman"/>
        </w:rPr>
        <w:t>ICl</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184" name="Picture"/>
            <a:graphic>
              <a:graphicData uri="http://schemas.openxmlformats.org/drawingml/2006/picture">
                <pic:pic>
                  <pic:nvPicPr>
                    <pic:cNvPr descr="2b9d9ab8c98a32ef68145bab4d67f02e37415ac53d527fccbaeb2972b92581ba.jpg" id="185" name="Picture"/>
                    <pic:cNvPicPr>
                      <a:picLocks noChangeArrowheads="1" noChangeAspect="1"/>
                    </pic:cNvPicPr>
                  </pic:nvPicPr>
                  <pic:blipFill>
                    <a:blip r:embed="rId183"/>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ch10a-9-氟硅酸与冰晶石"/>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Ch10A-9-</w:t>
      </w:r>
      <w:r>
        <w:rPr>
          <w:rFonts w:hint="eastAsia" w:ascii="Times New Roman" w:hAnsi="Times New Roman" w:eastAsia="SimHei" w:cs="Times New Roman"/>
        </w:rPr>
        <w:t>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ch10b-1-多卤化物与稀有气体方程式"/>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Ch10B-1-</w:t>
      </w:r>
      <w:r>
        <w:rPr>
          <w:rFonts w:hint="eastAsia" w:ascii="Times New Roman" w:hAnsi="Times New Roman" w:eastAsia="SimHei" w:cs="Times New Roman"/>
        </w:rPr>
        <w:t>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2" w:name="ch10b-4-clo2与cl2o消毒剂"/>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Ch10B-4-ClO2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190" name="Picture"/>
            <a:graphic>
              <a:graphicData uri="http://schemas.openxmlformats.org/drawingml/2006/picture">
                <pic:pic>
                  <pic:nvPicPr>
                    <pic:cNvPr descr="c5474fd7f9ac62684290e297651551132a5dba07091dd17e02989f0e459355b1.jpg" id="191" name="Picture"/>
                    <pic:cNvPicPr>
                      <a:picLocks noChangeArrowheads="1" noChangeAspect="1"/>
                    </pic:cNvPicPr>
                  </pic:nvPicPr>
                  <pic:blipFill>
                    <a:blip r:embed="rId189"/>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ch10b-7-氟磷灰石制磷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Times New Roman" w:cs="Times New Roman"/>
        </w:rPr>
        <w:t>Ch10B-7-</w:t>
      </w:r>
      <w:r>
        <w:rPr>
          <w:rFonts w:hint="eastAsia" w:ascii="Times New Roman" w:hAnsi="Times New Roman" w:eastAsia="SimHei" w:cs="Times New Roman"/>
        </w:rPr>
        <w:t>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h10b-8-sicl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Ch10B-8-SiCl4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ch11a-1-氧族元素方程式"/>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Ch11A-1-</w:t>
      </w:r>
      <w:r>
        <w:rPr>
          <w:rFonts w:hint="eastAsia" w:ascii="Times New Roman" w:hAnsi="Times New Roman" w:eastAsia="SimHei" w:cs="Times New Roman"/>
        </w:rPr>
        <w:t>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5"/>
    <w:bookmarkStart w:id="196" w:name="ch11a-2-低价硫含氧酸盐方程式"/>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Ch11A-2-</w:t>
      </w:r>
      <w:r>
        <w:rPr>
          <w:rFonts w:hint="eastAsia" w:ascii="Times New Roman" w:hAnsi="Times New Roman" w:eastAsia="SimHei" w:cs="Times New Roman"/>
        </w:rPr>
        <w:t>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ch11a-5-硫代硫酸钠制备与解毒"/>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Times New Roman" w:cs="Times New Roman"/>
        </w:rPr>
        <w:t>Ch11A-5-</w:t>
      </w:r>
      <w:r>
        <w:rPr>
          <w:rFonts w:hint="eastAsia" w:ascii="Times New Roman" w:hAnsi="Times New Roman" w:eastAsia="SimHei" w:cs="Times New Roman"/>
        </w:rPr>
        <w:t>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ch11b-5-钠汞齐还原so2得连二亚硫酸钠"/>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Ch11B-5-</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ch11b-6-焦硫酸钠与高铁酸钠"/>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Ch11B-6-</w:t>
      </w:r>
      <w:r>
        <w:rPr>
          <w:rFonts w:hint="eastAsia" w:ascii="Times New Roman" w:hAnsi="Times New Roman" w:eastAsia="SimHei" w:cs="Times New Roman"/>
        </w:rPr>
        <w:t>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h11b-9-空气中h2s碘量法分析"/>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Times New Roman" w:cs="Times New Roman"/>
        </w:rPr>
        <w:t>Ch11B-9-</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2a-1-氮族元素方程式"/>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Times New Roman" w:cs="Times New Roman"/>
        </w:rPr>
        <w:t>Ch12A-1-</w:t>
      </w:r>
      <w:r>
        <w:rPr>
          <w:rFonts w:hint="eastAsia" w:ascii="Times New Roman" w:hAnsi="Times New Roman" w:eastAsia="SimHei" w:cs="Times New Roman"/>
        </w:rPr>
        <w:t>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ch12b-1-砷铋锑氯化物与配合物"/>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Ch12B-1-</w:t>
      </w:r>
      <w:r>
        <w:rPr>
          <w:rFonts w:hint="eastAsia" w:ascii="Times New Roman" w:hAnsi="Times New Roman" w:eastAsia="SimHei" w:cs="Times New Roman"/>
        </w:rPr>
        <w:t>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12b-7-亚硝酸氧化碘离子机理"/>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Ch12B-7-</w:t>
      </w:r>
      <w:r>
        <w:rPr>
          <w:rFonts w:hint="eastAsia" w:ascii="Times New Roman" w:hAnsi="Times New Roman" w:eastAsia="SimHei" w:cs="Times New Roman"/>
        </w:rPr>
        <w:t>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13a-6-磷酸镓合成与压电材料"/>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Times New Roman" w:cs="Times New Roman"/>
        </w:rPr>
        <w:t>Ch13A-6-</w:t>
      </w:r>
      <w:r>
        <w:rPr>
          <w:rFonts w:hint="eastAsia" w:ascii="Times New Roman" w:hAnsi="Times New Roman" w:eastAsia="SimHei" w:cs="Times New Roman"/>
        </w:rPr>
        <w:t>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04"/>
    <w:bookmarkStart w:id="205" w:name="ch13a-9-氟硅酸脲晶胞与oho氢键"/>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Times New Roman" w:cs="Times New Roman"/>
        </w:rPr>
        <w:t>Ch13A-9-</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h14a-7-碱金属氢化物成分定量"/>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Times New Roman" w:cs="Times New Roman"/>
        </w:rPr>
        <w:t>Ch14A-7-</w:t>
      </w:r>
      <w:r>
        <w:rPr>
          <w:rFonts w:hint="eastAsia" w:ascii="Times New Roman" w:hAnsi="Times New Roman" w:eastAsia="SimHei" w:cs="Times New Roman"/>
        </w:rPr>
        <w:t>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6"/>
    <w:bookmarkStart w:id="207" w:name="ch14b-4-mg燃烧与硅热还原"/>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Ch14B-4-Mg</w:t>
      </w:r>
      <w:r>
        <w:rPr>
          <w:rFonts w:hint="eastAsia" w:ascii="Times New Roman" w:hAnsi="Times New Roman" w:eastAsia="SimHei" w:cs="Times New Roman"/>
        </w:rPr>
        <w:t>燃烧与硅热还原</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ch14b-7-lifepo4锂电池"/>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Ch14B-7-LiFePO4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ch1b-6-碘氯化合物体系"/>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Ch1B-6-</w:t>
      </w:r>
      <w:r>
        <w:rPr>
          <w:rFonts w:hint="eastAsia" w:ascii="Times New Roman" w:hAnsi="Times New Roman" w:eastAsia="SimHei" w:cs="Times New Roman"/>
        </w:rPr>
        <w:t>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多卤化物</w:t>
            </w:r>
          </w:p>
        </w:tc>
        <w:tc>
          <w:tcPr/>
          <w:p>
            <w:pPr>
              <w:pStyle w:val="Compact"/>
              <w:jc w:val="center"/>
            </w:pPr>
            <w:r>
              <w:rPr>
                <w:rFonts w:ascii="Times New Roman" w:hAnsi="Times New Roman" w:eastAsia="Times New Roman" w:cs="Times New Roman"/>
              </w:rPr>
              <w:t>KI</w:t>
            </w:r>
            <w:r>
              <w:rPr>
                <w:rFonts w:ascii="Times New Roman" w:hAnsi="Times New Roman" w:eastAsia="Times New Roman" w:cs="Times New Roman"/>
                <w:vertAlign w:val="subscript"/>
              </w:rPr>
              <w:t>3</w:t>
            </w:r>
            <w:r>
              <w:rPr>
                <w:rFonts w:ascii="Times New Roman" w:hAnsi="Times New Roman" w:eastAsia="Times New Roman" w:cs="Times New Roman"/>
              </w:rPr>
              <w:t>、KICl</w:t>
            </w:r>
            <w:r>
              <w:rPr>
                <w:rFonts w:ascii="Times New Roman" w:hAnsi="Times New Roman" w:eastAsia="Times New Roman" w:cs="Times New Roman"/>
                <w:vertAlign w:val="subscript"/>
              </w:rPr>
              <w:t>2</w:t>
            </w:r>
            <w:r>
              <w:rPr>
                <w:rFonts w:ascii="Times New Roman" w:hAnsi="Times New Roman" w:eastAsia="Times New Roman" w:cs="Times New Roman"/>
              </w:rPr>
              <w:t>、KICl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碘的氯化产物</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、ICl、ICl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同位素质谱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Cl=3:1</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09"/>
    <w:bookmarkStart w:id="216" w:name="ch1b-7-氮化氢与碳纳米管类比"/>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Ch1B-7-</w:t>
      </w:r>
      <w:r>
        <w:rPr>
          <w:rFonts w:hint="eastAsia" w:ascii="Times New Roman" w:hAnsi="Times New Roman" w:eastAsia="SimHei" w:cs="Times New Roman"/>
        </w:rPr>
        <w:t>氮化氢与碳纳米管类比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11" name="Picture"/>
            <a:graphic>
              <a:graphicData uri="http://schemas.openxmlformats.org/drawingml/2006/picture">
                <pic:pic>
                  <pic:nvPicPr>
                    <pic:cNvPr descr="a6212a717105799b02ac6c8aa6cf914c8e2cac182a6830cc92cee4081f413bf2.jpg" id="212" name="Picture"/>
                    <pic:cNvPicPr>
                      <a:picLocks noChangeArrowheads="1" noChangeAspect="1"/>
                    </pic:cNvPicPr>
                  </pic:nvPicPr>
                  <pic:blipFill>
                    <a:blip r:embed="rId210"/>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05200" cy="2273300"/>
            <wp:effectExtent b="0" l="0" r="0" t="0"/>
            <wp:docPr descr="" title="" id="214" name="Picture"/>
            <a:graphic>
              <a:graphicData uri="http://schemas.openxmlformats.org/drawingml/2006/picture">
                <pic:pic>
                  <pic:nvPicPr>
                    <pic:cNvPr descr="a106ff4ffa8e54776034bf23245d515370af5a1ac0ecf81f3fdb33ce4613c2f0.jpg" id="215" name="Picture"/>
                    <pic:cNvPicPr>
                      <a:picLocks noChangeArrowheads="1" noChangeAspect="1"/>
                    </pic:cNvPicPr>
                  </pic:nvPicPr>
                  <pic:blipFill>
                    <a:blip r:embed="rId213"/>
                    <a:stretch>
                      <a:fillRect/>
                    </a:stretch>
                  </pic:blipFill>
                  <pic:spPr bwMode="auto">
                    <a:xfrm>
                      <a:off x="0" y="0"/>
                      <a:ext cx="3505200" cy="227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Times New Roman" w:cs="Times New Roman"/>
              </w:rPr>
              <w:t>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密度比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 xml:space="preserve">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等电子</w:t>
            </w:r>
            <w:r>
              <w:rPr>
                <w:rFonts w:ascii="Times New Roman" w:hAnsi="Times New Roman" w:eastAsia="Times New Roman" w:cs="Times New Roman"/>
              </w:rPr>
              <w:t xml:space="preserve"> →</w:t>
            </w:r>
          </w:p>
        </w:tc>
      </w:tr>
      <w:tr>
        <w:tc>
          <w:tcPr/>
          <w:p>
            <w:pPr>
              <w:pStyle w:val="Compact"/>
              <w:jc w:val="center"/>
            </w:pP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结构类比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w:t>
            </w:r>
          </w:p>
        </w:tc>
      </w:tr>
      <w:tr>
        <w:tc>
          <w:tcPr/>
          <w:p>
            <w:pPr>
              <w:pStyle w:val="Compact"/>
              <w:jc w:val="center"/>
            </w:pPr>
            <w:r>
              <w:rPr>
                <w:rFonts w:hint="eastAsia" w:ascii="Times New Roman" w:hAnsi="Times New Roman" w:eastAsia="FangSong" w:cs="Times New Roman"/>
              </w:rPr>
              <w:t xml:space="preserve">硼氮六元环</w:t>
            </w:r>
          </w:p>
        </w:tc>
        <w:tc>
          <w:tcPr/>
          <w:p>
            <w:pPr>
              <w:pStyle w:val="Compact"/>
              <w:jc w:val="center"/>
            </w:pPr>
            <w:r>
              <w:rPr>
                <w:rFonts w:ascii="Times New Roman" w:hAnsi="Times New Roman" w:eastAsia="Times New Roman" w:cs="Times New Roman"/>
              </w:rPr>
              <w:t>(PhNBF)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非极性环硼氮烷</w:t>
            </w:r>
          </w:p>
        </w:tc>
      </w:tr>
    </w:tbl>
    <w:p>
      <w:pPr>
        <w:spacing w:before="160" w:after="80"/>
      </w:pPr>
      <w:r>
        <w:pict>
          <v:rect style="width:0;height:1.5pt" o:hralign="center" o:hrstd="t" o:hr="t"/>
        </w:pict>
      </w:r>
    </w:p>
    <w:bookmarkEnd w:id="216"/>
    <w:bookmarkStart w:id="217" w:name="becl2熔盐导电"/>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12.35-BeCl2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钾的制备"/>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Times New Roman" w:cs="Times New Roman"/>
        </w:rPr>
        <w:t>12.36-</w:t>
      </w:r>
      <w:r>
        <w:rPr>
          <w:rFonts w:hint="eastAsia" w:ascii="Times New Roman" w:hAnsi="Times New Roman" w:eastAsia="SimHei" w:cs="Times New Roman"/>
        </w:rPr>
        <w:t>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18"/>
    <w:bookmarkStart w:id="219" w:name="锂的特殊性"/>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12.37-</w:t>
      </w:r>
      <w:r>
        <w:rPr>
          <w:rFonts w:hint="eastAsia" w:ascii="Times New Roman" w:hAnsi="Times New Roman" w:eastAsia="SimHei" w:cs="Times New Roman"/>
        </w:rPr>
        <w:t>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锂镁相似性"/>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12.38-</w:t>
      </w:r>
      <w:r>
        <w:rPr>
          <w:rFonts w:hint="eastAsia" w:ascii="Times New Roman" w:hAnsi="Times New Roman" w:eastAsia="SimHei" w:cs="Times New Roman"/>
        </w:rPr>
        <w:t>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铍铝相似性"/>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12.39-</w:t>
      </w:r>
      <w:r>
        <w:rPr>
          <w:rFonts w:hint="eastAsia" w:ascii="Times New Roman" w:hAnsi="Times New Roman" w:eastAsia="SimHei" w:cs="Times New Roman"/>
        </w:rPr>
        <w:t>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黑火药用kno3"/>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12.40-</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3" w:name="卤化物生成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12.41-</w:t>
      </w:r>
      <w:r>
        <w:rPr>
          <w:rFonts w:hint="eastAsia" w:ascii="Times New Roman" w:hAnsi="Times New Roman" w:eastAsia="SimHei" w:cs="Times New Roman"/>
        </w:rPr>
        <w:t>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23"/>
    <w:bookmarkStart w:id="224" w:name="镁溶于氯化铵"/>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Times New Roman" w:cs="Times New Roman"/>
        </w:rPr>
        <w:t>12.42-</w:t>
      </w:r>
      <w:r>
        <w:rPr>
          <w:rFonts w:hint="eastAsia" w:ascii="Times New Roman" w:hAnsi="Times New Roman" w:eastAsia="SimHei" w:cs="Times New Roman"/>
        </w:rPr>
        <w:t>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becl2成键与构型"/>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Times New Roman" w:cs="Times New Roman"/>
        </w:rPr>
        <w:t>12.43-BeCl2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炼镁冷却剂"/>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12.44-</w:t>
      </w:r>
      <w:r>
        <w:rPr>
          <w:rFonts w:hint="eastAsia" w:ascii="Times New Roman" w:hAnsi="Times New Roman" w:eastAsia="SimHei" w:cs="Times New Roman"/>
        </w:rPr>
        <w:t>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混合物成分判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Times New Roman" w:cs="Times New Roman"/>
        </w:rPr>
        <w:t>12.45-</w:t>
      </w:r>
      <w:r>
        <w:rPr>
          <w:rFonts w:hint="eastAsia" w:ascii="Times New Roman" w:hAnsi="Times New Roman" w:eastAsia="SimHei" w:cs="Times New Roman"/>
        </w:rPr>
        <w:t>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ch13-制备与鉴别题"/>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Ch13-</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h13-简答与计算题"/>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Times New Roman" w:cs="Times New Roman"/>
        </w:rPr>
        <w:t>Ch13-</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0"/>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40"/>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42"/>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4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42"/>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4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ch13-例13.5-简答题"/>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13.5-</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ch14-制备与鉴别题"/>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Times New Roman" w:cs="Times New Roman"/>
        </w:rPr>
        <w:t>Ch14-</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pStyle w:val="Compact"/>
        <w:numPr>
          <w:ilvl w:val="0"/>
          <w:numId w:val="114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Compact"/>
        <w:numPr>
          <w:ilvl w:val="0"/>
          <w:numId w:val="114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ch14-简答题"/>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Times New Roman" w:cs="Times New Roman"/>
        </w:rPr>
        <w:t>Ch14-</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48"/>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p>
    <w:p>
      <w:pPr>
        <w:pStyle w:val="BodyText"/>
      </w:pP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ch14-例14.2-sio2制备"/>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14.2-SiO2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ch14-例14.4-解释实验现象"/>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ch14-例14.6-简答题"/>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14.6-</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例15.10-推断题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例</w:t>
      </w:r>
      <w:r>
        <w:rPr>
          <w:rFonts w:hint="eastAsia" w:ascii="Times New Roman" w:hAnsi="Times New Roman" w:eastAsia="Times New Roman" w:cs="Times New Roman"/>
        </w:rPr>
        <w:t>15.10-</w:t>
      </w:r>
      <w:r>
        <w:rPr>
          <w:rFonts w:hint="eastAsia" w:ascii="Times New Roman" w:hAnsi="Times New Roman" w:eastAsia="SimHei" w:cs="Times New Roman"/>
        </w:rPr>
        <w:t>推断题二</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例15.9-推断题一"/>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例</w:t>
      </w:r>
      <w:r>
        <w:rPr>
          <w:rFonts w:hint="eastAsia" w:ascii="Times New Roman" w:hAnsi="Times New Roman" w:eastAsia="Times New Roman" w:cs="Times New Roman"/>
        </w:rPr>
        <w:t>15.9-</w:t>
      </w:r>
      <w:r>
        <w:rPr>
          <w:rFonts w:hint="eastAsia" w:ascii="Times New Roman" w:hAnsi="Times New Roman" w:eastAsia="SimHei" w:cs="Times New Roman"/>
        </w:rPr>
        <w:t>推断题一</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例16.8-推断白色固体"/>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例</w:t>
      </w:r>
      <w:r>
        <w:rPr>
          <w:rFonts w:hint="eastAsia" w:ascii="Times New Roman" w:hAnsi="Times New Roman" w:eastAsia="Times New Roman" w:cs="Times New Roman"/>
        </w:rPr>
        <w:t>16.8-</w:t>
      </w:r>
      <w:r>
        <w:rPr>
          <w:rFonts w:hint="eastAsia" w:ascii="Times New Roman" w:hAnsi="Times New Roman" w:eastAsia="SimHei" w:cs="Times New Roman"/>
        </w:rPr>
        <w:t>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例16.9-推断无色晶体"/>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例</w:t>
      </w:r>
      <w:r>
        <w:rPr>
          <w:rFonts w:hint="eastAsia" w:ascii="Times New Roman" w:hAnsi="Times New Roman" w:eastAsia="Times New Roman" w:cs="Times New Roman"/>
        </w:rPr>
        <w:t>16.9-</w:t>
      </w:r>
      <w:r>
        <w:rPr>
          <w:rFonts w:hint="eastAsia" w:ascii="Times New Roman" w:hAnsi="Times New Roman" w:eastAsia="SimHei" w:cs="Times New Roman"/>
        </w:rPr>
        <w:t>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分离鉴别与制备-1"/>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17.39-17.46-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52"/>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40"/>
    <w:bookmarkStart w:id="241" w:name="简答题"/>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17.47-17.57-</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例17.2-以nacl为原料制备化合物"/>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例</w:t>
      </w:r>
      <w:r>
        <w:rPr>
          <w:rFonts w:hint="eastAsia" w:ascii="Times New Roman" w:hAnsi="Times New Roman" w:eastAsia="Times New Roman" w:cs="Times New Roman"/>
        </w:rPr>
        <w:t>17.2-</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2"/>
    <w:bookmarkStart w:id="243" w:name="例17.5-淀粉碘化钾与naclo反应推断"/>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例</w:t>
      </w:r>
      <w:r>
        <w:rPr>
          <w:rFonts w:hint="eastAsia" w:ascii="Times New Roman" w:hAnsi="Times New Roman" w:eastAsia="Times New Roman" w:cs="Times New Roman"/>
        </w:rPr>
        <w:t>17.5-</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例17.6-钠盐推断题"/>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例</w:t>
      </w:r>
      <w:r>
        <w:rPr>
          <w:rFonts w:hint="eastAsia" w:ascii="Times New Roman" w:hAnsi="Times New Roman" w:eastAsia="Times New Roman" w:cs="Times New Roman"/>
        </w:rPr>
        <w:t>17.6-</w:t>
      </w:r>
      <w:r>
        <w:rPr>
          <w:rFonts w:hint="eastAsia" w:ascii="Times New Roman" w:hAnsi="Times New Roman" w:eastAsia="SimHei" w:cs="Times New Roman"/>
        </w:rPr>
        <w:t>钠盐推断题</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例18.2-mo理论讨论he化合物"/>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例</w:t>
      </w:r>
      <w:r>
        <w:rPr>
          <w:rFonts w:hint="eastAsia" w:ascii="Times New Roman" w:hAnsi="Times New Roman" w:eastAsia="Times New Roman" w:cs="Times New Roman"/>
        </w:rPr>
        <w:t>18.2-MO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53"/>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49" w:name="例18.3-xe化合物推断与反应方程式"/>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例</w:t>
      </w:r>
      <w:r>
        <w:rPr>
          <w:rFonts w:hint="eastAsia" w:ascii="Times New Roman" w:hAnsi="Times New Roman" w:eastAsia="Times New Roman" w:cs="Times New Roman"/>
        </w:rPr>
        <w:t>18.3-Xe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47" name="Picture"/>
            <a:graphic>
              <a:graphicData uri="http://schemas.openxmlformats.org/drawingml/2006/picture">
                <pic:pic>
                  <pic:nvPicPr>
                    <pic:cNvPr descr="8443690bbecd67102caf32bede85ad0b39358815511940b0645262347e505d96.jpg" id="248" name="Picture"/>
                    <pic:cNvPicPr>
                      <a:picLocks noChangeArrowheads="1" noChangeAspect="1"/>
                    </pic:cNvPicPr>
                  </pic:nvPicPr>
                  <pic:blipFill>
                    <a:blip r:embed="rId246"/>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50" w:name="wch18.06-xef7阴离子vsepr分析"/>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Times New Roman" w:cs="Times New Roman"/>
        </w:rPr>
        <w:t>WCh18.06-XeF7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5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wch18.10-xeof3的129xe-nmr谱"/>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Times New Roman" w:cs="Times New Roman"/>
        </w:rPr>
        <w:t>WCh18.10-XeOF3+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wch18.11-xeof4的19f-nmr谱"/>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Times New Roman" w:cs="Times New Roman"/>
        </w:rPr>
        <w:t>WCh18.11-XeOF4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wch18.f01-au-rg键计算与比较"/>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Times New Roman" w:cs="Times New Roman"/>
        </w:rPr>
        <w:t>WCh18.F01-Au-Rg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wch18.f03-xe-n键化合物合成表征"/>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WCh18.F03-Xe-N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wch18.f06-xeof5阴离子"/>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WCh18.F06-XeOF5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wch18.f07-氦-碳键理论预测"/>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Times New Roman" w:cs="Times New Roman"/>
        </w:rPr>
        <w:t>WCh18.F07-</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例11"/>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例3"/>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56"/>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56"/>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例4"/>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8"/>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例7"/>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一分册-l11对例1-2004初赛xef2与xef4混合物定量"/>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一分册-l11对例2-1993俄罗斯次氟酸hof四问"/>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一分册-l11对例4-2008初赛clo2制备与π35大π键"/>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4-2008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一分册-l11对例5-2008初赛拟卤素氰cn2六问"/>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5-2008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6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一分册-l11实11-i2与i2o5在浓硫酸及发烟硫酸中的反应"/>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一分册-l11实12-bro2系列推断与计算"/>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一分册-l11实13-xe氟化物四问反应方程式"/>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13-Xe</w:t>
      </w:r>
      <w:r>
        <w:rPr>
          <w:rFonts w:hint="eastAsia" w:ascii="Times New Roman" w:hAnsi="Times New Roman" w:eastAsia="SimHei" w:cs="Times New Roman"/>
        </w:rPr>
        <w:t>氟化物四问反应方程式</w:t>
      </w:r>
    </w:p>
    <w:p>
      <w:pPr>
        <w:numPr>
          <w:ilvl w:val="0"/>
          <w:numId w:val="1165"/>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7"/>
    <w:bookmarkStart w:id="268" w:name="一分册-l12知例4-1988初赛纯硫酸中酸碱平衡产物"/>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知例</w:t>
      </w:r>
      <w:r>
        <w:rPr>
          <w:rFonts w:hint="eastAsia" w:ascii="Times New Roman" w:hAnsi="Times New Roman" w:eastAsia="Times New Roman" w:cs="Times New Roman"/>
        </w:rPr>
        <w:t>4-1988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m:t>
                </m:r>
                <m:r>
                  <m:t>6</m:t>
                </m:r>
              </m:e>
            </m:mr>
          </m:m>
        </m:oMath>
      </m:oMathPara>
    </w:p>
    <w:p>
      <w:pPr>
        <w:spacing w:before="160" w:after="80"/>
      </w:pPr>
      <w:r>
        <w:pict>
          <v:rect style="width:0;height:1.5pt" o:hralign="center" o:hrstd="t" o:hr="t"/>
        </w:pict>
      </w:r>
    </w:p>
    <w:bookmarkEnd w:id="268"/>
    <w:bookmarkStart w:id="269" w:name="一分册-l12对例1-1992初赛胆矾与黄铁矿黑水反应"/>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一分册-l12对例2-2000初赛亚硫酸钠晶体强热歧化"/>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一分册-l12对例3-2000初赛水热法合成ag2se"/>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6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1"/>
    <w:bookmarkStart w:id="272" w:name="一分册-l12对例4-2007浙江预赛碱式硫酸铜热分解省预赛"/>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68"/>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一分册-l12对例5-2005初赛备用h2o2与h2s在非水溶剂中的质子化"/>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5-2005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6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3"/>
    <w:bookmarkStart w:id="274" w:name="一分册-l12实7-魔酸hso3f自偶电离与超强酸"/>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70"/>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70"/>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274"/>
    <w:bookmarkStart w:id="275" w:name="一分册-l12实8-液态so2中s8硫阳离子与asf6阴离子"/>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一分册-l12实11-s4n4与s2n2结构及聚合氮化硫导电性"/>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72"/>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72"/>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一分册-测2-12"/>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2-12</w:t>
      </w:r>
    </w:p>
    <w:p>
      <w:pPr>
        <w:pStyle w:val="Compact"/>
        <w:numPr>
          <w:ilvl w:val="0"/>
          <w:numId w:val="117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一分册-测3-17"/>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3-17</w:t>
      </w:r>
    </w:p>
    <w:p>
      <w:pPr>
        <w:pStyle w:val="Compact"/>
        <w:numPr>
          <w:ilvl w:val="0"/>
          <w:numId w:val="1175"/>
        </w:numPr>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76"/>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78"/>
    <w:bookmarkStart w:id="282" w:name="一分册-测3-23"/>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3-23</w:t>
      </w:r>
    </w:p>
    <w:p>
      <w:pPr>
        <w:pStyle w:val="Compact"/>
        <w:numPr>
          <w:ilvl w:val="0"/>
          <w:numId w:val="1177"/>
        </w:numPr>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25963"/>
            <wp:effectExtent b="0" l="0" r="0" t="0"/>
            <wp:docPr descr="" title="" id="280" name="Picture"/>
            <a:graphic>
              <a:graphicData uri="http://schemas.openxmlformats.org/drawingml/2006/picture">
                <pic:pic>
                  <pic:nvPicPr>
                    <pic:cNvPr descr="bf5e932b8f3b0c3ba7672c04119a2761d3cb55f8f26f1e26a9b610c2be7e5a5f.jpg" id="281" name="Picture"/>
                    <pic:cNvPicPr>
                      <a:picLocks noChangeArrowheads="1" noChangeAspect="1"/>
                    </pic:cNvPicPr>
                  </pic:nvPicPr>
                  <pic:blipFill>
                    <a:blip r:embed="rId279"/>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7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6" w:name="一分册-测4-17"/>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4-17</w:t>
      </w:r>
    </w:p>
    <w:p>
      <w:pPr>
        <w:pStyle w:val="Compact"/>
        <w:numPr>
          <w:ilvl w:val="0"/>
          <w:numId w:val="1179"/>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1302"/>
            <wp:effectExtent b="0" l="0" r="0" t="0"/>
            <wp:docPr descr="" title="" id="284" name="Picture"/>
            <a:graphic>
              <a:graphicData uri="http://schemas.openxmlformats.org/drawingml/2006/picture">
                <pic:pic>
                  <pic:nvPicPr>
                    <pic:cNvPr descr="d7b0469bc93391c362d62b3b825455662c4d4b5abe192eeda25a9bbf97ac2f3c.jpg" id="285" name="Picture"/>
                    <pic:cNvPicPr>
                      <a:picLocks noChangeArrowheads="1" noChangeAspect="1"/>
                    </pic:cNvPicPr>
                  </pic:nvPicPr>
                  <pic:blipFill>
                    <a:blip r:embed="rId283"/>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0"/>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A. NaOH　B.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NaClO</w:t>
      </w:r>
      <w:r>
        <w:rPr>
          <w:rFonts w:ascii="Times New Roman" w:hAnsi="Times New Roman" w:eastAsia="Times New Roman" w:cs="Times New Roman"/>
          <w:vertAlign w:val="subscript"/>
        </w:rPr>
        <w:t>3</w:t>
      </w:r>
    </w:p>
    <w:p>
      <w:pPr>
        <w:pStyle w:val="Compact"/>
        <w:numPr>
          <w:ilvl w:val="0"/>
          <w:numId w:val="1183"/>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84"/>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一分册-l13对例1-2004山东预赛镁与不同浓度硝酸"/>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、NO、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w:r>
        <w:rPr>
          <w:rFonts w:ascii="Times New Roman" w:hAnsi="Times New Roman" w:eastAsia="Times New Roman" w:cs="Times New Roman"/>
        </w:rPr>
        <w:t>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85"/>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288" name="Picture"/>
            <a:graphic>
              <a:graphicData uri="http://schemas.openxmlformats.org/drawingml/2006/picture">
                <pic:pic>
                  <pic:nvPicPr>
                    <pic:cNvPr descr="e73522b0c0e1f61d009f4a2095a28899949067b5a2996c2e57c6720fbc20cb80.jpg" id="289" name="Picture"/>
                    <pic:cNvPicPr>
                      <a:picLocks noChangeArrowheads="1" noChangeAspect="1"/>
                    </pic:cNvPicPr>
                  </pic:nvPicPr>
                  <pic:blipFill>
                    <a:blip r:embed="rId287"/>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1" w:name="一分册-l13对例3-no与f2产物及加合物结构"/>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一分册-l13实7-无色固体a五氧化二氮推断"/>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Compact"/>
        <w:numPr>
          <w:ilvl w:val="0"/>
          <w:numId w:val="1187"/>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一分册-l13实8-i2o5定量分析co"/>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Compact"/>
        <w:numPr>
          <w:ilvl w:val="0"/>
          <w:numId w:val="11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7" w:name="一分册-l13实11-火柴头p4s3与kclo3"/>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Compact"/>
        <w:numPr>
          <w:ilvl w:val="0"/>
          <w:numId w:val="1192"/>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295" name="Picture"/>
            <a:graphic>
              <a:graphicData uri="http://schemas.openxmlformats.org/drawingml/2006/picture">
                <pic:pic>
                  <pic:nvPicPr>
                    <pic:cNvPr descr="edf128e1765a35afad588c61c782c5bc7cb617b321cd0e04bb2a75452807e70f.jpg" id="296" name="Picture"/>
                    <pic:cNvPicPr>
                      <a:picLocks noChangeArrowheads="1" noChangeAspect="1"/>
                    </pic:cNvPicPr>
                  </pic:nvPicPr>
                  <pic:blipFill>
                    <a:blip r:embed="rId294"/>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一分册-l14对例2-2000浙江预赛mg2si混合物计算"/>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一分册-l14对例3-2003初赛过硼酸钠x晶体"/>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一分册-l14实4-石灰岩深海浅海与碳酸平衡"/>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石灰岩深海浅海与碳酸平衡</w:t>
      </w:r>
    </w:p>
    <w:p>
      <w:pPr>
        <w:pStyle w:val="Compact"/>
        <w:numPr>
          <w:ilvl w:val="0"/>
          <w:numId w:val="1195"/>
        </w:numPr>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6"/>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一分册-l14实5-sicl4氮化制si3n4路线"/>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Compact"/>
        <w:numPr>
          <w:ilvl w:val="0"/>
          <w:numId w:val="119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198"/>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一分册-l14实7-三甲基氯硅烷水解缩合"/>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三甲基氯硅烷水解缩合</w:t>
      </w:r>
    </w:p>
    <w:p>
      <w:pPr>
        <w:pStyle w:val="Compact"/>
        <w:numPr>
          <w:ilvl w:val="0"/>
          <w:numId w:val="1199"/>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一分册-l14实11-镁还原sio2制硅硅烷自燃"/>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Compact"/>
        <w:numPr>
          <w:ilvl w:val="0"/>
          <w:numId w:val="1201"/>
        </w:numPr>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一分册-l14实12-单质a与hcl-cl2反应计算"/>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Compact"/>
        <w:numPr>
          <w:ilvl w:val="0"/>
          <w:numId w:val="1204"/>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一分册-l15对例1-2000广西初赛碱金属氢化物"/>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206"/>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一分册-l15对例2-1992安徽初赛无水mgcl2两工艺"/>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一分册-l15实9-锂电池负极比容量与电极电势"/>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锂电池负极比容量与电极电势</w:t>
      </w:r>
    </w:p>
    <w:p>
      <w:pPr>
        <w:pStyle w:val="Compact"/>
        <w:numPr>
          <w:ilvl w:val="0"/>
          <w:numId w:val="1209"/>
        </w:numPr>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一分册-l15实11-rb-cs-制备与分离"/>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11-Rb</w:t>
      </w:r>
      <w:r>
        <w:rPr>
          <w:rFonts w:ascii="Times New Roman" w:hAnsi="Times New Roman" w:eastAsia="Times New Roman" w:cs="Times New Roman"/>
        </w:rPr>
        <w:t xml:space="preserve"> Cs </w:t>
      </w:r>
      <w:r>
        <w:rPr>
          <w:rFonts w:hint="eastAsia" w:ascii="Times New Roman" w:hAnsi="Times New Roman" w:eastAsia="SimHei" w:cs="Times New Roman"/>
        </w:rPr>
        <w:t xml:space="preserve">制备与分离</w:t>
      </w:r>
    </w:p>
    <w:p>
      <w:pPr>
        <w:pStyle w:val="Compact"/>
        <w:numPr>
          <w:ilvl w:val="0"/>
          <w:numId w:val="1211"/>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一分册-l15实12-co2与co混合气与过氧化物"/>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Compact"/>
        <w:numPr>
          <w:ilvl w:val="0"/>
          <w:numId w:val="1213"/>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二分册-l7例2-k2cr2o7浓硫酸加热蓝绿原因"/>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2-K2Cr2O7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五硼酸根结构第26届初赛"/>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硫脲结构式第27届初赛"/>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硼酸制备方程式第31届初赛"/>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28" w:name="纳米硅制备方程式第36届初赛"/>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20"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15" name="Picture"/>
            <a:graphic>
              <a:graphicData uri="http://schemas.openxmlformats.org/drawingml/2006/picture">
                <pic:pic>
                  <pic:nvPicPr>
                    <pic:cNvPr descr="0b507ca1f7508f2ee9fb79d22fe0f2df90a053fd012364084290c0b6f325622a.jpg" id="316" name="Picture"/>
                    <pic:cNvPicPr>
                      <a:picLocks noChangeArrowheads="1" noChangeAspect="1"/>
                    </pic:cNvPicPr>
                  </pic:nvPicPr>
                  <pic:blipFill>
                    <a:blip r:embed="rId314"/>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18" name="Picture"/>
            <a:graphic>
              <a:graphicData uri="http://schemas.openxmlformats.org/drawingml/2006/picture">
                <pic:pic>
                  <pic:nvPicPr>
                    <pic:cNvPr descr="0bdfc1cd190f4cf1cab2fb9d9e577cd5dfe20fed9a40fcb12ad774e3c162d7a5.jpg" id="319" name="Picture"/>
                    <pic:cNvPicPr>
                      <a:picLocks noChangeArrowheads="1" noChangeAspect="1"/>
                    </pic:cNvPicPr>
                  </pic:nvPicPr>
                  <pic:blipFill>
                    <a:blip r:embed="rId317"/>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20"/>
    <w:bookmarkStart w:id="327"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22" name="Picture"/>
            <a:graphic>
              <a:graphicData uri="http://schemas.openxmlformats.org/drawingml/2006/picture">
                <pic:pic>
                  <pic:nvPicPr>
                    <pic:cNvPr descr="0f4157970ca06753a09ef4bcaa2707aa00699befbac0879417bba2d5dbfc91c5.jpg" id="323" name="Picture"/>
                    <pic:cNvPicPr>
                      <a:picLocks noChangeArrowheads="1" noChangeAspect="1"/>
                    </pic:cNvPicPr>
                  </pic:nvPicPr>
                  <pic:blipFill>
                    <a:blip r:embed="rId321"/>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25" name="Picture"/>
            <a:graphic>
              <a:graphicData uri="http://schemas.openxmlformats.org/drawingml/2006/picture">
                <pic:pic>
                  <pic:nvPicPr>
                    <pic:cNvPr descr="f6fdc5788b3fc862e90a6a09d079707580d8a2768af12ddd2ca69eea6cd1a923.jpg" id="326" name="Picture"/>
                    <pic:cNvPicPr>
                      <a:picLocks noChangeArrowheads="1" noChangeAspect="1"/>
                    </pic:cNvPicPr>
                  </pic:nvPicPr>
                  <pic:blipFill>
                    <a:blip r:embed="rId324"/>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End w:id="328"/>
    <w:bookmarkStart w:id="343" w:name="锗团簇化合物推断第36届初赛"/>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35"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30" name="Picture"/>
            <a:graphic>
              <a:graphicData uri="http://schemas.openxmlformats.org/drawingml/2006/picture">
                <pic:pic>
                  <pic:nvPicPr>
                    <pic:cNvPr descr="68000ecbb1a680f19c8b1f63e84da4900397459c02cf9359295a25b4ac13eb8b.jpg" id="331" name="Picture"/>
                    <pic:cNvPicPr>
                      <a:picLocks noChangeArrowheads="1" noChangeAspect="1"/>
                    </pic:cNvPicPr>
                  </pic:nvPicPr>
                  <pic:blipFill>
                    <a:blip r:embed="rId329"/>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33" name="Picture"/>
            <a:graphic>
              <a:graphicData uri="http://schemas.openxmlformats.org/drawingml/2006/picture">
                <pic:pic>
                  <pic:nvPicPr>
                    <pic:cNvPr descr="d643191bee6810b83e46097082603e07688719750ddb3c29d8ab8d901612e9e4.jpg" id="334" name="Picture"/>
                    <pic:cNvPicPr>
                      <a:picLocks noChangeArrowheads="1" noChangeAspect="1"/>
                    </pic:cNvPicPr>
                  </pic:nvPicPr>
                  <pic:blipFill>
                    <a:blip r:embed="rId332"/>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35"/>
    <w:bookmarkStart w:id="342"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37" name="Picture"/>
            <a:graphic>
              <a:graphicData uri="http://schemas.openxmlformats.org/drawingml/2006/picture">
                <pic:pic>
                  <pic:nvPicPr>
                    <pic:cNvPr descr="8f1dfab42ef895fb4e96d35ec3dd04f583397e5a01a95771d4467bf12af24077.jpg" id="338" name="Picture"/>
                    <pic:cNvPicPr>
                      <a:picLocks noChangeArrowheads="1" noChangeAspect="1"/>
                    </pic:cNvPicPr>
                  </pic:nvPicPr>
                  <pic:blipFill>
                    <a:blip r:embed="rId336"/>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40" name="Picture"/>
            <a:graphic>
              <a:graphicData uri="http://schemas.openxmlformats.org/drawingml/2006/picture">
                <pic:pic>
                  <pic:nvPicPr>
                    <pic:cNvPr descr="9d5f0d3a96b10bbd97325eb967dcd8c3d0c473ca94e25a1b8ace07217e016997.jpg" id="341" name="Picture"/>
                    <pic:cNvPicPr>
                      <a:picLocks noChangeArrowheads="1" noChangeAspect="1"/>
                    </pic:cNvPicPr>
                  </pic:nvPicPr>
                  <pic:blipFill>
                    <a:blip r:embed="rId339"/>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2"/>
    <w:bookmarkEnd w:id="343"/>
    <w:bookmarkStart w:id="344" w:name="gan刻蚀方程式第37届初赛"/>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Ga</w:t>
      </w:r>
      <w:r>
        <w:rPr>
          <w:rFonts w:ascii="Times New Roman" w:hAnsi="Times New Roman" w:eastAsia="Times New Roman" w:cs="Times New Roman"/>
          <w:vertAlign w:val="subscript"/>
        </w:rPr>
        <w:t>2</w:t>
      </w:r>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51" w:name="高压储氢与液相储氢第39届初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46" name="Picture"/>
            <a:graphic>
              <a:graphicData uri="http://schemas.openxmlformats.org/drawingml/2006/picture">
                <pic:pic>
                  <pic:nvPicPr>
                    <pic:cNvPr descr="9d9f787c126efb937aa252b569d8cc1d20a2354cffed7068cf655e518fb3b5f0.jpg" id="347" name="Picture"/>
                    <pic:cNvPicPr>
                      <a:picLocks noChangeArrowheads="1" noChangeAspect="1"/>
                    </pic:cNvPicPr>
                  </pic:nvPicPr>
                  <pic:blipFill>
                    <a:blip r:embed="rId345"/>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49" name="Picture"/>
            <a:graphic>
              <a:graphicData uri="http://schemas.openxmlformats.org/drawingml/2006/picture">
                <pic:pic>
                  <pic:nvPicPr>
                    <pic:cNvPr descr="d268f283d5673f3cec40951ae7683d4ca20bdbc49fb2ac2401b263efab18c550.jpg" id="350" name="Picture"/>
                    <pic:cNvPicPr>
                      <a:picLocks noChangeArrowheads="1" noChangeAspect="1"/>
                    </pic:cNvPicPr>
                  </pic:nvPicPr>
                  <pic:blipFill>
                    <a:blip r:embed="rId348"/>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1"/>
    <w:bookmarkStart w:id="352" w:name="ch2b-5-氯铂酸与锌线"/>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Ch2B-5-</w:t>
      </w:r>
      <w:r>
        <w:rPr>
          <w:rFonts w:hint="eastAsia" w:ascii="Times New Roman" w:hAnsi="Times New Roman" w:eastAsia="SimHei" w:cs="Times New Roman"/>
        </w:rPr>
        <w:t>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ch3b-10-硒代硫酸钠与snse"/>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Times New Roman" w:cs="Times New Roman"/>
        </w:rPr>
        <w:t>Ch3B-10-</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7" w:name="ch7b-9-ag2o3晶体与间接碘量法"/>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Times New Roman" w:cs="Times New Roman"/>
        </w:rPr>
        <w:t>Ch7B-9-Ag2O3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55" name="Picture"/>
            <a:graphic>
              <a:graphicData uri="http://schemas.openxmlformats.org/drawingml/2006/picture">
                <pic:pic>
                  <pic:nvPicPr>
                    <pic:cNvPr descr="182eaa9d128df6607808e92158fbbf24c147c21aec2dbb986d00557d9c8b69f4.jpg" id="356" name="Picture"/>
                    <pic:cNvPicPr>
                      <a:picLocks noChangeArrowheads="1" noChangeAspect="1"/>
                    </pic:cNvPicPr>
                  </pic:nvPicPr>
                  <pic:blipFill>
                    <a:blip r:embed="rId354"/>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5"/>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ch9b-5-硼磷铯化学"/>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Ch9B-5-</w:t>
      </w:r>
      <w:r>
        <w:rPr>
          <w:rFonts w:hint="eastAsia" w:ascii="Times New Roman" w:hAnsi="Times New Roman" w:eastAsia="SimHei" w:cs="Times New Roman"/>
        </w:rPr>
        <w:t>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ch10b-2-氯化物性质与au2cl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Times New Roman" w:cs="Times New Roman"/>
        </w:rPr>
        <w:t>Ch10B-2-</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ch10b-10-agf2高价银化学"/>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Ch10B-10-AgF2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ch11a-6-过氧二磺酰氟s2o6f2"/>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Times New Roman" w:cs="Times New Roman"/>
        </w:rPr>
        <w:t>Ch11A-6-</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5" w:name="ch11a-9-辉铋矿bi2s3浸取"/>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Times New Roman" w:cs="Times New Roman"/>
        </w:rPr>
        <w:t>Ch11A-9-</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363" name="Picture"/>
            <a:graphic>
              <a:graphicData uri="http://schemas.openxmlformats.org/drawingml/2006/picture">
                <pic:pic>
                  <pic:nvPicPr>
                    <pic:cNvPr descr="8c7194fe8f9c3690667b3fc0450083aed5cd531517db0318601d0d5af1b99df5.jpg" id="364" name="Picture"/>
                    <pic:cNvPicPr>
                      <a:picLocks noChangeArrowheads="1" noChangeAspect="1"/>
                    </pic:cNvPicPr>
                  </pic:nvPicPr>
                  <pic:blipFill>
                    <a:blip r:embed="rId362"/>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ch11b-8-硫含氧酸盐体系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Ch11B-8-</w:t>
      </w:r>
      <w:r>
        <w:rPr>
          <w:rFonts w:hint="eastAsia" w:ascii="Times New Roman" w:hAnsi="Times New Roman" w:eastAsia="SimHei" w:cs="Times New Roman"/>
        </w:rPr>
        <w:t>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h12a-8-四羟甲基氯化膦"/>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Ch12A-8-</w:t>
      </w:r>
      <w:r>
        <w:rPr>
          <w:rFonts w:hint="eastAsia" w:ascii="Times New Roman" w:hAnsi="Times New Roman" w:eastAsia="SimHei" w:cs="Times New Roman"/>
        </w:rPr>
        <w:t>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ch12b-8-pocl3水解与磷酸焦磷酸"/>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Ch12B-8-POCl3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ch13b-7-硅氨烷与强碱"/>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Ch13B-7-</w:t>
      </w:r>
      <w:r>
        <w:rPr>
          <w:rFonts w:hint="eastAsia" w:ascii="Times New Roman" w:hAnsi="Times New Roman" w:eastAsia="SimHei" w:cs="Times New Roman"/>
        </w:rPr>
        <w:t>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ch14a-9-mg2nih4储氢材料"/>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Ch14A-9-Mg2NiH4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4" w:name="ch14b-10-alh3制备与储氢"/>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Ch14B-10-AlH3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372" name="Picture"/>
            <a:graphic>
              <a:graphicData uri="http://schemas.openxmlformats.org/drawingml/2006/picture">
                <pic:pic>
                  <pic:nvPicPr>
                    <pic:cNvPr descr="15a0c93bc745356f74a10d16150f8487ba3a2b4b33f16c6683a524212e935d91.jpg" id="373" name="Picture"/>
                    <pic:cNvPicPr>
                      <a:picLocks noChangeArrowheads="1" noChangeAspect="1"/>
                    </pic:cNvPicPr>
                  </pic:nvPicPr>
                  <pic:blipFill>
                    <a:blip r:embed="rId371"/>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81" w:name="ch1a-5-保险粉na2s2o4"/>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Ch1A-5-</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376" name="Picture"/>
            <a:graphic>
              <a:graphicData uri="http://schemas.openxmlformats.org/drawingml/2006/picture">
                <pic:pic>
                  <pic:nvPicPr>
                    <pic:cNvPr descr="0c172a14a33e071838e386eb3668c1be6b4a22eba8266a1c1d94a194d0433720.jpg" id="377" name="Picture"/>
                    <pic:cNvPicPr>
                      <a:picLocks noChangeArrowheads="1" noChangeAspect="1"/>
                    </pic:cNvPicPr>
                  </pic:nvPicPr>
                  <pic:blipFill>
                    <a:blip r:embed="rId375"/>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379" name="Picture"/>
            <a:graphic>
              <a:graphicData uri="http://schemas.openxmlformats.org/drawingml/2006/picture">
                <pic:pic>
                  <pic:nvPicPr>
                    <pic:cNvPr descr="4bf3495392dadd1239855f3167df35240715688f0c740ddcd896f4115b81e265.jpg" id="380" name="Picture"/>
                    <pic:cNvPicPr>
                      <a:picLocks noChangeArrowheads="1" noChangeAspect="1"/>
                    </pic:cNvPicPr>
                  </pic:nvPicPr>
                  <pic:blipFill>
                    <a:blip r:embed="rId378"/>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ch1b-5-含氮化合物与铜盐"/>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Ch1B-5-</w:t>
      </w:r>
      <w:r>
        <w:rPr>
          <w:rFonts w:hint="eastAsia" w:ascii="Times New Roman" w:hAnsi="Times New Roman" w:eastAsia="SimHei" w:cs="Times New Roman"/>
        </w:rPr>
        <w:t>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rPr>
        <w:t xml:space="preserve">$3600\ \mathrm{cm^{-1}$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rPr>
        <w:t xml:space="preserve">$1680\ \mathrm{cm^{-1}$</w:t>
      </w:r>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含能材料分解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爆炸分解</w:t>
            </w:r>
          </w:p>
        </w:tc>
      </w:tr>
      <w:tr>
        <w:tc>
          <w:tcPr/>
          <w:p>
            <w:pPr>
              <w:pStyle w:val="Compact"/>
              <w:jc w:val="center"/>
            </w:pPr>
            <w:r>
              <w:rPr>
                <w:rFonts w:hint="eastAsia" w:ascii="Times New Roman" w:hAnsi="Times New Roman" w:eastAsia="FangSong" w:cs="Times New Roman"/>
              </w:rPr>
              <w:t xml:space="preserve">配合物水合物</w:t>
            </w:r>
          </w:p>
        </w:tc>
        <w:tc>
          <w:tcPr/>
          <w:p>
            <w:pPr>
              <w:pStyle w:val="Compact"/>
              <w:jc w:val="center"/>
            </w:pPr>
            <w:r>
              <w:rPr>
                <w:rFonts w:ascii="Times New Roman" w:hAnsi="Times New Roman" w:eastAsia="Times New Roman" w:cs="Times New Roman"/>
              </w:rPr>
              <w:t>HCuCl</w:t>
            </w:r>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八面体配位</w:t>
            </w:r>
          </w:p>
        </w:tc>
      </w:tr>
      <w:tr>
        <w:tc>
          <w:tcPr/>
          <w:p>
            <w:pPr>
              <w:pStyle w:val="Compact"/>
              <w:jc w:val="center"/>
            </w:pPr>
            <w:r>
              <w:rPr>
                <w:rFonts w:hint="eastAsia" w:ascii="Times New Roman" w:hAnsi="Times New Roman" w:eastAsia="FangSong" w:cs="Times New Roman"/>
              </w:rPr>
              <w:t xml:space="preserve">水解平衡计算</w:t>
            </w:r>
          </w:p>
        </w:tc>
        <w:tc>
          <w:tcPr/>
          <w:p>
            <w:pPr>
              <w:pStyle w:val="Compact"/>
              <w:jc w:val="center"/>
            </w:pPr>
            <w:r>
              <w:rPr>
                <w:rFonts w:ascii="Times New Roman" w:hAnsi="Times New Roman" w:eastAsia="Times New Roman" w:cs="Times New Roman"/>
              </w:rPr>
              <w:t xml:space="preserve">K=0.127 + </w:t>
            </w:r>
            <w:r>
              <w:rPr>
                <w:rFonts w:hint="eastAsia" w:ascii="Times New Roman" w:hAnsi="Times New Roman" w:eastAsia="FangSong" w:cs="Times New Roman"/>
              </w:rPr>
              <w:t xml:space="preserve">电荷平衡推导</w:t>
            </w:r>
          </w:p>
        </w:tc>
      </w:tr>
      <w:tr>
        <w:tc>
          <w:tcPr/>
          <w:p>
            <w:pPr>
              <w:pStyle w:val="Compact"/>
              <w:jc w:val="center"/>
            </w:pPr>
            <w:r>
              <w:rPr>
                <w:rFonts w:hint="eastAsia" w:ascii="Times New Roman" w:hAnsi="Times New Roman" w:eastAsia="FangSong" w:cs="Times New Roman"/>
              </w:rPr>
              <w:t xml:space="preserve">复盐与水合盐</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 vs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382"/>
    <w:bookmarkStart w:id="383" w:name="ch1b-10-氚与碳化铝"/>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Ch1B-10-</w:t>
      </w:r>
      <w:r>
        <w:rPr>
          <w:rFonts w:hint="eastAsia" w:ascii="Times New Roman" w:hAnsi="Times New Roman" w:eastAsia="SimHei" w:cs="Times New Roman"/>
        </w:rPr>
        <w:t>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spacing w:after="80"/>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放射性同位素推断</w:t>
            </w:r>
          </w:p>
        </w:tc>
        <w:tc>
          <w:tcPr/>
          <w:p>
            <w:pPr>
              <w:pStyle w:val="Compact"/>
              <w:jc w:val="center"/>
            </w:pPr>
            <w:r>
              <w:rPr>
                <w:rFonts w:ascii="Times New Roman" w:hAnsi="Times New Roman" w:eastAsia="Times New Roman" w:cs="Times New Roman"/>
                <w:vertAlign w:val="superscript"/>
              </w:rPr>
              <w:t>1</w:t>
            </w:r>
            <w:r>
              <w:rPr>
                <w:rFonts w:ascii="Times New Roman" w:hAnsi="Times New Roman" w:eastAsia="Times New Roman" w:cs="Times New Roman"/>
              </w:rPr>
              <w:t xml:space="preserve">H →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12.43 </w:t>
            </w:r>
            <w:r>
              <w:rPr>
                <w:rFonts w:hint="eastAsia" w:ascii="Times New Roman" w:hAnsi="Times New Roman" w:eastAsia="FangSong" w:cs="Times New Roman"/>
              </w:rPr>
              <w:t xml:space="preserve">年</w:t>
            </w:r>
          </w:p>
        </w:tc>
      </w:tr>
      <w:tr>
        <w:tc>
          <w:tcPr/>
          <w:p>
            <w:pPr>
              <w:pStyle w:val="Compact"/>
              <w:jc w:val="center"/>
            </w:pPr>
            <w:r>
              <w:rPr>
                <w:rFonts w:hint="eastAsia" w:ascii="Times New Roman" w:hAnsi="Times New Roman" w:eastAsia="FangSong" w:cs="Times New Roman"/>
              </w:rPr>
              <w:t xml:space="preserve">核衰变与化学</w:t>
            </w:r>
          </w:p>
        </w:tc>
        <w:tc>
          <w:tcPr/>
          <w:p>
            <w:pPr>
              <w:pStyle w:val="Compact"/>
              <w:jc w:val="center"/>
            </w:pPr>
            <w:r>
              <w:rPr>
                <w:rFonts w:ascii="Times New Roman" w:hAnsi="Times New Roman" w:eastAsia="Times New Roman" w:cs="Times New Roman"/>
              </w:rPr>
              <w:t xml:space="preserve">T → </w:t>
            </w:r>
            <w:r>
              <w:rPr>
                <w:rFonts w:ascii="Times New Roman" w:hAnsi="Times New Roman" w:eastAsia="Times New Roman" w:cs="Times New Roman"/>
                <w:vertAlign w:val="superscript"/>
              </w:rPr>
              <w:t>3</w:t>
            </w:r>
            <w:r>
              <w:rPr>
                <w:rFonts w:ascii="Times New Roman" w:hAnsi="Times New Roman" w:eastAsia="Times New Roman" w:cs="Times New Roman"/>
              </w:rPr>
              <w:t>He + β</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铝的碳化物</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(75% Al) → CH</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苯的亲电取代</w:t>
            </w:r>
          </w:p>
        </w:tc>
        <w:tc>
          <w:tcPr/>
          <w:p>
            <w:pPr>
              <w:pStyle w:val="Compact"/>
              <w:jc w:val="center"/>
            </w:pP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活度计算</w:t>
            </w:r>
          </w:p>
        </w:tc>
        <w:tc>
          <w:tcPr/>
          <w:p>
            <w:pPr>
              <w:pStyle w:val="Compact"/>
              <w:jc w:val="center"/>
            </w:pPr>
            <w:r>
              <w:rPr>
                <w:rFonts w:ascii="Times New Roman" w:hAnsi="Times New Roman" w:eastAsia="Times New Roman" w:cs="Times New Roman"/>
              </w:rPr>
              <w:t xml:space="preserve">A=λN </w:t>
            </w:r>
            <w:r>
              <w:rPr>
                <w:rFonts w:hint="eastAsia" w:ascii="Times New Roman" w:hAnsi="Times New Roman" w:eastAsia="FangSong" w:cs="Times New Roman"/>
              </w:rPr>
              <w:t xml:space="preserve">一周累积</w:t>
            </w:r>
          </w:p>
        </w:tc>
      </w:tr>
    </w:tbl>
    <w:p>
      <w:pPr>
        <w:spacing w:before="160" w:after="80"/>
      </w:pPr>
      <w:r>
        <w:pict>
          <v:rect style="width:0;height:1.5pt" o:hralign="center" o:hrstd="t" o:hr="t"/>
        </w:pict>
      </w:r>
    </w:p>
    <w:bookmarkEnd w:id="383"/>
    <w:bookmarkStart w:id="396" w:name="ch2b-8-硫氮卤化物环"/>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Ch2B-8-</w:t>
      </w:r>
      <w:r>
        <w:rPr>
          <w:rFonts w:hint="eastAsia" w:ascii="Times New Roman" w:hAnsi="Times New Roman" w:eastAsia="SimHei" w:cs="Times New Roman"/>
        </w:rPr>
        <w:t>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385" name="Picture"/>
            <a:graphic>
              <a:graphicData uri="http://schemas.openxmlformats.org/drawingml/2006/picture">
                <pic:pic>
                  <pic:nvPicPr>
                    <pic:cNvPr descr="980f14c9aeb32b706299e5adf3d00bf70e34cdb4f0e1b5fbee14c90b9178f19e.jpg" id="386" name="Picture"/>
                    <pic:cNvPicPr>
                      <a:picLocks noChangeArrowheads="1" noChangeAspect="1"/>
                    </pic:cNvPicPr>
                  </pic:nvPicPr>
                  <pic:blipFill>
                    <a:blip r:embed="rId384"/>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388" name="Picture"/>
            <a:graphic>
              <a:graphicData uri="http://schemas.openxmlformats.org/drawingml/2006/picture">
                <pic:pic>
                  <pic:nvPicPr>
                    <pic:cNvPr descr="bc53be417fe6850cf2c96d764063d7f512c064174c5cdacf0efa3c63fd7498e3.jpg" id="389" name="Picture"/>
                    <pic:cNvPicPr>
                      <a:picLocks noChangeArrowheads="1" noChangeAspect="1"/>
                    </pic:cNvPicPr>
                  </pic:nvPicPr>
                  <pic:blipFill>
                    <a:blip r:embed="rId387"/>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391" name="Picture"/>
            <a:graphic>
              <a:graphicData uri="http://schemas.openxmlformats.org/drawingml/2006/picture">
                <pic:pic>
                  <pic:nvPicPr>
                    <pic:cNvPr descr="ec1edf011bac7a7e55c05a5893f737d161b6f810d029bb4191071ac726f96d04.jpg" id="392" name="Picture"/>
                    <pic:cNvPicPr>
                      <a:picLocks noChangeArrowheads="1" noChangeAspect="1"/>
                    </pic:cNvPicPr>
                  </pic:nvPicPr>
                  <pic:blipFill>
                    <a:blip r:embed="rId390"/>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394" name="Picture"/>
            <a:graphic>
              <a:graphicData uri="http://schemas.openxmlformats.org/drawingml/2006/picture">
                <pic:pic>
                  <pic:nvPicPr>
                    <pic:cNvPr descr="d0040f357461521fc9985d9f1954f210d626556ed0a55f3f682bad8284529929.jpg" id="395" name="Picture"/>
                    <pic:cNvPicPr>
                      <a:picLocks noChangeArrowheads="1" noChangeAspect="1"/>
                    </pic:cNvPicPr>
                  </pic:nvPicPr>
                  <pic:blipFill>
                    <a:blip r:embed="rId393"/>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21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spacing w:after="8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三聚体</w:t>
            </w:r>
          </w:p>
        </w:tc>
        <w:tc>
          <w:tcPr/>
          <w:p>
            <w:pPr>
              <w:pStyle w:val="Compact"/>
              <w:jc w:val="center"/>
            </w:pPr>
            <w:r>
              <w:rPr>
                <w:rFonts w:ascii="Times New Roman" w:hAnsi="Times New Roman" w:eastAsia="Times New Roman" w:cs="Times New Roman"/>
              </w:rPr>
              <w:t>[NS(O)Cl]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骨架</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在环平面两侧分布</w:t>
            </w:r>
          </w:p>
        </w:tc>
      </w:tr>
      <w:tr>
        <w:tc>
          <w:tcPr/>
          <w:p>
            <w:pPr>
              <w:pStyle w:val="Compact"/>
              <w:jc w:val="center"/>
            </w:pPr>
            <w:r>
              <w:rPr>
                <w:rFonts w:hint="eastAsia" w:ascii="Times New Roman" w:hAnsi="Times New Roman" w:eastAsia="FangSong" w:cs="Times New Roman"/>
              </w:rPr>
              <w:t xml:space="preserve">氟化</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卤素交换</w:t>
            </w:r>
            <w:r>
              <w:rPr>
                <w:rFonts w:ascii="Times New Roman" w:hAnsi="Times New Roman" w:eastAsia="Times New Roman" w:cs="Times New Roman"/>
              </w:rPr>
              <w:t xml:space="preserve"> → [NS(O)F]</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定量水解</w:t>
            </w:r>
          </w:p>
        </w:tc>
        <w:tc>
          <w:tcPr/>
          <w:p>
            <w:pPr>
              <w:pStyle w:val="Compact"/>
              <w:jc w:val="center"/>
            </w:pPr>
            <w:r>
              <w:rPr>
                <w:rFonts w:ascii="Times New Roman" w:hAnsi="Times New Roman" w:eastAsia="Times New Roman" w:cs="Times New Roman"/>
              </w:rPr>
              <w:t>BaF</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沉淀法测分子式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NS(O)F ↔ SO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396"/>
    <w:bookmarkStart w:id="397" w:name="ch3b-7-磷灰石矿物分析"/>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Times New Roman" w:cs="Times New Roman"/>
        </w:rPr>
        <w:t>Ch3B-7-</w:t>
      </w:r>
      <w:r>
        <w:rPr>
          <w:rFonts w:hint="eastAsia" w:ascii="Times New Roman" w:hAnsi="Times New Roman" w:eastAsia="SimHei" w:cs="Times New Roman"/>
        </w:rPr>
        <w:t>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spacing w:after="8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 M=1356 → Pb</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沉淀鉴定</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461）</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显粉红</w:t>
            </w:r>
          </w:p>
        </w:tc>
      </w:tr>
    </w:tbl>
    <w:p>
      <w:pPr>
        <w:spacing w:before="160" w:after="80"/>
      </w:pPr>
      <w:r>
        <w:pict>
          <v:rect style="width:0;height:1.5pt" o:hralign="center" o:hrstd="t" o:hr="t"/>
        </w:pict>
      </w:r>
    </w:p>
    <w:bookmarkEnd w:id="397"/>
    <w:bookmarkStart w:id="398" w:name="ch7b-10-金属硫化物溶解性与酸"/>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Times New Roman" w:cs="Times New Roman"/>
        </w:rPr>
        <w:t>Ch7B-10-</w:t>
      </w:r>
      <w:r>
        <w:rPr>
          <w:rFonts w:hint="eastAsia" w:ascii="Times New Roman" w:hAnsi="Times New Roman" w:eastAsia="SimHei" w:cs="Times New Roman"/>
        </w:rPr>
        <w:t>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21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spacing w:before="160" w:after="80"/>
      </w:pPr>
      <w:r>
        <w:pict>
          <v:rect style="width:0;height:1.5pt" o:hralign="center" o:hrstd="t" o:hr="t"/>
        </w:pict>
      </w:r>
    </w:p>
    <w:bookmarkEnd w:id="398"/>
    <w:bookmarkStart w:id="399" w:name="ch8a-4-碘氯化合物系谱推断"/>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Ch8A-4-</w:t>
      </w:r>
      <w:r>
        <w:rPr>
          <w:rFonts w:hint="eastAsia" w:ascii="Times New Roman" w:hAnsi="Times New Roman" w:eastAsia="SimHei" w:cs="Times New Roman"/>
        </w:rPr>
        <w:t>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化合物系谱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w:t>
            </w:r>
            <w:r>
              <w:rPr>
                <w:rFonts w:hint="eastAsia" w:ascii="Times New Roman" w:hAnsi="Times New Roman" w:eastAsia="FangSong" w:cs="Times New Roman"/>
              </w:rPr>
              <w:t>滴定组合</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 3:1</w:t>
            </w:r>
          </w:p>
        </w:tc>
      </w:tr>
    </w:tbl>
    <w:p>
      <w:pPr>
        <w:spacing w:before="160" w:after="80"/>
      </w:pPr>
      <w:r>
        <w:pict>
          <v:rect style="width:0;height:1.5pt" o:hralign="center" o:hrstd="t" o:hr="t"/>
        </w:pict>
      </w:r>
    </w:p>
    <w:bookmarkEnd w:id="399"/>
    <w:bookmarkStart w:id="400" w:name="ch8a-5-叠氮化铵与铜氯配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Ch8A-5-</w:t>
      </w:r>
      <w:r>
        <w:rPr>
          <w:rFonts w:hint="eastAsia" w:ascii="Times New Roman" w:hAnsi="Times New Roman" w:eastAsia="SimHei" w:cs="Times New Roman"/>
        </w:rPr>
        <w:t>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反应推理</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 xml:space="preserve">叠氮化物合成</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spacing w:before="160" w:after="80"/>
      </w:pPr>
      <w:r>
        <w:pict>
          <v:rect style="width:0;height:1.5pt" o:hralign="center" o:hrstd="t" o:hr="t"/>
        </w:pict>
      </w:r>
    </w:p>
    <w:bookmarkEnd w:id="400"/>
    <w:bookmarkStart w:id="401" w:name="ch8a-7-过氧化氢化学"/>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Times New Roman" w:cs="Times New Roman"/>
        </w:rPr>
        <w:t>Ch8A-7-</w:t>
      </w:r>
      <w:r>
        <w:rPr>
          <w:rFonts w:hint="eastAsia" w:ascii="Times New Roman" w:hAnsi="Times New Roman" w:eastAsia="SimHei" w:cs="Times New Roman"/>
        </w:rPr>
        <w:t>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220"/>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222"/>
        </w:numPr>
        <w:spacing w:after="80"/>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、E^θ</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催化条件</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FangSong" w:cs="Times New Roman"/>
              </w:rPr>
              <w:t xml:space="preserve">过渡金属氧化还原循环</w:t>
            </w:r>
          </w:p>
        </w:tc>
      </w:tr>
    </w:tbl>
    <w:p>
      <w:pPr>
        <w:spacing w:before="160" w:after="80"/>
      </w:pPr>
      <w:r>
        <w:pict>
          <v:rect style="width:0;height:1.5pt" o:hralign="center" o:hrstd="t" o:hr="t"/>
        </w:pict>
      </w:r>
    </w:p>
    <w:bookmarkEnd w:id="401"/>
    <w:bookmarkStart w:id="402" w:name="ch8a-9-氢化锂重氢化锂混合"/>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Ch8A-9-</w:t>
      </w:r>
      <w:r>
        <w:rPr>
          <w:rFonts w:hint="eastAsia" w:ascii="Times New Roman" w:hAnsi="Times New Roman" w:eastAsia="SimHei" w:cs="Times New Roman"/>
        </w:rPr>
        <w:t>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spacing w:after="80"/>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同位素效应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放电速率差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气体密度定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/HD</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二项式分布</w:t>
            </w:r>
          </w:p>
        </w:tc>
      </w:tr>
    </w:tbl>
    <w:p>
      <w:pPr>
        <w:spacing w:before="160" w:after="80"/>
      </w:pPr>
      <w:r>
        <w:pict>
          <v:rect style="width:0;height:1.5pt" o:hralign="center" o:hrstd="t" o:hr="t"/>
        </w:pict>
      </w:r>
    </w:p>
    <w:bookmarkEnd w:id="402"/>
    <w:bookmarkStart w:id="403" w:name="ch8b-2-硝基磺酰氟滴定推断"/>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Ch8B-2-</w:t>
      </w:r>
      <w:r>
        <w:rPr>
          <w:rFonts w:hint="eastAsia" w:ascii="Times New Roman" w:hAnsi="Times New Roman" w:eastAsia="SimHei" w:cs="Times New Roman"/>
        </w:rPr>
        <w:t>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spacing w:before="160" w:after="80"/>
      </w:pPr>
      <w:r>
        <w:pict>
          <v:rect style="width:0;height:1.5pt" o:hralign="center" o:hrstd="t" o:hr="t"/>
        </w:pict>
      </w:r>
    </w:p>
    <w:bookmarkEnd w:id="403"/>
    <w:bookmarkStart w:id="405" w:name="ch8b-3-铜矿物与配合物综合"/>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Ch8B-3-</w:t>
      </w:r>
      <w:r>
        <w:rPr>
          <w:rFonts w:hint="eastAsia" w:ascii="Times New Roman" w:hAnsi="Times New Roman" w:eastAsia="SimHei" w:cs="Times New Roman"/>
        </w:rPr>
        <w:t>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404">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spacing w:after="80"/>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Cu(II)/Cu(I)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羧酸配位</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拉长八面体</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铜矿冶炼</w:t>
            </w:r>
          </w:p>
        </w:tc>
      </w:tr>
    </w:tbl>
    <w:p>
      <w:pPr>
        <w:spacing w:before="160" w:after="80"/>
      </w:pPr>
      <w:r>
        <w:pict>
          <v:rect style="width:0;height:1.5pt" o:hralign="center" o:hrstd="t" o:hr="t"/>
        </w:pict>
      </w:r>
    </w:p>
    <w:bookmarkEnd w:id="405"/>
    <w:bookmarkStart w:id="406" w:name="ch8b-4-钪草酸盐与低价氯化物"/>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Ch8B-4-</w:t>
      </w:r>
      <w:r>
        <w:rPr>
          <w:rFonts w:hint="eastAsia" w:ascii="Times New Roman" w:hAnsi="Times New Roman" w:eastAsia="SimHei" w:cs="Times New Roman"/>
        </w:rPr>
        <w:t>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摩尔比定</w:t>
            </w:r>
            <w:r>
              <w:rPr>
                <w:rFonts w:ascii="Times New Roman" w:hAnsi="Times New Roman" w:eastAsia="Times New Roman" w:cs="Times New Roman"/>
              </w:rPr>
              <w:t xml:space="preserve"> Sc</w:t>
            </w:r>
          </w:p>
        </w:tc>
      </w:tr>
      <w:tr>
        <w:tc>
          <w:tcPr/>
          <w:p>
            <w:pPr>
              <w:pStyle w:val="Compact"/>
              <w:jc w:val="center"/>
            </w:pPr>
            <w:r>
              <w:rPr>
                <w:rFonts w:hint="eastAsia" w:ascii="Times New Roman" w:hAnsi="Times New Roman" w:eastAsia="FangSong" w:cs="Times New Roman"/>
              </w:rPr>
              <w:t xml:space="preserve">原子簇化学</w:t>
            </w:r>
          </w:p>
        </w:tc>
        <w:tc>
          <w:tcPr/>
          <w:p>
            <w:pPr>
              <w:pStyle w:val="Compact"/>
              <w:jc w:val="center"/>
            </w:pPr>
            <w:r>
              <w:rPr>
                <w:rFonts w:ascii="Times New Roman" w:hAnsi="Times New Roman" w:eastAsia="Times New Roman" w:cs="Times New Roman"/>
              </w:rPr>
              <w:t>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八面体簇</w:t>
            </w:r>
          </w:p>
        </w:tc>
      </w:tr>
    </w:tbl>
    <w:p>
      <w:pPr>
        <w:spacing w:before="160" w:after="80"/>
      </w:pPr>
      <w:r>
        <w:pict>
          <v:rect style="width:0;height:1.5pt" o:hralign="center" o:hrstd="t" o:hr="t"/>
        </w:pict>
      </w:r>
    </w:p>
    <w:bookmarkEnd w:id="406"/>
    <w:bookmarkStart w:id="410" w:name="ch8b-9-氙氟化物化学"/>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Ch8B-9-</w:t>
      </w:r>
      <w:r>
        <w:rPr>
          <w:rFonts w:hint="eastAsia" w:ascii="Times New Roman" w:hAnsi="Times New Roman" w:eastAsia="SimHei" w:cs="Times New Roman"/>
        </w:rPr>
        <w:t>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408" name="Picture"/>
            <a:graphic>
              <a:graphicData uri="http://schemas.openxmlformats.org/drawingml/2006/picture">
                <pic:pic>
                  <pic:nvPicPr>
                    <pic:cNvPr descr="ff2ec4a57cbb0125d82444bb318ffb4c9a788b9dea225aee9535c07c21a8175f.jpg" id="409" name="Picture"/>
                    <pic:cNvPicPr>
                      <a:picLocks noChangeArrowheads="1" noChangeAspect="1"/>
                    </pic:cNvPicPr>
                  </pic:nvPicPr>
                  <pic:blipFill>
                    <a:blip r:embed="rId407"/>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三中心键</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依赖</w:t>
            </w:r>
          </w:p>
        </w:tc>
      </w:tr>
    </w:tbl>
    <w:p>
      <w:pPr>
        <w:spacing w:before="160" w:after="80"/>
      </w:pPr>
      <w:r>
        <w:pict>
          <v:rect style="width:0;height:1.5pt" o:hralign="center" o:hrstd="t" o:hr="t"/>
        </w:pict>
      </w:r>
    </w:p>
    <w:bookmarkEnd w:id="410"/>
    <w:bookmarkStart w:id="411" w:name="ch14-例14.8-物质推断"/>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14.8-</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wch18.f02-非常规稀有气体化合物"/>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Times New Roman" w:cs="Times New Roman"/>
        </w:rPr>
        <w:t>WCh18.F02-</w:t>
      </w:r>
      <w:r>
        <w:rPr>
          <w:rFonts w:hint="eastAsia" w:ascii="Times New Roman" w:hAnsi="Times New Roman" w:eastAsia="SimHei" w:cs="Times New Roman"/>
        </w:rPr>
        <w:t>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wch18.f04-金属有机稀有气体络合物"/>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Times New Roman" w:cs="Times New Roman"/>
        </w:rPr>
        <w:t>WCh18.F04-</w:t>
      </w:r>
      <w:r>
        <w:rPr>
          <w:rFonts w:hint="eastAsia" w:ascii="Times New Roman" w:hAnsi="Times New Roman" w:eastAsia="SimHei" w:cs="Times New Roman"/>
        </w:rPr>
        <w:t>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3"/>
    <w:bookmarkStart w:id="414" w:name="wch18.f05-auxe4配位化合物"/>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WCh18.F05-AuXe4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wch18.f08-固体氦超流动性"/>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Times New Roman" w:cs="Times New Roman"/>
        </w:rPr>
        <w:t>WCh18.F08-</w:t>
      </w:r>
      <w:r>
        <w:rPr>
          <w:rFonts w:hint="eastAsia" w:ascii="Times New Roman" w:hAnsi="Times New Roman" w:eastAsia="SimHei" w:cs="Times New Roman"/>
        </w:rPr>
        <w:t>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一分册-l13对例4-2009科大自招高含氮化合物"/>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4-2009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一分册-l13对例5-1997初赛改编pcl5存在形式"/>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5-1997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24"/>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2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24"/>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一分册-l13对例6-2014初赛n8链状分子结构"/>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6-2014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一分册-l13实9-nf3综合推断与衍生物"/>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9-NF3</w:t>
      </w:r>
      <w:r>
        <w:rPr>
          <w:rFonts w:hint="eastAsia" w:ascii="Times New Roman" w:hAnsi="Times New Roman" w:eastAsia="SimHei" w:cs="Times New Roman"/>
        </w:rPr>
        <w:t>综合推断与衍生物</w:t>
      </w:r>
    </w:p>
    <w:p>
      <w:pPr>
        <w:pStyle w:val="Compact"/>
        <w:numPr>
          <w:ilvl w:val="0"/>
          <w:numId w:val="1226"/>
        </w:numPr>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2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一分册-l13实12-pocl3性质与水解聚合"/>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12-POCl3</w:t>
      </w:r>
      <w:r>
        <w:rPr>
          <w:rFonts w:hint="eastAsia" w:ascii="Times New Roman" w:hAnsi="Times New Roman" w:eastAsia="SimHei" w:cs="Times New Roman"/>
        </w:rPr>
        <w:t>性质与水解聚合</w:t>
      </w:r>
    </w:p>
    <w:p>
      <w:pPr>
        <w:pStyle w:val="Compact"/>
        <w:numPr>
          <w:ilvl w:val="0"/>
          <w:numId w:val="122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一分册-l14知例2-2010初赛盐湖钠盐硼砂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知例</w:t>
      </w:r>
      <w:r>
        <w:rPr>
          <w:rFonts w:hint="eastAsia" w:ascii="Times New Roman" w:hAnsi="Times New Roman" w:eastAsia="Times New Roman" w:cs="Times New Roman"/>
        </w:rPr>
        <w:t>2-2010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一分册-l14实13-bcl3与nh4cl制硼氮环"/>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Compact"/>
        <w:numPr>
          <w:ilvl w:val="0"/>
          <w:numId w:val="1231"/>
        </w:numPr>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6" w:name="二分册-l7实7-硫酸法钛白流程四问"/>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24" name="Picture"/>
            <a:graphic>
              <a:graphicData uri="http://schemas.openxmlformats.org/drawingml/2006/picture">
                <pic:pic>
                  <pic:nvPicPr>
                    <pic:cNvPr descr="3cdbfa92449bfc52e1b09f4c600163059d122206ad08bf0c57892759ed8342ae.jpg" id="425" name="Picture"/>
                    <pic:cNvPicPr>
                      <a:picLocks noChangeArrowheads="1" noChangeAspect="1"/>
                    </pic:cNvPicPr>
                  </pic:nvPicPr>
                  <pic:blipFill>
                    <a:blip r:embed="rId423"/>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233"/>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二分册-l8例2-硫酸四氨合铜通so2白色沉淀a"/>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元碳-02-硼烷3c2e键"/>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35"/>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元碳-03-惰性电子对alcl3"/>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36"/>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元s-03-对角线规则limg"/>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37"/>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物胶-03-kelvin方程毛细凝聚"/>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End w:id="43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4" Type="http://schemas.openxmlformats.org/officeDocument/2006/relationships/image" Target="media/rId314.jpg"/><Relationship Id="rId317" Type="http://schemas.openxmlformats.org/officeDocument/2006/relationships/image" Target="media/rId317.jpg"/><Relationship Id="rId375" Type="http://schemas.openxmlformats.org/officeDocument/2006/relationships/image" Target="media/rId375.jpg"/><Relationship Id="rId321" Type="http://schemas.openxmlformats.org/officeDocument/2006/relationships/image" Target="media/rId321.jpg"/><Relationship Id="rId371" Type="http://schemas.openxmlformats.org/officeDocument/2006/relationships/image" Target="media/rId371.jpg"/><Relationship Id="rId354" Type="http://schemas.openxmlformats.org/officeDocument/2006/relationships/image" Target="media/rId354.jpg"/><Relationship Id="rId183" Type="http://schemas.openxmlformats.org/officeDocument/2006/relationships/image" Target="media/rId183.jpg"/><Relationship Id="rId423" Type="http://schemas.openxmlformats.org/officeDocument/2006/relationships/image" Target="media/rId423.jpg"/><Relationship Id="rId378" Type="http://schemas.openxmlformats.org/officeDocument/2006/relationships/image" Target="media/rId378.jpg"/><Relationship Id="rId138" Type="http://schemas.openxmlformats.org/officeDocument/2006/relationships/image" Target="media/rId138.jpg"/><Relationship Id="rId108" Type="http://schemas.openxmlformats.org/officeDocument/2006/relationships/image" Target="media/rId108.jpg"/><Relationship Id="rId329" Type="http://schemas.openxmlformats.org/officeDocument/2006/relationships/image" Target="media/rId329.jpg"/><Relationship Id="rId246" Type="http://schemas.openxmlformats.org/officeDocument/2006/relationships/image" Target="media/rId246.jpg"/><Relationship Id="rId362" Type="http://schemas.openxmlformats.org/officeDocument/2006/relationships/image" Target="media/rId362.jpg"/><Relationship Id="rId160" Type="http://schemas.openxmlformats.org/officeDocument/2006/relationships/image" Target="media/rId160.jpg"/><Relationship Id="rId336" Type="http://schemas.openxmlformats.org/officeDocument/2006/relationships/image" Target="media/rId336.jpg"/><Relationship Id="rId141" Type="http://schemas.openxmlformats.org/officeDocument/2006/relationships/image" Target="media/rId141.jpg"/><Relationship Id="rId157" Type="http://schemas.openxmlformats.org/officeDocument/2006/relationships/image" Target="media/rId157.jpg"/><Relationship Id="rId384" Type="http://schemas.openxmlformats.org/officeDocument/2006/relationships/image" Target="media/rId384.jpg"/><Relationship Id="rId339" Type="http://schemas.openxmlformats.org/officeDocument/2006/relationships/image" Target="media/rId339.jpg"/><Relationship Id="rId345" Type="http://schemas.openxmlformats.org/officeDocument/2006/relationships/image" Target="media/rId345.jpg"/><Relationship Id="rId213" Type="http://schemas.openxmlformats.org/officeDocument/2006/relationships/image" Target="media/rId213.jpg"/><Relationship Id="rId210" Type="http://schemas.openxmlformats.org/officeDocument/2006/relationships/image" Target="media/rId210.jpg"/><Relationship Id="rId164" Type="http://schemas.openxmlformats.org/officeDocument/2006/relationships/image" Target="media/rId164.jpg"/><Relationship Id="rId76" Type="http://schemas.openxmlformats.org/officeDocument/2006/relationships/image" Target="media/rId76.jpg"/><Relationship Id="rId387" Type="http://schemas.openxmlformats.org/officeDocument/2006/relationships/image" Target="media/rId387.jpg"/><Relationship Id="rId279" Type="http://schemas.openxmlformats.org/officeDocument/2006/relationships/image" Target="media/rId279.jpg"/><Relationship Id="rId189" Type="http://schemas.openxmlformats.org/officeDocument/2006/relationships/image" Target="media/rId189.jpg"/><Relationship Id="rId135" Type="http://schemas.openxmlformats.org/officeDocument/2006/relationships/image" Target="media/rId135.jpg"/><Relationship Id="rId393" Type="http://schemas.openxmlformats.org/officeDocument/2006/relationships/image" Target="media/rId393.jpg"/><Relationship Id="rId348" Type="http://schemas.openxmlformats.org/officeDocument/2006/relationships/image" Target="media/rId348.jpg"/><Relationship Id="rId332" Type="http://schemas.openxmlformats.org/officeDocument/2006/relationships/image" Target="media/rId332.jpg"/><Relationship Id="rId283" Type="http://schemas.openxmlformats.org/officeDocument/2006/relationships/image" Target="media/rId283.jpg"/><Relationship Id="rId168" Type="http://schemas.openxmlformats.org/officeDocument/2006/relationships/image" Target="media/rId168.jpg"/><Relationship Id="rId287" Type="http://schemas.openxmlformats.org/officeDocument/2006/relationships/image" Target="media/rId287.jpg"/><Relationship Id="rId390" Type="http://schemas.openxmlformats.org/officeDocument/2006/relationships/image" Target="media/rId390.jpg"/><Relationship Id="rId294" Type="http://schemas.openxmlformats.org/officeDocument/2006/relationships/image" Target="media/rId294.jpg"/><Relationship Id="rId324" Type="http://schemas.openxmlformats.org/officeDocument/2006/relationships/image" Target="media/rId324.jpg"/><Relationship Id="rId407" Type="http://schemas.openxmlformats.org/officeDocument/2006/relationships/image" Target="media/rId407.jpg"/><Relationship Id="rId132" Type="http://schemas.openxmlformats.org/officeDocument/2006/relationships/image" Target="media/rId132.jpg"/><Relationship Id="rId404"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04"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2026-09-10T11:35:15Z</dcterms:created>
  <dcterms:modified xsi:type="dcterms:W3CDTF">2026-09-10T11:35:15Z</dcterms:modified>
</cp:coreProperties>
</file>

<file path=docProps/custom.xml><?xml version="1.0" encoding="utf-8"?>
<Properties xmlns="http://schemas.openxmlformats.org/officeDocument/2006/custom-properties" xmlns:vt="http://schemas.openxmlformats.org/officeDocument/2006/docPropsVTypes"/>
</file>