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热力学基本方程与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>变换得到四大基本方程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关系并会用记忆口诀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配分函数与统计熵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的定义与分解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S；</w:t>
            </w: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r>
          <m:t>δ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rev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k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q</m:t>
            </m:r>
            <m:r>
              <m:t>e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§5.2 </w:t>
      </w:r>
      <w:r>
        <w:rPr>
          <w:rFonts w:hint="eastAsia" w:ascii="Times New Roman" w:hAnsi="Times New Roman" w:eastAsia="FangSong" w:cs="Times New Roman"/>
        </w:rPr>
        <w:t xml:space="preserve">的熵差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逐项对应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产物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反应物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rPr>
                    <m:nor/>
                    <m:sty m:val="p"/>
                  </m:rPr>
                  <m:t>产物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rPr>
                        <m:nor/>
                        <m:sty m:val="p"/>
                      </m:rPr>
                      <m:t>产物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rPr>
                    <m:nor/>
                    <m:sty m:val="p"/>
                  </m:rPr>
                  <m:t>反应物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rPr>
                        <m:nor/>
                        <m:sty m:val="p"/>
                      </m:rPr>
                      <m:t>反应物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Gibbs-Helmholtz </w:t>
      </w:r>
      <w:r>
        <w:rPr>
          <w:rFonts w:hint="eastAsia" w:ascii="Times New Roman" w:hAnsi="Times New Roman" w:eastAsia="FangSong" w:cs="Times New Roman"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Sackur-Tetrode：Ar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2026-09-20T13:36:26Z</dcterms:created>
  <dcterms:modified xsi:type="dcterms:W3CDTF">2026-09-20T13:36:26Z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