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SimSun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SimSun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SimSun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氧化还原滴定基于</w:t>
      </w:r>
      <w:r>
        <w:rPr>
          <w:rFonts w:hint="eastAsia" w:ascii="Times New Roman" w:hAnsi="Times New Roman" w:eastAsia="SimSun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SimSun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引入</w:t>
      </w:r>
      <w:r>
        <w:rPr>
          <w:rFonts w:hint="eastAsia" w:ascii="Times New Roman" w:hAnsi="Times New Roman" w:eastAsia="SimSun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竞赛仅考</w:t>
      </w:r>
      <w:r>
        <w:rPr>
          <w:rFonts w:hint="eastAsia" w:ascii="Times New Roman" w:hAnsi="Times New Roman" w:eastAsia="SimSun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使溶液呈</w:t>
      </w:r>
      <w:r>
        <w:rPr>
          <w:rFonts w:hint="eastAsia" w:ascii="Times New Roman" w:hAnsi="Times New Roman" w:eastAsia="SimSun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</w:t>
      </w:r>
      <w:r>
        <w:rPr>
          <w:rFonts w:hint="eastAsia" w:ascii="Times New Roman" w:hAnsi="Times New Roman" w:eastAsia="SimSun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SimSun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SimSun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SimSun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SimSun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SimSun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SimSun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SimSun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SimSun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SimSun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SimSun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SimSun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SimSun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SimSun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SimSun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SimSun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为滴定剂的</w:t>
      </w:r>
      <w:r>
        <w:rPr>
          <w:rFonts w:hint="eastAsia" w:ascii="Times New Roman" w:hAnsi="Times New Roman" w:eastAsia="SimSun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SimSun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SimSun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沉淀表面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SimSun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SimSun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SimSun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强酸性</w:t>
      </w:r>
      <w:r>
        <w:rPr>
          <w:rFonts w:hint="eastAsia" w:ascii="Times New Roman" w:hAnsi="Times New Roman" w:eastAsia="SimSun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SimSun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终点附近发生</w:t>
      </w:r>
      <w:r>
        <w:rPr>
          <w:rFonts w:hint="eastAsia" w:ascii="Times New Roman" w:hAnsi="Times New Roman" w:eastAsia="SimSun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hint="eastAsia" w:ascii="Times New Roman" w:hAnsi="Times New Roman" w:eastAsia="SimSun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</w:t>
      </w:r>
      <w:r>
        <w:rPr>
          <w:rFonts w:hint="eastAsia" w:ascii="Times New Roman" w:hAnsi="Times New Roman" w:eastAsia="SimSun" w:cs="Times New Roman"/>
          <w:b/>
          <w:bCs/>
        </w:rPr>
        <w:t xml:space="preserve">硝基苯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SimSun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SimSun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SimSun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SimSun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hint="eastAsia" w:ascii="Times New Roman" w:hAnsi="Times New Roman" w:eastAsia="SimSun" w:cs="Times New Roman"/>
          <w:b/>
          <w:bCs/>
        </w:rPr>
        <w:t xml:space="preserve">吸附指示剂</w:t>
      </w:r>
      <w:r>
        <w:rPr>
          <w:rFonts w:hint="eastAsia" w:ascii="Times New Roman" w:hAnsi="Times New Roman" w:eastAsia="SimSun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SimSun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SimSun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SimSun" w:cs="Times New Roman"/>
        </w:rPr>
        <w:t>曲线上存在</w:t>
      </w:r>
      <w:r>
        <w:rPr>
          <w:rFonts w:hint="eastAsia" w:ascii="Times New Roman" w:hAnsi="Times New Roman" w:eastAsia="SimSun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SimSun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SimSun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SimSun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SimSun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SimSun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SimSun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SimSun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SimSun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SimSun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结果</w:t>
      </w:r>
      <w:r>
        <w:rPr>
          <w:rFonts w:hint="eastAsia" w:ascii="Times New Roman" w:hAnsi="Times New Roman" w:eastAsia="SimSun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SimSun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待测物是什么类型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SimSun" w:cs="Times New Roman"/>
        </w:rPr>
        <w:t>还原性物质</w:t>
      </w:r>
      <w:r>
        <w:rPr>
          <w:rStyle w:val="VerbatimChar"/>
          <w:rFonts w:hint="eastAsia" w:ascii="Times New Roman" w:hAnsi="Times New Roman" w:eastAsia="Times New Roman" w:cs="Times New Roman"/>
        </w:rPr>
        <w:t>（Fe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SimSun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KMnO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自指示剂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需避免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干扰</w:t>
      </w:r>
      <w:r>
        <w:rPr>
          <w:rStyle w:val="VerbatimChar"/>
          <w:rFonts w:ascii="Times New Roman" w:hAnsi="Times New Roman" w:eastAsia="Times New Roman" w:cs="Times New Roman"/>
        </w:rPr>
        <w:t xml:space="preserve"> →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法或</w:t>
      </w:r>
      <w:r>
        <w:rPr>
          <w:rStyle w:val="VerbatimChar"/>
          <w:rFonts w:ascii="Times New Roman" w:hAnsi="Times New Roman" w:eastAsia="Times New Roman" w:cs="Times New Roman"/>
        </w:rPr>
        <w:t xml:space="preserve"> Ce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SimSun" w:cs="Times New Roman"/>
        </w:rPr>
        <w:t>氧化性物质</w:t>
      </w:r>
      <w:r>
        <w:rPr>
          <w:rStyle w:val="VerbatimChar"/>
          <w:rFonts w:hint="eastAsia" w:ascii="Times New Roman" w:hAnsi="Times New Roman" w:eastAsia="Times New Roman" w:cs="Times New Roman"/>
        </w:rPr>
        <w:t>（Cu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、Cr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、MnO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弱酸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淀粉终点加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SimSun" w:cs="Times New Roman"/>
        </w:rPr>
        <w:t>弱还原剂</w:t>
      </w:r>
      <w:r>
        <w:rPr>
          <w:rStyle w:val="VerbatimChar"/>
          <w:rFonts w:hint="eastAsia" w:ascii="Times New Roman" w:hAnsi="Times New Roman" w:eastAsia="Times New Roman" w:cs="Times New Roman"/>
        </w:rPr>
        <w:t>（Sn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、As(III)</w:t>
      </w:r>
      <w:r>
        <w:rPr>
          <w:rStyle w:val="VerbatimChar"/>
          <w:rFonts w:hint="eastAsia" w:ascii="Times New Roman" w:hAnsi="Times New Roman" w:eastAsia="SimSun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淀粉随时加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测卤素离子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且无干扰</w:t>
      </w:r>
      <w:r>
        <w:rPr>
          <w:rStyle w:val="VerbatimChar"/>
          <w:rFonts w:ascii="Times New Roman" w:hAnsi="Times New Roman" w:eastAsia="Times New Roman" w:cs="Times New Roman"/>
        </w:rPr>
        <w:t xml:space="preserve"> → Mohr </w:t>
      </w:r>
      <w:r>
        <w:rPr>
          <w:rStyle w:val="VerbatimChar"/>
          <w:rFonts w:hint="eastAsia" w:ascii="Times New Roman" w:hAnsi="Times New Roman" w:eastAsia="SimSun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CrO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有干扰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SimSun" w:cs="Times New Roman"/>
        </w:rPr>
        <w:t xml:space="preserve">法返滴定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SimSun" w:cs="Times New Roman"/>
        </w:rPr>
        <w:t>法返滴定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低浓度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（&gt;0.005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mol/L）→</w:t>
      </w:r>
      <w:r>
        <w:rPr>
          <w:rStyle w:val="VerbatimChar"/>
          <w:rFonts w:ascii="Times New Roman" w:hAnsi="Times New Roman" w:eastAsia="Times New Roman" w:cs="Times New Roman"/>
        </w:rPr>
        <w:t xml:space="preserve"> Fajans </w:t>
      </w:r>
      <w:r>
        <w:rPr>
          <w:rStyle w:val="VerbatimChar"/>
          <w:rFonts w:hint="eastAsia" w:ascii="Times New Roman" w:hAnsi="Times New Roman" w:eastAsia="SimSun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SimSun" w:cs="Times New Roman"/>
          <w:b/>
          <w:bCs/>
        </w:rPr>
        <w:t>方法判别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SimSun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基础计量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SimSun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SimSun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SimSun" w:cs="Times New Roman"/>
          <w:b/>
          <w:bCs/>
        </w:rPr>
        <w:t>方法对比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SimSun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SimSun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SimSun" w:cs="Times New Roman"/>
          <w:b/>
          <w:bCs/>
        </w:rPr>
        <w:t>条件控制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SimSun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SimSun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SimSun" w:cs="Times New Roman"/>
          <w:b/>
          <w:bCs/>
        </w:rPr>
        <w:t>返滴定与误差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SimSun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SimSun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SimSun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SimSun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SimSun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SimSun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SimSun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SimSun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SimSun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SimSun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SimSun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SimSun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SimSun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SimSun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SimSun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SimSun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SimSun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SimSun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SimSun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SimSun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SimSun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高锰酸钾法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SimSun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SimSun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SimSun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SimSun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2026-08-07T06:23:07Z</dcterms:created>
  <dcterms:modified xsi:type="dcterms:W3CDTF">2026-08-07T06:23:07Z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