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SimSun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SimSun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SimSun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SimSun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SimSun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SimSun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SimSun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SimSun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SimSun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SimSun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SimSun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SimSun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SimSun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图片待补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第一过渡系电子构型与常见氧化态总览表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6281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95b7a4ee61559529628e10e2234e75700d784ba1f13e1101f6b99a7abec5f85d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2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2 Ti→Mn </w:t>
      </w:r>
      <w:r>
        <w:rPr>
          <w:rFonts w:hint="eastAsia" w:ascii="Times New Roman" w:hAnsi="Times New Roman" w:eastAsia="SimSun" w:cs="Times New Roman"/>
          <w:i/>
          <w:iCs/>
        </w:rPr>
        <w:t>多价态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SimSun" w:cs="Times New Roman"/>
          <w:i/>
          <w:iCs/>
        </w:rPr>
        <w:t>氧化态数轴</w:t>
      </w:r>
      <w:r>
        <w:rPr>
          <w:rFonts w:hint="eastAsia" w:ascii="Times New Roman" w:hAnsi="Times New Roman" w:eastAsia="Times New Roman" w:cs="Times New Roman"/>
          <w:i/>
          <w:iCs/>
        </w:rPr>
        <w:t>」（</w:t>
      </w:r>
      <w:r>
        <w:rPr>
          <w:rFonts w:hint="eastAsia" w:ascii="Times New Roman" w:hAnsi="Times New Roman" w:eastAsia="SimSun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SimSun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横轴为元素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纵轴为氧化态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标注各稳定价态位置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直观展示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SimSun" w:cs="Times New Roman"/>
          <w:i/>
          <w:iCs/>
        </w:rPr>
        <w:t>高氧化态稳定性递减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低氧化态稳定性递增</w:t>
      </w:r>
      <w:r>
        <w:rPr>
          <w:rFonts w:hint="eastAsia" w:ascii="Times New Roman" w:hAnsi="Times New Roman" w:eastAsia="Times New Roman" w:cs="Times New Roman"/>
          <w:i/>
          <w:iCs/>
        </w:rPr>
        <w:t>」</w:t>
      </w:r>
      <w:r>
        <w:rPr>
          <w:rFonts w:hint="eastAsia" w:ascii="Times New Roman" w:hAnsi="Times New Roman" w:eastAsia="SimSun" w:cs="Times New Roman"/>
          <w:i/>
          <w:iCs/>
        </w:rPr>
        <w:t>的双向渐变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8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SimSun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SimSun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SimSun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SimSun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SimSun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SimSun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SimSun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结合成</w:t>
      </w:r>
      <w:r>
        <w:rPr>
          <w:rFonts w:hint="eastAsia" w:ascii="Times New Roman" w:hAnsi="Times New Roman" w:eastAsia="SimSun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SimSun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SimSun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SimSun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SimSun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SimSun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SimSun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SimSun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SimSun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SimSun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图片待补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钛的氯化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Sun" w:cs="Times New Roman"/>
        </w:rPr>
        <w:t>镁还原工业流程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050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a623f1dfca23447ce7a7e7cc2febedc5086e4fd02fa69ff27ad95ee4bcb632f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05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5 TiCl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水解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SimSun" w:cs="Times New Roman"/>
          <w:i/>
          <w:iCs/>
        </w:rPr>
        <w:t>白色烟雾</w:t>
      </w:r>
      <w:r>
        <w:rPr>
          <w:rFonts w:hint="eastAsia" w:ascii="Times New Roman" w:hAnsi="Times New Roman" w:eastAsia="Times New Roman" w:cs="Times New Roman"/>
          <w:i/>
          <w:iCs/>
        </w:rPr>
        <w:t>」</w:t>
      </w:r>
      <w:r>
        <w:rPr>
          <w:rFonts w:hint="eastAsia" w:ascii="Times New Roman" w:hAnsi="Times New Roman" w:eastAsia="SimSun" w:cs="Times New Roman"/>
          <w:i/>
          <w:iCs/>
        </w:rPr>
        <w:t>实验现象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教材扫描图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实拍图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滴管将</w:t>
      </w:r>
      <w:r>
        <w:rPr>
          <w:rFonts w:ascii="Times New Roman" w:hAnsi="Times New Roman" w:eastAsia="Times New Roman" w:cs="Times New Roman"/>
          <w:i/>
          <w:iCs/>
        </w:rPr>
        <w:t xml:space="preserve"> TiCl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滴入水中产生大量白烟</w:t>
      </w:r>
      <w:r>
        <w:rPr>
          <w:rFonts w:hint="eastAsia" w:ascii="Times New Roman" w:hAnsi="Times New Roman" w:eastAsia="Times New Roman" w:cs="Times New Roman"/>
          <w:i/>
          <w:iCs/>
        </w:rPr>
        <w:t>（TiO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·nH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胶粒</w:t>
      </w:r>
      <w:r>
        <w:rPr>
          <w:rFonts w:ascii="Times New Roman" w:hAnsi="Times New Roman" w:eastAsia="Times New Roman" w:cs="Times New Roman"/>
          <w:i/>
          <w:iCs/>
        </w:rPr>
        <w:t xml:space="preserve"> + HCl </w:t>
      </w:r>
      <w:r>
        <w:rPr>
          <w:rFonts w:hint="eastAsia" w:ascii="Times New Roman" w:hAnsi="Times New Roman" w:eastAsia="SimSun" w:cs="Times New Roman"/>
          <w:i/>
          <w:iCs/>
        </w:rPr>
        <w:t>酸雾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作为</w:t>
      </w:r>
      <w:r>
        <w:rPr>
          <w:rFonts w:ascii="Times New Roman" w:hAnsi="Times New Roman" w:eastAsia="Times New Roman" w:cs="Times New Roman"/>
          <w:i/>
          <w:iCs/>
        </w:rPr>
        <w:t xml:space="preserve"> Ti 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SimSun" w:cs="Times New Roman"/>
          <w:i/>
          <w:iCs/>
        </w:rPr>
        <w:t>指纹</w:t>
      </w:r>
      <w:r>
        <w:rPr>
          <w:rFonts w:hint="eastAsia" w:ascii="Times New Roman" w:hAnsi="Times New Roman" w:eastAsia="Times New Roman" w:cs="Times New Roman"/>
          <w:i/>
          <w:iCs/>
        </w:rPr>
        <w:t>」</w:t>
      </w:r>
      <w:r>
        <w:rPr>
          <w:rFonts w:hint="eastAsia" w:ascii="Times New Roman" w:hAnsi="Times New Roman" w:eastAsia="SimSun" w:cs="Times New Roman"/>
          <w:i/>
          <w:iCs/>
        </w:rPr>
        <w:t>现象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26"/>
    <w:bookmarkStart w:id="27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SimSun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41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可依次观察到</w:t>
      </w:r>
      <w:r>
        <w:rPr>
          <w:rFonts w:hint="eastAsia" w:ascii="Times New Roman" w:hAnsi="Times New Roman" w:eastAsia="SimSun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紫</w:t>
      </w:r>
      <w:r>
        <w:rPr>
          <w:rFonts w:hint="eastAsia" w:ascii="Times New Roman" w:hAnsi="Times New Roman" w:eastAsia="SimSun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61052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8c98c6c65d1d9da35258178fe05ea02cdd1fb177795b407bc4bdf0ba02cfef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610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SimSun" w:cs="Times New Roman"/>
          <w:i/>
          <w:iCs/>
        </w:rPr>
        <w:t>钒的价态</w:t>
      </w:r>
      <w:r>
        <w:rPr>
          <w:rFonts w:hint="eastAsia" w:ascii="Times New Roman" w:hAnsi="Times New Roman" w:eastAsia="Times New Roman" w:cs="Times New Roman"/>
          <w:i/>
          <w:iCs/>
        </w:rPr>
        <w:t>—</w:t>
      </w:r>
      <w:r>
        <w:rPr>
          <w:rFonts w:hint="eastAsia" w:ascii="Times New Roman" w:hAnsi="Times New Roman" w:eastAsia="SimSun" w:cs="Times New Roman"/>
          <w:i/>
          <w:iCs/>
        </w:rPr>
        <w:t>颜色序列图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来源</w:t>
      </w:r>
      <w:r>
        <w:rPr>
          <w:rFonts w:hint="eastAsia" w:ascii="Times New Roman" w:hAnsi="Times New Roman" w:eastAsia="Times New Roman" w:cs="Times New Roman"/>
          <w:i/>
          <w:iCs/>
        </w:rPr>
        <w:t>：Weller《</w:t>
      </w:r>
      <w:r>
        <w:rPr>
          <w:rFonts w:hint="eastAsia" w:ascii="Times New Roman" w:hAnsi="Times New Roman" w:eastAsia="SimSun" w:cs="Times New Roman"/>
          <w:i/>
          <w:iCs/>
        </w:rPr>
        <w:t>无机化学</w:t>
      </w:r>
      <w:r>
        <w:rPr>
          <w:rFonts w:hint="eastAsia" w:ascii="Times New Roman" w:hAnsi="Times New Roman" w:eastAsia="Times New Roman" w:cs="Times New Roman"/>
          <w:i/>
          <w:iCs/>
        </w:rPr>
        <w:t>》/</w:t>
      </w:r>
      <w:r>
        <w:rPr>
          <w:rFonts w:hint="eastAsia" w:ascii="Times New Roman" w:hAnsi="Times New Roman" w:eastAsia="SimSun" w:cs="Times New Roman"/>
          <w:i/>
          <w:iCs/>
        </w:rPr>
        <w:t>上中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Vol3）——</w:t>
      </w:r>
      <w:r>
        <w:rPr>
          <w:rFonts w:hint="eastAsia" w:ascii="Times New Roman" w:hAnsi="Times New Roman" w:eastAsia="SimSun" w:cs="Times New Roman"/>
          <w:i/>
          <w:iCs/>
        </w:rPr>
        <w:t>四支试管从黄到紫排列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标注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i/>
          <w:iCs/>
        </w:rPr>
        <w:t>(V)、VO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SimSun" w:cs="Times New Roman"/>
          <w:i/>
          <w:iCs/>
        </w:rPr>
        <w:t>蓝</w:t>
      </w:r>
      <w:r>
        <w:rPr>
          <w:rFonts w:hint="eastAsia" w:ascii="Times New Roman" w:hAnsi="Times New Roman" w:eastAsia="Times New Roman" w:cs="Times New Roman"/>
          <w:i/>
          <w:iCs/>
        </w:rPr>
        <w:t>)、V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SimSun" w:cs="Times New Roman"/>
          <w:i/>
          <w:iCs/>
        </w:rPr>
        <w:t>绿</w:t>
      </w:r>
      <w:r>
        <w:rPr>
          <w:rFonts w:hint="eastAsia" w:ascii="Times New Roman" w:hAnsi="Times New Roman" w:eastAsia="Times New Roman" w:cs="Times New Roman"/>
          <w:i/>
          <w:iCs/>
        </w:rPr>
        <w:t>)、V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SimSun" w:cs="Times New Roman"/>
          <w:i/>
          <w:iCs/>
        </w:rPr>
        <w:t>紫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及对应价态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作为推断题的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SimSun" w:cs="Times New Roman"/>
          <w:i/>
          <w:iCs/>
        </w:rPr>
        <w:t>标准色卡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2"/>
    <w:bookmarkStart w:id="36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SimSun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SimSun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SimSun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SimSun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SimSun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SimSun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6"/>
    <w:bookmarkStart w:id="37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SimSun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降低而</w:t>
      </w:r>
      <w:r>
        <w:rPr>
          <w:rFonts w:hint="eastAsia" w:ascii="Times New Roman" w:hAnsi="Times New Roman" w:eastAsia="SimSun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SimSun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SimSun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蓝</w:t>
      </w:r>
    </w:p>
    <w:bookmarkEnd w:id="38"/>
    <w:bookmarkStart w:id="39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接触法催化循环</w:t>
            </w:r>
          </w:p>
        </w:tc>
      </w:tr>
    </w:tbl>
    <w:bookmarkEnd w:id="39"/>
    <w:bookmarkStart w:id="40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SimSun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SimSun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55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SimSun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SimSun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42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SimSun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SimSun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SimSun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SimSun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SimSun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SimSun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3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SimSun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画一条</w:t>
      </w:r>
      <w:r>
        <w:rPr>
          <w:rFonts w:hint="eastAsia" w:ascii="Times New Roman" w:hAnsi="Times New Roman" w:eastAsia="SimSun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SimSun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SimSun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SimSun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SimSun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SimSun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5378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634deb1eae391b63e6729150df3dcf10e4144b38731f4ee23eff8f5bc7d2013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3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Times New Roman" w:cs="Times New Roman"/>
          <w:i/>
          <w:iCs/>
        </w:rPr>
        <w:t>CrO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黄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SimSun" w:cs="Times New Roman"/>
          <w:i/>
          <w:iCs/>
        </w:rPr>
        <w:t>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Cr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橙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SimSun" w:cs="Times New Roman"/>
          <w:i/>
          <w:iCs/>
        </w:rPr>
        <w:t>酸碱互变实验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平衡图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来源</w:t>
      </w:r>
      <w:r>
        <w:rPr>
          <w:rFonts w:hint="eastAsia" w:ascii="Times New Roman" w:hAnsi="Times New Roman" w:eastAsia="Times New Roman" w:cs="Times New Roman"/>
          <w:i/>
          <w:iCs/>
        </w:rPr>
        <w:t>：Weller/</w:t>
      </w:r>
      <w:r>
        <w:rPr>
          <w:rFonts w:hint="eastAsia" w:ascii="Times New Roman" w:hAnsi="Times New Roman" w:eastAsia="SimSun" w:cs="Times New Roman"/>
          <w:i/>
          <w:iCs/>
        </w:rPr>
        <w:t>上中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Vol3）——</w:t>
      </w:r>
      <w:r>
        <w:rPr>
          <w:rFonts w:hint="eastAsia" w:ascii="Times New Roman" w:hAnsi="Times New Roman" w:eastAsia="SimSun" w:cs="Times New Roman"/>
          <w:i/>
          <w:iCs/>
        </w:rPr>
        <w:t>同一烧杯加酸变橙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加碱变黄的两张对照图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标注平衡式与</w:t>
      </w:r>
      <w:r>
        <w:rPr>
          <w:rFonts w:ascii="Times New Roman" w:hAnsi="Times New Roman" w:eastAsia="Times New Roman" w:cs="Times New Roman"/>
          <w:i/>
          <w:iCs/>
        </w:rPr>
        <w:t xml:space="preserve"> K = 4.2×10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图片待补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三种水合异构体颜色对比</w:t>
      </w:r>
    </w:p>
    <w:bookmarkEnd w:id="47"/>
    <w:bookmarkStart w:id="48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SimSun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图片待补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三种铬酸盐沉淀颜色对照</w:t>
      </w:r>
    </w:p>
    <w:bookmarkEnd w:id="48"/>
    <w:bookmarkStart w:id="49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图片待补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水解五步法流程</w:t>
      </w:r>
    </w:p>
    <w:bookmarkEnd w:id="49"/>
    <w:bookmarkStart w:id="53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SimSun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SimSun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SimSun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Sun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6190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806d1a88072144450d9d5ff27ec178e2c01343a4a8425dd113d9a4792deb1d0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12 CrO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= CrO(O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自制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中心</w:t>
      </w:r>
      <w:r>
        <w:rPr>
          <w:rFonts w:ascii="Times New Roman" w:hAnsi="Times New Roman" w:eastAsia="Times New Roman" w:cs="Times New Roman"/>
          <w:i/>
          <w:iCs/>
        </w:rPr>
        <w:t xml:space="preserve"> Cr </w:t>
      </w:r>
      <w:r>
        <w:rPr>
          <w:rFonts w:hint="eastAsia" w:ascii="Times New Roman" w:hAnsi="Times New Roman" w:eastAsia="SimSun" w:cs="Times New Roman"/>
          <w:i/>
          <w:iCs/>
        </w:rPr>
        <w:t xml:space="preserve">连一个端基</w:t>
      </w:r>
      <w:r>
        <w:rPr>
          <w:rFonts w:ascii="Times New Roman" w:hAnsi="Times New Roman" w:eastAsia="Times New Roman" w:cs="Times New Roman"/>
          <w:i/>
          <w:iCs/>
        </w:rPr>
        <w:t xml:space="preserve"> O </w:t>
      </w:r>
      <w:r>
        <w:rPr>
          <w:rFonts w:hint="eastAsia" w:ascii="Times New Roman" w:hAnsi="Times New Roman" w:eastAsia="SimSun" w:cs="Times New Roman"/>
          <w:i/>
          <w:iCs/>
        </w:rPr>
        <w:t xml:space="preserve">和两个过氧</w:t>
      </w:r>
      <w:r>
        <w:rPr>
          <w:rFonts w:ascii="Times New Roman" w:hAnsi="Times New Roman" w:eastAsia="Times New Roman" w:cs="Times New Roman"/>
          <w:i/>
          <w:iCs/>
        </w:rPr>
        <w:t xml:space="preserve"> O-O </w:t>
      </w:r>
      <w:r>
        <w:rPr>
          <w:rFonts w:hint="eastAsia" w:ascii="Times New Roman" w:hAnsi="Times New Roman" w:eastAsia="SimSun" w:cs="Times New Roman"/>
          <w:i/>
          <w:iCs/>
        </w:rPr>
        <w:t>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标注各氧的氧化态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两个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一个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推导</w:t>
      </w:r>
      <w:r>
        <w:rPr>
          <w:rFonts w:ascii="Times New Roman" w:hAnsi="Times New Roman" w:eastAsia="Times New Roman" w:cs="Times New Roman"/>
          <w:i/>
          <w:iCs/>
        </w:rPr>
        <w:t xml:space="preserve"> Cr = +6。</w:t>
      </w:r>
    </w:p>
    <w:bookmarkEnd w:id="53"/>
    <w:bookmarkStart w:id="54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SimSun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SimSun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SimSun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SimSun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SimSun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6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SimSun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6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2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SimSun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SimSun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SimSun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SimSun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SimSun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SimSun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共存时有</w:t>
      </w:r>
      <w:r>
        <w:rPr>
          <w:rFonts w:hint="eastAsia" w:ascii="Times New Roman" w:hAnsi="Times New Roman" w:eastAsia="SimSun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3657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7edfe7c8c28c4885882fa473f8a92969315f7c22cf1c3ae535f8b40bb99bff8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6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365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7edfe7c8c28c4885882fa473f8a92969315f7c22cf1c3ae535f8b40bb99bff8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6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教材图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：Weller《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15.7）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图片待补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还原产物对比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SimSun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SimSun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SimSun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hint="eastAsia" w:ascii="Times New Roman" w:hAnsi="Times New Roman" w:eastAsia="SimSun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还会被</w:t>
      </w:r>
      <w:r>
        <w:rPr>
          <w:rFonts w:hint="eastAsia" w:ascii="Times New Roman" w:hAnsi="Times New Roman" w:eastAsia="SimSun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标准液还需</w:t>
      </w:r>
      <w:r>
        <w:rPr>
          <w:rFonts w:hint="eastAsia" w:ascii="Times New Roman" w:hAnsi="Times New Roman" w:eastAsia="SimSun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Start w:id="63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SimSun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反应中是</w:t>
      </w:r>
      <w:r>
        <w:rPr>
          <w:rFonts w:hint="eastAsia" w:ascii="Times New Roman" w:hAnsi="Times New Roman" w:eastAsia="SimSun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SimSun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SimSun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SimSun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SimSun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4"/>
    <w:bookmarkStart w:id="65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SimSun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图片待补</w:t>
      </w:r>
      <w:r>
        <w:rPr>
          <w:rFonts w:hint="eastAsia" w:ascii="Times New Roman" w:hAnsi="Times New Roman" w:eastAsia="Times New Roman" w:cs="Times New Roman"/>
        </w:rPr>
        <w:t xml:space="preserve">：Ti/V/Cr/Mn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横向对比总表图</w:t>
      </w:r>
    </w:p>
    <w:bookmarkEnd w:id="67"/>
    <w:bookmarkStart w:id="68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SimSun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SimSun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SimSun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SimSun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SimSun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5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1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SimSun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Sun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SimSun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1"/>
    <w:bookmarkStart w:id="72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SimSun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SimSun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SimSun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电荷守恒</w:t>
            </w:r>
          </w:p>
        </w:tc>
      </w:tr>
    </w:tbl>
    <w:bookmarkEnd w:id="72"/>
    <w:bookmarkStart w:id="73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SimSun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3"/>
    <w:bookmarkStart w:id="74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SimSun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8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6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SimSun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SimSun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SimSun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SimSun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SimSun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SimSun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SimSun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SimSun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SimSun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End w:id="78"/>
    <w:bookmarkStart w:id="79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Sun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0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SimSun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SimSun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SimSun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SimSun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SimSun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就画双键是错的</w:t>
            </w:r>
          </w:p>
        </w:tc>
      </w:tr>
    </w:tbl>
    <w:bookmarkEnd w:id="80"/>
    <w:bookmarkStart w:id="81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1"/>
    <w:bookmarkStart w:id="82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SimSun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SimSun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2"/>
    <w:bookmarkStart w:id="83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SimSun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时是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5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5"/>
    <w:bookmarkStart w:id="86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SimSun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SimSun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SimSun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SimSun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SimSun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SimSun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SimSun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SimSun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SimSun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SimSun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End w:id="89"/>
    <w:bookmarkStart w:id="9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SimSun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Sun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Sun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金红石型结构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元素化学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SimSun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0"/>
    <w:bookmarkEnd w:id="9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SimSun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jpg"/><Relationship Id="rId50" Type="http://schemas.openxmlformats.org/officeDocument/2006/relationships/image" Target="media/rId50.jpg"/><Relationship Id="rId20" Type="http://schemas.openxmlformats.org/officeDocument/2006/relationships/image" Target="media/rId20.png"/><Relationship Id="rId12" Type="http://schemas.openxmlformats.org/officeDocument/2006/relationships/image" Target="media/rId12.jpg"/><Relationship Id="rId57" Type="http://schemas.openxmlformats.org/officeDocument/2006/relationships/image" Target="media/rId57.jpg"/><Relationship Id="rId23" Type="http://schemas.openxmlformats.org/officeDocument/2006/relationships/image" Target="media/rId23.jpg"/><Relationship Id="rId33" Type="http://schemas.openxmlformats.org/officeDocument/2006/relationships/image" Target="media/rId33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2026-08-07T06:23:43Z</dcterms:created>
  <dcterms:modified xsi:type="dcterms:W3CDTF">2026-08-07T06:23:43Z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