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能说清第一轮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电子排布规则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背后到底用了哪些近似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以及这些近似各自解决什么问题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中心力场近似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自洽场</w:t>
            </w:r>
            <w:r>
              <w:rPr>
                <w:rFonts w:hint="eastAsia" w:ascii="Times New Roman" w:hAnsi="Times New Roman" w:eastAsia="Times New Roman" w:cs="Times New Roman"/>
              </w:rPr>
              <w:t>、Hartree-Fock、</w:t>
            </w:r>
            <w:r>
              <w:rPr>
                <w:rFonts w:hint="eastAsia" w:ascii="Times New Roman" w:hAnsi="Times New Roman" w:eastAsia="FangSong" w:cs="Times New Roman"/>
              </w:rPr>
              <w:t>电子相关这些层次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能读懂并书写原子项符号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>规则判断基态项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能理解</w:t>
            </w:r>
            <w:r>
              <w:rPr>
                <w:rFonts w:ascii="Times New Roman" w:hAnsi="Times New Roman" w:eastAsia="Times New Roman" w:cs="Times New Roman"/>
              </w:rPr>
              <w:t xml:space="preserve"> LS </w:t>
            </w:r>
            <w:r>
              <w:rPr>
                <w:rFonts w:hint="eastAsia" w:ascii="Times New Roman" w:hAnsi="Times New Roman" w:eastAsia="FangSong" w:cs="Times New Roman"/>
              </w:rPr>
              <w:t>耦合与自旋轨道耦合的物理图像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判断少于半充满和多于半充满时的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能用相对论效应解释镧系收缩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惰性电子对效应</w:t>
            </w:r>
            <w:r>
              <w:rPr>
                <w:rFonts w:hint="eastAsia" w:ascii="Times New Roman" w:hAnsi="Times New Roman" w:eastAsia="Times New Roman" w:cs="Times New Roman"/>
              </w:rPr>
              <w:t>、Au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呈黄色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常温为液体等典型现象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能把这些深化工具反过来用于解释近年结构题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配位题和元素性质反常题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四个量子数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电子排布三原则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仍对应径向节面和主量级</w:t>
      </w:r>
    </w:p>
    <w:p>
      <w:pPr>
        <w:pStyle w:val="Compact"/>
        <w:numPr>
          <w:ilvl w:val="0"/>
          <w:numId w:val="1004"/>
        </w:numPr>
      </w:pP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仍对应角向形状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先假设一组轨道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由这组轨道生成电子密度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再解新的轨道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解释趋势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比较大小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是多重度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的项结构互相关联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0"/>
        </w:numPr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轻原子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收缩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持续上升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 xml:space="preserve">元素尺寸比想象中更接近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FangSong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 xml:space="preserve">轨道相对抬高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FangSong" w:cs="Times New Roman"/>
        </w:rPr>
        <w:t xml:space="preserve">金属键明显变弱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内聚能下降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再选工具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相对论效应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2"/>
        </w:numPr>
      </w:pP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FangSong" w:cs="Times New Roman"/>
        </w:rPr>
        <w:t>原子结构与近似方法章节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FangSong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相对论效应相关章节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FangSong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2026-09-19T05:27:01Z</dcterms:created>
  <dcterms:modified xsi:type="dcterms:W3CDTF">2026-09-19T05:27:01Z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