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jpg" ContentType="image/jpeg"/>
  <Override PartName="/word/media/rId34.jpg" ContentType="image/jpeg"/>
  <Override PartName="/word/media/rId65.jpg" ContentType="image/jpeg"/>
  <Override PartName="/word/media/rId59.jpg" ContentType="image/jpeg"/>
  <Override PartName="/word/media/rId80.jpg" ContentType="image/jpeg"/>
  <Override PartName="/word/media/rId31.jpg" ContentType="image/jpeg"/>
  <Override PartName="/word/media/rId71.jpg" ContentType="image/jpeg"/>
  <Override PartName="/word/media/rId74.jpg" ContentType="image/jpeg"/>
  <Override PartName="/word/media/rId68.jpg" ContentType="image/jpeg"/>
  <Override PartName="/word/media/rId44.jpg" ContentType="image/jpeg"/>
  <Override PartName="/word/media/rId62.jpg" ContentType="image/jpeg"/>
  <Override PartName="/word/media/rId41.jpg" ContentType="image/jpeg"/>
  <Override PartName="/word/media/rId77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初赛模拟卷-ix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：原定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6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抽取（0407物化特训、一分册能力测试、上海中学竞赛课程、化学竞赛初赛讲义、化学能力测试、高中化学竞赛教程第一分册），均满足</w:t>
      </w:r>
      <w:r>
        <w:t xml:space="preserve"> 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已剔除全部有机化学题目与国内初赛真题</w:t>
      </w:r>
      <w:r>
        <w:rPr>
          <w:rFonts w:ascii="Times New Roman" w:hAnsi="Times New Roman" w:cs="Times New Roman" w:eastAsia="SimSun"/>
        </w:rPr>
        <w:t xml:space="preserve">；按用户口径</w:t>
      </w:r>
      <w:r>
        <w:rPr>
          <w:rFonts w:ascii="Times New Roman" w:hAnsi="Times New Roman" w:cs="Times New Roman" w:eastAsia="SimSun"/>
          <w:b/>
          <w:bCs/>
        </w:rPr>
        <w:t xml:space="preserve">保留国际竞赛真题</w:t>
      </w:r>
      <w:r>
        <w:rPr>
          <w:b/>
          <w:bCs/>
        </w:rPr>
        <w:t xml:space="preserve"> 4 </w:t>
      </w:r>
      <w:r>
        <w:rPr>
          <w:rFonts w:ascii="Times New Roman" w:hAnsi="Times New Roman" w:cs="Times New Roman" w:eastAsia="SimSun"/>
          <w:b/>
          <w:bCs/>
        </w:rPr>
        <w:t xml:space="preserve">题</w:t>
      </w:r>
      <w:r>
        <w:rPr>
          <w:rFonts w:ascii="Times New Roman" w:hAnsi="Times New Roman" w:cs="Times New Roman" w:eastAsia="SimSun"/>
        </w:rPr>
        <w:t xml:space="preserve">与决赛难度题，并与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VIII </w:t>
      </w:r>
      <w:r>
        <w:rPr>
          <w:rFonts w:ascii="Times New Roman" w:hAnsi="Times New Roman" w:cs="Times New Roman" w:eastAsia="SimSun"/>
        </w:rPr>
        <w:t xml:space="preserve">用题零重复。现为</w:t>
      </w:r>
      <w:r>
        <w:t xml:space="preserve"> </w:t>
      </w:r>
      <w:r>
        <w:rPr>
          <w:b/>
          <w:bCs/>
        </w:rPr>
        <w:t xml:space="preserve">15 </w:t>
      </w:r>
      <w:r>
        <w:rPr>
          <w:rFonts w:ascii="Times New Roman" w:hAnsi="Times New Roman" w:cs="Times New Roman" w:eastAsia="SimSun"/>
          <w:b/>
          <w:bCs/>
        </w:rPr>
        <w:t xml:space="preserve">题可用</w:t>
      </w:r>
      <w:r>
        <w:rPr>
          <w:b/>
          <w:bCs/>
        </w:rPr>
        <w:t xml:space="preserve"> + 1 </w:t>
      </w:r>
      <w:r>
        <w:rPr>
          <w:rFonts w:ascii="Times New Roman" w:hAnsi="Times New Roman" w:cs="Times New Roman" w:eastAsia="SimSun"/>
          <w:b/>
          <w:bCs/>
        </w:rPr>
        <w:t xml:space="preserve">题撤题隔离</w:t>
      </w:r>
      <w:r>
        <w:t xml:space="preserve">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1–6、8–16 </w:t>
      </w:r>
      <w:r>
        <w:rPr>
          <w:rFonts w:ascii="Times New Roman" w:hAnsi="Times New Roman" w:cs="Times New Roman" w:eastAsia="SimSun"/>
        </w:rPr>
        <w:t xml:space="preserve">题中的入库部分；第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题已撤题）、第二部分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结构化学、第三部分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化学原理，</w:t>
      </w:r>
      <w:r>
        <w:rPr>
          <w:rFonts w:ascii="Times New Roman" w:hAnsi="Times New Roman" w:cs="Times New Roman" w:eastAsia="SimSun"/>
          <w:b/>
          <w:bCs/>
        </w:rPr>
        <w:t xml:space="preserve">现存可用</w:t>
      </w:r>
      <w:r>
        <w:rPr>
          <w:b/>
          <w:bCs/>
        </w:rPr>
        <w:t xml:space="preserve"> 15 </w:t>
      </w:r>
      <w:r>
        <w:rPr>
          <w:rFonts w:ascii="Times New Roman" w:hAnsi="Times New Roman" w:cs="Times New Roman" w:eastAsia="SimSun"/>
          <w:b/>
          <w:bCs/>
        </w:rPr>
        <w:t xml:space="preserve">题，满分</w:t>
      </w:r>
      <w:r>
        <w:rPr>
          <w:b/>
          <w:bCs/>
        </w:rPr>
        <w:t xml:space="preserve"> 134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×7、⭐⭐⭐⭐⭐ ×8。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50" w:name="X6d161d69132a344ffd293fb7d28d08591459760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 </w:t>
      </w:r>
      <w:r>
        <w:rPr>
          <w:rFonts w:ascii="Times New Roman" w:hAnsi="Times New Roman" w:cs="Times New Roman" w:eastAsia="SimSun"/>
        </w:rPr>
        <w:t xml:space="preserve">题可用；原第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题已撤题，可用部分共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8-分配套能力测试-第3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1-1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t xml:space="preserve">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方法①: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（在液氨中）。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方法②: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（在乙醚中）。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物理: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区域熔炼法或由熔融体拉成单晶(实际上,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炼制芯片级纯硅是先用化学法沉降出高纯硅,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再用区域熔炼法制得的。相关试题参见</w:t>
      </w:r>
      <w:r>
        <w:t xml:space="preserve"> 38th IChO PP)。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t xml:space="preserve">;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水解、氧化所得产物都是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。</w:t>
      </w:r>
    </w:p>
    <w:bookmarkEnd w:id="19"/>
    <w:bookmarkEnd w:id="20"/>
    <w:bookmarkStart w:id="28" w:name="第-2-题8-分第14讲-实战演练-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13｜难度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02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​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009900" cy="3124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.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264925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</w:t>
      </w:r>
      <w:r>
        <w:rPr>
          <w:rFonts w:ascii="Times New Roman" w:hAnsi="Times New Roman" w:cs="Times New Roman" w:eastAsia="SimSun"/>
        </w:rPr>
        <w:t xml:space="preserve">为—CH(CH₃)₂</w:t>
      </w:r>
    </w:p>
    <w:p>
      <w:pPr>
        <w:numPr>
          <w:ilvl w:val="0"/>
          <w:numId w:val="1004"/>
        </w:numPr>
        <w:spacing w:before="0" w:after="0" w:line="276" w:lineRule="auto"/>
      </w:pPr>
      <w:r>
        <w:t xml:space="preserve">X </w:t>
      </w:r>
      <w:r>
        <w:rPr>
          <w:rFonts w:ascii="Times New Roman" w:hAnsi="Times New Roman" w:cs="Times New Roman" w:eastAsia="SimSun"/>
        </w:rPr>
        <w:t xml:space="preserve">通过脱胺聚合生成高分子化合物</w:t>
      </w:r>
      <w:r>
        <w:t xml:space="preserve"> Y</w:t>
      </w:r>
    </w:p>
    <w:p>
      <w:pPr>
        <w:numPr>
          <w:ilvl w:val="0"/>
          <w:numId w:val="1004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BN</w:t>
      </w:r>
    </w:p>
    <w:bookmarkEnd w:id="27"/>
    <w:bookmarkEnd w:id="28"/>
    <w:bookmarkStart w:id="30" w:name="第-3-题10-分第1章-化学反应方程式与核化学反应方程式a卷第6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核衰变是典型的一级反应，只要把握住一级反应的公式就不难得出答案。其次，书写核化学反应仍然要满足质量数守恒和核电荷数守恒。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N</m:t>
            </m:r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0.104</m:t>
        </m:r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初始</w:t>
      </w:r>
      <w:r>
        <w:t xml:space="preserve"> Th </w:t>
      </w:r>
      <w:r>
        <w:rPr>
          <w:rFonts w:ascii="Times New Roman" w:hAnsi="Times New Roman" w:cs="Times New Roman" w:eastAsia="SimSun"/>
        </w:rPr>
        <w:t xml:space="preserve">核数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现</w:t>
      </w:r>
      <w:r>
        <w:t xml:space="preserve"> Th + </w:t>
      </w:r>
      <w:r>
        <w:rPr>
          <w:rFonts w:ascii="Times New Roman" w:hAnsi="Times New Roman" w:cs="Times New Roman" w:eastAsia="SimSun"/>
        </w:rPr>
        <w:t xml:space="preserve">衰变产物</w:t>
      </w:r>
      <w:r>
        <w:t xml:space="preserve"> ²⁰⁸Pb </w:t>
      </w:r>
      <w:r>
        <w:rPr>
          <w:rFonts w:ascii="Times New Roman" w:hAnsi="Times New Roman" w:cs="Times New Roman" w:eastAsia="SimSun"/>
        </w:rPr>
        <w:t xml:space="preserve">之和，</w:t>
      </w:r>
      <m:oMath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现在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核数，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²⁰⁸Pb/²³²Th = </w:t>
      </w:r>
      <w:r>
        <w:rPr>
          <w:rFonts w:ascii="Times New Roman" w:hAnsi="Times New Roman" w:cs="Times New Roman" w:eastAsia="SimSun"/>
        </w:rPr>
        <w:t xml:space="preserve">0.104）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206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238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2.01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4.47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0.366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γ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91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俘获热中子成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²³³Th，再经两次连续</w:t>
      </w:r>
      <w:r>
        <w:t xml:space="preserve"> β⁻ </w:t>
      </w:r>
      <w:r>
        <w:rPr>
          <w:rFonts w:ascii="Times New Roman" w:hAnsi="Times New Roman" w:cs="Times New Roman" w:eastAsia="SimSun"/>
        </w:rPr>
        <w:t xml:space="preserve">衰变（²³³Th→²³³Pa→²³³U）得到</w:t>
      </w:r>
      <w:r>
        <w:t xml:space="preserve"> ²³³U。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级联衰变计算（t</w:t>
      </w:r>
      <w:r>
        <w:t xml:space="preserve"> = 14.6 min = </w:t>
      </w:r>
      <w:r>
        <w:rPr>
          <w:rFonts w:ascii="Times New Roman" w:hAnsi="Times New Roman" w:cs="Times New Roman" w:eastAsia="SimSun"/>
        </w:rPr>
        <w:t xml:space="preserve">一个</w:t>
      </w:r>
      <w:r>
        <w:t xml:space="preserve"> ¹⁰¹Mo </w:t>
      </w:r>
      <w:r>
        <w:rPr>
          <w:rFonts w:ascii="Times New Roman" w:hAnsi="Times New Roman" w:cs="Times New Roman" w:eastAsia="SimSun"/>
        </w:rPr>
        <w:t xml:space="preserve">半衰期）：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¹⁰¹Mo：经过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个半衰期，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2500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¹⁰¹Tc（由</w:t>
      </w:r>
      <w:r>
        <w:t xml:space="preserve"> Mo </w:t>
      </w:r>
      <w:r>
        <w:rPr>
          <w:rFonts w:ascii="Times New Roman" w:hAnsi="Times New Roman" w:cs="Times New Roman" w:eastAsia="SimSun"/>
        </w:rPr>
        <w:t xml:space="preserve">衰变产生、同时自身衰变）：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1710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¹⁰¹Ru（Mo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衰变两次的稳定终产物）：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2500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1710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790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（约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的偏差是允许的）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附</w:t>
      </w:r>
      <w:r>
        <w:rPr>
          <w:b/>
          <w:bCs/>
        </w:rPr>
        <w:t xml:space="preserve"> 3-3 </w:t>
      </w:r>
      <w:r>
        <w:rPr>
          <w:rFonts w:ascii="Times New Roman" w:hAnsi="Times New Roman" w:cs="Times New Roman" w:eastAsia="SimSun"/>
          <w:b/>
          <w:bCs/>
        </w:rPr>
        <w:t xml:space="preserve">扩展</w:t>
      </w:r>
      <w:r>
        <w:rPr>
          <w:rFonts w:ascii="Times New Roman" w:hAnsi="Times New Roman" w:cs="Times New Roman" w:eastAsia="SimSun"/>
        </w:rPr>
        <w:t xml:space="preserve">：²³³U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吸收热中子后的激发能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233.039630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1.008665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234.040948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931.5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活化能（4.6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MeV），故</w:t>
      </w:r>
      <w:r>
        <w:t xml:space="preserve"> ²³³U </w:t>
      </w:r>
      <w:r>
        <w:rPr>
          <w:rFonts w:ascii="Times New Roman" w:hAnsi="Times New Roman" w:cs="Times New Roman" w:eastAsia="SimSun"/>
        </w:rPr>
        <w:t xml:space="preserve">吸收的中子将发生裂变。</w:t>
      </w:r>
    </w:p>
    <w:bookmarkEnd w:id="29"/>
    <w:bookmarkEnd w:id="30"/>
    <w:bookmarkStart w:id="38" w:name="第-4-题9-分配套能力测试-第7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Start w:id="37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A中应含—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，ADN应含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，由元素组成不难得到N:H:O=1:1:1，又分子量在200以下，所以A: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，B: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注：有关方程式如下：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92080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（B：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的结构）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ADN: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32900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的离子对结构：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4-2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ADN产物无</w:t>
      </w:r>
      <w:r>
        <w:t xml:space="preserve"> HCl, </w:t>
      </w:r>
      <w:r>
        <w:rPr>
          <w:rFonts w:ascii="Times New Roman" w:hAnsi="Times New Roman" w:cs="Times New Roman" w:eastAsia="SimSun"/>
        </w:rPr>
        <w:t xml:space="preserve">无污染,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不会对发射装置造成腐蚀,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HCl遇水成白雾,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影响了导弹的隐身性能。</w:t>
      </w:r>
    </w:p>
    <w:p>
      <w:pPr>
        <w:pStyle w:val="BodyText"/>
        <w:spacing w:before="0" w:after="0" w:line="276" w:lineRule="auto"/>
      </w:pPr>
      <w:r>
        <w:t xml:space="preserve">4-3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t xml:space="preserve">4-4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bookmarkEnd w:id="37"/>
    <w:bookmarkEnd w:id="38"/>
    <w:bookmarkStart w:id="40" w:name="第-5-题9-分pcl5含量测定与磷钼酸铵法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分）PCl5含量测定与磷钼酸铵法…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来源：化学竞赛初赛讲义·第9讲·溶液与化学分析｜难度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Start w:id="39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numPr>
          <w:ilvl w:val="0"/>
          <w:numId w:val="1006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27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100.9%。可能样品中混有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，或者洗涤沉淀时酸未洗净。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计算知</w:t>
      </w:r>
      <w:r>
        <w:t xml:space="preserve"> pH=8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未被完全中和，导致负误差；但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被中和过度，导致正误差。二者差不多抵消，因为可算出化学计量点约为</w:t>
      </w:r>
      <w:r>
        <w:t xml:space="preserve"> 8.1。</w:t>
      </w:r>
    </w:p>
    <w:bookmarkEnd w:id="39"/>
    <w:bookmarkEnd w:id="40"/>
    <w:bookmarkStart w:id="48" w:name="第-6-题10-分高中化学竞赛教程第一分册-测试题三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82443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85541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Start w:id="47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bookmarkEnd w:id="47"/>
    <w:bookmarkEnd w:id="48"/>
    <w:bookmarkStart w:id="49" w:name="答案原书答案区-l43164323"/>
    <w:p>
      <w:pPr>
        <w:pStyle w:val="Heading3"/>
      </w:pPr>
      <w:r>
        <w:rPr>
          <w:rFonts w:ascii="Times New Roman" w:hAnsi="Times New Roman" w:cs="Times New Roman" w:eastAsia="SimSun"/>
        </w:rPr>
        <w:t xml:space="preserve">答案（原书答案区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L4316~4323）</w:t>
      </w:r>
    </w:p>
    <w:p>
      <w:pPr>
        <w:numPr>
          <w:ilvl w:val="0"/>
          <w:numId w:val="1010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​</w:t>
      </w:r>
    </w:p>
    <w:p>
      <w:pPr>
        <w:numPr>
          <w:ilvl w:val="0"/>
          <w:numId w:val="1010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第一种：</w:t>
      </w:r>
      <m:oMath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在滤渣中加入足量稀盐酸并搅拌；过滤，并用适量蒸馏水洗涤滤渣；将滤渣干燥即得铜。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c；使用细铁粉，还原得细铜粉，铜粉颗粒越小，与酸接触的表面积越大，内部的铁与酸反应越快，即除铁效率越高。</w:t>
      </w:r>
    </w:p>
    <w:p>
      <w:pPr>
        <w:pStyle w:val="BodyText"/>
        <w:spacing w:before="0" w:after="0" w:line="276" w:lineRule="auto"/>
      </w:pPr>
      <w:r>
        <w:t xml:space="preserve">③ 0.1200 </w:t>
      </w:r>
      <w:r>
        <w:rPr>
          <w:rFonts w:ascii="Times New Roman" w:hAnsi="Times New Roman" w:cs="Times New Roman" w:eastAsia="SimSun"/>
        </w:rPr>
        <w:t xml:space="preserve">g；0.0455</w:t>
      </w:r>
      <w:r>
        <w:t xml:space="preserve"> g。</w:t>
      </w:r>
    </w:p>
    <w:p>
      <w:pPr>
        <w:pStyle w:val="Compact"/>
        <w:numPr>
          <w:ilvl w:val="0"/>
          <w:numId w:val="1011"/>
        </w:numPr>
        <w:spacing w:before="0" w:after="0" w:line="276" w:lineRule="auto"/>
      </w:pPr>
      <w:r>
        <w:t xml:space="preserve">① c。NaClO </w:t>
      </w:r>
      <w:r>
        <w:rPr>
          <w:rFonts w:ascii="Times New Roman" w:hAnsi="Times New Roman" w:cs="Times New Roman" w:eastAsia="SimSun"/>
        </w:rPr>
        <w:t xml:space="preserve">能将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，且反应能消耗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，增大溶液的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沉淀。</w:t>
      </w:r>
    </w:p>
    <w:p>
      <w:pPr>
        <w:pStyle w:val="FirstParagraph"/>
        <w:spacing w:before="0" w:after="0" w:line="276" w:lineRule="auto"/>
      </w:pPr>
      <w:r>
        <w:t xml:space="preserve">② 85.50%。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整理者解析（②复核）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0.02500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t xml:space="preserve">mol 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（由两反应式串联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）=0.01</w:t>
      </w:r>
      <w:r>
        <w:t xml:space="preserve"> mol 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170.5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1.705</m:t>
        </m:r>
      </m:oMath>
      <w:r>
        <w:t xml:space="preserve"> </w:t>
      </w:r>
      <w:r>
        <w:t xml:space="preserve">g → </w:t>
      </w:r>
      <w:r>
        <w:rPr>
          <w:rFonts w:ascii="Times New Roman" w:hAnsi="Times New Roman" w:cs="Times New Roman" w:eastAsia="SimSun"/>
        </w:rPr>
        <w:t xml:space="preserve">1.705/2.000=85.3%。原书答案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85.50%（按</w:t>
      </w:r>
      <w:r>
        <w:t xml:space="preserve"> M=171.0 </w:t>
      </w:r>
      <w:r>
        <w:rPr>
          <w:rFonts w:ascii="Times New Roman" w:hAnsi="Times New Roman" w:cs="Times New Roman" w:eastAsia="SimSun"/>
        </w:rPr>
        <w:t xml:space="preserve">计），照录。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题已撤题并隔离：缺真实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K /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流程图，原错误</w:t>
      </w:r>
      <w:r>
        <w:t xml:space="preserve"> LaTeX </w:t>
      </w:r>
      <w:r>
        <w:rPr>
          <w:rFonts w:ascii="Times New Roman" w:hAnsi="Times New Roman" w:cs="Times New Roman" w:eastAsia="SimSun"/>
        </w:rPr>
        <w:t xml:space="preserve">重建流程已撤出发布内容；不得从答案反推补图。</w:t>
      </w:r>
    </w:p>
    <w:bookmarkEnd w:id="49"/>
    <w:bookmarkEnd w:id="50"/>
    <w:bookmarkStart w:id="85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2" w:name="第-8-题8-分氧分子离子化合物第17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分）氧分子离子化合物（第17届IChO）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</w:t>
      </w:r>
      <w:r>
        <w:t xml:space="preserve"> 17 </w:t>
      </w:r>
      <w:r>
        <w:rPr>
          <w:rFonts w:ascii="Times New Roman" w:hAnsi="Times New Roman" w:cs="Times New Roman" w:eastAsia="SimSun"/>
        </w:rPr>
        <w:t xml:space="preserve">届</w:t>
      </w:r>
      <w:r>
        <w:t xml:space="preserve"> IChO </w:t>
      </w:r>
      <w:r>
        <w:rPr>
          <w:rFonts w:ascii="Times New Roman" w:hAnsi="Times New Roman" w:cs="Times New Roman" w:eastAsia="SimSun"/>
        </w:rPr>
        <w:t xml:space="preserve">试题）制备含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Start w:id="51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w:r>
        <w:t xml:space="preserve">O₂⁺: </w:t>
      </w:r>
      <w:r>
        <w:rPr>
          <w:rFonts w:ascii="Times New Roman" w:hAnsi="Times New Roman" w:cs="Times New Roman" w:eastAsia="SimSun"/>
        </w:rPr>
        <w:t xml:space="preserve">氧化；O₂⁻、O₂²⁻: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还原</w:t>
      </w:r>
      <w:r>
        <w:t xml:space="preserve"> (2) O₂⁻: </w:t>
      </w:r>
      <w:r>
        <w:rPr>
          <w:rFonts w:ascii="Times New Roman" w:hAnsi="Times New Roman" w:cs="Times New Roman" w:eastAsia="SimSun"/>
        </w:rPr>
        <w:t xml:space="preserve">KO₂；O₂²⁻: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Na₂O₂；O₂⁺:</w:t>
      </w:r>
      <w:r>
        <w:t xml:space="preserve"> O₂[PtF₆] (3) O₂²⁻ (4)-(6)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30"/>
        <w:gridCol w:w="1430"/>
        <w:gridCol w:w="3120"/>
        <w:gridCol w:w="3772"/>
      </w:tblGrid>
      <w:tr>
        <w:trPr>
          <w:tblHeader w:val="on"/>
        </w:trPr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型体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键级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原子间距/pm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键能/(kJ·mol⁻¹)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121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490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O₂⁺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112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625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132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O₂²⁻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149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Compact"/>
        <w:numPr>
          <w:ilvl w:val="0"/>
          <w:numId w:val="101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没有，因为键级为零</w:t>
      </w:r>
    </w:p>
    <w:bookmarkEnd w:id="51"/>
    <w:bookmarkEnd w:id="52"/>
    <w:bookmarkStart w:id="54" w:name="第-9-题8-分氯气水合物包合物结构第40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分）氯气水合物包合物结构（第40届IChO）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来源：上海中学竞赛课程·化学·第1分册·第九讲（其他类型晶体）｜难度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（第40届IChO试题）当将氯气通入近冰点的水中时，可以观察到一种带有绿色的羽毛状固体沉淀。其他气体（如甲烷和稀有气体）也可形成类似的沉淀物。这些沉淀均有相关的结构。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Start w:id="53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2个A型空穴</w:t>
      </w:r>
      <w:r>
        <w:t xml:space="preserve"> (2) </w:t>
      </w:r>
      <w:r>
        <w:rPr>
          <w:rFonts w:ascii="Times New Roman" w:hAnsi="Times New Roman" w:cs="Times New Roman" w:eastAsia="SimSun"/>
        </w:rPr>
        <w:t xml:space="preserve">46个水分子</w:t>
      </w:r>
      <w:r>
        <w:t xml:space="preserve"> (3) 46:8=23:4 (4) </w:t>
      </w:r>
      <w:r>
        <w:rPr>
          <w:rFonts w:ascii="Times New Roman" w:hAnsi="Times New Roman" w:cs="Times New Roman" w:eastAsia="SimSun"/>
        </w:rPr>
        <w:t xml:space="preserve">密度为</w:t>
      </w:r>
      <w:r>
        <w:t xml:space="preserve"> 0.962 g·cm⁻³ (5) </w:t>
      </w:r>
      <w:r>
        <w:rPr>
          <w:rFonts w:ascii="Times New Roman" w:hAnsi="Times New Roman" w:cs="Times New Roman" w:eastAsia="SimSun"/>
        </w:rPr>
        <w:t xml:space="preserve">46:6，仅6个B类空穴包含氯分子</w:t>
      </w:r>
      <w:r>
        <w:t xml:space="preserve"> (6) 234 pm &lt; r(A) &lt; 279 </w:t>
      </w:r>
      <w:r>
        <w:rPr>
          <w:rFonts w:ascii="Times New Roman" w:hAnsi="Times New Roman" w:cs="Times New Roman" w:eastAsia="SimSun"/>
        </w:rPr>
        <w:t xml:space="preserve">pm；279</w:t>
      </w:r>
      <w:r>
        <w:t xml:space="preserve"> pm &lt; r(B)</w:t>
      </w:r>
    </w:p>
    <w:bookmarkEnd w:id="53"/>
    <w:bookmarkEnd w:id="54"/>
    <w:bookmarkStart w:id="56" w:name="第-10-题9-分第10讲-例1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1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1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Start w:id="55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过程探究</w:t>
      </w:r>
    </w:p>
    <w:p>
      <w:pPr>
        <w:pStyle w:val="Compact"/>
        <w:numPr>
          <w:ilvl w:val="0"/>
          <w:numId w:val="1017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</w:t>
      </w:r>
      <w:r>
        <w:t xml:space="preserve"> = 8 × 1/8 + 1 = </w:t>
      </w:r>
      <w:r>
        <w:rPr>
          <w:rFonts w:ascii="Times New Roman" w:hAnsi="Times New Roman" w:cs="Times New Roman" w:eastAsia="SimSun"/>
        </w:rPr>
        <w:t xml:space="preserve">2。设晶胞边长为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原子半径为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r，则立方体的体对角线长为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。根据晶体密度公式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</m:oMath>
      <w:r>
        <w:rPr>
          <w:rFonts w:ascii="Times New Roman" w:hAnsi="Times New Roman" w:cs="Times New Roman" w:eastAsia="SimSun"/>
        </w:rPr>
        <w:t xml:space="preserve">，将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，n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2，M</w:t>
      </w:r>
      <w:r>
        <w:t xml:space="preserve"> = 55.85 </w:t>
      </w:r>
      <w:r>
        <w:rPr>
          <w:rFonts w:ascii="Times New Roman" w:hAnsi="Times New Roman" w:cs="Times New Roman" w:eastAsia="SimSun"/>
        </w:rPr>
        <w:t xml:space="preserve">g·mol⁻¹，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4</m:t>
                    </m:r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代入，即可得到</w:t>
      </w:r>
      <w:r>
        <w:t xml:space="preserve"> r = 124.1 pm。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根据题意，铁在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下变成了面心立方晶体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γ-铁，即每个晶胞中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</w:t>
      </w:r>
      <w:r>
        <w:t xml:space="preserve"> = 8 × 1/8 + 6 × 1/2 = </w:t>
      </w:r>
      <w:r>
        <w:rPr>
          <w:rFonts w:ascii="Times New Roman" w:hAnsi="Times New Roman" w:cs="Times New Roman" w:eastAsia="SimSun"/>
        </w:rPr>
        <w:t xml:space="preserve">4。根据立体几何可知：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。立方晶胞的体积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。将数据</w:t>
      </w:r>
      <w:r>
        <w:t xml:space="preserve"> n = 4 </w:t>
      </w:r>
      <w:r>
        <w:rPr>
          <w:rFonts w:ascii="Times New Roman" w:hAnsi="Times New Roman" w:cs="Times New Roman" w:eastAsia="SimSun"/>
        </w:rPr>
        <w:t xml:space="preserve">代入晶体密度公式得：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18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95.7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4.78</m:t>
        </m:r>
      </m:oMath>
      <w:r>
        <w:rPr>
          <w:rFonts w:ascii="Times New Roman" w:hAnsi="Times New Roman" w:cs="Times New Roman" w:eastAsia="SimSun"/>
        </w:rPr>
        <w:t xml:space="preserve">。由于马氏体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铁是体心立方晶体，碳填充在晶体中，而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铁晶体中有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个铁原子。设马氏体中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</w:t>
      </w:r>
      <w:r>
        <w:t xml:space="preserve"> x : 2 = 1 : </w:t>
      </w:r>
      <w:r>
        <w:rPr>
          <w:rFonts w:ascii="Times New Roman" w:hAnsi="Times New Roman" w:cs="Times New Roman" w:eastAsia="SimSun"/>
        </w:rPr>
        <w:t xml:space="preserve">4.78，解得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0.418。即每个晶胞中平均含碳原子数为</w:t>
      </w:r>
      <w:r>
        <w:t xml:space="preserve"> 0.418。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0.418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124.1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8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e>
                </m:rad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，代入得：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参考解答</w:t>
      </w:r>
    </w:p>
    <w:p>
      <w:pPr>
        <w:numPr>
          <w:ilvl w:val="0"/>
          <w:numId w:val="1019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2；r</w:t>
      </w:r>
      <w:r>
        <w:t xml:space="preserve"> = 124.1 pm。② 1250 K </w:t>
      </w:r>
      <w:r>
        <w:rPr>
          <w:rFonts w:ascii="Times New Roman" w:hAnsi="Times New Roman" w:cs="Times New Roman" w:eastAsia="SimSun"/>
        </w:rPr>
        <w:t xml:space="preserve">下、fcc，每个晶胞中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4；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numPr>
          <w:ilvl w:val="0"/>
          <w:numId w:val="1019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铁中，原子数</w:t>
      </w:r>
      <w:r>
        <w:t xml:space="preserve"> C : Fe = 1 : </w:t>
      </w:r>
      <w:r>
        <w:rPr>
          <w:rFonts w:ascii="Times New Roman" w:hAnsi="Times New Roman" w:cs="Times New Roman" w:eastAsia="SimSun"/>
        </w:rPr>
        <w:t xml:space="preserve">4.786，每个晶胞中平均含碳原子数为</w:t>
      </w:r>
      <w:r>
        <w:t xml:space="preserve"> 0.418。②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整理者解析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本题三个计算共用”密度公式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几何关系”联算框架，关键在换晶型时切换几何关系（bcc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用体对角线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t xml:space="preserve">、fcc </w:t>
      </w:r>
      <w:r>
        <w:rPr>
          <w:rFonts w:ascii="Times New Roman" w:hAnsi="Times New Roman" w:cs="Times New Roman" w:eastAsia="SimSun"/>
        </w:rPr>
        <w:t xml:space="preserve">用面对角线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）。r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值在</w:t>
      </w:r>
      <w:r>
        <w:t xml:space="preserve"> (1)① </w:t>
      </w:r>
      <w:r>
        <w:rPr>
          <w:rFonts w:ascii="Times New Roman" w:hAnsi="Times New Roman" w:cs="Times New Roman" w:eastAsia="SimSun"/>
        </w:rPr>
        <w:t xml:space="preserve">求出后被</w:t>
      </w:r>
      <w:r>
        <w:t xml:space="preserve"> ①②③ </w:t>
      </w:r>
      <w:r>
        <w:rPr>
          <w:rFonts w:ascii="Times New Roman" w:hAnsi="Times New Roman" w:cs="Times New Roman" w:eastAsia="SimSun"/>
        </w:rPr>
        <w:t xml:space="preserve">三问复用——fcc/马氏体计算均假定原子半径不变。</w:t>
      </w:r>
    </w:p>
    <w:bookmarkEnd w:id="55"/>
    <w:bookmarkEnd w:id="56"/>
    <w:bookmarkStart w:id="58" w:name="第-11-题9-分nf₃分解反应2011年联考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分）NF₃分解反应（2011年联考）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（2011年清华等七校联考试题）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Start w:id="5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0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三角锥；NH₃</w:t>
      </w:r>
      <w:r>
        <w:t xml:space="preserve"> &gt; NF₃ &gt; PF₃ (2) </w:t>
      </w:r>
      <w:r>
        <w:rPr>
          <w:rFonts w:ascii="Times New Roman" w:hAnsi="Times New Roman" w:cs="Times New Roman" w:eastAsia="SimSun"/>
        </w:rPr>
        <w:t xml:space="preserve">N₂F₂；F-N=N-F；N-N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键容易断裂生成</w:t>
      </w:r>
      <w:r>
        <w:t xml:space="preserve"> NF₂ (3) 2NF₃ + 3H₂O = NO + NO₂ + </w:t>
      </w:r>
      <w:r>
        <w:rPr>
          <w:rFonts w:ascii="Times New Roman" w:hAnsi="Times New Roman" w:cs="Times New Roman" w:eastAsia="SimSun"/>
        </w:rPr>
        <w:t xml:space="preserve">6HF；O₂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反应促进分解</w:t>
      </w:r>
      <w:r>
        <w:t xml:space="preserve"> (4) </w:t>
      </w:r>
      <w:r>
        <w:rPr>
          <w:rFonts w:ascii="Times New Roman" w:hAnsi="Times New Roman" w:cs="Times New Roman" w:eastAsia="SimSun"/>
        </w:rPr>
        <w:t xml:space="preserve">没有</w:t>
      </w:r>
      <w:r>
        <w:t xml:space="preserve"> HF </w:t>
      </w:r>
      <w:r>
        <w:rPr>
          <w:rFonts w:ascii="Times New Roman" w:hAnsi="Times New Roman" w:cs="Times New Roman" w:eastAsia="SimSun"/>
        </w:rPr>
        <w:t xml:space="preserve">生成，减少腐蚀和污染</w:t>
      </w:r>
    </w:p>
    <w:bookmarkEnd w:id="57"/>
    <w:bookmarkEnd w:id="58"/>
    <w:bookmarkStart w:id="84" w:name="第-12-题10-分cl-三元一维链化合物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三元一维链化合物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来源：化学竞赛能力测试·第3章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晶体结构初步知识·B卷第10题｜难度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3671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17103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691463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12-1/12-2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设每个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原子周围有端基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个、边桥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个、面桥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个：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z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y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z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 = 3/2、y = 4、z = 3/2。Cl:Bi = x + y/2 + z/3 = </w:t>
      </w:r>
      <w:r>
        <w:rPr>
          <w:rFonts w:ascii="Times New Roman" w:hAnsi="Times New Roman" w:cs="Times New Roman" w:eastAsia="SimSun"/>
        </w:rPr>
        <w:t xml:space="preserve">4，因此铋氯链为</w:t>
      </w:r>
      <w:r>
        <w:t xml:space="preserve"> (BiCl₄)ₙⁿ⁻。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Te </w:t>
      </w:r>
      <w:r>
        <w:rPr>
          <w:rFonts w:ascii="Times New Roman" w:hAnsi="Times New Roman" w:cs="Times New Roman" w:eastAsia="SimSun"/>
        </w:rPr>
        <w:t xml:space="preserve">链（VSEPR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预测）：2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呈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型不带电（如</w:t>
      </w:r>
      <w:r>
        <w:t xml:space="preserve"> Te₂ </w:t>
      </w:r>
      <w:r>
        <w:rPr>
          <w:rFonts w:ascii="Times New Roman" w:hAnsi="Times New Roman" w:cs="Times New Roman" w:eastAsia="SimSun"/>
        </w:rPr>
        <w:t xml:space="preserve">链节），Te₄²⁺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多阳离子链。故三种长链离子为</w:t>
      </w:r>
      <w:r>
        <w:t xml:space="preserve"> (Te₄)²⁺、(Te₁₀)²⁺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(Bi₄Cl₁₆)⁴⁻（即</w:t>
      </w:r>
      <w:r>
        <w:t xml:space="preserve"> BiCl₄⁻ </w:t>
      </w:r>
      <w:r>
        <w:rPr>
          <w:rFonts w:ascii="Times New Roman" w:hAnsi="Times New Roman" w:cs="Times New Roman" w:eastAsia="SimSun"/>
        </w:rPr>
        <w:t xml:space="preserve">链节聚合：4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00000" cy="292040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933700" cy="213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根据电中性：(+2)</w:t>
      </w:r>
      <w:r>
        <w:t xml:space="preserve"> + (+2) + n(−1) = 0 → n = </w:t>
      </w:r>
      <w:r>
        <w:rPr>
          <w:rFonts w:ascii="Times New Roman" w:hAnsi="Times New Roman" w:cs="Times New Roman" w:eastAsia="SimSun"/>
        </w:rPr>
        <w:t xml:space="preserve">4（4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Bi₄Cl₁₆⁴⁻）。总化学式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(Te₄)²⁺(Te₁₀)²⁺(Bi₄Cl₁₆)⁴⁻，最简式为</w:t>
      </w:r>
      <w:r>
        <w:t xml:space="preserve"> Te₇Bi₂Cl₈。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t xml:space="preserve">Te </w:t>
      </w:r>
      <w:r>
        <w:rPr>
          <w:rFonts w:ascii="Times New Roman" w:hAnsi="Times New Roman" w:cs="Times New Roman" w:eastAsia="SimSun"/>
        </w:rPr>
        <w:t xml:space="preserve">杂化分析（VSEPR）：2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(6+2)/2 = 4 → sp³ </w:t>
      </w:r>
      <w:r>
        <w:rPr>
          <w:rFonts w:ascii="Times New Roman" w:hAnsi="Times New Roman" w:cs="Times New Roman" w:eastAsia="SimSun"/>
        </w:rPr>
        <w:t xml:space="preserve">杂化（V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型，含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孤对）；4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(6+4−2)/2 = 4? </w:t>
      </w:r>
      <w:r>
        <w:rPr>
          <w:rFonts w:ascii="Times New Roman" w:hAnsi="Times New Roman" w:cs="Times New Roman" w:eastAsia="SimSun"/>
        </w:rPr>
        <w:t xml:space="preserve">按答案：4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</w:t>
      </w:r>
      <w:r>
        <w:t xml:space="preserve"> = [6+4−(−2)]/2 = 6 → </w:t>
      </w:r>
      <w:r>
        <w:rPr>
          <w:rFonts w:ascii="Times New Roman" w:hAnsi="Times New Roman" w:cs="Times New Roman" w:eastAsia="SimSun"/>
        </w:rPr>
        <w:t xml:space="preserve">sp³d²。故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sp³d² </w:t>
      </w:r>
      <w:r>
        <w:rPr>
          <w:rFonts w:ascii="Times New Roman" w:hAnsi="Times New Roman" w:cs="Times New Roman" w:eastAsia="SimSun"/>
        </w:rPr>
        <w:t xml:space="preserve">杂化的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数目比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6:1（答案：(4+8):2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6:1——按</w:t>
      </w:r>
      <w:r>
        <w:t xml:space="preserve"> Te₄²⁺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中高配位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数计）。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对称中心位于晶胞的顶点、体心以及所有的棱心和面心（三斜</w:t>
      </w:r>
      <w:r>
        <w:t xml:space="preserve"> P-1 </w:t>
      </w:r>
      <w:r>
        <w:rPr>
          <w:rFonts w:ascii="Times New Roman" w:hAnsi="Times New Roman" w:cs="Times New Roman" w:eastAsia="SimSun"/>
        </w:rPr>
        <w:t xml:space="preserve">的倒反中心位置）。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可分辨出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种化学环境（答案：6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种可看出、含对称等价后共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12-6/12-7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相关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一维链离子：Te₁₄⁴⁺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Te₇²⁺（图）：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870200" cy="20193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048000" cy="21717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281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（Te₇²⁺/Te₁₄⁴⁺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为平面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形/螺旋形链，Te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配位与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配位结合。）</w:t>
      </w:r>
    </w:p>
    <w:bookmarkEnd w:id="83"/>
    <w:bookmarkEnd w:id="84"/>
    <w:bookmarkEnd w:id="85"/>
    <w:bookmarkStart w:id="94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87" w:name="第-13-题8-分高中化学竞赛教程第一分册-第1讲竞赛对接例5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Start w:id="86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先根据化合价写出矿石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的分子式，再写相关反应方程式，最后由理想气体状态方程计算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的量并确定原子个数比，最终确定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+1 </w:t>
      </w:r>
      <w:r>
        <w:rPr>
          <w:rFonts w:ascii="Times New Roman" w:hAnsi="Times New Roman" w:cs="Times New Roman" w:eastAsia="SimSun"/>
        </w:rPr>
        <w:t xml:space="preserve">价、S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-2 </w:t>
      </w:r>
      <w:r>
        <w:rPr>
          <w:rFonts w:ascii="Times New Roman" w:hAnsi="Times New Roman" w:cs="Times New Roman" w:eastAsia="SimSun"/>
        </w:rPr>
        <w:t xml:space="preserve">价，设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元素化合价为</w:t>
      </w:r>
      <w:r>
        <w:t xml:space="preserve"> +y </w:t>
      </w:r>
      <w:r>
        <w:rPr>
          <w:rFonts w:ascii="Times New Roman" w:hAnsi="Times New Roman" w:cs="Times New Roman" w:eastAsia="SimSun"/>
        </w:rPr>
        <w:t xml:space="preserve">价，根据化合价代数和为零，Argyrodite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化学式可写为</w:t>
      </w:r>
      <w:r>
        <w:t xml:space="preserve"> 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rPr>
          <w:rFonts w:ascii="Times New Roman" w:hAnsi="Times New Roman" w:cs="Times New Roman" w:eastAsia="SimSun"/>
        </w:rPr>
        <w:t xml:space="preserve">ᵧ。该矿物与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反应的化学方程式为：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ᵧ + yH₂ → xAg₂S + yYS + yH₂S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参加反应的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H₂：n(H₂)</w:t>
      </w:r>
      <w:r>
        <w:t xml:space="preserve"> = 100 × 0.295 / (400 × 8.314) = 0.00887 </w:t>
      </w:r>
      <w:r>
        <w:rPr>
          <w:rFonts w:ascii="Times New Roman" w:hAnsi="Times New Roman" w:cs="Times New Roman" w:eastAsia="SimSun"/>
        </w:rPr>
        <w:t xml:space="preserve">mol。参加反应的物质的量之比等于化学计量系数比：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10 : 0.00887 = (107.9 × 2x × 12.88/11.88 + 32.1x + 64.2y) : y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简化得</w:t>
      </w:r>
      <w:r>
        <w:t xml:space="preserve"> x/y = </w:t>
      </w:r>
      <w:r>
        <w:rPr>
          <w:rFonts w:ascii="Times New Roman" w:hAnsi="Times New Roman" w:cs="Times New Roman" w:eastAsia="SimSun"/>
        </w:rPr>
        <w:t xml:space="preserve">4.00。取最小整数比</w:t>
      </w:r>
      <w:r>
        <w:t xml:space="preserve"> x = 4、y = </w:t>
      </w:r>
      <w:r>
        <w:rPr>
          <w:rFonts w:ascii="Times New Roman" w:hAnsi="Times New Roman" w:cs="Times New Roman" w:eastAsia="SimSun"/>
        </w:rPr>
        <w:t xml:space="preserve">1，即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的分子式为</w:t>
      </w:r>
      <w:r>
        <w:t xml:space="preserve"> Ag₈YS₆。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m(Ag) : m(Y) = (8 × 108) 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11.88 : </w:t>
      </w:r>
      <w:r>
        <w:rPr>
          <w:rFonts w:ascii="Times New Roman" w:hAnsi="Times New Roman" w:cs="Times New Roman" w:eastAsia="SimSun"/>
        </w:rPr>
        <w:t xml:space="preserve">1，求得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72.66 </w:t>
      </w:r>
      <w:r>
        <w:rPr>
          <w:rFonts w:ascii="Times New Roman" w:hAnsi="Times New Roman" w:cs="Times New Roman" w:eastAsia="SimSun"/>
        </w:rPr>
        <w:t xml:space="preserve">g·mol⁻¹，查原子量表得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w:r>
        <w:rPr>
          <w:b/>
          <w:bCs/>
        </w:rPr>
        <w:t xml:space="preserve">Ge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元素。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t xml:space="preserve">Y </w:t>
      </w:r>
      <w:r>
        <w:rPr>
          <w:rFonts w:ascii="Times New Roman" w:hAnsi="Times New Roman" w:cs="Times New Roman" w:eastAsia="SimSun"/>
        </w:rPr>
        <w:t xml:space="preserve">的摩尔质量为</w:t>
      </w:r>
      <w:r>
        <w:t xml:space="preserve"> </w:t>
      </w:r>
      <w:r>
        <w:rPr>
          <w:b/>
          <w:bCs/>
        </w:rPr>
        <w:t xml:space="preserve">72.66 g·mol⁻¹</w:t>
      </w:r>
      <w:r>
        <w:t xml:space="preserve">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Y：</w:t>
      </w:r>
      <w:r>
        <w:rPr>
          <w:b/>
          <w:bCs/>
        </w:rPr>
        <w:t xml:space="preserve">Ge</w:t>
      </w:r>
      <w:r>
        <w:rPr>
          <w:rFonts w:ascii="Times New Roman" w:hAnsi="Times New Roman" w:cs="Times New Roman" w:eastAsia="SimSun"/>
        </w:rPr>
        <w:t xml:space="preserve">；Argyrodite：</w:t>
      </w:r>
      <w:r>
        <w:rPr>
          <w:b/>
          <w:bCs/>
        </w:rPr>
        <w:t xml:space="preserve">Ag₈GeS₆</w:t>
      </w:r>
      <w:r>
        <w:t xml:space="preserve">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b/>
          <w:bCs/>
        </w:rPr>
        <w:t xml:space="preserve">Ag₈GeS₆ + H₂ → 4Ag₂S + GeS + H₂S</w:t>
      </w:r>
      <w:r>
        <w:t xml:space="preserve">。</w:t>
      </w:r>
    </w:p>
    <w:bookmarkEnd w:id="86"/>
    <w:bookmarkEnd w:id="87"/>
    <w:bookmarkStart w:id="89" w:name="第-14-题11-分配套能力测试-第4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Start w:id="88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，则该反应为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。分析题给三个热化学方程式，根据盖斯定律，由①+②×2-③可得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180.5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746.5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脱除NO的反应为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，分析题给三个热化学方程式，根据盖斯定律，由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②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①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③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根据盖斯定律，由</w:t>
      </w:r>
      <w:r>
        <w:t xml:space="preserve"> ① + ②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159.47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72.49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86.98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答案：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746.5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14-3 -86.98</w:t>
      </w:r>
    </w:p>
    <w:bookmarkEnd w:id="88"/>
    <w:bookmarkEnd w:id="89"/>
    <w:bookmarkStart w:id="91" w:name="第-15-题9-分9-tio₂-碳氯化的气固耦合多重平衡2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分）9</w:t>
      </w:r>
      <w:r>
        <w:t xml:space="preserve"> TiO₂ </w:t>
      </w:r>
      <w:r>
        <w:rPr>
          <w:rFonts w:ascii="Times New Roman" w:hAnsi="Times New Roman" w:cs="Times New Roman" w:eastAsia="SimSun"/>
        </w:rPr>
        <w:t xml:space="preserve">碳氯化的气–固耦合多重平衡（21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来源：bdwp·40届国初备考《0407物化水溶液平衡计算大题特训》第9题｜难度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Start w:id="90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15-1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x₀ = n₀RT/V = 2.81×10⁻² × 0.08314 × 1200 / 1.00 =</w:t>
      </w:r>
      <w:r>
        <w:t xml:space="preserve"> </w:t>
      </w:r>
      <w:r>
        <w:rPr>
          <w:b/>
          <w:bCs/>
        </w:rPr>
        <w:t xml:space="preserve">2.80 bar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</w:t>
      </w:r>
      <w:r>
        <w:rPr>
          <w:rFonts w:ascii="Times New Roman" w:hAnsi="Times New Roman" w:cs="Times New Roman" w:eastAsia="SimSun"/>
        </w:rPr>
        <w:t xml:space="preserve">(b·y)/x²，Kp₂</w:t>
      </w:r>
      <w:r>
        <w:t xml:space="preserve"> = b/a = </w:t>
      </w:r>
      <w:r>
        <w:rPr>
          <w:rFonts w:ascii="Times New Roman" w:hAnsi="Times New Roman" w:cs="Times New Roman" w:eastAsia="SimSun"/>
        </w:rPr>
        <w:t xml:space="preserve">25.0，Kp₃</w:t>
      </w:r>
      <w:r>
        <w:t xml:space="preserve"> = c²/b = </w:t>
      </w:r>
      <w:r>
        <w:rPr>
          <w:rFonts w:ascii="Times New Roman" w:hAnsi="Times New Roman" w:cs="Times New Roman" w:eastAsia="SimSun"/>
        </w:rPr>
        <w:t xml:space="preserve">4.00（均以</w:t>
      </w:r>
      <w:r>
        <w:t xml:space="preserve"> p° = 1 bar </w:t>
      </w:r>
      <w:r>
        <w:rPr>
          <w:rFonts w:ascii="Times New Roman" w:hAnsi="Times New Roman" w:cs="Times New Roman" w:eastAsia="SimSun"/>
        </w:rPr>
        <w:t xml:space="preserve">为基准的分压数值代入）。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守恒方程组（Cl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守恒、总压）：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Cl：2x</w:t>
      </w:r>
      <w:r>
        <w:t xml:space="preserve"> + 4b = 2x₀ → x + 2b = 2.80</w:t>
      </w:r>
      <w:r>
        <w:t xml:space="preserve"> </w:t>
      </w:r>
      <w:r>
        <w:t xml:space="preserve">- 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合并：x</w:t>
      </w:r>
      <w:r>
        <w:t xml:space="preserve"> + 2y = </w:t>
      </w:r>
      <w:r>
        <w:rPr>
          <w:rFonts w:ascii="Times New Roman" w:hAnsi="Times New Roman" w:cs="Times New Roman" w:eastAsia="SimSun"/>
        </w:rPr>
        <w:t xml:space="preserve">2.80；2y</w:t>
      </w:r>
      <w:r>
        <w:t xml:space="preserve"> = 2a + 2b + c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总压：x</w:t>
      </w:r>
      <w:r>
        <w:t xml:space="preserve"> + y + a + b + c = 3.30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Kp₂：b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25a；由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Kp₃：c²</w:t>
      </w:r>
      <w:r>
        <w:t xml:space="preserve"> = 4b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代入解得：</w:t>
      </w:r>
      <w:r>
        <w:rPr>
          <w:b/>
          <w:bCs/>
        </w:rPr>
        <w:t xml:space="preserve">c = </w:t>
      </w:r>
      <w:r>
        <w:rPr>
          <w:rFonts w:ascii="Times New Roman" w:hAnsi="Times New Roman" w:cs="Times New Roman" w:eastAsia="SimSun"/>
          <w:b/>
          <w:bCs/>
        </w:rPr>
        <w:t xml:space="preserve">1.00，b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0.250，a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0.0100，y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0.760，x</w:t>
      </w:r>
      <w:r>
        <w:rPr>
          <w:b/>
          <w:bCs/>
        </w:rPr>
        <w:t xml:space="preserve"> = 1.28 bar</w:t>
      </w:r>
      <w:r>
        <w:rPr>
          <w:rFonts w:ascii="Times New Roman" w:hAnsi="Times New Roman" w:cs="Times New Roman" w:eastAsia="SimSun"/>
        </w:rPr>
        <w:t xml:space="preserve">（若</w:t>
      </w:r>
      <w:r>
        <w:t xml:space="preserve"> 15-1 </w:t>
      </w:r>
      <w:r>
        <w:rPr>
          <w:rFonts w:ascii="Times New Roman" w:hAnsi="Times New Roman" w:cs="Times New Roman" w:eastAsia="SimSun"/>
        </w:rPr>
        <w:t xml:space="preserve">取</w:t>
      </w:r>
      <w:r>
        <w:t xml:space="preserve"> x₀ = 2.803 </w:t>
      </w:r>
      <w:r>
        <w:rPr>
          <w:rFonts w:ascii="Times New Roman" w:hAnsi="Times New Roman" w:cs="Times New Roman" w:eastAsia="SimSun"/>
        </w:rPr>
        <w:t xml:space="preserve">bar，则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1.298，y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0.7529，a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9.861×10⁻³，b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0.2465，c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0.9930，两组结果均给分）。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b·y/x² = 0.250×0.760/1.28² =</w:t>
      </w:r>
      <w:r>
        <w:t xml:space="preserve"> </w:t>
      </w:r>
      <w:r>
        <w:rPr>
          <w:b/>
          <w:bCs/>
        </w:rPr>
        <w:t xml:space="preserve">4.64×10⁻³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守恒，消耗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= 2b = 2.80 − x = 2.80 − 1.28 = 1.52 </w:t>
      </w:r>
      <w:r>
        <w:rPr>
          <w:rFonts w:ascii="Times New Roman" w:hAnsi="Times New Roman" w:cs="Times New Roman" w:eastAsia="SimSun"/>
        </w:rPr>
        <w:t xml:space="preserve">bar，故</w:t>
      </w:r>
      <w:r>
        <w:t xml:space="preserve"> α(Cl₂) = 1.52/2.80 =</w:t>
      </w:r>
      <w:r>
        <w:t xml:space="preserve"> </w:t>
      </w:r>
      <w:r>
        <w:rPr>
          <w:b/>
          <w:bCs/>
        </w:rPr>
        <w:t xml:space="preserve">54.3%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平衡中碳以</w:t>
      </w:r>
      <w:r>
        <w:t xml:space="preserve"> CO₂ + CO </w:t>
      </w:r>
      <w:r>
        <w:rPr>
          <w:rFonts w:ascii="Times New Roman" w:hAnsi="Times New Roman" w:cs="Times New Roman" w:eastAsia="SimSun"/>
        </w:rPr>
        <w:t xml:space="preserve">形式存在：p_C</w:t>
      </w:r>
      <w:r>
        <w:t xml:space="preserve"> = a + c = 1.25 </w:t>
      </w:r>
      <w:r>
        <w:rPr>
          <w:rFonts w:ascii="Times New Roman" w:hAnsi="Times New Roman" w:cs="Times New Roman" w:eastAsia="SimSun"/>
        </w:rPr>
        <w:t xml:space="preserve">bar，n(C)</w:t>
      </w:r>
      <w:r>
        <w:t xml:space="preserve"> = 1.25 × 1.00/(0.08314 × 1200) = 0.0125 mol &gt; 0.0100 </w:t>
      </w:r>
      <w:r>
        <w:rPr>
          <w:rFonts w:ascii="Times New Roman" w:hAnsi="Times New Roman" w:cs="Times New Roman" w:eastAsia="SimSun"/>
        </w:rPr>
        <w:t xml:space="preserve">mol，碳量不足，</w:t>
      </w:r>
      <w:r>
        <w:rPr>
          <w:rFonts w:ascii="Times New Roman" w:hAnsi="Times New Roman" w:cs="Times New Roman" w:eastAsia="SimSun"/>
          <w:b/>
          <w:bCs/>
        </w:rPr>
        <w:t xml:space="preserve">不能</w:t>
      </w:r>
      <w:r>
        <w:rPr>
          <w:rFonts w:ascii="Times New Roman" w:hAnsi="Times New Roman" w:cs="Times New Roman" w:eastAsia="SimSun"/>
        </w:rPr>
        <w:t xml:space="preserve">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无碳（反应②③无法进行）时仅反应①进行：Kp₁</w:t>
      </w:r>
      <w:r>
        <w:t xml:space="preserve"> = s²/(2.80 − 2s)² = </w:t>
      </w:r>
      <w:r>
        <w:rPr>
          <w:rFonts w:ascii="Times New Roman" w:hAnsi="Times New Roman" w:cs="Times New Roman" w:eastAsia="SimSun"/>
        </w:rPr>
        <w:t xml:space="preserve">4.64×10⁻³，s/(2.80</w:t>
      </w:r>
      <w:r>
        <w:t xml:space="preserve"> − 2s) = </w:t>
      </w:r>
      <w:r>
        <w:rPr>
          <w:rFonts w:ascii="Times New Roman" w:hAnsi="Times New Roman" w:cs="Times New Roman" w:eastAsia="SimSun"/>
        </w:rPr>
        <w:t xml:space="preserve">0.0681，s</w:t>
      </w:r>
      <w:r>
        <w:t xml:space="preserve"> = 0.168 </w:t>
      </w:r>
      <w:r>
        <w:rPr>
          <w:rFonts w:ascii="Times New Roman" w:hAnsi="Times New Roman" w:cs="Times New Roman" w:eastAsia="SimSun"/>
        </w:rPr>
        <w:t xml:space="preserve">bar，即</w:t>
      </w:r>
      <w:r>
        <w:t xml:space="preserve"> p(O₂) = p(TiCl₄) = 0.168 </w:t>
      </w:r>
      <w:r>
        <w:rPr>
          <w:rFonts w:ascii="Times New Roman" w:hAnsi="Times New Roman" w:cs="Times New Roman" w:eastAsia="SimSun"/>
        </w:rPr>
        <w:t xml:space="preserve">bar，比值</w:t>
      </w:r>
      <w:r>
        <w:t xml:space="preserve"> p(O₂)/p(TiCl₄) = 1。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平衡值之比：0.760/0.168</w:t>
      </w:r>
      <w:r>
        <w:t xml:space="preserve"> =</w:t>
      </w:r>
      <w:r>
        <w:t xml:space="preserve"> </w:t>
      </w:r>
      <w:r>
        <w:rPr>
          <w:b/>
          <w:bCs/>
        </w:rPr>
        <w:t xml:space="preserve">4.52</w:t>
      </w:r>
      <w:r>
        <w:t xml:space="preserve">。</w:t>
      </w:r>
    </w:p>
    <w:bookmarkEnd w:id="90"/>
    <w:bookmarkEnd w:id="91"/>
    <w:bookmarkStart w:id="93" w:name="第-16-题8-分初赛讲义-第8讲-热力学和动力学初步-习题8.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分）初赛讲义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第8讲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热力学和动力学初步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习题8.13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Start w:id="92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t xml:space="preserve">29.0 cm。</w:t>
      </w:r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分别是变深和变浅。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复算核验（2026-08-25）：按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为标准态平衡常数、活塞平衡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，解得离解度对应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29.4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，与书答</w:t>
      </w:r>
      <w:r>
        <w:t xml:space="preserve"> 29.0 cm </w:t>
      </w:r>
      <w:r>
        <w:rPr>
          <w:rFonts w:ascii="Times New Roman" w:hAnsi="Times New Roman" w:cs="Times New Roman" w:eastAsia="SimSun"/>
        </w:rPr>
        <w:t xml:space="preserve">一致（舍入差异）。✓</w:t>
      </w:r>
    </w:p>
    <w:bookmarkEnd w:id="92"/>
    <w:bookmarkEnd w:id="93"/>
    <w:bookmarkEnd w:id="94"/>
    <w:bookmarkStart w:id="95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672"/>
        <w:gridCol w:w="600"/>
        <w:gridCol w:w="3307"/>
        <w:gridCol w:w="3116"/>
        <w:gridCol w:w="1805"/>
        <w:gridCol w:w="252"/>
      </w:tblGrid>
      <w:tr>
        <w:trPr>
          <w:tblHeader w:val="on"/>
        </w:trP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题-053-一分册测试-Ch3B-5-甲硅烷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第14讲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实战演练</w:t>
            </w:r>
            <w:r>
              <w:t xml:space="preserve"> 13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题-858-一分册-L14实13-BCl3与NH4Cl制硼氮环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第1章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化学反应方程式与核化学反应方程式·A卷第6题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题-281-化学能力测试-Ch1A-6-独居石钍铀放射性年代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题-129-一分册测试-Ch7B-4-ADN推进剂合成与爆炸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PCl5含量测定与磷钼酸铵法…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题-075-初赛讲义-溶液与化学分析-习题9.53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测试题三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题-801-一分册-测3-22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氧分子离子化合物（第17届IChO）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题-045-上海中学-共价键理论-习题10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氯气水合物包合物结构（第40届IChO）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题-050-上海中学-其他类型晶体-习题6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第10讲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例1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题-693-一分册-L10对例1-铁同素异晶与马氏体密度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NF₃分解反应（2011年联考）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题-045-上海中学-共价键理论-习题12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t xml:space="preserve">Cl </w:t>
            </w:r>
            <w:r>
              <w:rPr>
                <w:rFonts w:ascii="Times New Roman" w:hAnsi="Times New Roman" w:cs="Times New Roman" w:eastAsia="SimSun"/>
              </w:rPr>
              <w:t xml:space="preserve">三元一维链化合物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题-335-化学能力测试-Ch3B-10-TeBiCl一维链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第1讲【竞赛对接】例5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题-009-一分册-L1对例5-Argyrodite矿石推断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题-060-一分册测试-Ch4A-2-氮氧化物脱除与尿素合成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t xml:space="preserve">9 TiO₂ </w:t>
            </w:r>
            <w:r>
              <w:rPr>
                <w:rFonts w:ascii="Times New Roman" w:hAnsi="Times New Roman" w:cs="Times New Roman" w:eastAsia="SimSun"/>
              </w:rPr>
              <w:t xml:space="preserve">碳氯化的气–固耦合多重平衡（21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分）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题-0407-9-二氧化钛碳氯化气固耦合平衡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0407物化特训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初赛讲义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第8讲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热力学和动力学初步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习题8.13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题-144-初赛讲义-热力学和动力学初步-习题8.13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合计：15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题可用、1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题撤题；可用题</w:t>
      </w:r>
      <w:r>
        <w:t xml:space="preserve"> 134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×7、⭐⭐⭐⭐⭐ </w:t>
      </w:r>
      <w:r>
        <w:rPr>
          <w:rFonts w:ascii="Times New Roman" w:hAnsi="Times New Roman" w:cs="Times New Roman" w:eastAsia="SimSun"/>
        </w:rPr>
        <w:t xml:space="preserve">×8；有机化学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（同一难度既标初赛又标决赛），故本卷不按考段标注。</w:t>
      </w:r>
    </w:p>
    <w:bookmarkEnd w:id="95"/>
    <w:bookmarkEnd w:id="96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1" Target="media/rId21.jpg" /><Relationship Type="http://schemas.openxmlformats.org/officeDocument/2006/relationships/image" Id="rId34" Target="media/rId34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0" Target="media/rId80.jpg" /><Relationship Type="http://schemas.openxmlformats.org/officeDocument/2006/relationships/image" Id="rId31" Target="media/rId31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44" Target="media/rId44.jpg" /><Relationship Type="http://schemas.openxmlformats.org/officeDocument/2006/relationships/image" Id="rId62" Target="media/rId62.jpg" /><Relationship Type="http://schemas.openxmlformats.org/officeDocument/2006/relationships/image" Id="rId41" Target="media/rId41.jpg" /><Relationship Type="http://schemas.openxmlformats.org/officeDocument/2006/relationships/image" Id="rId77" Target="media/rId77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2026-10-06T00:54:49Z</dcterms:created>
  <dcterms:modified xsi:type="dcterms:W3CDTF">2026-10-06T00:54:49Z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