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第一轮结构化学-元素周期律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元素周期律</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80"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X、Y、Z、W </w:t>
      </w:r>
      <w:r>
        <w:rPr>
          <w:rFonts w:hint="eastAsia" w:ascii="Times New Roman" w:hAnsi="Times New Roman" w:eastAsia="FangSong" w:cs="Times New Roman"/>
        </w:rPr>
        <w:t>组成的某化合物结构如图所示</w:t>
      </w:r>
      <w:r>
        <w:rPr>
          <w:rFonts w:hint="eastAsia" w:ascii="Times New Roman" w:hAnsi="Times New Roman" w:eastAsia="Times New Roman" w:cs="Times New Roman"/>
        </w:rPr>
        <w:t>，</w:t>
      </w:r>
      <w:r>
        <w:rPr>
          <w:rFonts w:hint="eastAsia" w:ascii="Times New Roman" w:hAnsi="Times New Roman" w:eastAsia="FangSong" w:cs="Times New Roman"/>
        </w:rPr>
        <w:t>分子中所有原子均达到</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；X、Y、Z、W</w:t>
      </w:r>
      <w:r>
        <w:rPr>
          <w:rFonts w:ascii="Times New Roman" w:hAnsi="Times New Roman" w:eastAsia="Times New Roman" w:cs="Times New Roman"/>
        </w:rPr>
        <w:t xml:space="preserve"> </w:t>
      </w:r>
      <w:r>
        <w:rPr>
          <w:rFonts w:hint="eastAsia" w:ascii="Times New Roman" w:hAnsi="Times New Roman" w:eastAsia="FangSong" w:cs="Times New Roman"/>
        </w:rPr>
        <w:t>是原子序数依次增大的短周期主族元素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元素至少能形成</w:t>
      </w:r>
      <w:r>
        <w:rPr>
          <w:rFonts w:ascii="Times New Roman" w:hAnsi="Times New Roman" w:eastAsia="Times New Roman" w:cs="Times New Roman"/>
        </w:rPr>
        <w:t xml:space="preserve"> 6 </w:t>
      </w:r>
      <w:r>
        <w:rPr>
          <w:rFonts w:hint="eastAsia" w:ascii="Times New Roman" w:hAnsi="Times New Roman" w:eastAsia="FangSong" w:cs="Times New Roman"/>
        </w:rPr>
        <w:t>种氧化物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的单质可用于自来水消毒</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化合物结构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2543175" cy="2819400"/>
            <wp:effectExtent b="0" l="0" r="0" t="0"/>
            <wp:docPr descr="" title="" id="11" name="Picture"/>
            <a:graphic>
              <a:graphicData uri="http://schemas.openxmlformats.org/drawingml/2006/picture">
                <pic:pic>
                  <pic:nvPicPr>
                    <pic:cNvPr descr="06-外部资料导入/真题/省预赛/裁剪图/2021-浙江预赛_q04.png" id="12" name="Picture"/>
                    <pic:cNvPicPr>
                      <a:picLocks noChangeArrowheads="1" noChangeAspect="1"/>
                    </pic:cNvPicPr>
                  </pic:nvPicPr>
                  <pic:blipFill>
                    <a:blip r:embed="rId10"/>
                    <a:stretch>
                      <a:fillRect/>
                    </a:stretch>
                  </pic:blipFill>
                  <pic:spPr bwMode="auto">
                    <a:xfrm>
                      <a:off x="0" y="0"/>
                      <a:ext cx="2543175" cy="2819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2026-09-02 </w:t>
      </w:r>
      <w:r>
        <w:rPr>
          <w:rFonts w:hint="eastAsia" w:ascii="Times New Roman" w:hAnsi="Times New Roman" w:eastAsia="FangSong" w:cs="Times New Roman"/>
          <w:b/>
          <w:bCs/>
        </w:rPr>
        <w:t xml:space="preserve">图像裁决</w:t>
      </w:r>
      <w:r>
        <w:rPr>
          <w:rFonts w:hint="eastAsia" w:ascii="Times New Roman" w:hAnsi="Times New Roman" w:eastAsia="Times New Roman" w:cs="Times New Roman"/>
        </w:rPr>
        <w:t>：</w:t>
      </w:r>
      <w:r>
        <w:rPr>
          <w:rFonts w:hint="eastAsia" w:ascii="Times New Roman" w:hAnsi="Times New Roman" w:eastAsia="FangSong" w:cs="Times New Roman"/>
        </w:rPr>
        <w:t>结构确认为三氯异氰尿酸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（X=C、Y=N、Z=O、W=Cl，</w:t>
      </w:r>
      <w:r>
        <w:rPr>
          <w:rFonts w:hint="eastAsia" w:ascii="Times New Roman" w:hAnsi="Times New Roman" w:eastAsia="FangSong" w:cs="Times New Roman"/>
        </w:rPr>
        <w:t>六元环</w:t>
      </w:r>
      <w:r>
        <w:rPr>
          <w:rFonts w:ascii="Times New Roman" w:hAnsi="Times New Roman" w:eastAsia="Times New Roman" w:cs="Times New Roman"/>
        </w:rPr>
        <w:t xml:space="preserve"> C/N </w:t>
      </w:r>
      <w:r>
        <w:rPr>
          <w:rFonts w:hint="eastAsia" w:ascii="Times New Roman" w:hAnsi="Times New Roman" w:eastAsia="FangSong" w:cs="Times New Roman"/>
        </w:rPr>
        <w:t>交替</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Cl、C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=O）。A</w:t>
      </w:r>
      <w:r>
        <w:rPr>
          <w:rFonts w:ascii="Times New Roman" w:hAnsi="Times New Roman" w:eastAsia="Times New Roman" w:cs="Times New Roman"/>
        </w:rPr>
        <w:t xml:space="preserve"> </w:t>
      </w:r>
      <w:r>
        <w:rPr>
          <w:rFonts w:hint="eastAsia" w:ascii="Times New Roman" w:hAnsi="Times New Roman" w:eastAsia="FangSong" w:cs="Times New Roman"/>
        </w:rPr>
        <w:t>必然正确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在简单阴离子口径下亦成立</w:t>
      </w:r>
      <w:r>
        <w:rPr>
          <w:rFonts w:hint="eastAsia" w:ascii="Times New Roman" w:hAnsi="Times New Roman" w:eastAsia="Times New Roman" w:cs="Times New Roman"/>
        </w:rPr>
        <w:t>（r(Cl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181 pm &gt; r(N</w:t>
      </w:r>
      <w:r>
        <w:rPr>
          <w:rFonts w:ascii="Times New Roman" w:hAnsi="Times New Roman" w:eastAsia="Times New Roman" w:cs="Times New Roman"/>
          <w:vertAlign w:val="superscript"/>
        </w:rPr>
        <w:t>3-</w:t>
      </w:r>
      <w:r>
        <w:rPr>
          <w:rFonts w:ascii="Times New Roman" w:hAnsi="Times New Roman" w:eastAsia="Times New Roman" w:cs="Times New Roman"/>
        </w:rPr>
        <w:t>) 146 pm &gt; 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与官方答案</w:t>
      </w:r>
      <w:r>
        <w:rPr>
          <w:rFonts w:ascii="Times New Roman" w:hAnsi="Times New Roman" w:eastAsia="Times New Roman" w:cs="Times New Roman"/>
        </w:rPr>
        <w:t xml:space="preserve"> AB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单选卷双解属原卷瑕疵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无含</w:t>
      </w:r>
      <w:r>
        <w:rPr>
          <w:rFonts w:ascii="Times New Roman" w:hAnsi="Times New Roman" w:eastAsia="Times New Roman" w:cs="Times New Roman"/>
        </w:rPr>
        <w:t xml:space="preserve"> Cl–Cl </w:t>
      </w:r>
      <w:r>
        <w:rPr>
          <w:rFonts w:hint="eastAsia" w:ascii="Times New Roman" w:hAnsi="Times New Roman" w:eastAsia="FangSong" w:cs="Times New Roman"/>
        </w:rPr>
        <w:t>键的二元氢化物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HCl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给定序不成立</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：X</w:t>
      </w:r>
      <w:r>
        <w:rPr>
          <w:rFonts w:ascii="Times New Roman" w:hAnsi="Times New Roman" w:eastAsia="Times New Roman" w:cs="Times New Roman"/>
        </w:rPr>
        <w:t xml:space="preserve"> &lt; Y &lt; W</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离子半径</w:t>
      </w:r>
      <w:r>
        <w:rPr>
          <w:rFonts w:hint="eastAsia" w:ascii="Times New Roman" w:hAnsi="Times New Roman" w:eastAsia="Times New Roman" w:cs="Times New Roman"/>
        </w:rPr>
        <w:t>：r(W)</w:t>
      </w:r>
      <w:r>
        <w:rPr>
          <w:rFonts w:ascii="Times New Roman" w:hAnsi="Times New Roman" w:eastAsia="Times New Roman" w:cs="Times New Roman"/>
        </w:rPr>
        <w:t xml:space="preserve"> &gt; r(Y) &gt; r(Z)</w:t>
      </w:r>
    </w:p>
    <w:p>
      <w:pPr>
        <w:pStyle w:val="Compact"/>
        <w:numPr>
          <w:ilvl w:val="0"/>
          <w:numId w:val="1001"/>
        </w:numPr>
      </w:pPr>
      <w:r>
        <w:rPr>
          <w:rFonts w:ascii="Times New Roman" w:hAnsi="Times New Roman" w:eastAsia="Times New Roman" w:cs="Times New Roman"/>
        </w:rPr>
        <w:t xml:space="preserve">C. X、Y、Z、W </w:t>
      </w:r>
      <w:r>
        <w:rPr>
          <w:rFonts w:hint="eastAsia" w:ascii="Times New Roman" w:hAnsi="Times New Roman" w:eastAsia="FangSong" w:cs="Times New Roman"/>
        </w:rPr>
        <w:t xml:space="preserve">四种元素均能与氢元素形成含非极性键的二元化合物</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简单氢化物的还原性</w:t>
      </w:r>
      <w:r>
        <w:rPr>
          <w:rFonts w:hint="eastAsia" w:ascii="Times New Roman" w:hAnsi="Times New Roman" w:eastAsia="Times New Roman" w:cs="Times New Roman"/>
        </w:rPr>
        <w:t>：W</w:t>
      </w:r>
      <w:r>
        <w:rPr>
          <w:rFonts w:ascii="Times New Roman" w:hAnsi="Times New Roman" w:eastAsia="Times New Roman" w:cs="Times New Roman"/>
        </w:rPr>
        <w:t xml:space="preserve"> &lt; X &lt; Y</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在元素周期表中所处位置可以说明其性质有很多相似之处</w:t>
      </w:r>
      <w:r>
        <w:rPr>
          <w:rFonts w:hint="eastAsia" w:ascii="Times New Roman" w:hAnsi="Times New Roman" w:eastAsia="Times New Roman" w:cs="Times New Roman"/>
        </w:rPr>
        <w:t>。</w:t>
      </w:r>
      <w:r>
        <w:rPr>
          <w:rFonts w:hint="eastAsia" w:ascii="Times New Roman" w:hAnsi="Times New Roman" w:eastAsia="FangSong" w:cs="Times New Roman"/>
        </w:rPr>
        <w:t>以下推断正确的是</w:t>
      </w:r>
    </w:p>
    <w:p>
      <w:pPr>
        <w:pStyle w:val="Compact"/>
        <w:numPr>
          <w:ilvl w:val="0"/>
          <w:numId w:val="1002"/>
        </w:numPr>
      </w:pPr>
      <w:r>
        <w:rPr>
          <w:rFonts w:ascii="Times New Roman" w:hAnsi="Times New Roman" w:eastAsia="Times New Roman" w:cs="Times New Roman"/>
        </w:rPr>
        <w:t>A.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hint="eastAsia" w:ascii="Times New Roman" w:hAnsi="Times New Roman" w:eastAsia="FangSong" w:cs="Times New Roman"/>
        </w:rPr>
        <w:t>如将其蒸干</w:t>
      </w:r>
      <w:r>
        <w:rPr>
          <w:rFonts w:hint="eastAsia" w:ascii="Times New Roman" w:hAnsi="Times New Roman" w:eastAsia="Times New Roman" w:cs="Times New Roman"/>
        </w:rPr>
        <w:t>，</w:t>
      </w:r>
      <w:r>
        <w:rPr>
          <w:rFonts w:hint="eastAsia" w:ascii="Times New Roman" w:hAnsi="Times New Roman" w:eastAsia="FangSong" w:cs="Times New Roman"/>
        </w:rPr>
        <w:t>灼烧后可能残留固体</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p>
    <w:p>
      <w:pPr>
        <w:pStyle w:val="Compact"/>
        <w:numPr>
          <w:ilvl w:val="0"/>
          <w:numId w:val="1002"/>
        </w:numPr>
      </w:pPr>
      <w:r>
        <w:rPr>
          <w:rFonts w:ascii="Times New Roman" w:hAnsi="Times New Roman" w:eastAsia="Times New Roman" w:cs="Times New Roman"/>
        </w:rPr>
        <w:t>B.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固体是分子晶体</w:t>
      </w:r>
      <w:r>
        <w:rPr>
          <w:rFonts w:hint="eastAsia" w:ascii="Times New Roman" w:hAnsi="Times New Roman" w:eastAsia="Times New Roman" w:cs="Times New Roman"/>
        </w:rPr>
        <w:t>，</w:t>
      </w:r>
      <w:r>
        <w:rPr>
          <w:rFonts w:hint="eastAsia" w:ascii="Times New Roman" w:hAnsi="Times New Roman" w:eastAsia="FangSong" w:cs="Times New Roman"/>
        </w:rPr>
        <w:t>属于非电解质</w:t>
      </w:r>
    </w:p>
    <w:p>
      <w:pPr>
        <w:pStyle w:val="Compact"/>
        <w:numPr>
          <w:ilvl w:val="0"/>
          <w:numId w:val="1002"/>
        </w:numPr>
      </w:pPr>
      <w:r>
        <w:rPr>
          <w:rFonts w:ascii="Times New Roman" w:hAnsi="Times New Roman" w:eastAsia="Times New Roman" w:cs="Times New Roman"/>
        </w:rPr>
        <w:t>C.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有两性且碱性比</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酸性比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等量的</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与酸反应产生的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与碱反应产生的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一样多</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4"/>
    <w:bookmarkStart w:id="3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族</w:t>
      </w:r>
      <w:r>
        <w:rPr>
          <w:rFonts w:hint="eastAsia" w:ascii="Times New Roman" w:hAnsi="Times New Roman" w:eastAsia="Times New Roman" w:cs="Times New Roman"/>
        </w:rPr>
        <w:t>：Sc、Y、La，</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1</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族</w:t>
      </w:r>
      <w:r>
        <w:rPr>
          <w:rFonts w:hint="eastAsia" w:ascii="Times New Roman" w:hAnsi="Times New Roman" w:eastAsia="Times New Roman" w:cs="Times New Roman"/>
        </w:rPr>
        <w:t>：Ti、Zr、Hf，</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2</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：Tc</w:t>
      </w:r>
      <w:r>
        <w:rPr>
          <w:rFonts w:hint="eastAsia" w:ascii="Times New Roman" w:hAnsi="Times New Roman" w:eastAsia="FangSong" w:cs="Times New Roman"/>
        </w:rPr>
        <w:t>为放射性元素</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3-10</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只有第</w:t>
      </w:r>
      <w:r>
        <w:rPr>
          <w:rFonts w:hint="eastAsia" w:ascii="Times New Roman" w:hAnsi="Times New Roman" w:eastAsia="Times New Roman" w:cs="Times New Roman"/>
        </w:rPr>
        <w:t>3</w:t>
      </w:r>
      <w:r>
        <w:rPr>
          <w:rFonts w:hint="eastAsia" w:ascii="Times New Roman" w:hAnsi="Times New Roman" w:eastAsia="FangSong" w:cs="Times New Roman"/>
        </w:rPr>
        <w:t>和第</w:t>
      </w:r>
      <w:r>
        <w:rPr>
          <w:rFonts w:hint="eastAsia" w:ascii="Times New Roman" w:hAnsi="Times New Roman" w:eastAsia="Times New Roman" w:cs="Times New Roman"/>
        </w:rPr>
        <w:t>4</w:t>
      </w:r>
      <w:r>
        <w:rPr>
          <w:rFonts w:hint="eastAsia" w:ascii="Times New Roman" w:hAnsi="Times New Roman" w:eastAsia="FangSong" w:cs="Times New Roman"/>
        </w:rPr>
        <w:t>族满足</w:t>
      </w:r>
      <w:r>
        <w:rPr>
          <w:rFonts w:hint="eastAsia" w:ascii="Times New Roman" w:hAnsi="Times New Roman" w:eastAsia="Times New Roman" w:cs="Times New Roman"/>
        </w:rPr>
        <w:t>”</w:t>
      </w:r>
      <w:r>
        <w:rPr>
          <w:rFonts w:hint="eastAsia" w:ascii="Times New Roman" w:hAnsi="Times New Roman" w:eastAsia="FangSong" w:cs="Times New Roman"/>
        </w:rPr>
        <w:t>同族三个非放射性元素价层电子组态符合同一通式</w:t>
      </w:r>
      <w:r>
        <w:rPr>
          <w:rFonts w:hint="eastAsia" w:ascii="Times New Roman" w:hAnsi="Times New Roman" w:eastAsia="Times New Roman" w:cs="Times New Roman"/>
        </w:rPr>
        <w:t>”</w:t>
      </w:r>
      <w:r>
        <w:rPr>
          <w:rFonts w:hint="eastAsia" w:ascii="Times New Roman" w:hAnsi="Times New Roman" w:eastAsia="FangSong" w:cs="Times New Roman"/>
        </w:rPr>
        <w:t>且位于第</w:t>
      </w:r>
      <w:r>
        <w:rPr>
          <w:rFonts w:hint="eastAsia" w:ascii="Times New Roman" w:hAnsi="Times New Roman" w:eastAsia="Times New Roman" w:cs="Times New Roman"/>
        </w:rPr>
        <w:t>11</w:t>
      </w:r>
      <w:r>
        <w:rPr>
          <w:rFonts w:hint="eastAsia" w:ascii="Times New Roman" w:hAnsi="Times New Roman" w:eastAsia="FangSong" w:cs="Times New Roman"/>
        </w:rPr>
        <w:t>族之前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1562100" cy="1739900"/>
            <wp:effectExtent b="0" l="0" r="0" t="0"/>
            <wp:docPr descr="" title="" id="16" name="Picture"/>
            <a:graphic>
              <a:graphicData uri="http://schemas.openxmlformats.org/drawingml/2006/picture">
                <pic:pic>
                  <pic:nvPicPr>
                    <pic:cNvPr descr="d0ba8bbe1ec9efa8e13084f935287efc8117bce83c8a9080b2a2544dac9634cb.jpg" id="17" name="Picture"/>
                    <pic:cNvPicPr>
                      <a:picLocks noChangeArrowheads="1" noChangeAspect="1"/>
                    </pic:cNvPicPr>
                  </pic:nvPicPr>
                  <pic:blipFill>
                    <a:blip r:embed="rId15"/>
                    <a:stretch>
                      <a:fillRect/>
                    </a:stretch>
                  </pic:blipFill>
                  <pic:spPr bwMode="auto">
                    <a:xfrm>
                      <a:off x="0" y="0"/>
                      <a:ext cx="15621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778000"/>
            <wp:effectExtent b="0" l="0" r="0" t="0"/>
            <wp:docPr descr="" title="" id="19" name="Picture"/>
            <a:graphic>
              <a:graphicData uri="http://schemas.openxmlformats.org/drawingml/2006/picture">
                <pic:pic>
                  <pic:nvPicPr>
                    <pic:cNvPr descr="70e2489c3fd9d46abd035ecb732934aa5a0b13803871ae5e8383947b65cfcc4c.jpg" id="20" name="Picture"/>
                    <pic:cNvPicPr>
                      <a:picLocks noChangeArrowheads="1" noChangeAspect="1"/>
                    </pic:cNvPicPr>
                  </pic:nvPicPr>
                  <pic:blipFill>
                    <a:blip r:embed="rId18"/>
                    <a:stretch>
                      <a:fillRect/>
                    </a:stretch>
                  </pic:blipFill>
                  <pic:spPr bwMode="auto">
                    <a:xfrm>
                      <a:off x="0" y="0"/>
                      <a:ext cx="31242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552700"/>
            <wp:effectExtent b="0" l="0" r="0" t="0"/>
            <wp:docPr descr="" title="" id="22" name="Picture"/>
            <a:graphic>
              <a:graphicData uri="http://schemas.openxmlformats.org/drawingml/2006/picture">
                <pic:pic>
                  <pic:nvPicPr>
                    <pic:cNvPr descr="d2e05019a85b58f8db8ec046b852b263cbe448ad032112c58d746d1524d9a233.jpg" id="23" name="Picture"/>
                    <pic:cNvPicPr>
                      <a:picLocks noChangeArrowheads="1" noChangeAspect="1"/>
                    </pic:cNvPicPr>
                  </pic:nvPicPr>
                  <pic:blipFill>
                    <a:blip r:embed="rId21"/>
                    <a:stretch>
                      <a:fillRect/>
                    </a:stretch>
                  </pic:blipFill>
                  <pic:spPr bwMode="auto">
                    <a:xfrm>
                      <a:off x="0" y="0"/>
                      <a:ext cx="2197100" cy="255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57412"/>
            <wp:effectExtent b="0" l="0" r="0" t="0"/>
            <wp:docPr descr="" title="" id="25" name="Picture"/>
            <a:graphic>
              <a:graphicData uri="http://schemas.openxmlformats.org/drawingml/2006/picture">
                <pic:pic>
                  <pic:nvPicPr>
                    <pic:cNvPr descr="a0bf379da5f76104b4bc069fc55c24dedde66e278c132d2eff8a43e65afca5a3.jpg" id="26" name="Picture"/>
                    <pic:cNvPicPr>
                      <a:picLocks noChangeArrowheads="1" noChangeAspect="1"/>
                    </pic:cNvPicPr>
                  </pic:nvPicPr>
                  <pic:blipFill>
                    <a:blip r:embed="rId24"/>
                    <a:stretch>
                      <a:fillRect/>
                    </a:stretch>
                  </pic:blipFill>
                  <pic:spPr bwMode="auto">
                    <a:xfrm>
                      <a:off x="0" y="0"/>
                      <a:ext cx="3240000" cy="2657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981200"/>
            <wp:effectExtent b="0" l="0" r="0" t="0"/>
            <wp:docPr descr="" title="" id="28" name="Picture"/>
            <a:graphic>
              <a:graphicData uri="http://schemas.openxmlformats.org/drawingml/2006/picture">
                <pic:pic>
                  <pic:nvPicPr>
                    <pic:cNvPr descr="4b2114227321325dc3bda7ae9b0d0b1ac364bb8b72cfc32c4f3a86bbe0ebe34b.jpg" id="29" name="Picture"/>
                    <pic:cNvPicPr>
                      <a:picLocks noChangeArrowheads="1" noChangeAspect="1"/>
                    </pic:cNvPicPr>
                  </pic:nvPicPr>
                  <pic:blipFill>
                    <a:blip r:embed="rId27"/>
                    <a:stretch>
                      <a:fillRect/>
                    </a:stretch>
                  </pic:blipFill>
                  <pic:spPr bwMode="auto">
                    <a:xfrm>
                      <a:off x="0" y="0"/>
                      <a:ext cx="26543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2727"/>
            <wp:effectExtent b="0" l="0" r="0" t="0"/>
            <wp:docPr descr="" title="" id="31" name="Picture"/>
            <a:graphic>
              <a:graphicData uri="http://schemas.openxmlformats.org/drawingml/2006/picture">
                <pic:pic>
                  <pic:nvPicPr>
                    <pic:cNvPr descr="e2a208e2ea80811b1f6496dbf8723a1cc6520a95f2fb161c82c57bda3e8a4ba5.jpg" id="32" name="Picture"/>
                    <pic:cNvPicPr>
                      <a:picLocks noChangeArrowheads="1" noChangeAspect="1"/>
                    </pic:cNvPicPr>
                  </pic:nvPicPr>
                  <pic:blipFill>
                    <a:blip r:embed="rId30"/>
                    <a:stretch>
                      <a:fillRect/>
                    </a:stretch>
                  </pic:blipFill>
                  <pic:spPr bwMode="auto">
                    <a:xfrm>
                      <a:off x="0" y="0"/>
                      <a:ext cx="3600000" cy="87272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电子组态</w:t>
            </w:r>
          </w:p>
        </w:tc>
        <w:tc>
          <w:tcPr/>
          <w:p>
            <w:pPr>
              <w:pStyle w:val="Compact"/>
              <w:jc w:val="center"/>
            </w:pPr>
            <w:r>
              <w:rPr>
                <w:rFonts w:hint="eastAsia" w:ascii="Times New Roman" w:hAnsi="Times New Roman" w:eastAsia="Times New Roman" w:cs="Times New Roman"/>
              </w:rPr>
              <w:t>(n-1)d</w:t>
            </w:r>
            <w:r>
              <w:rPr>
                <w:rFonts w:hint="eastAsia" w:ascii="Times New Roman" w:hAnsi="Times New Roman" w:eastAsia="FangSong" w:cs="Times New Roman"/>
              </w:rPr>
              <w:t>和</w:t>
            </w:r>
            <w:r>
              <w:rPr>
                <w:rFonts w:hint="eastAsia" w:ascii="Times New Roman" w:hAnsi="Times New Roman" w:eastAsia="Times New Roman" w:cs="Times New Roman"/>
              </w:rPr>
              <w:t>ns</w:t>
            </w:r>
            <w:r>
              <w:rPr>
                <w:rFonts w:hint="eastAsia" w:ascii="Times New Roman" w:hAnsi="Times New Roman" w:eastAsia="FangSong" w:cs="Times New Roman"/>
              </w:rPr>
              <w:t>的填充</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区副族元素</w:t>
            </w:r>
          </w:p>
        </w:tc>
      </w:tr>
      <w:tr>
        <w:tc>
          <w:tcPr/>
          <w:p>
            <w:pPr>
              <w:pStyle w:val="Compact"/>
              <w:jc w:val="center"/>
            </w:pPr>
            <w:r>
              <w:rPr>
                <w:rFonts w:hint="eastAsia" w:ascii="Times New Roman" w:hAnsi="Times New Roman" w:eastAsia="FangSong" w:cs="Times New Roman"/>
              </w:rPr>
              <w:t xml:space="preserve">放射性排除</w:t>
            </w:r>
          </w:p>
        </w:tc>
        <w:tc>
          <w:tcPr/>
          <w:p>
            <w:pPr>
              <w:pStyle w:val="Compact"/>
              <w:jc w:val="center"/>
            </w:pPr>
            <w:r>
              <w:rPr>
                <w:rFonts w:hint="eastAsia" w:ascii="Times New Roman" w:hAnsi="Times New Roman" w:eastAsia="Times New Roman" w:cs="Times New Roman"/>
              </w:rPr>
              <w:t>Tc(43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为放射性</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3"/>
        </w:numPr>
      </w:pPr>
      <w:r>
        <w:rPr>
          <w:rFonts w:hint="eastAsia" w:ascii="Times New Roman" w:hAnsi="Times New Roman" w:eastAsia="Times New Roman" w:cs="Times New Roman"/>
        </w:rPr>
        <w:t>A、B、C</w:t>
      </w:r>
      <w:r>
        <w:rPr>
          <w:rFonts w:hint="eastAsia" w:ascii="Times New Roman" w:hAnsi="Times New Roman" w:eastAsia="FangSong" w:cs="Times New Roman"/>
        </w:rPr>
        <w:t>为第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Cu、Ag、Au（</w:t>
      </w:r>
      <w:r>
        <w:rPr>
          <w:rFonts w:hint="eastAsia" w:ascii="Times New Roman" w:hAnsi="Times New Roman" w:eastAsia="FangSong" w:cs="Times New Roman"/>
        </w:rPr>
        <w:t>由电离能信息推断</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族之前的副族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3-10</w:t>
      </w:r>
      <w:r>
        <w:rPr>
          <w:rFonts w:hint="eastAsia" w:ascii="Times New Roman" w:hAnsi="Times New Roman" w:eastAsia="FangSong" w:cs="Times New Roman"/>
        </w:rPr>
        <w:t>族</w:t>
      </w:r>
    </w:p>
    <w:p>
      <w:pPr>
        <w:pStyle w:val="Compact"/>
        <w:numPr>
          <w:ilvl w:val="0"/>
          <w:numId w:val="1003"/>
        </w:numPr>
      </w:pPr>
      <w:r>
        <w:rPr>
          <w:rFonts w:hint="eastAsia" w:ascii="Times New Roman" w:hAnsi="Times New Roman" w:eastAsia="FangSong" w:cs="Times New Roman"/>
        </w:rPr>
        <w:t>筛选</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3</w:t>
      </w:r>
      <w:r>
        <w:rPr>
          <w:rFonts w:hint="eastAsia" w:ascii="Times New Roman" w:hAnsi="Times New Roman" w:eastAsia="FangSong" w:cs="Times New Roman"/>
        </w:rPr>
        <w:t>个非放射性元素</w:t>
      </w:r>
      <w:r>
        <w:rPr>
          <w:rFonts w:hint="eastAsia" w:ascii="Times New Roman" w:hAnsi="Times New Roman" w:eastAsia="Times New Roman" w:cs="Times New Roman"/>
        </w:rPr>
        <w:t>，</w:t>
      </w:r>
      <w:r>
        <w:rPr>
          <w:rFonts w:hint="eastAsia" w:ascii="Times New Roman" w:hAnsi="Times New Roman" w:eastAsia="FangSong" w:cs="Times New Roman"/>
        </w:rPr>
        <w:t>价层组态符合同一通式</w:t>
      </w:r>
    </w:p>
    <w:p>
      <w:pPr>
        <w:pStyle w:val="Compact"/>
        <w:numPr>
          <w:ilvl w:val="0"/>
          <w:numId w:val="1003"/>
        </w:numP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族</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和第</w:t>
      </w:r>
      <w:r>
        <w:rPr>
          <w:rFonts w:hint="eastAsia" w:ascii="Times New Roman" w:hAnsi="Times New Roman" w:eastAsia="Times New Roman" w:cs="Times New Roman"/>
        </w:rPr>
        <w:t>4</w:t>
      </w:r>
      <w:r>
        <w:rPr>
          <w:rFonts w:hint="eastAsia" w:ascii="Times New Roman" w:hAnsi="Times New Roman" w:eastAsia="FangSong" w:cs="Times New Roman"/>
        </w:rPr>
        <w:t>族</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均满足</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本题考查对整个元素周期表电子排布的全面掌握</w:t>
      </w:r>
      <w:r>
        <w:rPr>
          <w:rFonts w:hint="eastAsia" w:ascii="Times New Roman" w:hAnsi="Times New Roman" w:eastAsia="Times New Roman" w:cs="Times New Roman"/>
        </w:rPr>
        <w:t>。</w:t>
      </w:r>
      <w:r>
        <w:rPr>
          <w:rFonts w:hint="eastAsia" w:ascii="Times New Roman" w:hAnsi="Times New Roman" w:eastAsia="FangSong" w:cs="Times New Roman"/>
        </w:rPr>
        <w:t>核心能力</w:t>
      </w:r>
      <w:r>
        <w:rPr>
          <w:rFonts w:hint="eastAsia" w:ascii="Times New Roman" w:hAnsi="Times New Roman" w:eastAsia="Times New Roman" w:cs="Times New Roman"/>
        </w:rPr>
        <w:t>：</w:t>
      </w:r>
      <w:r>
        <w:rPr>
          <w:rFonts w:hint="eastAsia" w:ascii="Times New Roman" w:hAnsi="Times New Roman" w:eastAsia="FangSong" w:cs="Times New Roman"/>
        </w:rPr>
        <w:t>从周期表规律中筛选符合条件的族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04"/>
        </w:numPr>
      </w:pPr>
      <w:r>
        <w:rPr>
          <w:rFonts w:hint="eastAsia" w:ascii="Times New Roman" w:hAnsi="Times New Roman" w:eastAsia="FangSong" w:cs="Times New Roman"/>
        </w:rPr>
        <w:t>若条件改为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族之前</w:t>
      </w:r>
      <w:r>
        <w:rPr>
          <w:rFonts w:hint="eastAsia" w:ascii="Times New Roman" w:hAnsi="Times New Roman" w:eastAsia="Times New Roman" w:cs="Times New Roman"/>
        </w:rPr>
        <w:t>”，</w:t>
      </w:r>
      <w:r>
        <w:rPr>
          <w:rFonts w:hint="eastAsia" w:ascii="Times New Roman" w:hAnsi="Times New Roman" w:eastAsia="FangSong" w:cs="Times New Roman"/>
        </w:rPr>
        <w:t>答案不变</w:t>
      </w:r>
    </w:p>
    <w:p>
      <w:pPr>
        <w:pStyle w:val="Compact"/>
        <w:numPr>
          <w:ilvl w:val="0"/>
          <w:numId w:val="1004"/>
        </w:numPr>
      </w:pPr>
      <w:r>
        <w:rPr>
          <w:rFonts w:hint="eastAsia" w:ascii="Times New Roman" w:hAnsi="Times New Roman" w:eastAsia="FangSong" w:cs="Times New Roman"/>
        </w:rPr>
        <w:t>类似题型</w:t>
      </w:r>
      <w:r>
        <w:rPr>
          <w:rFonts w:hint="eastAsia" w:ascii="Times New Roman" w:hAnsi="Times New Roman" w:eastAsia="Times New Roman" w:cs="Times New Roman"/>
        </w:rPr>
        <w:t>：</w:t>
      </w:r>
      <w:r>
        <w:rPr>
          <w:rFonts w:hint="eastAsia" w:ascii="Times New Roman" w:hAnsi="Times New Roman" w:eastAsia="FangSong" w:cs="Times New Roman"/>
        </w:rPr>
        <w:t>给出部分元素信息</w:t>
      </w:r>
      <w:r>
        <w:rPr>
          <w:rFonts w:hint="eastAsia" w:ascii="Times New Roman" w:hAnsi="Times New Roman" w:eastAsia="Times New Roman" w:cs="Times New Roman"/>
        </w:rPr>
        <w:t>，</w:t>
      </w:r>
      <w:r>
        <w:rPr>
          <w:rFonts w:hint="eastAsia" w:ascii="Times New Roman" w:hAnsi="Times New Roman" w:eastAsia="FangSong" w:cs="Times New Roman"/>
        </w:rPr>
        <w:t>要求推断其在周期表中的位置</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一题多解</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族和第</w:t>
            </w:r>
            <w:r>
              <w:rPr>
                <w:rFonts w:hint="eastAsia" w:ascii="Times New Roman" w:hAnsi="Times New Roman" w:eastAsia="Times New Roman" w:cs="Times New Roman"/>
              </w:rPr>
              <w:t>4</w:t>
            </w:r>
            <w:r>
              <w:rPr>
                <w:rFonts w:hint="eastAsia" w:ascii="Times New Roman" w:hAnsi="Times New Roman" w:eastAsia="FangSong" w:cs="Times New Roman"/>
              </w:rPr>
              <w:t>族均可</w:t>
            </w:r>
            <w:r>
              <w:rPr>
                <w:rFonts w:hint="eastAsia" w:ascii="Times New Roman" w:hAnsi="Times New Roman" w:eastAsia="Times New Roman" w:cs="Times New Roman"/>
              </w:rPr>
              <w:t>，</w:t>
            </w:r>
            <w:r>
              <w:rPr>
                <w:rFonts w:hint="eastAsia" w:ascii="Times New Roman" w:hAnsi="Times New Roman" w:eastAsia="FangSong" w:cs="Times New Roman"/>
              </w:rPr>
              <w:t>不要只写一个</w:t>
            </w:r>
          </w:p>
        </w:tc>
      </w:tr>
      <w:tr>
        <w:tc>
          <w:tcPr/>
          <w:p>
            <w:pPr>
              <w:pStyle w:val="Compact"/>
              <w:jc w:val="center"/>
            </w:pPr>
            <w:r>
              <w:rPr>
                <w:rFonts w:hint="eastAsia" w:ascii="Times New Roman" w:hAnsi="Times New Roman" w:eastAsia="Times New Roman" w:cs="Times New Roman"/>
              </w:rPr>
              <w:t>Tc</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Times New Roman" w:cs="Times New Roman"/>
              </w:rPr>
              <w:t>43</w:t>
            </w:r>
            <w:r>
              <w:rPr>
                <w:rFonts w:hint="eastAsia" w:ascii="Times New Roman" w:hAnsi="Times New Roman" w:eastAsia="FangSong" w:cs="Times New Roman"/>
              </w:rPr>
              <w:t>号</w:t>
            </w:r>
            <w:r>
              <w:rPr>
                <w:rFonts w:hint="eastAsia" w:ascii="Times New Roman" w:hAnsi="Times New Roman" w:eastAsia="Times New Roman" w:cs="Times New Roman"/>
              </w:rPr>
              <w:t>Tc</w:t>
            </w:r>
            <w:r>
              <w:rPr>
                <w:rFonts w:hint="eastAsia" w:ascii="Times New Roman" w:hAnsi="Times New Roman" w:eastAsia="FangSong" w:cs="Times New Roman"/>
              </w:rPr>
              <w:t>为放射性</w:t>
            </w:r>
            <w:r>
              <w:rPr>
                <w:rFonts w:hint="eastAsia" w:ascii="Times New Roman" w:hAnsi="Times New Roman" w:eastAsia="Times New Roman" w:cs="Times New Roman"/>
              </w:rPr>
              <w:t>，</w:t>
            </w:r>
            <w:r>
              <w:rPr>
                <w:rFonts w:hint="eastAsia" w:ascii="Times New Roman" w:hAnsi="Times New Roman" w:eastAsia="FangSong" w:cs="Times New Roman"/>
              </w:rPr>
              <w:t>不计入</w:t>
            </w:r>
          </w:p>
        </w:tc>
      </w:tr>
      <w:tr>
        <w:tc>
          <w:tcPr/>
          <w:p>
            <w:pPr>
              <w:pStyle w:val="Compact"/>
              <w:jc w:val="center"/>
            </w:pPr>
            <w:r>
              <w:rPr>
                <w:rFonts w:hint="eastAsia" w:ascii="Times New Roman" w:hAnsi="Times New Roman" w:eastAsia="FangSong" w:cs="Times New Roman"/>
              </w:rPr>
              <w:t xml:space="preserve">通式写法</w:t>
            </w:r>
          </w:p>
        </w:tc>
        <w:tc>
          <w:tcPr/>
          <w:p>
            <w:pPr>
              <w:pStyle w:val="Compact"/>
              <w:jc w:val="center"/>
            </w:pPr>
            <w:r>
              <w:rPr>
                <w:rFonts w:ascii="Times New Roman" w:hAnsi="Times New Roman" w:eastAsia="Times New Roman" w:cs="Times New Roman"/>
              </w:rPr>
              <w:t xml:space="preserve">(n-1)d^x </w:t>
            </w:r>
            <w:r>
              <w:rPr>
                <w:rFonts w:hint="eastAsia" w:ascii="Times New Roman" w:hAnsi="Times New Roman" w:eastAsia="Times New Roman" w:cs="Times New Roman"/>
              </w:rPr>
              <w:t>ns^y，</w:t>
            </w:r>
            <w:r>
              <w:rPr>
                <w:rFonts w:hint="eastAsia" w:ascii="Times New Roman" w:hAnsi="Times New Roman" w:eastAsia="FangSong" w:cs="Times New Roman"/>
              </w:rPr>
              <w:t>注意</w:t>
            </w:r>
            <w:r>
              <w:rPr>
                <w:rFonts w:hint="eastAsia" w:ascii="Times New Roman" w:hAnsi="Times New Roman" w:eastAsia="Times New Roman" w:cs="Times New Roman"/>
              </w:rPr>
              <w:t>n</w:t>
            </w:r>
            <w:r>
              <w:rPr>
                <w:rFonts w:hint="eastAsia" w:ascii="Times New Roman" w:hAnsi="Times New Roman" w:eastAsia="FangSong" w:cs="Times New Roman"/>
              </w:rPr>
              <w:t>的含义</w:t>
            </w:r>
          </w:p>
        </w:tc>
      </w:tr>
    </w:tbl>
    <w:p>
      <w:pPr>
        <w:spacing w:before="160" w:after="80"/>
      </w:pPr>
      <w:r>
        <w:pict>
          <v:rect style="width:0;height:1.5pt" o:hralign="center" o:hrstd="t" o:hr="t"/>
        </w:pict>
      </w:r>
    </w:p>
    <w:bookmarkEnd w:id="33"/>
    <w:bookmarkStart w:id="3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的最高正价和最低负价绝对值相等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可能为氢</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形成的二元化合物是一种常见的非极性有机溶剂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可判断</w:t>
      </w:r>
      <w:r>
        <w:rPr>
          <w:rFonts w:ascii="Times New Roman" w:hAnsi="Times New Roman" w:eastAsia="Times New Roman" w:cs="Times New Roman"/>
        </w:rPr>
        <w:t xml:space="preserve"> A </w:t>
      </w:r>
      <w:r>
        <w:rPr>
          <w:rFonts w:hint="eastAsia" w:ascii="Times New Roman" w:hAnsi="Times New Roman" w:eastAsia="FangSong" w:cs="Times New Roman"/>
        </w:rPr>
        <w:t>为碳</w:t>
      </w:r>
      <w:r>
        <w:rPr>
          <w:rFonts w:hint="eastAsia" w:ascii="Times New Roman" w:hAnsi="Times New Roman" w:eastAsia="Times New Roman" w:cs="Times New Roman"/>
        </w:rPr>
        <w:t>，</w:t>
      </w:r>
      <w:r>
        <w:rPr>
          <w:rFonts w:hint="eastAsia" w:ascii="Times New Roman" w:hAnsi="Times New Roman" w:eastAsia="FangSong" w:cs="Times New Roman"/>
        </w:rPr>
        <w:t>而它们形成的二元化合物可能为二硫化碳或四氯化碳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分别将硫和氯代入验证</w:t>
      </w:r>
      <w:r>
        <w:rPr>
          <w:rFonts w:hint="eastAsia" w:ascii="Times New Roman" w:hAnsi="Times New Roman" w:eastAsia="Times New Roman" w:cs="Times New Roman"/>
        </w:rPr>
        <w:t>，</w:t>
      </w:r>
      <w:r>
        <w:rPr>
          <w:rFonts w:hint="eastAsia" w:ascii="Times New Roman" w:hAnsi="Times New Roman" w:eastAsia="FangSong" w:cs="Times New Roman"/>
        </w:rPr>
        <w:t>知四氯化碳符合题意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C </w:t>
      </w:r>
      <w:r>
        <w:rPr>
          <w:rFonts w:hint="eastAsia" w:ascii="Times New Roman" w:hAnsi="Times New Roman" w:eastAsia="FangSong" w:cs="Times New Roman"/>
        </w:rPr>
        <w:t>为氯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设元素</w:t>
      </w:r>
      <w:r>
        <w:rPr>
          <w:rFonts w:ascii="Times New Roman" w:hAnsi="Times New Roman" w:eastAsia="Times New Roman" w:cs="Times New Roman"/>
        </w:rPr>
        <w:t xml:space="preserve"> B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化合价</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形成的二元化合物化学式为</w:t>
      </w:r>
      <w:r>
        <w:rPr>
          <w:rFonts w:ascii="Times New Roman" w:hAnsi="Times New Roman" w:eastAsia="Times New Roman" w:cs="Times New Roman"/>
        </w:rPr>
        <w:t xml:space="preserve"> </w:t>
      </w:r>
      <m:oMath>
        <m:sSub>
          <m:e>
            <m:r>
              <m:rPr>
                <m:sty m:val="p"/>
              </m:rPr>
              <m:t>C</m:t>
            </m:r>
          </m:e>
          <m:sub>
            <m:r>
              <m:t>x</m:t>
            </m:r>
          </m:sub>
        </m:sSub>
        <m:sSub>
          <m:e>
            <m:r>
              <m:rPr>
                <m:sty m:val="p"/>
              </m:rPr>
              <m:t>B</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依题意可得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4</m:t>
              </m:r>
              <m:sSub>
                <m:e>
                  <m:r>
                    <m:t>M</m:t>
                  </m:r>
                </m:e>
                <m:sub>
                  <m:r>
                    <m:rPr>
                      <m:sty m:val="p"/>
                    </m:rPr>
                    <m:t>r</m:t>
                  </m:r>
                </m:sub>
              </m:sSub>
              <m:r>
                <m:rPr>
                  <m:sty m:val="p"/>
                </m:rPr>
                <m:t>(</m:t>
              </m:r>
              <m:r>
                <m:rPr>
                  <m:sty m:val="p"/>
                </m:rPr>
                <m:t>B</m:t>
              </m:r>
              <m:r>
                <m:rPr>
                  <m:sty m:val="p"/>
                </m:rPr>
                <m:t>)</m:t>
              </m:r>
            </m:num>
            <m:den>
              <m:r>
                <m:t>12</m:t>
              </m:r>
              <m:r>
                <m:t>x</m:t>
              </m:r>
              <m:r>
                <m:rPr>
                  <m:sty m:val="p"/>
                </m:rPr>
                <m:t>+</m:t>
              </m:r>
              <m:r>
                <m:t>4</m:t>
              </m:r>
              <m:sSub>
                <m:e>
                  <m:r>
                    <m:t>M</m:t>
                  </m:r>
                </m:e>
                <m:sub>
                  <m:r>
                    <m:rPr>
                      <m:sty m:val="p"/>
                    </m:rPr>
                    <m:t>r</m:t>
                  </m:r>
                </m:sub>
              </m:sSub>
              <m:r>
                <m:rPr>
                  <m:sty m:val="p"/>
                </m:rPr>
                <m:t>(</m:t>
              </m:r>
              <m:r>
                <m:rPr>
                  <m:sty m:val="p"/>
                </m:rPr>
                <m:t>B</m:t>
              </m:r>
              <m:r>
                <m:rPr>
                  <m:sty m:val="p"/>
                </m:rPr>
                <m:t>)</m:t>
              </m:r>
            </m:den>
          </m:f>
          <m:r>
            <m:rPr>
              <m:sty m:val="p"/>
            </m:rPr>
            <m:t>=</m:t>
          </m:r>
          <m:r>
            <m:t>0.75</m:t>
          </m:r>
        </m:oMath>
      </m:oMathPara>
    </w:p>
    <w:p>
      <w:pPr>
        <w:pStyle w:val="FirstParagraph"/>
      </w:pPr>
      <w:r>
        <w:rPr>
          <w:rFonts w:hint="eastAsia" w:ascii="Times New Roman" w:hAnsi="Times New Roman" w:eastAsia="FangSong" w:cs="Times New Roman"/>
        </w:rPr>
        <w:t xml:space="preserve">经讨论当</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rPr>
                <m:sty m:val="p"/>
              </m:rPr>
              <m:t>r</m:t>
            </m:r>
          </m:sub>
        </m:sSub>
        <m:r>
          <m:rPr>
            <m:sty m:val="p"/>
          </m:rPr>
          <m:t>(</m:t>
        </m:r>
        <m:r>
          <m:rPr>
            <m:sty m:val="p"/>
          </m:rPr>
          <m:t>B</m:t>
        </m:r>
        <m:r>
          <m:rPr>
            <m:sty m:val="p"/>
          </m:rPr>
          <m:t>)</m:t>
        </m:r>
        <m:r>
          <m:rPr>
            <m:sty m:val="p"/>
          </m:rPr>
          <m:t>=</m:t>
        </m:r>
        <m:r>
          <m:t>27</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为铝</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 B。</w:t>
      </w:r>
    </w:p>
    <w:p>
      <w:pPr>
        <w:pStyle w:val="BodyText"/>
      </w:pPr>
      <w:r>
        <w:rPr>
          <w:rFonts w:ascii="Times New Roman" w:hAnsi="Times New Roman" w:eastAsia="Times New Roman" w:cs="Times New Roman"/>
        </w:rPr>
        <w:t xml:space="preserve">7-2 BC。</w:t>
      </w:r>
    </w:p>
    <w:p>
      <w:pPr>
        <w:pStyle w:val="BodyText"/>
      </w:pPr>
      <w:r>
        <w:rPr>
          <w:rFonts w:ascii="Times New Roman" w:hAnsi="Times New Roman" w:eastAsia="Times New Roman" w:cs="Times New Roman"/>
        </w:rPr>
        <w:t xml:space="preserve">7-3 C。</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7-5</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p>
    <w:p>
      <w:pPr>
        <w:spacing w:before="160" w:after="80"/>
      </w:pPr>
      <w:r>
        <w:pict>
          <v:rect style="width:0;height:1.5pt" o:hralign="center" o:hrstd="t" o:hr="t"/>
        </w:pict>
      </w:r>
    </w:p>
    <w:bookmarkEnd w:id="35"/>
    <w:bookmarkStart w:id="3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因为价电子层含有</w:t>
      </w:r>
      <w:r>
        <w:rPr>
          <w:rFonts w:ascii="Times New Roman" w:hAnsi="Times New Roman" w:eastAsia="Times New Roman" w:cs="Times New Roman"/>
        </w:rPr>
        <w:t xml:space="preserve"> </w:t>
      </w:r>
      <m:oMath>
        <m:r>
          <m:t>n</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w:t>
      </w:r>
      <w:r>
        <w:rPr>
          <w:rFonts w:hint="eastAsia" w:ascii="Times New Roman" w:hAnsi="Times New Roman" w:eastAsia="Times New Roman" w:cs="Times New Roman"/>
        </w:rPr>
        <w:t>，</w:t>
      </w:r>
      <w:r>
        <w:rPr>
          <w:rFonts w:hint="eastAsia" w:ascii="Times New Roman" w:hAnsi="Times New Roman" w:eastAsia="FangSong" w:cs="Times New Roman"/>
        </w:rPr>
        <w:t>除了碱金属元素外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n</m:t>
        </m:r>
        <m:r>
          <m:rPr>
            <m:sty m:val="p"/>
          </m:rPr>
          <m:t>−</m:t>
        </m:r>
        <m:r>
          <m:t>1</m:t>
        </m:r>
        <m:r>
          <m:rPr>
            <m:sty m:val="p"/>
          </m:rPr>
          <m:t>)</m:t>
        </m:r>
        <m:sSup>
          <m:e>
            <m:r>
              <m:rPr>
                <m:sty m:val="p"/>
              </m:rPr>
              <m:t>d</m:t>
            </m:r>
          </m:e>
          <m:sup>
            <m:r>
              <m:t>10</m:t>
            </m:r>
          </m:sup>
        </m:sSup>
        <m:r>
          <m:t>n</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的铜</w:t>
      </w:r>
      <w:r>
        <w:rPr>
          <w:rFonts w:hint="eastAsia" w:ascii="Times New Roman" w:hAnsi="Times New Roman" w:eastAsia="Times New Roman" w:cs="Times New Roman"/>
        </w:rPr>
        <w:t>、</w:t>
      </w:r>
      <w:r>
        <w:rPr>
          <w:rFonts w:hint="eastAsia" w:ascii="Times New Roman" w:hAnsi="Times New Roman" w:eastAsia="FangSong" w:cs="Times New Roman"/>
        </w:rPr>
        <w:t>银</w:t>
      </w:r>
      <w:r>
        <w:rPr>
          <w:rFonts w:hint="eastAsia" w:ascii="Times New Roman" w:hAnsi="Times New Roman" w:eastAsia="Times New Roman" w:cs="Times New Roman"/>
        </w:rPr>
        <w:t>、</w:t>
      </w:r>
      <w:r>
        <w:rPr>
          <w:rFonts w:hint="eastAsia" w:ascii="Times New Roman" w:hAnsi="Times New Roman" w:eastAsia="FangSong" w:cs="Times New Roman"/>
        </w:rPr>
        <w:t>金等元素</w:t>
      </w:r>
      <w:r>
        <w:rPr>
          <w:rFonts w:hint="eastAsia" w:ascii="Times New Roman" w:hAnsi="Times New Roman" w:eastAsia="Times New Roman" w:cs="Times New Roman"/>
        </w:rPr>
        <w:t>，</w:t>
      </w:r>
      <w:r>
        <w:rPr>
          <w:rFonts w:hint="eastAsia" w:ascii="Times New Roman" w:hAnsi="Times New Roman" w:eastAsia="FangSong" w:cs="Times New Roman"/>
        </w:rPr>
        <w:t>它们并非碱金属元素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错误</w:t>
      </w:r>
      <w:r>
        <w:rPr>
          <w:rFonts w:hint="eastAsia" w:ascii="Times New Roman" w:hAnsi="Times New Roman" w:eastAsia="Times New Roman" w:cs="Times New Roman"/>
        </w:rPr>
        <w:t>。Ⅷ</w:t>
      </w:r>
      <w:r>
        <w:rPr>
          <w:rFonts w:hint="eastAsia" w:ascii="Times New Roman" w:hAnsi="Times New Roman" w:eastAsia="FangSong" w:cs="Times New Roman"/>
        </w:rPr>
        <w:t>族元素价电子排布为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r>
              <m:rPr>
                <m:sty m:val="p"/>
              </m:rPr>
              <m:t>∼</m:t>
            </m:r>
            <m:r>
              <m:t>8</m:t>
            </m:r>
          </m:sup>
        </m:sSup>
        <m:r>
          <m:t>n</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过渡金属的原子填充电子时</w:t>
      </w:r>
      <w:r>
        <w:rPr>
          <w:rFonts w:hint="eastAsia" w:ascii="Times New Roman" w:hAnsi="Times New Roman" w:eastAsia="Times New Roman" w:cs="Times New Roman"/>
        </w:rPr>
        <w:t>，</w:t>
      </w:r>
      <w:r>
        <w:rPr>
          <w:rFonts w:hint="eastAsia" w:ascii="Times New Roman" w:hAnsi="Times New Roman" w:eastAsia="FangSong" w:cs="Times New Roman"/>
        </w:rPr>
        <w:t>因发生能级交错现象</w:t>
      </w:r>
      <w:r>
        <w:rPr>
          <w:rFonts w:hint="eastAsia" w:ascii="Times New Roman" w:hAnsi="Times New Roman" w:eastAsia="Times New Roman" w:cs="Times New Roman"/>
        </w:rPr>
        <w:t>，</w:t>
      </w:r>
      <w:r>
        <w:rPr>
          <w:rFonts w:hint="eastAsia" w:ascii="Times New Roman" w:hAnsi="Times New Roman" w:eastAsia="FangSong" w:cs="Times New Roman"/>
        </w:rPr>
        <w:t>先填充</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再填充</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而失去电子时</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再失去</w:t>
      </w:r>
      <w:r>
        <w:rPr>
          <w:rFonts w:ascii="Times New Roman" w:hAnsi="Times New Roman" w:eastAsia="Times New Roman" w:cs="Times New Roman"/>
        </w:rPr>
        <w:t xml:space="preserve"> 3d。</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由于镧系收缩</w:t>
      </w:r>
      <w:r>
        <w:rPr>
          <w:rFonts w:hint="eastAsia" w:ascii="Times New Roman" w:hAnsi="Times New Roman" w:eastAsia="Times New Roman" w:cs="Times New Roman"/>
        </w:rPr>
        <w:t>，</w:t>
      </w:r>
      <w:r>
        <w:rPr>
          <w:rFonts w:hint="eastAsia" w:ascii="Times New Roman" w:hAnsi="Times New Roman" w:eastAsia="FangSong" w:cs="Times New Roman"/>
        </w:rPr>
        <w:t>使第六周期元素的原子半径与第五周期元素的原子半径相近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第一电子亲和能</w:t>
      </w:r>
      <w:r>
        <w:rPr>
          <w:rFonts w:hint="eastAsia" w:ascii="Times New Roman" w:hAnsi="Times New Roman" w:eastAsia="Times New Roman" w:cs="Times New Roman"/>
        </w:rPr>
        <w:t>）</w:t>
      </w:r>
      <w:r>
        <w:rPr>
          <w:rFonts w:hint="eastAsia" w:ascii="Times New Roman" w:hAnsi="Times New Roman" w:eastAsia="FangSong" w:cs="Times New Roman"/>
        </w:rPr>
        <w:t>为放热反应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虽然氟是最活泼非金属元素</w:t>
      </w:r>
      <w:r>
        <w:rPr>
          <w:rFonts w:hint="eastAsia" w:ascii="Times New Roman" w:hAnsi="Times New Roman" w:eastAsia="Times New Roman" w:cs="Times New Roman"/>
        </w:rPr>
        <w:t>，</w:t>
      </w:r>
      <w:r>
        <w:rPr>
          <w:rFonts w:hint="eastAsia" w:ascii="Times New Roman" w:hAnsi="Times New Roman" w:eastAsia="FangSong" w:cs="Times New Roman"/>
        </w:rPr>
        <w:t>但由于原子半径最小</w:t>
      </w:r>
      <w:r>
        <w:rPr>
          <w:rFonts w:hint="eastAsia" w:ascii="Times New Roman" w:hAnsi="Times New Roman" w:eastAsia="Times New Roman" w:cs="Times New Roman"/>
        </w:rPr>
        <w:t>，</w:t>
      </w:r>
      <w:r>
        <w:rPr>
          <w:rFonts w:hint="eastAsia" w:ascii="Times New Roman" w:hAnsi="Times New Roman" w:eastAsia="FangSong" w:cs="Times New Roman"/>
        </w:rPr>
        <w:t>加入电子后负电荷密集</w:t>
      </w:r>
      <w:r>
        <w:rPr>
          <w:rFonts w:hint="eastAsia" w:ascii="Times New Roman" w:hAnsi="Times New Roman" w:eastAsia="Times New Roman" w:cs="Times New Roman"/>
        </w:rPr>
        <w:t>，</w:t>
      </w:r>
      <w:r>
        <w:rPr>
          <w:rFonts w:hint="eastAsia" w:ascii="Times New Roman" w:hAnsi="Times New Roman" w:eastAsia="FangSong" w:cs="Times New Roman"/>
        </w:rPr>
        <w:t>电子间的排斥作用剧增</w:t>
      </w:r>
      <w:r>
        <w:rPr>
          <w:rFonts w:hint="eastAsia" w:ascii="Times New Roman" w:hAnsi="Times New Roman" w:eastAsia="Times New Roman" w:cs="Times New Roman"/>
        </w:rPr>
        <w:t>，</w:t>
      </w:r>
      <w:r>
        <w:rPr>
          <w:rFonts w:hint="eastAsia" w:ascii="Times New Roman" w:hAnsi="Times New Roman" w:eastAsia="FangSong" w:cs="Times New Roman"/>
        </w:rPr>
        <w:t>反而导致电子亲和能比它同族下面的一个元素氯的为小</w:t>
      </w:r>
      <w:r>
        <w:rPr>
          <w:rFonts w:hint="eastAsia" w:ascii="Times New Roman" w:hAnsi="Times New Roman" w:eastAsia="Times New Roman" w:cs="Times New Roman"/>
        </w:rPr>
        <w:t>，</w:t>
      </w:r>
      <w:r>
        <w:rPr>
          <w:rFonts w:hint="eastAsia" w:ascii="Times New Roman" w:hAnsi="Times New Roman" w:eastAsia="FangSong" w:cs="Times New Roman"/>
        </w:rPr>
        <w:t>即具有最大电子亲和能的元素是氯</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 </m:t>
          </m:r>
          <m:sSubSup>
            <m:e>
              <m:r>
                <m:t>​</m:t>
              </m:r>
            </m:e>
            <m:sub>
              <m:r>
                <m:t>1</m:t>
              </m:r>
            </m:sub>
            <m:sup>
              <m:r>
                <m:t>1</m:t>
              </m:r>
            </m:sup>
          </m:sSubSup>
          <m:r>
            <m:rPr>
              <m:sty m:val="p"/>
            </m:rPr>
            <m:t>H</m:t>
          </m:r>
          <m:r>
            <m:rPr>
              <m:sty m:val="p"/>
            </m:rPr>
            <m:t>+</m:t>
          </m:r>
          <m:sSubSup>
            <m:e>
              <m:r>
                <m:t>​</m:t>
              </m:r>
            </m:e>
            <m:sub>
              <m:r>
                <m:t>6</m:t>
              </m:r>
            </m:sub>
            <m:sup>
              <m:r>
                <m:t>12</m:t>
              </m:r>
            </m:sup>
          </m:sSubSup>
          <m:r>
            <m:rPr>
              <m:sty m:val="p"/>
            </m:rPr>
            <m:t>C</m:t>
          </m:r>
          <m:r>
            <m:rPr>
              <m:sty m:val="p"/>
            </m:rPr>
            <m:t>→</m:t>
          </m:r>
          <m:sSubSup>
            <m:e>
              <m:r>
                <m:t>​</m:t>
              </m:r>
            </m:e>
            <m:sub>
              <m:r>
                <m:t>7</m:t>
              </m:r>
            </m:sub>
            <m:sup>
              <m:r>
                <m:t>13</m:t>
              </m:r>
            </m:sup>
          </m:sSubSup>
          <m:r>
            <m:rPr>
              <m:sty m:val="p"/>
            </m:rPr>
            <m:t>N</m:t>
          </m:r>
          <m:r>
            <m:t>  </m:t>
          </m:r>
          <m:r>
            <m:rPr>
              <m:sty m:val="p"/>
            </m:rPr>
            <m:t>②</m:t>
          </m:r>
          <m:r>
            <m:t> </m:t>
          </m:r>
          <m:sSubSup>
            <m:e>
              <m:r>
                <m:t>​</m:t>
              </m:r>
            </m:e>
            <m:sub>
              <m:r>
                <m:t>7</m:t>
              </m:r>
            </m:sub>
            <m:sup>
              <m:r>
                <m:t>13</m:t>
              </m:r>
            </m:sup>
          </m:sSubSup>
          <m:r>
            <m:rPr>
              <m:sty m:val="p"/>
            </m:rPr>
            <m:t>N</m:t>
          </m:r>
          <m:r>
            <m:rPr>
              <m:sty m:val="p"/>
            </m:rPr>
            <m:t>→</m:t>
          </m:r>
          <m:sSubSup>
            <m:e>
              <m:r>
                <m:t>​</m:t>
              </m:r>
            </m:e>
            <m:sub>
              <m:r>
                <m:t>y</m:t>
              </m:r>
            </m:sub>
            <m:sup>
              <m:r>
                <m:t>x</m:t>
              </m:r>
            </m:sup>
          </m:sSubSup>
          <m:r>
            <m:rPr>
              <m:sty m:val="p"/>
            </m:rPr>
            <m:t>C</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③</m:t>
          </m:r>
          <m:r>
            <m:t> </m:t>
          </m:r>
          <m:sSubSup>
            <m:e>
              <m:r>
                <m:t>​</m:t>
              </m:r>
            </m:e>
            <m:sub>
              <m:r>
                <m:t>1</m:t>
              </m:r>
            </m:sub>
            <m:sup>
              <m:r>
                <m:t>1</m:t>
              </m:r>
            </m:sup>
          </m:sSubSup>
          <m:r>
            <m:rPr>
              <m:sty m:val="p"/>
            </m:rPr>
            <m:t>H</m:t>
          </m:r>
          <m:r>
            <m:rPr>
              <m:sty m:val="p"/>
            </m:rPr>
            <m:t>+</m:t>
          </m:r>
          <m:sSubSup>
            <m:e>
              <m:r>
                <m:t>​</m:t>
              </m:r>
            </m:e>
            <m:sub>
              <m:r>
                <m:t>y</m:t>
              </m:r>
            </m:sub>
            <m:sup>
              <m:r>
                <m:t>x</m:t>
              </m:r>
            </m:sup>
          </m:sSubSup>
          <m:r>
            <m:rPr>
              <m:sty m:val="p"/>
            </m:rPr>
            <m:t>C</m:t>
          </m:r>
          <m:r>
            <m:rPr>
              <m:sty m:val="p"/>
            </m:rPr>
            <m:t>→</m:t>
          </m:r>
          <m:sSubSup>
            <m:e>
              <m:r>
                <m:t>​</m:t>
              </m:r>
            </m:e>
            <m:sub>
              <m:sSup>
                <m:e>
                  <m:r>
                    <m:t>y</m:t>
                  </m:r>
                </m:e>
                <m:sup>
                  <m:r>
                    <m:rPr>
                      <m:sty m:val="p"/>
                    </m:rPr>
                    <m:t>′</m:t>
                  </m:r>
                </m:sup>
              </m:sSup>
            </m:sub>
            <m:sup>
              <m:sSup>
                <m:e>
                  <m:r>
                    <m:t>x</m:t>
                  </m:r>
                </m:e>
                <m:sup>
                  <m:r>
                    <m:rPr>
                      <m:sty m:val="p"/>
                    </m:rPr>
                    <m:t>′</m:t>
                  </m:r>
                </m:sup>
              </m:sSup>
            </m:sup>
          </m:sSubSup>
          <m:r>
            <m:rPr>
              <m:sty m:val="p"/>
            </m:rPr>
            <m:t>N</m:t>
          </m:r>
        </m:oMath>
      </m:oMathPara>
    </w:p>
    <w:p>
      <w:pPr>
        <w:pStyle w:val="FirstParagraph"/>
      </w:pPr>
      <m:oMathPara>
        <m:oMathParaPr>
          <m:jc m:val="center"/>
          <m:ctrlPr>
            <w:rPr>
              <w:sz w:val="28"/>
              <w:szCs w:val="28"/>
            </w:rPr>
          </m:ctrlPr>
        </m:oMathParaPr>
        <m:oMath>
          <m:r>
            <m:rPr>
              <m:sty m:val="p"/>
            </m:rPr>
            <m:t>④</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sSup>
                <m:e>
                  <m:r>
                    <m:t>y</m:t>
                  </m:r>
                </m:e>
                <m:sup>
                  <m:r>
                    <m:rPr>
                      <m:sty m:val="p"/>
                    </m:rPr>
                    <m:t>″</m:t>
                  </m:r>
                </m:sup>
              </m:sSup>
            </m:sub>
            <m:sup>
              <m:sSup>
                <m:e>
                  <m:r>
                    <m:t>x</m:t>
                  </m:r>
                </m:e>
                <m:sup>
                  <m:r>
                    <m:rPr>
                      <m:sty m:val="p"/>
                    </m:rPr>
                    <m:t>″</m:t>
                  </m:r>
                </m:sup>
              </m:sSup>
            </m:sup>
          </m:sSubSup>
          <m:r>
            <m:rPr>
              <m:sty m:val="p"/>
            </m:rPr>
            <m:t>O</m:t>
          </m:r>
          <m:r>
            <m:t>  </m:t>
          </m:r>
          <m:r>
            <m:rPr>
              <m:sty m:val="p"/>
            </m:rPr>
            <m:t>⑤</m:t>
          </m:r>
          <m:r>
            <m:t> </m:t>
          </m:r>
          <m:sSubSup>
            <m:e>
              <m:r>
                <m:t>​</m:t>
              </m:r>
            </m:e>
            <m:sub>
              <m:sSup>
                <m:e>
                  <m:r>
                    <m:t>y</m:t>
                  </m:r>
                </m:e>
                <m:sup>
                  <m:r>
                    <m:rPr>
                      <m:sty m:val="p"/>
                    </m:rPr>
                    <m:t>″</m:t>
                  </m:r>
                </m:sup>
              </m:sSup>
            </m:sub>
            <m:sup>
              <m:sSup>
                <m:e>
                  <m:r>
                    <m:t>x</m:t>
                  </m:r>
                </m:e>
                <m:sup>
                  <m:r>
                    <m:rPr>
                      <m:sty m:val="p"/>
                    </m:rPr>
                    <m:t>″</m:t>
                  </m:r>
                </m:sup>
              </m:sSup>
            </m:sup>
          </m:sSubSup>
          <m:r>
            <m:rPr>
              <m:sty m:val="p"/>
            </m:rPr>
            <m:t>O</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⑥</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r>
                <m:t>6</m:t>
              </m:r>
            </m:sub>
            <m:sup>
              <m:r>
                <m:t>12</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 xml:space="preserve">13；6；14；7；15；7。</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4</m:t>
        </m:r>
        <m:r>
          <m:t> </m:t>
        </m:r>
        <m:sSubSup>
          <m:e>
            <m:r>
              <m:t>​</m:t>
            </m:r>
          </m:e>
          <m:sub>
            <m:r>
              <m:t>1</m:t>
            </m:r>
          </m:sub>
          <m:sup>
            <m:r>
              <m:t>1</m:t>
            </m:r>
          </m:sup>
        </m:sSubSup>
        <m:r>
          <m:rPr>
            <m:sty m:val="p"/>
          </m:rPr>
          <m:t>H</m:t>
        </m:r>
        <m:r>
          <m:rPr>
            <m:sty m:val="p"/>
          </m:rPr>
          <m:t>→</m:t>
        </m:r>
        <m:sSubSup>
          <m:e>
            <m:r>
              <m:t>​</m:t>
            </m:r>
          </m:e>
          <m:sub>
            <m:r>
              <m:t>2</m:t>
            </m:r>
          </m:sub>
          <m:sup>
            <m:r>
              <m:t>4</m:t>
            </m:r>
          </m:sup>
        </m:sSubSup>
        <m:r>
          <m:rPr>
            <m:sty m:val="p"/>
          </m:rPr>
          <m:t>H</m:t>
        </m:r>
        <m:r>
          <m:rPr>
            <m:sty m:val="p"/>
          </m:rPr>
          <m:t>e</m:t>
        </m:r>
        <m:r>
          <m:rPr>
            <m:sty m:val="p"/>
          </m:rPr>
          <m:t>+</m:t>
        </m:r>
        <m:r>
          <m:t>2</m:t>
        </m:r>
        <m:sSup>
          <m:e>
            <m:r>
              <m:rPr>
                <m:sty m:val="p"/>
              </m:rPr>
              <m:t>e</m:t>
            </m:r>
          </m:e>
          <m:sup>
            <m:r>
              <m:rPr>
                <m:sty m:val="p"/>
              </m:rPr>
              <m:t>+</m:t>
            </m:r>
          </m:sup>
        </m:sSup>
        <m:r>
          <m:rPr>
            <m:sty m:val="p"/>
          </m:rPr>
          <m:t>+</m:t>
        </m:r>
        <m:r>
          <m:t>2</m:t>
        </m:r>
        <m:sSub>
          <m:e>
            <m:r>
              <m:rPr>
                <m:sty m:val="p"/>
              </m:rPr>
              <m:t>v</m:t>
            </m:r>
          </m:e>
          <m:sub>
            <m:r>
              <m:rPr>
                <m:sty m:val="p"/>
              </m:rPr>
              <m:t>e</m:t>
            </m:r>
          </m:sub>
        </m:sSub>
        <m:r>
          <m:rPr>
            <m:sty m:val="p"/>
          </m:rPr>
          <m:t>+</m:t>
        </m:r>
        <m:r>
          <m:t>25.7</m:t>
        </m:r>
        <m:r>
          <m:t> </m:t>
        </m:r>
        <m:r>
          <m:rPr>
            <m:sty m:val="p"/>
          </m:rPr>
          <m:t>M</m:t>
        </m:r>
        <m:r>
          <m:rPr>
            <m:sty m:val="p"/>
          </m:rPr>
          <m:t>e</m:t>
        </m:r>
        <m:r>
          <m:rPr>
            <m:sty m:val="p"/>
          </m:rPr>
          <m:t>V</m:t>
        </m:r>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催化剂</w:t>
      </w:r>
    </w:p>
    <w:p>
      <w:pPr>
        <w:spacing w:before="160" w:after="80"/>
      </w:pPr>
      <w:r>
        <w:pict>
          <v:rect style="width:0;height:1.5pt" o:hralign="center" o:hrstd="t" o:hr="t"/>
        </w:pict>
      </w:r>
    </w:p>
    <w:bookmarkEnd w:id="37"/>
    <w:bookmarkStart w:id="38"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 xml:space="preserve">：118</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号元素位置推断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-106-</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超重元素位置预测</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各周期元素种数累加定位</w:t>
            </w:r>
            <w:r>
              <w:rPr>
                <w:rFonts w:hint="eastAsia" w:ascii="Times New Roman" w:hAnsi="Times New Roman" w:eastAsia="Times New Roman" w:cs="Times New Roman"/>
              </w:rPr>
              <w:t>、</w:t>
            </w:r>
            <w:r>
              <w:rPr>
                <w:rFonts w:hint="eastAsia" w:ascii="Times New Roman" w:hAnsi="Times New Roman" w:eastAsia="FangSong" w:cs="Times New Roman"/>
              </w:rPr>
              <w:t>电离能同族同周期递变</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ⅣA </w:t>
            </w:r>
            <w:r>
              <w:rPr>
                <w:rFonts w:hint="eastAsia" w:ascii="Times New Roman" w:hAnsi="Times New Roman" w:eastAsia="FangSong" w:cs="Times New Roman"/>
              </w:rPr>
              <w:t xml:space="preserve">族下方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价稳定性递增</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周期表结构与位置推断</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质子数奇偶与人工合成核素的稳定性</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本题是具体考查元素周期表的结构</w:t>
      </w:r>
      <w:r>
        <w:rPr>
          <w:rFonts w:hint="eastAsia" w:ascii="Times New Roman" w:hAnsi="Times New Roman" w:eastAsia="Times New Roman" w:cs="Times New Roman"/>
        </w:rPr>
        <w:t>、</w:t>
      </w:r>
      <w:r>
        <w:rPr>
          <w:rFonts w:hint="eastAsia" w:ascii="Times New Roman" w:hAnsi="Times New Roman" w:eastAsia="FangSong" w:cs="Times New Roman"/>
        </w:rPr>
        <w:t>元素在周期表中的位置推断</w:t>
      </w:r>
      <w:r>
        <w:rPr>
          <w:rFonts w:hint="eastAsia" w:ascii="Times New Roman" w:hAnsi="Times New Roman" w:eastAsia="Times New Roman" w:cs="Times New Roman"/>
        </w:rPr>
        <w:t>、</w:t>
      </w:r>
      <w:r>
        <w:rPr>
          <w:rFonts w:hint="eastAsia" w:ascii="Times New Roman" w:hAnsi="Times New Roman" w:eastAsia="FangSong" w:cs="Times New Roman"/>
        </w:rPr>
        <w:t>元素性质的递变规律等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根据每周期中元素种数推测出</w:t>
      </w:r>
      <w:r>
        <w:rPr>
          <w:rFonts w:hint="eastAsia" w:ascii="Times New Roman" w:hAnsi="Times New Roman" w:eastAsia="Times New Roman" w:cs="Times New Roman"/>
        </w:rPr>
        <w:t>114、116、118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可以稀有气体元素这一族为基准推出</w:t>
      </w:r>
      <w:r>
        <w:rPr>
          <w:rFonts w:hint="eastAsia" w:ascii="Times New Roman" w:hAnsi="Times New Roman" w:eastAsia="Times New Roman" w:cs="Times New Roman"/>
        </w:rPr>
        <w:t>118</w:t>
      </w:r>
      <w:r>
        <w:rPr>
          <w:rFonts w:hint="eastAsia" w:ascii="Times New Roman" w:hAnsi="Times New Roman" w:eastAsia="FangSong" w:cs="Times New Roman"/>
        </w:rPr>
        <w:t>号元素的位置</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118</w:t>
      </w:r>
      <w:r>
        <w:rPr>
          <w:rFonts w:hint="eastAsia" w:ascii="Times New Roman" w:hAnsi="Times New Roman" w:eastAsia="FangSong" w:cs="Times New Roman"/>
        </w:rPr>
        <w:t>号元素正好在零族</w:t>
      </w:r>
      <w:r>
        <w:rPr>
          <w:rFonts w:hint="eastAsia" w:ascii="Times New Roman" w:hAnsi="Times New Roman" w:eastAsia="Times New Roman" w:cs="Times New Roman"/>
        </w:rPr>
        <w:t>，</w:t>
      </w:r>
      <w:r>
        <w:rPr>
          <w:rFonts w:hint="eastAsia" w:ascii="Times New Roman" w:hAnsi="Times New Roman" w:eastAsia="FangSong" w:cs="Times New Roman"/>
        </w:rPr>
        <w:t>其上方元素应为</w:t>
      </w:r>
      <w:r>
        <w:rPr>
          <w:rFonts w:hint="eastAsia" w:ascii="Times New Roman" w:hAnsi="Times New Roman" w:eastAsia="Times New Roman" w:cs="Times New Roman"/>
        </w:rPr>
        <w:t>Rn；</w:t>
      </w:r>
      <w:r>
        <w:rPr>
          <w:rFonts w:hint="eastAsia" w:ascii="Times New Roman" w:hAnsi="Times New Roman" w:eastAsia="FangSong" w:cs="Times New Roman"/>
        </w:rPr>
        <w:t>同理可推得</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Pb；116</w:t>
      </w:r>
      <w:r>
        <w:rPr>
          <w:rFonts w:hint="eastAsia" w:ascii="Times New Roman" w:hAnsi="Times New Roman" w:eastAsia="FangSong" w:cs="Times New Roman"/>
        </w:rPr>
        <w:t>号元素位于</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Po。(2)</w:t>
      </w:r>
      <w:r>
        <w:rPr>
          <w:rFonts w:ascii="Times New Roman" w:hAnsi="Times New Roman" w:eastAsia="Times New Roman" w:cs="Times New Roman"/>
        </w:rPr>
        <w:t xml:space="preserve"> </w:t>
      </w:r>
      <w:r>
        <w:rPr>
          <w:rFonts w:hint="eastAsia" w:ascii="Times New Roman" w:hAnsi="Times New Roman" w:eastAsia="FangSong" w:cs="Times New Roman"/>
        </w:rPr>
        <w:t>根据同周期元素的递变性回答</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元素的金属性减弱</w:t>
      </w:r>
      <w:r>
        <w:rPr>
          <w:rFonts w:hint="eastAsia" w:ascii="Times New Roman" w:hAnsi="Times New Roman" w:eastAsia="Times New Roman" w:cs="Times New Roman"/>
        </w:rPr>
        <w:t>，</w:t>
      </w:r>
      <w:r>
        <w:rPr>
          <w:rFonts w:hint="eastAsia" w:ascii="Times New Roman" w:hAnsi="Times New Roman" w:eastAsia="FangSong" w:cs="Times New Roman"/>
        </w:rPr>
        <w:t>非金属性增强</w:t>
      </w:r>
      <w:r>
        <w:rPr>
          <w:rFonts w:hint="eastAsia" w:ascii="Times New Roman" w:hAnsi="Times New Roman" w:eastAsia="Times New Roman" w:cs="Times New Roman"/>
        </w:rPr>
        <w:t>，</w:t>
      </w:r>
      <w:r>
        <w:rPr>
          <w:rFonts w:hint="eastAsia" w:ascii="Times New Roman" w:hAnsi="Times New Roman" w:eastAsia="FangSong" w:cs="Times New Roman"/>
        </w:rPr>
        <w:t>因此得电子趋势增强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电离能增大</w:t>
      </w:r>
      <w:r>
        <w:rPr>
          <w:rFonts w:hint="eastAsia" w:ascii="Times New Roman" w:hAnsi="Times New Roman" w:eastAsia="Times New Roman" w:cs="Times New Roman"/>
        </w:rPr>
        <w:t>；</w:t>
      </w:r>
      <w:r>
        <w:rPr>
          <w:rFonts w:hint="eastAsia" w:ascii="Times New Roman" w:hAnsi="Times New Roman" w:eastAsia="FangSong" w:cs="Times New Roman"/>
        </w:rPr>
        <w:t>而同族中</w:t>
      </w:r>
      <w:r>
        <w:rPr>
          <w:rFonts w:hint="eastAsia" w:ascii="Times New Roman" w:hAnsi="Times New Roman" w:eastAsia="Times New Roman" w:cs="Times New Roman"/>
        </w:rPr>
        <w:t>，</w:t>
      </w:r>
      <w:r>
        <w:rPr>
          <w:rFonts w:hint="eastAsia" w:ascii="Times New Roman" w:hAnsi="Times New Roman" w:eastAsia="FangSong" w:cs="Times New Roman"/>
        </w:rPr>
        <w:t>从上到下</w:t>
      </w:r>
      <w:r>
        <w:rPr>
          <w:rFonts w:hint="eastAsia" w:ascii="Times New Roman" w:hAnsi="Times New Roman" w:eastAsia="Times New Roman" w:cs="Times New Roman"/>
        </w:rPr>
        <w:t>，</w:t>
      </w:r>
      <w:r>
        <w:rPr>
          <w:rFonts w:hint="eastAsia" w:ascii="Times New Roman" w:hAnsi="Times New Roman" w:eastAsia="FangSong" w:cs="Times New Roman"/>
        </w:rPr>
        <w:t>元素的金属性增强</w:t>
      </w:r>
      <w:r>
        <w:rPr>
          <w:rFonts w:hint="eastAsia" w:ascii="Times New Roman" w:hAnsi="Times New Roman" w:eastAsia="Times New Roman" w:cs="Times New Roman"/>
        </w:rPr>
        <w:t>，</w:t>
      </w:r>
      <w:r>
        <w:rPr>
          <w:rFonts w:hint="eastAsia" w:ascii="Times New Roman" w:hAnsi="Times New Roman" w:eastAsia="FangSong" w:cs="Times New Roman"/>
        </w:rPr>
        <w:t>失去价电子趋势增强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电离能减小</w:t>
      </w:r>
      <w:r>
        <w:rPr>
          <w:rFonts w:hint="eastAsia" w:ascii="Times New Roman" w:hAnsi="Times New Roman" w:eastAsia="Times New Roman" w:cs="Times New Roman"/>
        </w:rPr>
        <w:t>，</w:t>
      </w:r>
      <w:r>
        <w:rPr>
          <w:rFonts w:hint="eastAsia" w:ascii="Times New Roman" w:hAnsi="Times New Roman" w:eastAsia="FangSong" w:cs="Times New Roman"/>
        </w:rPr>
        <w:t>即它们的电离能与同族上方元素的电离能相较是较小的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常见有两种价态</w:t>
      </w:r>
      <w:r>
        <w:rPr>
          <w:rFonts w:hint="eastAsia" w:ascii="Times New Roman" w:hAnsi="Times New Roman" w:eastAsia="Times New Roman" w:cs="Times New Roman"/>
        </w:rPr>
        <w:t>：+2</w:t>
      </w:r>
      <w:r>
        <w:rPr>
          <w:rFonts w:hint="eastAsia" w:ascii="Times New Roman" w:hAnsi="Times New Roman" w:eastAsia="FangSong" w:cs="Times New Roman"/>
        </w:rPr>
        <w:t>价和</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根据惰性电子对效应</w:t>
      </w:r>
      <w:r>
        <w:rPr>
          <w:rFonts w:hint="eastAsia" w:ascii="Times New Roman" w:hAnsi="Times New Roman" w:eastAsia="Times New Roman" w:cs="Times New Roman"/>
        </w:rPr>
        <w:t>，</w:t>
      </w:r>
      <w:r>
        <w:rPr>
          <w:rFonts w:hint="eastAsia" w:ascii="Times New Roman" w:hAnsi="Times New Roman" w:eastAsia="FangSong" w:cs="Times New Roman"/>
        </w:rPr>
        <w:t>在周期表同族下方</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w:t>
      </w:r>
      <w:r>
        <w:rPr>
          <w:rFonts w:hint="eastAsia" w:ascii="Times New Roman" w:hAnsi="Times New Roman" w:eastAsia="FangSong" w:cs="Times New Roman"/>
        </w:rPr>
        <w:t>高价不稳定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+2</w:t>
      </w:r>
      <w:r>
        <w:rPr>
          <w:rFonts w:hint="eastAsia" w:ascii="Times New Roman" w:hAnsi="Times New Roman" w:eastAsia="FangSong" w:cs="Times New Roman"/>
        </w:rPr>
        <w:t>价比</w:t>
      </w:r>
      <w:r>
        <w:rPr>
          <w:rFonts w:hint="eastAsia" w:ascii="Times New Roman" w:hAnsi="Times New Roman" w:eastAsia="Times New Roman" w:cs="Times New Roman"/>
        </w:rPr>
        <w:t>+4</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考查元素的稳定性问题</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若元素的质子为偶数</w:t>
      </w:r>
      <w:r>
        <w:rPr>
          <w:rFonts w:hint="eastAsia" w:ascii="Times New Roman" w:hAnsi="Times New Roman" w:eastAsia="Times New Roman" w:cs="Times New Roman"/>
        </w:rPr>
        <w:t>，</w:t>
      </w:r>
      <w:r>
        <w:rPr>
          <w:rFonts w:hint="eastAsia" w:ascii="Times New Roman" w:hAnsi="Times New Roman" w:eastAsia="FangSong" w:cs="Times New Roman"/>
        </w:rPr>
        <w:t>则元素较稳定</w:t>
      </w:r>
      <w:r>
        <w:rPr>
          <w:rFonts w:hint="eastAsia" w:ascii="Times New Roman" w:hAnsi="Times New Roman" w:eastAsia="Times New Roman" w:cs="Times New Roman"/>
        </w:rPr>
        <w:t>，</w:t>
      </w:r>
      <w:r>
        <w:rPr>
          <w:rFonts w:hint="eastAsia" w:ascii="Times New Roman" w:hAnsi="Times New Roman" w:eastAsia="FangSong" w:cs="Times New Roman"/>
        </w:rPr>
        <w:t>质子数为奇数的则不太稳定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，114、116、118</w:t>
      </w:r>
      <w:r>
        <w:rPr>
          <w:rFonts w:hint="eastAsia" w:ascii="Times New Roman" w:hAnsi="Times New Roman" w:eastAsia="FangSong" w:cs="Times New Roman"/>
        </w:rPr>
        <w:t>号元素已经人工合成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113、115、117</w:t>
      </w:r>
      <w:r>
        <w:rPr>
          <w:rFonts w:hint="eastAsia" w:ascii="Times New Roman" w:hAnsi="Times New Roman" w:eastAsia="FangSong" w:cs="Times New Roman"/>
        </w:rPr>
        <w:t>号元素还没有人工合成出来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三者同在第七周期</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114 &lt; 116 &lt; </w:t>
      </w:r>
      <w:r>
        <w:rPr>
          <w:rFonts w:hint="eastAsia" w:ascii="Times New Roman" w:hAnsi="Times New Roman" w:eastAsia="Times New Roman" w:cs="Times New Roman"/>
        </w:rPr>
        <w:t>118，</w:t>
      </w:r>
      <w:r>
        <w:rPr>
          <w:rFonts w:hint="eastAsia" w:ascii="Times New Roman" w:hAnsi="Times New Roman" w:eastAsia="FangSong" w:cs="Times New Roman"/>
        </w:rPr>
        <w:t>同周期从左到右电离能增大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114</m:t>
        </m:r>
        <m:r>
          <m:rPr>
            <m:sty m:val="p"/>
          </m:rPr>
          <m:t>)</m:t>
        </m:r>
        <m:r>
          <m:rPr>
            <m:sty m:val="p"/>
          </m:rPr>
          <m:t>&lt;</m:t>
        </m:r>
        <m:sSub>
          <m:e>
            <m:r>
              <m:t>I</m:t>
            </m:r>
          </m:e>
          <m:sub>
            <m:r>
              <m:t>1</m:t>
            </m:r>
          </m:sub>
        </m:sSub>
        <m:r>
          <m:rPr>
            <m:sty m:val="p"/>
          </m:rPr>
          <m:t>(</m:t>
        </m:r>
        <m:r>
          <m:t>116</m:t>
        </m:r>
        <m:r>
          <m:rPr>
            <m:sty m:val="p"/>
          </m:rPr>
          <m:t>)</m:t>
        </m:r>
        <m:r>
          <m:rPr>
            <m:sty m:val="p"/>
          </m:rPr>
          <m:t>&lt;</m:t>
        </m:r>
        <m:sSub>
          <m:e>
            <m:r>
              <m:t>I</m:t>
            </m:r>
          </m:e>
          <m:sub>
            <m:r>
              <m:t>1</m:t>
            </m:r>
          </m:sub>
        </m:sSub>
        <m:r>
          <m:rPr>
            <m:sty m:val="p"/>
          </m:rPr>
          <m:t>(</m:t>
        </m:r>
        <m:r>
          <m:t>118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三者均比同族上方元素</w:t>
      </w:r>
      <w:r>
        <w:rPr>
          <w:rFonts w:hint="eastAsia" w:ascii="Times New Roman" w:hAnsi="Times New Roman" w:eastAsia="Times New Roman" w:cs="Times New Roman"/>
        </w:rPr>
        <w:t>（Pb、Po、Rn）</w:t>
      </w:r>
      <w:r>
        <w:rPr>
          <w:rFonts w:hint="eastAsia" w:ascii="Times New Roman" w:hAnsi="Times New Roman" w:eastAsia="FangSong" w:cs="Times New Roman"/>
        </w:rPr>
        <w:t>电离能小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偶数质子较稳定</w:t>
      </w:r>
      <w:r>
        <w:rPr>
          <w:rFonts w:hint="eastAsia" w:ascii="Times New Roman" w:hAnsi="Times New Roman" w:eastAsia="Times New Roman" w:cs="Times New Roman"/>
        </w:rPr>
        <w:t>」</w:t>
      </w:r>
      <w:r>
        <w:rPr>
          <w:rFonts w:hint="eastAsia" w:ascii="Times New Roman" w:hAnsi="Times New Roman" w:eastAsia="FangSong" w:cs="Times New Roman"/>
        </w:rPr>
        <w:t>即核结构中的奇偶效应</w:t>
      </w:r>
      <w:r>
        <w:rPr>
          <w:rFonts w:hint="eastAsia" w:ascii="Times New Roman" w:hAnsi="Times New Roman" w:eastAsia="Times New Roman" w:cs="Times New Roman"/>
        </w:rPr>
        <w:t>，</w:t>
      </w:r>
      <w:r>
        <w:rPr>
          <w:rFonts w:hint="eastAsia" w:ascii="Times New Roman" w:hAnsi="Times New Roman" w:eastAsia="FangSong" w:cs="Times New Roman"/>
        </w:rPr>
        <w:t>与幻数理论方向一致</w:t>
      </w:r>
      <w:r>
        <w:rPr>
          <w:rFonts w:hint="eastAsia" w:ascii="Times New Roman" w:hAnsi="Times New Roman" w:eastAsia="Times New Roman" w:cs="Times New Roman"/>
        </w:rPr>
        <w:t>，</w:t>
      </w:r>
      <w:r>
        <w:rPr>
          <w:rFonts w:hint="eastAsia" w:ascii="Times New Roman" w:hAnsi="Times New Roman" w:eastAsia="FangSong" w:cs="Times New Roman"/>
        </w:rPr>
        <w:t>作定性理解即可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-117-</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2-</w:t>
      </w:r>
      <w:r>
        <w:rPr>
          <w:rFonts w:hint="eastAsia" w:ascii="Times New Roman" w:hAnsi="Times New Roman" w:eastAsia="FangSong" w:cs="Times New Roman"/>
        </w:rPr>
        <w:t>电离能对数图推</w:t>
      </w:r>
      <w:r>
        <w:rPr>
          <w:rFonts w:hint="eastAsia" w:ascii="Times New Roman" w:hAnsi="Times New Roman" w:eastAsia="Times New Roman" w:cs="Times New Roman"/>
        </w:rPr>
        <w:t>ⅡA（</w:t>
      </w:r>
      <w:r>
        <w:rPr>
          <w:rFonts w:hint="eastAsia" w:ascii="Times New Roman" w:hAnsi="Times New Roman" w:eastAsia="FangSong" w:cs="Times New Roman"/>
        </w:rPr>
        <w:t>同源试题的无第二问版</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40" name="Picture"/>
            <a:graphic>
              <a:graphicData uri="http://schemas.openxmlformats.org/drawingml/2006/picture">
                <pic:pic>
                  <pic:nvPicPr>
                    <pic:cNvPr descr="e1cf1cb20b4c93ea2fd1508ceeafda3cfe2f91d490b293c655a9a4fe8d1a33c5.jpg" id="41" name="Picture"/>
                    <pic:cNvPicPr>
                      <a:picLocks noChangeArrowheads="1" noChangeAspect="1"/>
                    </pic:cNvPicPr>
                  </pic:nvPicPr>
                  <pic:blipFill>
                    <a:blip r:embed="rId39"/>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头五级电离能对数值判读定族</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的核外电子排布式</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电负性最强与</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离子化合物判断</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ascii="Times New Roman" w:hAnsi="Times New Roman" w:eastAsia="Times New Roman" w:cs="Times New Roman"/>
        </w:rPr>
        <w:t xml:space="preserve"> II A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可知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其核外电子排布为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电负性最强的元素为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元素形成的化合物为</w:t>
      </w:r>
      <w:r>
        <w:rPr>
          <w:rFonts w:ascii="Times New Roman" w:hAnsi="Times New Roman" w:eastAsia="Times New Roman" w:cs="Times New Roman"/>
        </w:rPr>
        <w:t xml:space="preserve"> </w:t>
      </w:r>
      <m:oMath>
        <m:r>
          <m:t>M</m:t>
        </m:r>
        <m:r>
          <m:t>g</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典型的离子化合物</w:t>
      </w:r>
      <w:r>
        <w:rPr>
          <w:rFonts w:hint="eastAsia" w:ascii="Times New Roman" w:hAnsi="Times New Roman" w:eastAsia="Times New Roman" w:cs="Times New Roman"/>
        </w:rPr>
        <w:t>，</w:t>
      </w:r>
      <w:r>
        <w:rPr>
          <w:rFonts w:hint="eastAsia" w:ascii="Times New Roman" w:hAnsi="Times New Roman" w:eastAsia="FangSong" w:cs="Times New Roman"/>
        </w:rPr>
        <w:t>其电子式为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acc>
                  <m:accPr>
                    <m:chr m:val="̈"/>
                  </m:accPr>
                  <m:e>
                    <m:r>
                      <m:t>F</m:t>
                    </m:r>
                  </m:e>
                </m:acc>
                <m:r>
                  <m:rPr>
                    <m:sty m:val="p"/>
                  </m:rPr>
                  <m:t>:</m:t>
                </m:r>
              </m:e>
            </m:d>
          </m:e>
          <m:sup>
            <m:r>
              <m:rPr>
                <m:sty m:val="p"/>
              </m:rPr>
              <m:t>−</m:t>
            </m:r>
          </m:sup>
        </m:sSup>
        <m:r>
          <m:t>M</m:t>
        </m:r>
        <m:sSup>
          <m:e>
            <m:r>
              <m:t>g</m:t>
            </m:r>
          </m:e>
          <m:sup>
            <m:r>
              <m:t>2</m:t>
            </m:r>
            <m:r>
              <m:rPr>
                <m:sty m:val="p"/>
              </m:rPr>
              <m:t>+</m:t>
            </m:r>
          </m:sup>
        </m:sSup>
        <m:sSup>
          <m:e>
            <m:d>
              <m:dPr>
                <m:begChr m:val="["/>
                <m:sepChr m:val=""/>
                <m:endChr m:val="]"/>
                <m:grow/>
              </m:dPr>
              <m:e>
                <m:r>
                  <m:rPr>
                    <m:sty m:val="p"/>
                  </m:rPr>
                  <m:t>:</m:t>
                </m:r>
                <m:acc>
                  <m:accPr>
                    <m:chr m:val="̈"/>
                  </m:accPr>
                  <m:e>
                    <m:r>
                      <m:t>F</m:t>
                    </m:r>
                  </m:e>
                </m:acc>
                <m:r>
                  <m:rPr>
                    <m:sty m:val="p"/>
                  </m:rPr>
                  <m:t>:</m:t>
                </m:r>
              </m:e>
            </m:d>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numPr>
          <w:ilvl w:val="0"/>
          <w:numId w:val="1008"/>
        </w:numPr>
      </w:pP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m:t>
                </m:r>
                <m:acc>
                  <m:accPr>
                    <m:chr m:val="̈"/>
                  </m:accPr>
                  <m:e>
                    <m:r>
                      <m:rPr>
                        <m:sty m:val="p"/>
                      </m:rPr>
                      <m:t>F</m:t>
                    </m:r>
                  </m:e>
                </m:acc>
                <m:r>
                  <m:rPr>
                    <m:sty m:val="p"/>
                  </m:rPr>
                  <m:t>:</m:t>
                </m:r>
              </m:e>
            </m:d>
          </m:e>
          <m:sup>
            <m:r>
              <m:rPr>
                <m:sty m:val="p"/>
              </m:rPr>
              <m:t>−</m:t>
            </m:r>
          </m:sup>
        </m:sSup>
        <m:sSup>
          <m:e>
            <m:r>
              <m:rPr>
                <m:sty m:val="p"/>
              </m:rPr>
              <m:t>M</m:t>
            </m:r>
            <m:r>
              <m:rPr>
                <m:sty m:val="p"/>
              </m:rPr>
              <m:t>g</m:t>
            </m:r>
          </m:e>
          <m:sup>
            <m:r>
              <m:t>2</m:t>
            </m:r>
            <m:r>
              <m:rPr>
                <m:sty m:val="p"/>
              </m:rPr>
              <m:t>+</m:t>
            </m:r>
          </m:sup>
        </m:sSup>
        <m:sSup>
          <m:e>
            <m:d>
              <m:dPr>
                <m:begChr m:val="["/>
                <m:sepChr m:val=""/>
                <m:endChr m:val="]"/>
                <m:grow/>
              </m:dPr>
              <m:e>
                <m:r>
                  <m:rPr>
                    <m:sty m:val="p"/>
                  </m:rPr>
                  <m:t>:</m:t>
                </m:r>
                <m:acc>
                  <m:accPr>
                    <m:chr m:val="̈"/>
                  </m:accPr>
                  <m:e>
                    <m:r>
                      <m:rPr>
                        <m:sty m:val="p"/>
                      </m:rPr>
                      <m:t>F</m:t>
                    </m:r>
                  </m:e>
                </m:acc>
                <m:r>
                  <m:rPr>
                    <m:sty m:val="p"/>
                  </m:rPr>
                  <m:t>:</m:t>
                </m:r>
              </m:e>
            </m:d>
          </m:e>
          <m:sup>
            <m:r>
              <m:rPr>
                <m:sty m:val="p"/>
              </m:rPr>
              <m:t>−</m:t>
            </m:r>
          </m:sup>
        </m:sSup>
      </m:oMath>
    </w:p>
    <w:p>
      <w:pPr>
        <w:spacing w:before="160" w:after="80"/>
      </w:pPr>
      <w:r>
        <w:pict>
          <v:rect style="width:0;height:1.5pt" o:hralign="center" o:hrstd="t" o:hr="t"/>
        </w:pict>
      </w:r>
    </w:p>
    <w:bookmarkEnd w:id="42"/>
    <w:bookmarkStart w:id="4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稀有气体单原子</w:t>
            </w:r>
            <w:r>
              <w:rPr>
                <w:rFonts w:hint="eastAsia" w:ascii="Times New Roman" w:hAnsi="Times New Roman" w:eastAsia="Times New Roman" w:cs="Times New Roman"/>
              </w:rPr>
              <w:t>/</w:t>
            </w:r>
            <w:r>
              <w:rPr>
                <w:rFonts w:hint="eastAsia" w:ascii="Times New Roman" w:hAnsi="Times New Roman" w:eastAsia="FangSong" w:cs="Times New Roman"/>
              </w:rPr>
              <w:t>双原子</w:t>
            </w:r>
            <w:r>
              <w:rPr>
                <w:rFonts w:hint="eastAsia" w:ascii="Times New Roman" w:hAnsi="Times New Roman" w:eastAsia="Times New Roman" w:cs="Times New Roman"/>
              </w:rPr>
              <w:t>/</w:t>
            </w:r>
            <w:r>
              <w:rPr>
                <w:rFonts w:hint="eastAsia" w:ascii="Times New Roman" w:hAnsi="Times New Roman" w:eastAsia="FangSong" w:cs="Times New Roman"/>
              </w:rPr>
              <w:t>多原子分子单质</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晶态硅等巨大分子</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共用电子达成</w:t>
            </w:r>
            <w:r>
              <w:rPr>
                <w:rFonts w:ascii="Times New Roman" w:hAnsi="Times New Roman" w:eastAsia="Times New Roman" w:cs="Times New Roman"/>
              </w:rPr>
              <w:t xml:space="preserve"> 8e </w:t>
            </w:r>
            <w:r>
              <w:rPr>
                <w:rFonts w:hint="eastAsia" w:ascii="Times New Roman" w:hAnsi="Times New Roman" w:eastAsia="FangSong" w:cs="Times New Roman"/>
              </w:rPr>
              <w:t xml:space="preserve">稳定结构</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全充满与单原子形态</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L3065~3083）：</w:t>
      </w:r>
      <w:r>
        <w:rPr>
          <w:rFonts w:hint="eastAsia" w:ascii="Times New Roman" w:hAnsi="Times New Roman" w:eastAsia="FangSong" w:cs="Times New Roman"/>
        </w:rPr>
        <w:t>这是一道较为开放的试题</w:t>
      </w:r>
      <w:r>
        <w:rPr>
          <w:rFonts w:hint="eastAsia" w:ascii="Times New Roman" w:hAnsi="Times New Roman" w:eastAsia="Times New Roman" w:cs="Times New Roman"/>
        </w:rPr>
        <w:t>。</w:t>
      </w:r>
      <w:r>
        <w:rPr>
          <w:rFonts w:hint="eastAsia" w:ascii="Times New Roman" w:hAnsi="Times New Roman" w:eastAsia="FangSong" w:cs="Times New Roman"/>
        </w:rPr>
        <w:t>我们可以将前三周期元素的单质按照其状态加以分类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稀有气体为单原子分子</w:t>
      </w:r>
      <w:r>
        <w:rPr>
          <w:rFonts w:hint="eastAsia" w:ascii="Times New Roman" w:hAnsi="Times New Roman" w:eastAsia="Times New Roman" w:cs="Times New Roman"/>
        </w:rPr>
        <w:t>：He、Ne、Ar</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双原子气态分子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简单的非金属固态单质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多原子分子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8</m:t>
            </m:r>
          </m:sub>
        </m:sSub>
      </m:oMath>
      <w:r>
        <w:rPr>
          <w:rFonts w:ascii="Times New Roman" w:hAnsi="Times New Roman" w:eastAsia="Times New Roman" w:cs="Times New Roman"/>
        </w:rPr>
        <w:t xml:space="preserve">、</w:t>
      </w:r>
      <m:oMath>
        <m:sSub>
          <m:e>
            <m:r>
              <m:rPr>
                <m:sty m:val="p"/>
              </m:rPr>
              <m:t>P</m:t>
            </m:r>
          </m:e>
          <m:sub>
            <m:r>
              <m:t>4</m:t>
            </m:r>
          </m:sub>
        </m:sSub>
      </m:oMath>
      <w:r>
        <w:rPr>
          <w:rFonts w:ascii="Times New Roman" w:hAnsi="Times New Roman" w:eastAsia="Times New Roman" w:cs="Times New Roman"/>
        </w:rPr>
        <w:t xml:space="preserve">、</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复杂的非金属固态单质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形成巨大的分子</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晶态硅等</w:t>
      </w:r>
    </w:p>
    <w:p>
      <w:pPr>
        <w:pStyle w:val="BodyText"/>
      </w:pPr>
      <w:r>
        <w:rPr>
          <w:rFonts w:hint="eastAsia" w:ascii="Times New Roman" w:hAnsi="Times New Roman" w:eastAsia="FangSong" w:cs="Times New Roman"/>
        </w:rPr>
        <w:t>将上面的几种分类仔细分析</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非金属单质的形成与非金属元素的原子核外价电子的多少及其成键形式有关</w:t>
      </w:r>
      <w:r>
        <w:rPr>
          <w:rFonts w:hint="eastAsia" w:ascii="Times New Roman" w:hAnsi="Times New Roman" w:eastAsia="Times New Roman" w:cs="Times New Roman"/>
        </w:rPr>
        <w:t>。</w:t>
      </w:r>
      <w:r>
        <w:rPr>
          <w:rFonts w:hint="eastAsia" w:ascii="Times New Roman" w:hAnsi="Times New Roman" w:eastAsia="FangSong" w:cs="Times New Roman"/>
        </w:rPr>
        <w:t>像稀有气体元素原子价电子构型为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各亚层全充满电子</w:t>
      </w:r>
      <w:r>
        <w:rPr>
          <w:rFonts w:hint="eastAsia" w:ascii="Times New Roman" w:hAnsi="Times New Roman" w:eastAsia="Times New Roman" w:cs="Times New Roman"/>
        </w:rPr>
        <w:t>，</w:t>
      </w:r>
      <w:r>
        <w:rPr>
          <w:rFonts w:hint="eastAsia" w:ascii="Times New Roman" w:hAnsi="Times New Roman" w:eastAsia="FangSong" w:cs="Times New Roman"/>
        </w:rPr>
        <w:t>因此是单原子分子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等双原子分子</w:t>
      </w:r>
      <w:r>
        <w:rPr>
          <w:rFonts w:hint="eastAsia" w:ascii="Times New Roman" w:hAnsi="Times New Roman" w:eastAsia="Times New Roman" w:cs="Times New Roman"/>
        </w:rPr>
        <w:t>，</w:t>
      </w:r>
      <w:r>
        <w:rPr>
          <w:rFonts w:hint="eastAsia" w:ascii="Times New Roman" w:hAnsi="Times New Roman" w:eastAsia="FangSong" w:cs="Times New Roman"/>
        </w:rPr>
        <w:t>是因为其非金属原子价电子数较多</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8e </w:t>
      </w:r>
      <w:r>
        <w:rPr>
          <w:rFonts w:hint="eastAsia" w:ascii="Times New Roman" w:hAnsi="Times New Roman" w:eastAsia="FangSong" w:cs="Times New Roman"/>
        </w:rPr>
        <w:t>相差很近</w:t>
      </w:r>
      <w:r>
        <w:rPr>
          <w:rFonts w:hint="eastAsia" w:ascii="Times New Roman" w:hAnsi="Times New Roman" w:eastAsia="Times New Roman" w:cs="Times New Roman"/>
        </w:rPr>
        <w:t>，</w:t>
      </w:r>
      <w:r>
        <w:rPr>
          <w:rFonts w:hint="eastAsia" w:ascii="Times New Roman" w:hAnsi="Times New Roman" w:eastAsia="FangSong" w:cs="Times New Roman"/>
        </w:rPr>
        <w:t>加之原子半径相对较小</w:t>
      </w:r>
      <w:r>
        <w:rPr>
          <w:rFonts w:hint="eastAsia" w:ascii="Times New Roman" w:hAnsi="Times New Roman" w:eastAsia="Times New Roman" w:cs="Times New Roman"/>
        </w:rPr>
        <w:t>，</w:t>
      </w:r>
      <w:r>
        <w:rPr>
          <w:rFonts w:hint="eastAsia" w:ascii="Times New Roman" w:hAnsi="Times New Roman" w:eastAsia="FangSong" w:cs="Times New Roman"/>
        </w:rPr>
        <w:t>可以通过两个原子共用核外的部分价电子</w:t>
      </w:r>
      <w:r>
        <w:rPr>
          <w:rFonts w:hint="eastAsia" w:ascii="Times New Roman" w:hAnsi="Times New Roman" w:eastAsia="Times New Roman" w:cs="Times New Roman"/>
        </w:rPr>
        <w:t>，</w:t>
      </w:r>
      <w:r>
        <w:rPr>
          <w:rFonts w:hint="eastAsia" w:ascii="Times New Roman" w:hAnsi="Times New Roman" w:eastAsia="FangSong" w:cs="Times New Roman"/>
        </w:rPr>
        <w:t>从而达到每个原子价电子数均为</w:t>
      </w:r>
      <w:r>
        <w:rPr>
          <w:rFonts w:ascii="Times New Roman" w:hAnsi="Times New Roman" w:eastAsia="Times New Roman" w:cs="Times New Roman"/>
        </w:rPr>
        <w:t xml:space="preserve"> 8 </w:t>
      </w:r>
      <w:r>
        <w:rPr>
          <w:rFonts w:hint="eastAsia" w:ascii="Times New Roman" w:hAnsi="Times New Roman" w:eastAsia="FangSong" w:cs="Times New Roman"/>
        </w:rPr>
        <w:t>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等固态非金属单质</w:t>
      </w:r>
      <w:r>
        <w:rPr>
          <w:rFonts w:hint="eastAsia" w:ascii="Times New Roman" w:hAnsi="Times New Roman" w:eastAsia="Times New Roman" w:cs="Times New Roman"/>
        </w:rPr>
        <w:t>，</w:t>
      </w:r>
      <w:r>
        <w:rPr>
          <w:rFonts w:hint="eastAsia" w:ascii="Times New Roman" w:hAnsi="Times New Roman" w:eastAsia="FangSong" w:cs="Times New Roman"/>
        </w:rPr>
        <w:t>虽然价电子数较多</w:t>
      </w:r>
      <w:r>
        <w:rPr>
          <w:rFonts w:hint="eastAsia" w:ascii="Times New Roman" w:hAnsi="Times New Roman" w:eastAsia="Times New Roman" w:cs="Times New Roman"/>
        </w:rPr>
        <w:t>，</w:t>
      </w:r>
      <w:r>
        <w:rPr>
          <w:rFonts w:hint="eastAsia" w:ascii="Times New Roman" w:hAnsi="Times New Roman" w:eastAsia="FangSong" w:cs="Times New Roman"/>
        </w:rPr>
        <w:t>但原子半径相对较大</w:t>
      </w:r>
      <w:r>
        <w:rPr>
          <w:rFonts w:hint="eastAsia" w:ascii="Times New Roman" w:hAnsi="Times New Roman" w:eastAsia="Times New Roman" w:cs="Times New Roman"/>
        </w:rPr>
        <w:t>，</w:t>
      </w:r>
      <w:r>
        <w:rPr>
          <w:rFonts w:hint="eastAsia" w:ascii="Times New Roman" w:hAnsi="Times New Roman" w:eastAsia="FangSong" w:cs="Times New Roman"/>
        </w:rPr>
        <w:t>可以通过多个非金属原子成键</w:t>
      </w:r>
      <w:r>
        <w:rPr>
          <w:rFonts w:hint="eastAsia" w:ascii="Times New Roman" w:hAnsi="Times New Roman" w:eastAsia="Times New Roman" w:cs="Times New Roman"/>
        </w:rPr>
        <w:t>，</w:t>
      </w:r>
      <w:r>
        <w:rPr>
          <w:rFonts w:hint="eastAsia" w:ascii="Times New Roman" w:hAnsi="Times New Roman" w:eastAsia="FangSong" w:cs="Times New Roman"/>
        </w:rPr>
        <w:t>且每个非金属原子共用少量电子</w:t>
      </w:r>
      <w:r>
        <w:rPr>
          <w:rFonts w:hint="eastAsia" w:ascii="Times New Roman" w:hAnsi="Times New Roman" w:eastAsia="Times New Roman" w:cs="Times New Roman"/>
        </w:rPr>
        <w:t>。</w:t>
      </w:r>
      <w:r>
        <w:rPr>
          <w:rFonts w:hint="eastAsia" w:ascii="Times New Roman" w:hAnsi="Times New Roman" w:eastAsia="FangSong" w:cs="Times New Roman"/>
        </w:rPr>
        <w:t>这样体系的内能较低</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硼元素外围电子数较少</w:t>
      </w:r>
      <w:r>
        <w:rPr>
          <w:rFonts w:hint="eastAsia" w:ascii="Times New Roman" w:hAnsi="Times New Roman" w:eastAsia="Times New Roman" w:cs="Times New Roman"/>
        </w:rPr>
        <w:t>，</w:t>
      </w:r>
      <w:r>
        <w:rPr>
          <w:rFonts w:hint="eastAsia" w:ascii="Times New Roman" w:hAnsi="Times New Roman" w:eastAsia="FangSong" w:cs="Times New Roman"/>
        </w:rPr>
        <w:t>即使全部成键也很难达到</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但它们的价轨道中有空轨道</w:t>
      </w:r>
      <w:r>
        <w:rPr>
          <w:rFonts w:hint="eastAsia" w:ascii="Times New Roman" w:hAnsi="Times New Roman" w:eastAsia="Times New Roman" w:cs="Times New Roman"/>
        </w:rPr>
        <w:t>，</w:t>
      </w:r>
      <w:r>
        <w:rPr>
          <w:rFonts w:hint="eastAsia" w:ascii="Times New Roman" w:hAnsi="Times New Roman" w:eastAsia="FangSong" w:cs="Times New Roman"/>
        </w:rPr>
        <w:t>因此它们可以通过轨道的重组</w:t>
      </w:r>
      <w:r>
        <w:rPr>
          <w:rFonts w:hint="eastAsia" w:ascii="Times New Roman" w:hAnsi="Times New Roman" w:eastAsia="Times New Roman" w:cs="Times New Roman"/>
        </w:rPr>
        <w:t>（</w:t>
      </w:r>
      <w:r>
        <w:rPr>
          <w:rFonts w:hint="eastAsia" w:ascii="Times New Roman" w:hAnsi="Times New Roman" w:eastAsia="FangSong" w:cs="Times New Roman"/>
        </w:rPr>
        <w:t>即杂化</w:t>
      </w:r>
      <w:r>
        <w:rPr>
          <w:rFonts w:hint="eastAsia" w:ascii="Times New Roman" w:hAnsi="Times New Roman" w:eastAsia="Times New Roman" w:cs="Times New Roman"/>
        </w:rPr>
        <w:t>）</w:t>
      </w:r>
      <w:r>
        <w:rPr>
          <w:rFonts w:hint="eastAsia" w:ascii="Times New Roman" w:hAnsi="Times New Roman" w:eastAsia="FangSong" w:cs="Times New Roman"/>
        </w:rPr>
        <w:t>实现价轨道中未成对电子数的增多</w:t>
      </w:r>
      <w:r>
        <w:rPr>
          <w:rFonts w:hint="eastAsia" w:ascii="Times New Roman" w:hAnsi="Times New Roman" w:eastAsia="Times New Roman" w:cs="Times New Roman"/>
        </w:rPr>
        <w:t>，</w:t>
      </w:r>
      <w:r>
        <w:rPr>
          <w:rFonts w:hint="eastAsia" w:ascii="Times New Roman" w:hAnsi="Times New Roman" w:eastAsia="FangSong" w:cs="Times New Roman"/>
        </w:rPr>
        <w:t>这样成键方式比较多</w:t>
      </w:r>
      <w:r>
        <w:rPr>
          <w:rFonts w:hint="eastAsia" w:ascii="Times New Roman" w:hAnsi="Times New Roman" w:eastAsia="Times New Roman" w:cs="Times New Roman"/>
        </w:rPr>
        <w:t>，</w:t>
      </w:r>
      <w:r>
        <w:rPr>
          <w:rFonts w:hint="eastAsia" w:ascii="Times New Roman" w:hAnsi="Times New Roman" w:eastAsia="FangSong" w:cs="Times New Roman"/>
        </w:rPr>
        <w:t>可以自身或与其他元素结合成很复杂的巨大的分子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答题主线</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成键数与成键方式</w:t>
      </w:r>
      <w:r>
        <w:rPr>
          <w:rFonts w:ascii="Times New Roman" w:hAnsi="Times New Roman" w:eastAsia="Times New Roman" w:cs="Times New Roman"/>
        </w:rPr>
        <w:t xml:space="preserve"> → </w:t>
      </w:r>
      <w:r>
        <w:rPr>
          <w:rFonts w:hint="eastAsia" w:ascii="Times New Roman" w:hAnsi="Times New Roman" w:eastAsia="FangSong" w:cs="Times New Roman"/>
        </w:rPr>
        <w:t>单质形态</w:t>
      </w:r>
      <w:r>
        <w:rPr>
          <w:rFonts w:hint="eastAsia" w:ascii="Times New Roman" w:hAnsi="Times New Roman" w:eastAsia="Times New Roman" w:cs="Times New Roman"/>
        </w:rPr>
        <w:t>」：</w:t>
      </w:r>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hint="eastAsia" w:ascii="Times New Roman" w:hAnsi="Times New Roman" w:eastAsia="FangSong" w:cs="Times New Roman"/>
        </w:rPr>
        <w:t>单原子</w:t>
      </w:r>
      <w:r>
        <w:rPr>
          <w:rFonts w:hint="eastAsia" w:ascii="Times New Roman" w:hAnsi="Times New Roman" w:eastAsia="Times New Roman" w:cs="Times New Roman"/>
        </w:rPr>
        <w:t>；</w:t>
      </w:r>
      <w:r>
        <w:rPr>
          <w:rFonts w:hint="eastAsia" w:ascii="Times New Roman" w:hAnsi="Times New Roman" w:eastAsia="FangSong" w:cs="Times New Roman"/>
        </w:rPr>
        <w:t>差电子少</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双原子共用电子</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多原子有限成键</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杂化重组形成巨型分子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IX</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45" name="Picture"/>
            <a:graphic>
              <a:graphicData uri="http://schemas.openxmlformats.org/drawingml/2006/picture">
                <pic:pic>
                  <pic:nvPicPr>
                    <pic:cNvPr descr="ce58df344ca80f46f4f204b677ad25484fc0297ed7e49ff66ee18a627523075b.jpg" id="46" name="Picture"/>
                    <pic:cNvPicPr>
                      <a:picLocks noChangeArrowheads="1" noChangeAspect="1"/>
                    </pic:cNvPicPr>
                  </pic:nvPicPr>
                  <pic:blipFill>
                    <a:blip r:embed="rId44"/>
                    <a:stretch>
                      <a:fillRect/>
                    </a:stretch>
                  </pic:blipFill>
                  <pic:spPr bwMode="auto">
                    <a:xfrm>
                      <a:off x="0" y="0"/>
                      <a:ext cx="3240000" cy="274226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头五级电离能对数值的级差判读</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电子构型与电离突变的对应</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ⅡA </w:t>
            </w:r>
            <w:r>
              <w:rPr>
                <w:rFonts w:hint="eastAsia" w:ascii="Times New Roman" w:hAnsi="Times New Roman" w:eastAsia="FangSong" w:cs="Times New Roman"/>
              </w:rPr>
              <w:t xml:space="preserve">族元素外层电子排布的共性</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hint="eastAsia" w:ascii="Times New Roman" w:hAnsi="Times New Roman" w:eastAsia="Times New Roman" w:cs="Times New Roman"/>
        </w:rPr>
        <w:t>ⅡA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判读要点两条</w:t>
      </w:r>
      <w:r>
        <w:rPr>
          <w:rFonts w:hint="eastAsia" w:ascii="Times New Roman" w:hAnsi="Times New Roman" w:eastAsia="Times New Roman" w:cs="Times New Roman"/>
        </w:rPr>
        <w:t>——①</w:t>
      </w:r>
      <w:r>
        <w:rPr>
          <w:rFonts w:hint="eastAsia" w:ascii="Times New Roman" w:hAnsi="Times New Roman" w:eastAsia="FangSong" w:cs="Times New Roman"/>
        </w:rPr>
        <w:t>突变位置定族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2→3 </w:t>
      </w:r>
      <w:r>
        <w:rPr>
          <w:rFonts w:hint="eastAsia" w:ascii="Times New Roman" w:hAnsi="Times New Roman" w:eastAsia="FangSong" w:cs="Times New Roman"/>
        </w:rPr>
        <w:t>级电离能突跃</w:t>
      </w:r>
      <w:r>
        <w:rPr>
          <w:rFonts w:hint="eastAsia" w:ascii="Times New Roman" w:hAnsi="Times New Roman" w:eastAsia="Times New Roman" w:cs="Times New Roman"/>
        </w:rPr>
        <w:t>，</w:t>
      </w:r>
      <w:r>
        <w:rPr>
          <w:rFonts w:hint="eastAsia" w:ascii="Times New Roman" w:hAnsi="Times New Roman" w:eastAsia="FangSong" w:cs="Times New Roman"/>
        </w:rPr>
        <w:t>说明最外层</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；②</w:t>
      </w:r>
      <w:r>
        <w:rPr>
          <w:rFonts w:hint="eastAsia" w:ascii="Times New Roman" w:hAnsi="Times New Roman" w:eastAsia="FangSong" w:cs="Times New Roman"/>
        </w:rPr>
        <w:t>可见点数定周期范围</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ascii="Times New Roman" w:hAnsi="Times New Roman" w:eastAsia="Times New Roman" w:cs="Times New Roman"/>
        </w:rPr>
        <w:t xml:space="preserve"> 5 </w:t>
      </w:r>
      <w:r>
        <w:rPr>
          <w:rFonts w:hint="eastAsia" w:ascii="Times New Roman" w:hAnsi="Times New Roman" w:eastAsia="FangSong" w:cs="Times New Roman"/>
        </w:rPr>
        <w:t>级电离能</w:t>
      </w:r>
      <w:r>
        <w:rPr>
          <w:rFonts w:hint="eastAsia" w:ascii="Times New Roman" w:hAnsi="Times New Roman" w:eastAsia="Times New Roman" w:cs="Times New Roman"/>
        </w:rPr>
        <w:t>，</w:t>
      </w:r>
      <w:r>
        <w:rPr>
          <w:rFonts w:hint="eastAsia" w:ascii="Times New Roman" w:hAnsi="Times New Roman" w:eastAsia="FangSong" w:cs="Times New Roman"/>
        </w:rPr>
        <w:t>要求原子至少有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，Be（Z=4，</w:t>
      </w:r>
      <w:r>
        <w:rPr>
          <w:rFonts w:hint="eastAsia" w:ascii="Times New Roman" w:hAnsi="Times New Roman" w:eastAsia="FangSong" w:cs="Times New Roman"/>
        </w:rPr>
        <w:t>仅</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被排除</w:t>
      </w:r>
      <w:r>
        <w:rPr>
          <w:rFonts w:hint="eastAsia" w:ascii="Times New Roman" w:hAnsi="Times New Roman" w:eastAsia="Times New Roman" w:cs="Times New Roman"/>
        </w:rPr>
        <w:t>；</w:t>
      </w:r>
      <w:r>
        <w:rPr>
          <w:rFonts w:hint="eastAsia" w:ascii="Times New Roman" w:hAnsi="Times New Roman" w:eastAsia="FangSong" w:cs="Times New Roman"/>
        </w:rPr>
        <w:t>若图中可见级数更多且第四</w:t>
      </w:r>
      <w:r>
        <w:rPr>
          <w:rFonts w:hint="eastAsia" w:ascii="Times New Roman" w:hAnsi="Times New Roman" w:eastAsia="Times New Roman" w:cs="Times New Roman"/>
        </w:rPr>
        <w:t>、</w:t>
      </w:r>
      <w:r>
        <w:rPr>
          <w:rFonts w:hint="eastAsia" w:ascii="Times New Roman" w:hAnsi="Times New Roman" w:eastAsia="FangSong" w:cs="Times New Roman"/>
        </w:rPr>
        <w:t>五级间再无构型级突变</w:t>
      </w:r>
      <w:r>
        <w:rPr>
          <w:rFonts w:hint="eastAsia" w:ascii="Times New Roman" w:hAnsi="Times New Roman" w:eastAsia="Times New Roman" w:cs="Times New Roman"/>
        </w:rPr>
        <w:t>，</w:t>
      </w:r>
      <w:r>
        <w:rPr>
          <w:rFonts w:hint="eastAsia" w:ascii="Times New Roman" w:hAnsi="Times New Roman" w:eastAsia="FangSong" w:cs="Times New Roman"/>
        </w:rPr>
        <w:t>则可进一步收窄到</w:t>
      </w:r>
      <w:r>
        <w:rPr>
          <w:rFonts w:ascii="Times New Roman" w:hAnsi="Times New Roman" w:eastAsia="Times New Roman" w:cs="Times New Roman"/>
        </w:rPr>
        <w:t xml:space="preserve"> </w:t>
      </w:r>
      <w:r>
        <w:rPr>
          <w:rFonts w:hint="eastAsia" w:ascii="Times New Roman" w:hAnsi="Times New Roman" w:eastAsia="Times New Roman" w:cs="Times New Roman"/>
        </w:rPr>
        <w:t>Mg/Ca/Sr/Ba（</w:t>
      </w:r>
      <w:r>
        <w:rPr>
          <w:rFonts w:hint="eastAsia" w:ascii="Times New Roman" w:hAnsi="Times New Roman" w:eastAsia="FangSong" w:cs="Times New Roman"/>
        </w:rPr>
        <w:t>各最外层均</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次外层</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49" name="Picture"/>
            <a:graphic>
              <a:graphicData uri="http://schemas.openxmlformats.org/drawingml/2006/picture">
                <pic:pic>
                  <pic:nvPicPr>
                    <pic:cNvPr descr="66ba23e49bbdf9acea516b5b61abb549e732de83c61f25b79bc1ee63f04f2a08.jpg" id="50" name="Picture"/>
                    <pic:cNvPicPr>
                      <a:picLocks noChangeArrowheads="1" noChangeAspect="1"/>
                    </pic:cNvPicPr>
                  </pic:nvPicPr>
                  <pic:blipFill>
                    <a:blip r:embed="rId48"/>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9"/>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1"/>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值曲线判读与同主族</w:t>
            </w:r>
            <w:r>
              <w:rPr>
                <w:rFonts w:hint="eastAsia" w:ascii="Times New Roman" w:hAnsi="Times New Roman" w:eastAsia="Times New Roman" w:cs="Times New Roman"/>
              </w:rPr>
              <w:t>/</w:t>
            </w:r>
            <w:r>
              <w:rPr>
                <w:rFonts w:hint="eastAsia" w:ascii="Times New Roman" w:hAnsi="Times New Roman" w:eastAsia="FangSong" w:cs="Times New Roman"/>
              </w:rPr>
              <w:t>同周期递变</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元素性质周期性变化的图证据</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全充满导致的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值反常</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周期性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①、③。</w:t>
      </w:r>
    </w:p>
    <w:p>
      <w:pPr>
        <w:numPr>
          <w:ilvl w:val="0"/>
          <w:numId w:val="1012"/>
        </w:numPr>
      </w:pPr>
      <m:oMath>
        <m:oMathPr>
          <m:ctrlPr>
            <w:rPr>
              <w:sz w:val="28"/>
              <w:szCs w:val="28"/>
            </w:rPr>
          </m:ctrlPr>
        </m:oMathPr>
        <m:r>
          <m:t>419</m:t>
        </m:r>
        <m:r>
          <m:rPr>
            <m:sty m:val="p"/>
          </m:rPr>
          <m:t>&lt;</m:t>
        </m:r>
        <m:sSub>
          <m:e>
            <m:r>
              <m:t>E</m:t>
            </m:r>
          </m:e>
          <m:sub>
            <m:r>
              <m:rPr>
                <m:sty m:val="p"/>
              </m:rPr>
              <m:t>C</m:t>
            </m:r>
            <m:r>
              <m:rPr>
                <m:sty m:val="p"/>
              </m:rPr>
              <m:t>a</m:t>
            </m:r>
          </m:sub>
        </m:sSub>
        <m:r>
          <m:rPr>
            <m:sty m:val="p"/>
          </m:rPr>
          <m:t>&lt;</m:t>
        </m:r>
        <m:r>
          <m:t>738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E</m:t>
            </m:r>
          </m:e>
          <m:sub>
            <m:r>
              <m:rPr>
                <m:sty m:val="p"/>
              </m:rPr>
              <m:t>K</m:t>
            </m:r>
          </m:sub>
        </m:sSub>
        <m:r>
          <m:rPr>
            <m:sty m:val="p"/>
          </m:rPr>
          <m:t>&lt;</m:t>
        </m:r>
        <m:sSub>
          <m:e>
            <m:r>
              <m:t>E</m:t>
            </m:r>
          </m:e>
          <m:sub>
            <m:r>
              <m:rPr>
                <m:sty m:val="p"/>
              </m:rPr>
              <m:t>C</m:t>
            </m:r>
            <m:r>
              <m:rPr>
                <m:sty m:val="p"/>
              </m:rPr>
              <m:t>a</m:t>
            </m:r>
          </m:sub>
        </m:sSub>
        <m:r>
          <m:rPr>
            <m:sty m:val="p"/>
          </m:rPr>
          <m:t>&lt;</m:t>
        </m:r>
        <m:sSub>
          <m:e>
            <m:r>
              <m:t>E</m:t>
            </m:r>
          </m:e>
          <m:sub>
            <m:r>
              <m:rPr>
                <m:sty m:val="p"/>
              </m:rPr>
              <m:t>M</m:t>
            </m:r>
            <m:r>
              <m:rPr>
                <m:sty m:val="p"/>
              </m:rPr>
              <m:t>g</m:t>
            </m:r>
          </m:sub>
        </m:sSub>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Times New Roman" w:cs="Times New Roman"/>
        </w:rPr>
        <w:t>10</w:t>
      </w:r>
      <w:r>
        <w:rPr>
          <w:rFonts w:hint="eastAsia" w:ascii="Times New Roman" w:hAnsi="Times New Roman" w:eastAsia="FangSong" w:cs="Times New Roman"/>
        </w:rPr>
        <w:t>号元素是氖</w:t>
      </w:r>
      <w:r>
        <w:rPr>
          <w:rFonts w:hint="eastAsia" w:ascii="Times New Roman" w:hAnsi="Times New Roman" w:eastAsia="Times New Roman" w:cs="Times New Roman"/>
        </w:rPr>
        <w:t>，</w:t>
      </w:r>
      <w:r>
        <w:rPr>
          <w:rFonts w:hint="eastAsia" w:ascii="Times New Roman" w:hAnsi="Times New Roman" w:eastAsia="FangSong" w:cs="Times New Roman"/>
        </w:rPr>
        <w:t>该元素原子的最外层电子排布已达到</w:t>
      </w:r>
      <w:r>
        <w:rPr>
          <w:rFonts w:hint="eastAsia" w:ascii="Times New Roman" w:hAnsi="Times New Roman" w:eastAsia="Times New Roman" w:cs="Times New Roman"/>
        </w:rPr>
        <w:t>8</w:t>
      </w:r>
      <w:r>
        <w:rPr>
          <w:rFonts w:hint="eastAsia" w:ascii="Times New Roman" w:hAnsi="Times New Roman" w:eastAsia="FangSong" w:cs="Times New Roman"/>
        </w:rPr>
        <w:t>个电子稳定结构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原书</w:t>
      </w:r>
      <w:r>
        <w:rPr>
          <w:rFonts w:hint="eastAsia" w:ascii="Times New Roman" w:hAnsi="Times New Roman" w:eastAsia="Times New Roman" w:cs="Times New Roman"/>
          <w:b/>
          <w:bCs/>
        </w:rPr>
        <w:t>「</w:t>
      </w:r>
      <w:r>
        <w:rPr>
          <w:rFonts w:hint="eastAsia" w:ascii="Times New Roman" w:hAnsi="Times New Roman" w:eastAsia="FangSong" w:cs="Times New Roman"/>
          <w:b/>
          <w:bCs/>
        </w:rPr>
        <w:t>评述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本题在第</w:t>
      </w:r>
      <w:r>
        <w:rPr>
          <w:rFonts w:hint="eastAsia" w:ascii="Times New Roman" w:hAnsi="Times New Roman" w:eastAsia="Times New Roman" w:cs="Times New Roman"/>
        </w:rPr>
        <w:t>(2)</w:t>
      </w:r>
      <w:r>
        <w:rPr>
          <w:rFonts w:hint="eastAsia" w:ascii="Times New Roman" w:hAnsi="Times New Roman" w:eastAsia="FangSong" w:cs="Times New Roman"/>
        </w:rPr>
        <w:t>小题中出现了个别元素的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值与同周期其他元素的</w:t>
      </w:r>
      <w:r>
        <w:rPr>
          <w:rFonts w:ascii="Times New Roman" w:hAnsi="Times New Roman" w:eastAsia="Times New Roman" w:cs="Times New Roman"/>
        </w:rPr>
        <w:t xml:space="preserve"> E </w:t>
      </w:r>
      <w:r>
        <w:rPr>
          <w:rFonts w:hint="eastAsia" w:ascii="Times New Roman" w:hAnsi="Times New Roman" w:eastAsia="FangSong" w:cs="Times New Roman"/>
        </w:rPr>
        <w:t>值递变规律不一致的现象</w:t>
      </w:r>
      <w:r>
        <w:rPr>
          <w:rFonts w:hint="eastAsia" w:ascii="Times New Roman" w:hAnsi="Times New Roman" w:eastAsia="Times New Roman" w:cs="Times New Roman"/>
        </w:rPr>
        <w:t>，</w:t>
      </w:r>
      <w:r>
        <w:rPr>
          <w:rFonts w:hint="eastAsia" w:ascii="Times New Roman" w:hAnsi="Times New Roman" w:eastAsia="FangSong" w:cs="Times New Roman"/>
        </w:rPr>
        <w:t>我们可以断定</w:t>
      </w:r>
      <w:r>
        <w:rPr>
          <w:rFonts w:hint="eastAsia" w:ascii="Times New Roman" w:hAnsi="Times New Roman" w:eastAsia="Times New Roman" w:cs="Times New Roman"/>
        </w:rPr>
        <w:t>，</w:t>
      </w:r>
      <w:r>
        <w:rPr>
          <w:rFonts w:hint="eastAsia" w:ascii="Times New Roman" w:hAnsi="Times New Roman" w:eastAsia="FangSong" w:cs="Times New Roman"/>
        </w:rPr>
        <w:t>这是和原子内部的微观结构有关</w:t>
      </w:r>
      <w:r>
        <w:rPr>
          <w:rFonts w:hint="eastAsia" w:ascii="Times New Roman" w:hAnsi="Times New Roman" w:eastAsia="Times New Roman" w:cs="Times New Roman"/>
        </w:rPr>
        <w:t>。</w:t>
      </w:r>
      <w:r>
        <w:rPr>
          <w:rFonts w:hint="eastAsia" w:ascii="Times New Roman" w:hAnsi="Times New Roman" w:eastAsia="FangSong" w:cs="Times New Roman"/>
        </w:rPr>
        <w:t>例如图中原子序数为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的硼和原子序数为</w:t>
      </w:r>
      <w:r>
        <w:rPr>
          <w:rFonts w:ascii="Times New Roman" w:hAnsi="Times New Roman" w:eastAsia="Times New Roman" w:cs="Times New Roman"/>
        </w:rPr>
        <w:t xml:space="preserve"> 8 </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它们原子的最外层上失去一个电子后</w:t>
      </w:r>
      <w:r>
        <w:rPr>
          <w:rFonts w:hint="eastAsia" w:ascii="Times New Roman" w:hAnsi="Times New Roman" w:eastAsia="Times New Roman" w:cs="Times New Roman"/>
        </w:rPr>
        <w:t>，</w:t>
      </w:r>
      <w:r>
        <w:rPr>
          <w:rFonts w:hint="eastAsia" w:ascii="Times New Roman" w:hAnsi="Times New Roman" w:eastAsia="FangSong" w:cs="Times New Roman"/>
        </w:rPr>
        <w:t>使整个离子的电子排布呈现了全充满或半充满的稳定结构</w:t>
      </w:r>
      <w:r>
        <w:rPr>
          <w:rFonts w:hint="eastAsia" w:ascii="Times New Roman" w:hAnsi="Times New Roman" w:eastAsia="Times New Roman" w:cs="Times New Roman"/>
        </w:rPr>
        <w:t>，</w:t>
      </w:r>
      <w:r>
        <w:rPr>
          <w:rFonts w:hint="eastAsia" w:ascii="Times New Roman" w:hAnsi="Times New Roman" w:eastAsia="FangSong" w:cs="Times New Roman"/>
        </w:rPr>
        <w:t>导致失去最外电子层上的一个电子所需能量</w:t>
      </w:r>
      <w:r>
        <w:rPr>
          <w:rFonts w:ascii="Times New Roman" w:hAnsi="Times New Roman" w:eastAsia="Times New Roman" w:cs="Times New Roman"/>
        </w:rPr>
        <w:t xml:space="preserve"> 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此规律可以迁移到其他周期进行预测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迁移评述的规律</w:t>
      </w:r>
      <w:r>
        <w:rPr>
          <w:rFonts w:hint="eastAsia" w:ascii="Times New Roman" w:hAnsi="Times New Roman" w:eastAsia="Times New Roman" w:cs="Times New Roman"/>
        </w:rPr>
        <w:t>——As（4s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失电子后达</w:t>
      </w:r>
      <w:r>
        <w:rPr>
          <w:rFonts w:ascii="Times New Roman" w:hAnsi="Times New Roman" w:eastAsia="Times New Roman" w:cs="Times New Roman"/>
        </w:rPr>
        <w:t xml:space="preserve"> 4p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不稳定构型但</w:t>
      </w:r>
      <w:r>
        <w:rPr>
          <w:rFonts w:ascii="Times New Roman" w:hAnsi="Times New Roman" w:eastAsia="Times New Roman" w:cs="Times New Roman"/>
        </w:rPr>
        <w:t xml:space="preserve"> As </w:t>
      </w:r>
      <w:r>
        <w:rPr>
          <w:rFonts w:hint="eastAsia" w:ascii="Times New Roman" w:hAnsi="Times New Roman" w:eastAsia="FangSong" w:cs="Times New Roman"/>
        </w:rPr>
        <w:t xml:space="preserve">自身半充满稳定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E(As)&gt;E(Se)；Br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同周期</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Se </w:t>
      </w:r>
      <w:r>
        <w:rPr>
          <w:rFonts w:hint="eastAsia" w:ascii="Times New Roman" w:hAnsi="Times New Roman" w:eastAsia="FangSong" w:cs="Times New Roman"/>
        </w:rPr>
        <w:t>右侧且无反常</w:t>
      </w:r>
      <w:r>
        <w:rPr>
          <w:rFonts w:hint="eastAsia" w:ascii="Times New Roman" w:hAnsi="Times New Roman" w:eastAsia="Times New Roman" w:cs="Times New Roman"/>
        </w:rPr>
        <w:t>，E(Br)&gt;E(Se)，</w:t>
      </w:r>
      <w:r>
        <w:rPr>
          <w:rFonts w:hint="eastAsia" w:ascii="Times New Roman" w:hAnsi="Times New Roman" w:eastAsia="FangSong" w:cs="Times New Roman"/>
        </w:rPr>
        <w:t>故选</w:t>
      </w:r>
      <w:r>
        <w:rPr>
          <w:rFonts w:hint="eastAsia" w:ascii="Times New Roman" w:hAnsi="Times New Roman" w:eastAsia="Times New Roman" w:cs="Times New Roman"/>
        </w:rPr>
        <w:t>①③。(3)</w:t>
      </w:r>
      <w:r>
        <w:rPr>
          <w:rFonts w:ascii="Times New Roman" w:hAnsi="Times New Roman" w:eastAsia="Times New Roman" w:cs="Times New Roman"/>
        </w:rPr>
        <w:t xml:space="preserve"> </w:t>
      </w:r>
      <w:r>
        <w:rPr>
          <w:rFonts w:hint="eastAsia" w:ascii="Times New Roman" w:hAnsi="Times New Roman" w:eastAsia="FangSong" w:cs="Times New Roman"/>
        </w:rPr>
        <w:t>夹逼法</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E(K)=419（19</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）、E(Mg)=738（12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左邻同周期更右侧</w:t>
      </w:r>
      <w:r>
        <w:rPr>
          <w:rFonts w:hint="eastAsia" w:ascii="Times New Roman" w:hAnsi="Times New Roman" w:eastAsia="Times New Roman" w:cs="Times New Roman"/>
        </w:rPr>
        <w:t>……</w:t>
      </w:r>
      <w:r>
        <w:rPr>
          <w:rFonts w:hint="eastAsia" w:ascii="Times New Roman" w:hAnsi="Times New Roman" w:eastAsia="FangSong" w:cs="Times New Roman"/>
        </w:rPr>
        <w:t>更准确说</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之间由同周期递增</w:t>
      </w:r>
      <w:r>
        <w:rPr>
          <w:rFonts w:ascii="Times New Roman" w:hAnsi="Times New Roman" w:eastAsia="Times New Roman" w:cs="Times New Roman"/>
        </w:rPr>
        <w:t xml:space="preserve"> + </w:t>
      </w:r>
      <w:r>
        <w:rPr>
          <w:rFonts w:hint="eastAsia" w:ascii="Times New Roman" w:hAnsi="Times New Roman" w:eastAsia="FangSong" w:cs="Times New Roman"/>
        </w:rPr>
        <w:t>同主族递减双约束</w:t>
      </w: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590 kJ/mol </w:t>
      </w:r>
      <w:r>
        <w:rPr>
          <w:rFonts w:hint="eastAsia" w:ascii="Times New Roman" w:hAnsi="Times New Roman" w:eastAsia="FangSong" w:cs="Times New Roman"/>
        </w:rPr>
        <w:t xml:space="preserve">落在区间内</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1"/>
    <w:bookmarkStart w:id="5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w:t>
      </w:r>
    </w:p>
    <w:p>
      <w:pPr>
        <w:pStyle w:val="FirstParagraph"/>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主族化合价随原子序数的奇偶交替</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价电子数奇偶性与原子序数奇偶性一致</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L3011~3015）：D。</w:t>
      </w:r>
      <w:r>
        <w:rPr>
          <w:rFonts w:hint="eastAsia" w:ascii="Times New Roman" w:hAnsi="Times New Roman" w:eastAsia="FangSong" w:cs="Times New Roman"/>
        </w:rPr>
        <w:t>本题以元素周期律为背景</w:t>
      </w:r>
      <w:r>
        <w:rPr>
          <w:rFonts w:hint="eastAsia" w:ascii="Times New Roman" w:hAnsi="Times New Roman" w:eastAsia="Times New Roman" w:cs="Times New Roman"/>
        </w:rPr>
        <w:t>，</w:t>
      </w:r>
      <w:r>
        <w:rPr>
          <w:rFonts w:hint="eastAsia" w:ascii="Times New Roman" w:hAnsi="Times New Roman" w:eastAsia="FangSong" w:cs="Times New Roman"/>
        </w:rPr>
        <w:t>结合短周期两元素之间形成化合物的化学式来考查学生的思维深刻性和敏捷性</w:t>
      </w:r>
      <w:r>
        <w:rPr>
          <w:rFonts w:hint="eastAsia" w:ascii="Times New Roman" w:hAnsi="Times New Roman" w:eastAsia="Times New Roman" w:cs="Times New Roman"/>
        </w:rPr>
        <w:t>。</w:t>
      </w:r>
      <w:r>
        <w:rPr>
          <w:rFonts w:hint="eastAsia" w:ascii="Times New Roman" w:hAnsi="Times New Roman" w:eastAsia="FangSong" w:cs="Times New Roman"/>
        </w:rPr>
        <w:t>由于设问的事实比较简单</w:t>
      </w:r>
      <w:r>
        <w:rPr>
          <w:rFonts w:hint="eastAsia" w:ascii="Times New Roman" w:hAnsi="Times New Roman" w:eastAsia="Times New Roman" w:cs="Times New Roman"/>
        </w:rPr>
        <w:t>，</w:t>
      </w:r>
      <w:r>
        <w:rPr>
          <w:rFonts w:hint="eastAsia" w:ascii="Times New Roman" w:hAnsi="Times New Roman" w:eastAsia="FangSong" w:cs="Times New Roman"/>
        </w:rPr>
        <w:t>考生在思考过程中</w:t>
      </w:r>
      <w:r>
        <w:rPr>
          <w:rFonts w:hint="eastAsia" w:ascii="Times New Roman" w:hAnsi="Times New Roman" w:eastAsia="Times New Roman" w:cs="Times New Roman"/>
        </w:rPr>
        <w:t>，</w:t>
      </w:r>
      <w:r>
        <w:rPr>
          <w:rFonts w:hint="eastAsia" w:ascii="Times New Roman" w:hAnsi="Times New Roman" w:eastAsia="FangSong" w:cs="Times New Roman"/>
        </w:rPr>
        <w:t>能不能从化学式组成的表面现象看到隐含着的元素原子序数的关系</w:t>
      </w:r>
      <w:r>
        <w:rPr>
          <w:rFonts w:hint="eastAsia" w:ascii="Times New Roman" w:hAnsi="Times New Roman" w:eastAsia="Times New Roman" w:cs="Times New Roman"/>
        </w:rPr>
        <w:t>，</w:t>
      </w:r>
      <w:r>
        <w:rPr>
          <w:rFonts w:hint="eastAsia" w:ascii="Times New Roman" w:hAnsi="Times New Roman" w:eastAsia="FangSong" w:cs="Times New Roman"/>
        </w:rPr>
        <w:t>是回答本题的关键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从题设条件看</w:t>
      </w:r>
      <w:r>
        <w:rPr>
          <w:rFonts w:hint="eastAsia" w:ascii="Times New Roman" w:hAnsi="Times New Roman" w:eastAsia="Times New Roman" w:cs="Times New Roman"/>
        </w:rPr>
        <w:t>，</w:t>
      </w:r>
      <w:r>
        <w:rPr>
          <w:rFonts w:hint="eastAsia" w:ascii="Times New Roman" w:hAnsi="Times New Roman" w:eastAsia="FangSong" w:cs="Times New Roman"/>
        </w:rPr>
        <w:t>由短周期内两元素形成的化合物</w:t>
      </w:r>
      <w:r>
        <w:rPr>
          <w:rFonts w:hint="eastAsia" w:ascii="Times New Roman" w:hAnsi="Times New Roman" w:eastAsia="Times New Roman" w:cs="Times New Roman"/>
        </w:rPr>
        <w:t>，</w:t>
      </w:r>
      <w:r>
        <w:rPr>
          <w:rFonts w:hint="eastAsia" w:ascii="Times New Roman" w:hAnsi="Times New Roman" w:eastAsia="FangSong" w:cs="Times New Roman"/>
        </w:rPr>
        <w:t>两元素原子个数之比为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只有当两元素的原子序数一为奇数</w:t>
      </w:r>
      <w:r>
        <w:rPr>
          <w:rFonts w:hint="eastAsia" w:ascii="Times New Roman" w:hAnsi="Times New Roman" w:eastAsia="Times New Roman" w:cs="Times New Roman"/>
        </w:rPr>
        <w:t>，</w:t>
      </w:r>
      <w:r>
        <w:rPr>
          <w:rFonts w:hint="eastAsia" w:ascii="Times New Roman" w:hAnsi="Times New Roman" w:eastAsia="FangSong" w:cs="Times New Roman"/>
        </w:rPr>
        <w:t>另一个为偶数时才有这种可能</w:t>
      </w:r>
      <w:r>
        <w:rPr>
          <w:rFonts w:hint="eastAsia" w:ascii="Times New Roman" w:hAnsi="Times New Roman" w:eastAsia="Times New Roman" w:cs="Times New Roman"/>
        </w:rPr>
        <w:t>。</w:t>
      </w:r>
      <w:r>
        <w:rPr>
          <w:rFonts w:hint="eastAsia" w:ascii="Times New Roman" w:hAnsi="Times New Roman" w:eastAsia="FangSong" w:cs="Times New Roman"/>
        </w:rPr>
        <w:t>此判断是解答本题的关键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由于奇数与偶数之差一定是一个奇数</w:t>
      </w:r>
      <w:r>
        <w:rPr>
          <w:rFonts w:hint="eastAsia" w:ascii="Times New Roman" w:hAnsi="Times New Roman" w:eastAsia="Times New Roman" w:cs="Times New Roman"/>
        </w:rPr>
        <w:t>，</w:t>
      </w:r>
      <w:r>
        <w:rPr>
          <w:rFonts w:hint="eastAsia" w:ascii="Times New Roman" w:hAnsi="Times New Roman" w:eastAsia="FangSong" w:cs="Times New Roman"/>
        </w:rPr>
        <w:t>则选项</w:t>
      </w:r>
      <w:r>
        <w:rPr>
          <w:rFonts w:ascii="Times New Roman" w:hAnsi="Times New Roman" w:eastAsia="Times New Roman" w:cs="Times New Roman"/>
        </w:rPr>
        <w:t xml:space="preserve"> A、B、C </w:t>
      </w:r>
      <w:r>
        <w:rPr>
          <w:rFonts w:hint="eastAsia" w:ascii="Times New Roman" w:hAnsi="Times New Roman" w:eastAsia="FangSong" w:cs="Times New Roman"/>
        </w:rPr>
        <w:t>都符合这一条件</w:t>
      </w:r>
      <w:r>
        <w:rPr>
          <w:rFonts w:hint="eastAsia" w:ascii="Times New Roman" w:hAnsi="Times New Roman" w:eastAsia="Times New Roman" w:cs="Times New Roman"/>
        </w:rPr>
        <w:t>，</w:t>
      </w:r>
      <w:r>
        <w:rPr>
          <w:rFonts w:hint="eastAsia" w:ascii="Times New Roman" w:hAnsi="Times New Roman" w:eastAsia="FangSong" w:cs="Times New Roman"/>
        </w:rPr>
        <w:t>它们都是可能的</w:t>
      </w:r>
      <w:r>
        <w:rPr>
          <w:rFonts w:hint="eastAsia" w:ascii="Times New Roman" w:hAnsi="Times New Roman" w:eastAsia="Times New Roman" w:cs="Times New Roman"/>
        </w:rPr>
        <w:t>，</w:t>
      </w:r>
      <w:r>
        <w:rPr>
          <w:rFonts w:hint="eastAsia" w:ascii="Times New Roman" w:hAnsi="Times New Roman" w:eastAsia="FangSong" w:cs="Times New Roman"/>
        </w:rPr>
        <w:t>唯有选项</w:t>
      </w:r>
      <w:r>
        <w:rPr>
          <w:rFonts w:ascii="Times New Roman" w:hAnsi="Times New Roman" w:eastAsia="Times New Roman" w:cs="Times New Roman"/>
        </w:rPr>
        <w:t xml:space="preserve"> D </w:t>
      </w:r>
      <w:r>
        <w:rPr>
          <w:rFonts w:hint="eastAsia" w:ascii="Times New Roman" w:hAnsi="Times New Roman" w:eastAsia="FangSong" w:cs="Times New Roman"/>
        </w:rPr>
        <w:t>不是奇数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D </w:t>
      </w:r>
      <w:r>
        <w:rPr>
          <w:rFonts w:hint="eastAsia" w:ascii="Times New Roman" w:hAnsi="Times New Roman" w:eastAsia="FangSong" w:cs="Times New Roman"/>
        </w:rPr>
        <w:t>是答案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主族元素化合价随原子序数奇偶交替</w:t>
      </w:r>
      <w:r>
        <w:rPr>
          <w:rFonts w:hint="eastAsia" w:ascii="Times New Roman" w:hAnsi="Times New Roman" w:eastAsia="Times New Roman" w:cs="Times New Roman"/>
        </w:rPr>
        <w:t>（</w:t>
      </w:r>
      <w:r>
        <w:rPr>
          <w:rFonts w:hint="eastAsia" w:ascii="Times New Roman" w:hAnsi="Times New Roman" w:eastAsia="FangSong" w:cs="Times New Roman"/>
        </w:rPr>
        <w:t>价电子数奇偶性</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X</m:t>
            </m:r>
          </m:e>
          <m:sub>
            <m:r>
              <m:t>2</m:t>
            </m:r>
          </m:sub>
        </m:sSub>
        <m:sSub>
          <m:e>
            <m:r>
              <m:t>Y</m:t>
            </m:r>
          </m:e>
          <m:sub>
            <m:r>
              <m:t>3</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价元素与</w:t>
      </w:r>
      <w:r>
        <w:rPr>
          <w:rFonts w:ascii="Times New Roman" w:hAnsi="Times New Roman" w:eastAsia="Times New Roman" w:cs="Times New Roman"/>
        </w:rPr>
        <w:t xml:space="preserve"> −2 </w:t>
      </w:r>
      <w:r>
        <w:rPr>
          <w:rFonts w:hint="eastAsia" w:ascii="Times New Roman" w:hAnsi="Times New Roman" w:eastAsia="FangSong" w:cs="Times New Roman"/>
        </w:rPr>
        <w:t>价元素的价电子数一奇一偶</w:t>
      </w:r>
      <w:r>
        <w:rPr>
          <w:rFonts w:hint="eastAsia" w:ascii="Times New Roman" w:hAnsi="Times New Roman" w:eastAsia="Times New Roman" w:cs="Times New Roman"/>
        </w:rPr>
        <w:t>，</w:t>
      </w:r>
      <w:r>
        <w:rPr>
          <w:rFonts w:hint="eastAsia" w:ascii="Times New Roman" w:hAnsi="Times New Roman" w:eastAsia="FangSong" w:cs="Times New Roman"/>
        </w:rPr>
        <w:t>对应原子序数一奇一偶</w:t>
      </w:r>
      <w:r>
        <w:rPr>
          <w:rFonts w:hint="eastAsia" w:ascii="Times New Roman" w:hAnsi="Times New Roman" w:eastAsia="Times New Roman" w:cs="Times New Roman"/>
        </w:rPr>
        <w:t>，</w:t>
      </w:r>
      <w:r>
        <w:rPr>
          <w:rFonts w:hint="eastAsia" w:ascii="Times New Roman" w:hAnsi="Times New Roman" w:eastAsia="FangSong" w:cs="Times New Roman"/>
        </w:rPr>
        <w:t>其差必为奇数</w:t>
      </w:r>
      <w:r>
        <w:rPr>
          <w:rFonts w:hint="eastAsia" w:ascii="Times New Roman" w:hAnsi="Times New Roman" w:eastAsia="Times New Roman" w:cs="Times New Roman"/>
        </w:rPr>
        <w:t>。</w:t>
      </w:r>
      <w:r>
        <w:rPr>
          <w:rFonts w:hint="eastAsia" w:ascii="Times New Roman" w:hAnsi="Times New Roman" w:eastAsia="FangSong" w:cs="Times New Roman"/>
        </w:rPr>
        <w:t>反例验证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同奇偶</w:t>
      </w:r>
      <w:r>
        <w:rPr>
          <w:rFonts w:hint="eastAsia" w:ascii="Times New Roman" w:hAnsi="Times New Roman" w:eastAsia="Times New Roman" w:cs="Times New Roman"/>
        </w:rPr>
        <w:t>）</w:t>
      </w:r>
      <w:r>
        <w:rPr>
          <w:rFonts w:hint="eastAsia" w:ascii="Times New Roman" w:hAnsi="Times New Roman" w:eastAsia="FangSong" w:cs="Times New Roman"/>
        </w:rPr>
        <w:t>在短周期内确无</w:t>
      </w:r>
      <w:r>
        <w:rPr>
          <w:rFonts w:ascii="Times New Roman" w:hAnsi="Times New Roman" w:eastAsia="Times New Roman" w:cs="Times New Roman"/>
        </w:rPr>
        <w:t xml:space="preserve"> 2:3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3:2 ✓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XI</w:t>
      </w:r>
    </w:p>
    <w:p>
      <w:pPr>
        <w:pStyle w:val="FirstParagraph"/>
        <w:spacing w:after="80"/>
      </w:pPr>
      <w:r>
        <w:rPr>
          <w:rFonts w:hint="eastAsia" w:ascii="Times New Roman" w:hAnsi="Times New Roman" w:eastAsia="FangSong" w:cs="Times New Roman"/>
        </w:rPr>
        <w:t>下表是部分短周期元素的原子半径及主要化合价</w:t>
      </w:r>
      <w:r>
        <w:rPr>
          <w:rFonts w:hint="eastAsia" w:ascii="Times New Roman" w:hAnsi="Times New Roman" w:eastAsia="Times New Roman" w:cs="Times New Roman"/>
        </w:rPr>
        <w:t>。</w:t>
      </w:r>
      <w:r>
        <w:rPr>
          <w:rFonts w:hint="eastAsia" w:ascii="Times New Roman" w:hAnsi="Times New Roman" w:eastAsia="FangSong" w:cs="Times New Roman"/>
        </w:rPr>
        <w:t>试根据下表信息</w:t>
      </w:r>
      <w:r>
        <w:rPr>
          <w:rFonts w:hint="eastAsia" w:ascii="Times New Roman" w:hAnsi="Times New Roman" w:eastAsia="Times New Roman" w:cs="Times New Roman"/>
        </w:rPr>
        <w:t>，</w:t>
      </w:r>
      <w:r>
        <w:rPr>
          <w:rFonts w:hint="eastAsia" w:ascii="Times New Roman" w:hAnsi="Times New Roman" w:eastAsia="FangSong" w:cs="Times New Roman"/>
        </w:rPr>
        <w:t>判断以下叙述正确的是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ascii="Times New Roman" w:hAnsi="Times New Roman" w:eastAsia="Times New Roman" w:cs="Times New Roman"/>
                <w:b/>
              </w:rPr>
              <w:t xml:space="preserve">Q</w:t>
            </w:r>
          </w:p>
        </w:tc>
        <w:tc>
          <w:tcPr/>
          <w:p>
            <w:pPr>
              <w:pStyle w:val="Compact"/>
              <w:jc w:val="center"/>
            </w:pPr>
            <w:r>
              <w:rPr>
                <w:rFonts w:ascii="Times New Roman" w:hAnsi="Times New Roman" w:eastAsia="Times New Roman" w:cs="Times New Roman"/>
                <w:b/>
              </w:rPr>
              <w:t xml:space="preserve">R</w:t>
            </w:r>
          </w:p>
        </w:tc>
        <w:tc>
          <w:tcPr/>
          <w:p>
            <w:pPr>
              <w:pStyle w:val="Compact"/>
              <w:jc w:val="center"/>
            </w:pPr>
            <w:r>
              <w:rPr>
                <w:rFonts w:ascii="Times New Roman" w:hAnsi="Times New Roman" w:eastAsia="Times New Roman" w:cs="Times New Roman"/>
                <w:b/>
              </w:rPr>
              <w:t xml:space="preserve">T</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0.160</w:t>
            </w: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0.104</w:t>
            </w:r>
          </w:p>
        </w:tc>
        <w:tc>
          <w:tcPr/>
          <w:p>
            <w:pPr>
              <w:pStyle w:val="Compact"/>
              <w:jc w:val="center"/>
            </w:pPr>
            <w:r>
              <w:rPr>
                <w:rFonts w:ascii="Times New Roman" w:hAnsi="Times New Roman" w:eastAsia="Times New Roman" w:cs="Times New Roman"/>
              </w:rPr>
              <w:t xml:space="preserve">0.066</w:t>
            </w:r>
          </w:p>
        </w:tc>
      </w:tr>
      <w:tr>
        <w:tc>
          <w:tcPr/>
          <w:p>
            <w:pPr>
              <w:pStyle w:val="Compact"/>
              <w:jc w:val="center"/>
            </w:pPr>
            <w:r>
              <w:rPr>
                <w:rFonts w:hint="eastAsia" w:ascii="Times New Roman" w:hAnsi="Times New Roman" w:eastAsia="FangSong" w:cs="Times New Roman"/>
              </w:rPr>
              <w:t xml:space="preserve">主要化合价</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+6、-2</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氢化物的沸点为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T</m:t>
        </m:r>
        <m:r>
          <m:rPr>
            <m:sty m:val="p"/>
          </m:rPr>
          <m:t>&lt;</m:t>
        </m:r>
        <m:sSub>
          <m:e>
            <m:r>
              <m:rPr>
                <m:sty m:val="p"/>
              </m:rPr>
              <m:t>H</m:t>
            </m:r>
          </m:e>
          <m:sub>
            <m:r>
              <m:t>2</m:t>
            </m:r>
          </m:sub>
        </m:sSub>
        <m:r>
          <m:rPr>
            <m:sty m:val="p"/>
          </m:rPr>
          <m:t>R</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单质与稀盐酸反应的速率为</w:t>
      </w:r>
      <w:r>
        <w:rPr>
          <w:rFonts w:ascii="Times New Roman" w:hAnsi="Times New Roman" w:eastAsia="Times New Roman" w:cs="Times New Roman"/>
        </w:rPr>
        <w:t xml:space="preserve"> </w:t>
      </w:r>
      <m:oMath>
        <m:r>
          <m:rPr>
            <m:sty m:val="p"/>
          </m:rPr>
          <m:t>L</m:t>
        </m:r>
        <m:r>
          <m:rPr>
            <m:sty m:val="p"/>
          </m:rPr>
          <m:t>&lt;</m:t>
        </m:r>
        <m:r>
          <m:rPr>
            <m:sty m:val="p"/>
          </m:rPr>
          <m:t>Q</m:t>
        </m:r>
      </m:oMath>
      <w:r>
        <w:rPr>
          <w:rFonts w:ascii="Times New Roman" w:hAnsi="Times New Roman" w:eastAsia="Times New Roman" w:cs="Times New Roman"/>
        </w:rPr>
        <w:t xml:space="preserve">　　C.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形成的化合物具有两性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rPr>
                <m:sty m:val="p"/>
              </m:rPr>
              <m:t>L</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的核外电子数相等</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短周期半径递变定位五元素</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化合价</w:t>
            </w:r>
            <w:r>
              <w:rPr>
                <w:rFonts w:hint="eastAsia" w:ascii="Times New Roman" w:hAnsi="Times New Roman" w:eastAsia="Times New Roman" w:cs="Times New Roman"/>
              </w:rPr>
              <w:t>—</w:t>
            </w:r>
            <w:r>
              <w:rPr>
                <w:rFonts w:hint="eastAsia" w:ascii="Times New Roman" w:hAnsi="Times New Roman" w:eastAsia="FangSong" w:cs="Times New Roman"/>
              </w:rPr>
              <w:t>族序数对应</w:t>
            </w:r>
            <w:r>
              <w:rPr>
                <w:rFonts w:hint="eastAsia" w:ascii="Times New Roman" w:hAnsi="Times New Roman" w:eastAsia="Times New Roman" w:cs="Times New Roman"/>
              </w:rPr>
              <w:t>、</w:t>
            </w:r>
            <w:r>
              <w:rPr>
                <w:rFonts w:hint="eastAsia" w:ascii="Times New Roman" w:hAnsi="Times New Roman" w:eastAsia="FangSong" w:cs="Times New Roman"/>
              </w:rPr>
              <w:t>金属性递变</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电子层数比较</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L3017）：C。</w:t>
      </w:r>
      <w:r>
        <w:rPr>
          <w:rFonts w:hint="eastAsia" w:ascii="Times New Roman" w:hAnsi="Times New Roman" w:eastAsia="FangSong" w:cs="Times New Roman"/>
        </w:rPr>
        <w:t>由于最高化合价数等于族序数</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且原子半径小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 </w:t>
      </w:r>
      <w:r>
        <w:rPr>
          <w:rFonts w:hint="eastAsia" w:ascii="Times New Roman" w:hAnsi="Times New Roman" w:eastAsia="FangSong" w:cs="Times New Roman"/>
        </w:rPr>
        <w:t>为原子序数较小的元素</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的最高正价为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最低价为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VIA </w:t>
      </w:r>
      <w:r>
        <w:rPr>
          <w:rFonts w:hint="eastAsia" w:ascii="Times New Roman" w:hAnsi="Times New Roman" w:eastAsia="FangSong" w:cs="Times New Roman"/>
        </w:rPr>
        <w:t>族元素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的原子半径最大</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根据同周期中从左到右原子半径由大到小的规律可知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的原子半径介于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而</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的原子半径在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Be。A </w:t>
      </w:r>
      <w:r>
        <w:rPr>
          <w:rFonts w:hint="eastAsia" w:ascii="Times New Roman" w:hAnsi="Times New Roman" w:eastAsia="FangSong" w:cs="Times New Roman"/>
        </w:rPr>
        <w:t xml:space="preserve">选项中由于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中存在氢键</w:t>
      </w:r>
      <w:r>
        <w:rPr>
          <w:rFonts w:hint="eastAsia" w:ascii="Times New Roman" w:hAnsi="Times New Roman" w:eastAsia="Times New Roman" w:cs="Times New Roman"/>
        </w:rPr>
        <w:t>，</w:t>
      </w:r>
      <w:r>
        <w:rPr>
          <w:rFonts w:hint="eastAsia" w:ascii="Times New Roman" w:hAnsi="Times New Roman" w:eastAsia="FangSong" w:cs="Times New Roman"/>
        </w:rPr>
        <w:t>所以沸点</w:t>
      </w:r>
      <w:r>
        <w:rPr>
          <w:rFonts w:hint="eastAsia" w:ascii="Times New Roman" w:hAnsi="Times New Roman" w:eastAsia="Times New Roman" w:cs="Times New Roman"/>
        </w:rPr>
        <w:t>：</w:t>
      </w:r>
      <m:oMath>
        <m:oMathPr>
          <m:ctrlPr>
            <w:rPr>
              <w:sz w:val="28"/>
              <w:szCs w:val="28"/>
            </w:rPr>
          </m:ctrlPr>
        </m:oMathPr>
        <m:sSub>
          <m:e>
            <m:r>
              <m:t>H</m:t>
            </m:r>
          </m:e>
          <m:sub>
            <m:r>
              <m:t>2</m:t>
            </m:r>
          </m:sub>
        </m:sSub>
        <m:r>
          <m:t>T</m:t>
        </m:r>
        <m:r>
          <m:rPr>
            <m:sty m:val="p"/>
          </m:rPr>
          <m:t>&gt;</m:t>
        </m:r>
        <m:sSub>
          <m:e>
            <m:r>
              <m:t>H</m:t>
            </m:r>
          </m:e>
          <m:sub>
            <m:r>
              <m:t>2</m:t>
            </m:r>
          </m:sub>
        </m:sSub>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选项中由于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的金属性比</w:t>
      </w:r>
      <w:r>
        <w:rPr>
          <w:rFonts w:ascii="Times New Roman" w:hAnsi="Times New Roman" w:eastAsia="Times New Roman" w:cs="Times New Roman"/>
        </w:rPr>
        <w:t xml:space="preserve"> Be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所以与</w:t>
      </w:r>
      <w:r>
        <w:rPr>
          <w:rFonts w:ascii="Times New Roman" w:hAnsi="Times New Roman" w:eastAsia="Times New Roman" w:cs="Times New Roman"/>
        </w:rPr>
        <w:t xml:space="preserve"> HCl </w:t>
      </w:r>
      <w:r>
        <w:rPr>
          <w:rFonts w:hint="eastAsia" w:ascii="Times New Roman" w:hAnsi="Times New Roman" w:eastAsia="FangSong" w:cs="Times New Roman"/>
        </w:rPr>
        <w:t>反应的速率</w:t>
      </w:r>
      <w:r>
        <w:rPr>
          <w:rFonts w:hint="eastAsia" w:ascii="Times New Roman" w:hAnsi="Times New Roman" w:eastAsia="Times New Roman" w:cs="Times New Roman"/>
        </w:rPr>
        <w:t>：L</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Q；C</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形成的化合物具有两性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只有两个电子层而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具有三个电子层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定位链</w:t>
      </w:r>
      <w:r>
        <w:rPr>
          <w:rFonts w:hint="eastAsia" w:ascii="Times New Roman" w:hAnsi="Times New Roman" w:eastAsia="Times New Roman" w:cs="Times New Roman"/>
        </w:rPr>
        <w:t>——T(-2</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半径最小</w:t>
      </w:r>
      <w:r>
        <w:rPr>
          <w:rFonts w:hint="eastAsia" w:ascii="Times New Roman" w:hAnsi="Times New Roman" w:eastAsia="Times New Roman" w:cs="Times New Roman"/>
        </w:rPr>
        <w:t>)=O；R(+6/−2)=S；L(+2、</w:t>
      </w:r>
      <w:r>
        <w:rPr>
          <w:rFonts w:hint="eastAsia" w:ascii="Times New Roman" w:hAnsi="Times New Roman" w:eastAsia="FangSong" w:cs="Times New Roman"/>
        </w:rPr>
        <w:t>半径最大</w:t>
      </w:r>
      <w:r>
        <w:rPr>
          <w:rFonts w:hint="eastAsia" w:ascii="Times New Roman" w:hAnsi="Times New Roman" w:eastAsia="Times New Roman" w:cs="Times New Roman"/>
        </w:rPr>
        <w:t>)=Mg；M(+3)=Al；Q(+2、</w:t>
      </w:r>
      <w:r>
        <w:rPr>
          <w:rFonts w:hint="eastAsia" w:ascii="Times New Roman" w:hAnsi="Times New Roman" w:eastAsia="FangSong" w:cs="Times New Roman"/>
        </w:rPr>
        <w:t>半径居中</w:t>
      </w:r>
      <w:r>
        <w:rPr>
          <w:rFonts w:hint="eastAsia" w:ascii="Times New Roman" w:hAnsi="Times New Roman" w:eastAsia="Times New Roman" w:cs="Times New Roman"/>
        </w:rPr>
        <w:t>)=Be。</w:t>
      </w:r>
      <w:r>
        <w:rPr>
          <w:rFonts w:hint="eastAsia" w:ascii="Times New Roman" w:hAnsi="Times New Roman" w:eastAsia="FangSong" w:cs="Times New Roman"/>
        </w:rPr>
        <w:t>逐项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反了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氢键使</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R）；B</w:t>
      </w:r>
      <w:r>
        <w:rPr>
          <w:rFonts w:ascii="Times New Roman" w:hAnsi="Times New Roman" w:eastAsia="Times New Roman" w:cs="Times New Roman"/>
        </w:rPr>
        <w:t xml:space="preserve"> </w:t>
      </w:r>
      <w:r>
        <w:rPr>
          <w:rFonts w:hint="eastAsia" w:ascii="Times New Roman" w:hAnsi="Times New Roman" w:eastAsia="FangSong" w:cs="Times New Roman"/>
        </w:rPr>
        <w:t>反了</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Mg&gt;Be）；C</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同主族氢化物稳定性</w:t>
            </w:r>
            <w:r>
              <w:rPr>
                <w:rFonts w:hint="eastAsia" w:ascii="Times New Roman" w:hAnsi="Times New Roman" w:eastAsia="Times New Roman" w:cs="Times New Roman"/>
              </w:rPr>
              <w:t>（</w:t>
            </w:r>
            <w:r>
              <w:rPr>
                <w:rFonts w:hint="eastAsia" w:ascii="Times New Roman" w:hAnsi="Times New Roman" w:eastAsia="FangSong" w:cs="Times New Roman"/>
              </w:rPr>
              <w:t>非金属性</w:t>
            </w:r>
            <w:r>
              <w:rPr>
                <w:rFonts w:hint="eastAsia" w:ascii="Times New Roman" w:hAnsi="Times New Roman" w:eastAsia="Times New Roman" w:cs="Times New Roman"/>
              </w:rPr>
              <w:t>）</w:t>
            </w:r>
            <w:r>
              <w:rPr>
                <w:rFonts w:hint="eastAsia" w:ascii="Times New Roman" w:hAnsi="Times New Roman" w:eastAsia="FangSong" w:cs="Times New Roman"/>
              </w:rPr>
              <w:t>递变可类推</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干冰为分子晶体</w:t>
            </w:r>
            <w:r>
              <w:rPr>
                <w:rFonts w:hint="eastAsia" w:ascii="Times New Roman" w:hAnsi="Times New Roman" w:eastAsia="Times New Roman" w:cs="Times New Roman"/>
              </w:rPr>
              <w:t>、</w:t>
            </w:r>
            <w:r>
              <w:rPr>
                <w:rFonts w:hint="eastAsia" w:ascii="Times New Roman" w:hAnsi="Times New Roman" w:eastAsia="FangSong" w:cs="Times New Roman"/>
              </w:rPr>
              <w:t>氢化物沸点受氢键干扰</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为原子晶体</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L3019）：B。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分子中含有氢键</w:t>
      </w:r>
      <w:r>
        <w:rPr>
          <w:rFonts w:hint="eastAsia" w:ascii="Times New Roman" w:hAnsi="Times New Roman" w:eastAsia="Times New Roman" w:cs="Times New Roman"/>
        </w:rPr>
        <w:t>，</w:t>
      </w:r>
      <w:r>
        <w:rPr>
          <w:rFonts w:hint="eastAsia" w:ascii="Times New Roman" w:hAnsi="Times New Roman" w:eastAsia="FangSong" w:cs="Times New Roman"/>
        </w:rPr>
        <w:t>沸点比</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非金属性越强</w:t>
      </w:r>
      <w:r>
        <w:rPr>
          <w:rFonts w:hint="eastAsia" w:ascii="Times New Roman" w:hAnsi="Times New Roman" w:eastAsia="Times New Roman" w:cs="Times New Roman"/>
        </w:rPr>
        <w:t>，</w:t>
      </w:r>
      <w:r>
        <w:rPr>
          <w:rFonts w:hint="eastAsia" w:ascii="Times New Roman" w:hAnsi="Times New Roman" w:eastAsia="FangSong" w:cs="Times New Roman"/>
        </w:rPr>
        <w:t>气态氢化物越稳定</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金属晶体中有阳离子</w:t>
      </w:r>
      <w:r>
        <w:rPr>
          <w:rFonts w:hint="eastAsia" w:ascii="Times New Roman" w:hAnsi="Times New Roman" w:eastAsia="Times New Roman" w:cs="Times New Roman"/>
        </w:rPr>
        <w:t>，</w:t>
      </w:r>
      <w:r>
        <w:rPr>
          <w:rFonts w:hint="eastAsia" w:ascii="Times New Roman" w:hAnsi="Times New Roman" w:eastAsia="FangSong" w:cs="Times New Roman"/>
        </w:rPr>
        <w:t>没有阴离子</w:t>
      </w:r>
      <w:r>
        <w:rPr>
          <w:rFonts w:hint="eastAsia" w:ascii="Times New Roman" w:hAnsi="Times New Roman" w:eastAsia="Times New Roman" w:cs="Times New Roman"/>
        </w:rPr>
        <w:t>，</w:t>
      </w:r>
      <w:r>
        <w:rPr>
          <w:rFonts w:hint="eastAsia" w:ascii="Times New Roman" w:hAnsi="Times New Roman" w:eastAsia="FangSong" w:cs="Times New Roman"/>
        </w:rPr>
        <w:t>是靠自由电子平衡电荷的</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同主族氢化物沸点递变</w:t>
      </w:r>
      <w:r>
        <w:rPr>
          <w:rFonts w:hint="eastAsia" w:ascii="Times New Roman" w:hAnsi="Times New Roman" w:eastAsia="Times New Roman" w:cs="Times New Roman"/>
        </w:rPr>
        <w:t>（</w:t>
      </w:r>
      <w:r>
        <w:rPr>
          <w:rFonts w:hint="eastAsia" w:ascii="Times New Roman" w:hAnsi="Times New Roman" w:eastAsia="FangSong" w:cs="Times New Roman"/>
        </w:rPr>
        <w:t>组成相似靠分子间力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O/HF </w:t>
      </w:r>
      <w:r>
        <w:rPr>
          <w:rFonts w:hint="eastAsia" w:ascii="Times New Roman" w:hAnsi="Times New Roman" w:eastAsia="FangSong" w:cs="Times New Roman"/>
        </w:rPr>
        <w:t>三处被氢键打断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自由电子</w:t>
      </w:r>
      <w:r>
        <w:rPr>
          <w:rFonts w:hint="eastAsia" w:ascii="Times New Roman" w:hAnsi="Times New Roman" w:eastAsia="Times New Roman" w:cs="Times New Roman"/>
        </w:rPr>
        <w:t>」</w:t>
      </w:r>
      <w:r>
        <w:rPr>
          <w:rFonts w:hint="eastAsia" w:ascii="Times New Roman" w:hAnsi="Times New Roman" w:eastAsia="FangSong" w:cs="Times New Roman"/>
        </w:rPr>
        <w:t>电中性无阴离子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同主族最典型对比例</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VIII</w:t>
      </w:r>
    </w:p>
    <w:p>
      <w:pPr>
        <w:pStyle w:val="BlockText"/>
      </w:pPr>
      <w:r>
        <w:rPr>
          <w:rFonts w:hint="eastAsia" w:ascii="Times New Roman" w:hAnsi="Times New Roman" w:eastAsia="FangSong" w:cs="Times New Roman"/>
          <w:b/>
          <w:bCs/>
        </w:rPr>
        <w:t xml:space="preserve">主题同源</w:t>
      </w:r>
      <w:r>
        <w:rPr>
          <w:rFonts w:hint="eastAsia" w:ascii="Times New Roman" w:hAnsi="Times New Roman" w:eastAsia="Times New Roman" w:cs="Times New Roman"/>
        </w:rPr>
        <w:t>：</w:t>
      </w:r>
      <w:r>
        <w:rPr>
          <w:rFonts w:hint="eastAsia" w:ascii="Times New Roman" w:hAnsi="Times New Roman" w:eastAsia="FangSong" w:cs="Times New Roman"/>
        </w:rPr>
        <w:t>平面世界元素的轨道与杂化讨论</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按轨道取向重排后的电子填充</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钠原子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电子的分配</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磁量子数决定轨道伸展方向数</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L3021）：</w:t>
      </w:r>
      <w:r>
        <w:rPr>
          <w:rFonts w:hint="eastAsia" w:ascii="Times New Roman" w:hAnsi="Times New Roman" w:eastAsia="FangSong" w:cs="Times New Roman"/>
        </w:rPr>
        <w:t>在三维空间里</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轨道有三种伸展方向</w:t>
      </w:r>
      <w:r>
        <w:rPr>
          <w:rFonts w:hint="eastAsia" w:ascii="Times New Roman" w:hAnsi="Times New Roman" w:eastAsia="Times New Roman" w:cs="Times New Roman"/>
        </w:rPr>
        <w:t>：</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在三维空间里</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5 </w:t>
      </w:r>
      <w:r>
        <w:rPr>
          <w:rFonts w:hint="eastAsia" w:ascii="Times New Roman" w:hAnsi="Times New Roman" w:eastAsia="FangSong" w:cs="Times New Roman"/>
        </w:rPr>
        <w:t>种伸展方向</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两种伸展方向</w:t>
      </w:r>
      <w:r>
        <w:rPr>
          <w:rFonts w:hint="eastAsia" w:ascii="Times New Roman" w:hAnsi="Times New Roman" w:eastAsia="Times New Roman" w:cs="Times New Roman"/>
        </w:rPr>
        <w:t>。</w:t>
      </w:r>
      <w:r>
        <w:rPr>
          <w:rFonts w:hint="eastAsia" w:ascii="Times New Roman" w:hAnsi="Times New Roman" w:eastAsia="FangSong" w:cs="Times New Roman"/>
        </w:rPr>
        <w:t>因此我们很快得出</w:t>
      </w:r>
      <w:r>
        <w:rPr>
          <w:rFonts w:ascii="Times New Roman" w:hAnsi="Times New Roman" w:eastAsia="Times New Roman" w:cs="Times New Roman"/>
        </w:rPr>
        <w:t xml:space="preserve"> Na </w:t>
      </w:r>
      <w:r>
        <w:rPr>
          <w:rFonts w:hint="eastAsia" w:ascii="Times New Roman" w:hAnsi="Times New Roman" w:eastAsia="FangSong" w:cs="Times New Roman"/>
        </w:rPr>
        <w:t>在二维空间里的核外电子排布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hint="eastAsia" w:ascii="Times New Roman" w:hAnsi="Times New Roman" w:eastAsia="FangSong" w:cs="Times New Roman"/>
        </w:rPr>
        <w:t>二维世界轨道取向减半</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每层容量重排</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2+4=6、M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2+2+……Na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按能级顺序</w:t>
      </w:r>
      <w:r>
        <w:rPr>
          <w:rFonts w:ascii="Times New Roman" w:hAnsi="Times New Roman" w:eastAsia="Times New Roman" w:cs="Times New Roman"/>
        </w:rPr>
        <w:t xml:space="preserve"> 1s(2) 2s(2) </w:t>
      </w:r>
      <w:r>
        <w:rPr>
          <w:rFonts w:hint="eastAsia" w:ascii="Times New Roman" w:hAnsi="Times New Roman" w:eastAsia="Times New Roman" w:cs="Times New Roman"/>
        </w:rPr>
        <w:t>2p(4，</w:t>
      </w:r>
      <w:r>
        <w:rPr>
          <w:rFonts w:hint="eastAsia" w:ascii="Times New Roman" w:hAnsi="Times New Roman" w:eastAsia="FangSong" w:cs="Times New Roman"/>
        </w:rPr>
        <w:t>二维</w:t>
      </w:r>
      <w:r>
        <w:rPr>
          <w:rFonts w:ascii="Times New Roman" w:hAnsi="Times New Roman" w:eastAsia="Times New Roman" w:cs="Times New Roman"/>
        </w:rPr>
        <w:t xml:space="preserve"> p </w:t>
      </w:r>
      <w:r>
        <w:rPr>
          <w:rFonts w:hint="eastAsia" w:ascii="Times New Roman" w:hAnsi="Times New Roman" w:eastAsia="FangSong" w:cs="Times New Roman"/>
        </w:rPr>
        <w:t xml:space="preserve">容量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每轨道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×2 </w:t>
      </w:r>
      <w:r>
        <w:rPr>
          <w:rFonts w:hint="eastAsia" w:ascii="Times New Roman" w:hAnsi="Times New Roman" w:eastAsia="FangSong" w:cs="Times New Roman"/>
        </w:rPr>
        <w:t>方向</w:t>
      </w:r>
      <w:r>
        <w:rPr>
          <w:rFonts w:hint="eastAsia" w:ascii="Times New Roman" w:hAnsi="Times New Roman" w:eastAsia="Times New Roman" w:cs="Times New Roman"/>
        </w:rPr>
        <w:t>=4)</w:t>
      </w:r>
      <w:r>
        <w:rPr>
          <w:rFonts w:ascii="Times New Roman" w:hAnsi="Times New Roman" w:eastAsia="Times New Roman" w:cs="Times New Roman"/>
        </w:rPr>
        <w:t xml:space="preserve"> 3s(2) 3p(1)。</w:t>
      </w:r>
    </w:p>
    <w:p>
      <w:pPr>
        <w:spacing w:before="160" w:after="80"/>
      </w:pPr>
      <w:r>
        <w:pict>
          <v:rect style="width:0;height:1.5pt" o:hralign="center" o:hrstd="t" o:hr="t"/>
        </w:pict>
      </w:r>
    </w:p>
    <w:bookmarkEnd w:id="55"/>
    <w:bookmarkStart w:id="5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全国初赛试题</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年是人造元素丰收年</w:t>
      </w:r>
      <w:r>
        <w:rPr>
          <w:rFonts w:hint="eastAsia" w:ascii="Times New Roman" w:hAnsi="Times New Roman" w:eastAsia="Times New Roman" w:cs="Times New Roman"/>
        </w:rPr>
        <w:t>，</w:t>
      </w:r>
      <w:r>
        <w:rPr>
          <w:rFonts w:hint="eastAsia" w:ascii="Times New Roman" w:hAnsi="Times New Roman" w:eastAsia="FangSong" w:cs="Times New Roman"/>
        </w:rPr>
        <w:t>一年间得到第</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号三个新元素</w:t>
      </w:r>
      <w:r>
        <w:rPr>
          <w:rFonts w:hint="eastAsia" w:ascii="Times New Roman" w:hAnsi="Times New Roman" w:eastAsia="Times New Roman" w:cs="Times New Roman"/>
        </w:rPr>
        <w:t>。</w:t>
      </w:r>
      <w:r>
        <w:rPr>
          <w:rFonts w:hint="eastAsia" w:ascii="Times New Roman" w:hAnsi="Times New Roman" w:eastAsia="FangSong" w:cs="Times New Roman"/>
        </w:rPr>
        <w:t>按已知的原子结构规律</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号元素应是第</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周期第</w:t>
      </w:r>
      <w:r>
        <w:rPr>
          <w:rFonts w:hint="eastAsia" w:ascii="Times New Roman" w:hAnsi="Times New Roman" w:eastAsia="Times New Roman" w:cs="Times New Roman"/>
        </w:rPr>
        <w:t>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它的单质在常温常压下最可能呈现</w:t>
      </w:r>
      <w:r>
        <w:rPr>
          <w:rFonts w:hint="eastAsia" w:ascii="Times New Roman" w:hAnsi="Times New Roman" w:eastAsia="Times New Roman" w:cs="Times New Roman"/>
        </w:rPr>
        <w:t>_</w:t>
      </w:r>
      <w:r>
        <w:rPr>
          <w:rFonts w:hint="eastAsia" w:ascii="Times New Roman" w:hAnsi="Times New Roman" w:eastAsia="FangSong" w:cs="Times New Roman"/>
          <w:b/>
          <w:bCs/>
          <w:i/>
          <w:iCs/>
        </w:rPr>
        <w:t>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近日传闻俄国合成了第</w:t>
      </w:r>
      <w:r>
        <w:rPr>
          <w:rFonts w:ascii="Times New Roman" w:hAnsi="Times New Roman" w:eastAsia="Times New Roman" w:cs="Times New Roman"/>
          <w:b/>
          <w:bCs/>
          <w:i/>
          <w:iCs/>
        </w:rPr>
        <w:t xml:space="preserve"> 166 </w:t>
      </w:r>
      <w:r>
        <w:rPr>
          <w:rFonts w:hint="eastAsia" w:ascii="Times New Roman" w:hAnsi="Times New Roman" w:eastAsia="FangSong" w:cs="Times New Roman"/>
          <w:b/>
          <w:bCs/>
          <w:i/>
          <w:iCs/>
        </w:rPr>
        <w:t>号元素</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若已知原子结构规律不变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该元素应是第</w:t>
      </w:r>
      <w:r>
        <w:rPr>
          <w:rFonts w:hint="eastAsia" w:ascii="Times New Roman" w:hAnsi="Times New Roman" w:eastAsia="Times New Roman" w:cs="Times New Roman"/>
        </w:rPr>
        <w:t>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的头五级电离能的相对大小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的电子排布式是</w:t>
      </w:r>
      <w:r>
        <w:rPr>
          <w:rFonts w:hint="eastAsia" w:ascii="Times New Roman" w:hAnsi="Times New Roman" w:eastAsia="Times New Roman" w:cs="Times New Roman"/>
        </w:rPr>
        <w:t>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r>
        <w:rPr>
          <w:rFonts w:ascii="Times New Roman" w:hAnsi="Times New Roman" w:eastAsia="Times New Roman" w:cs="Times New Roman"/>
        </w:rPr>
        <w:t xml:space="preserve"> ) (2) </w:t>
      </w:r>
      <w:r>
        <w:rPr>
          <w:rFonts w:hint="eastAsia" w:ascii="Times New Roman" w:hAnsi="Times New Roman" w:eastAsia="Times New Roman" w:cs="Times New Roman"/>
        </w:rPr>
        <w:t>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r>
        <w:rPr>
          <w:rFonts w:ascii="Times New Roman" w:hAnsi="Times New Roman" w:eastAsia="Times New Roman" w:cs="Times New Roman"/>
        </w:rPr>
        <w:t xml:space="preserve"> ) (3) </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r>
        <w:rPr>
          <w:rFonts w:ascii="Times New Roman" w:hAnsi="Times New Roman" w:eastAsia="Times New Roman" w:cs="Times New Roman"/>
        </w:rPr>
        <w:t xml:space="preserve"> ) (4) </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r>
        <w:rPr>
          <w:rFonts w:ascii="Times New Roman" w:hAnsi="Times New Roman" w:eastAsia="Times New Roman" w:cs="Times New Roman"/>
        </w:rPr>
        <w:t xml:space="preserve"> ) (5) </w:t>
      </w:r>
      <w:r>
        <w:rPr>
          <w:rFonts w:hint="eastAsia" w:ascii="Times New Roman" w:hAnsi="Times New Roman" w:eastAsia="Times New Roman" w:cs="Times New Roman"/>
        </w:rPr>
        <w:t>IA</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r>
        <w:rPr>
          <w:rFonts w:ascii="Times New Roman" w:hAnsi="Times New Roman" w:eastAsia="Times New Roman" w:cs="Times New Roman"/>
        </w:rPr>
        <w:t xml:space="preserve"> ) (6) F</w:t>
      </w:r>
      <w:r>
        <w:rPr>
          <w:rFonts w:ascii="Times New Roman" w:hAnsi="Times New Roman" w:eastAsia="Times New Roman" w:cs="Times New Roman"/>
          <w:vertAlign w:val="superscript"/>
        </w:rPr>
        <w:t>-</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 (7) </w:t>
      </w:r>
      <w:r>
        <w:rPr>
          <w:rFonts w:hint="eastAsia" w:ascii="Times New Roman" w:hAnsi="Times New Roman" w:eastAsia="FangSong" w:cs="Times New Roman"/>
        </w:rPr>
        <w:t>同一短周期元素的原子半径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 (8) </w:t>
      </w:r>
      <w:r>
        <w:rPr>
          <w:rFonts w:hint="eastAsia" w:ascii="Times New Roman" w:hAnsi="Times New Roman" w:eastAsia="FangSong" w:cs="Times New Roman"/>
        </w:rPr>
        <w:t>同一短周期元素的第一电离能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请将各性质与对应的曲线字母匹配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电子构型的阳离子其相应元素在周期表中的位置在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p</w:t>
      </w:r>
      <w:r>
        <w:rPr>
          <w:rFonts w:hint="eastAsia" w:ascii="Times New Roman" w:hAnsi="Times New Roman" w:eastAsia="FangSong" w:cs="Times New Roman"/>
        </w:rPr>
        <w:t>区和</w:t>
      </w:r>
      <w:r>
        <w:rPr>
          <w:rFonts w:hint="eastAsia" w:ascii="Times New Roman" w:hAnsi="Times New Roman" w:eastAsia="Times New Roman" w:cs="Times New Roman"/>
        </w:rPr>
        <w:t>s</w:t>
      </w:r>
      <w:r>
        <w:rPr>
          <w:rFonts w:hint="eastAsia" w:ascii="Times New Roman" w:hAnsi="Times New Roman" w:eastAsia="FangSong" w:cs="Times New Roman"/>
        </w:rPr>
        <w:t>区</w:t>
      </w:r>
      <w:r>
        <w:rPr>
          <w:rFonts w:ascii="Times New Roman" w:hAnsi="Times New Roman" w:eastAsia="Times New Roman" w:cs="Times New Roman"/>
        </w:rPr>
        <w:t xml:space="preserve"> B. </w:t>
      </w:r>
      <w:r>
        <w:rPr>
          <w:rFonts w:hint="eastAsia" w:ascii="Times New Roman" w:hAnsi="Times New Roman" w:eastAsia="Times New Roman" w:cs="Times New Roman"/>
        </w:rPr>
        <w:t>p</w:t>
      </w:r>
      <w:r>
        <w:rPr>
          <w:rFonts w:hint="eastAsia" w:ascii="Times New Roman" w:hAnsi="Times New Roman" w:eastAsia="FangSong" w:cs="Times New Roman"/>
        </w:rPr>
        <w:t>区和</w:t>
      </w:r>
      <w:r>
        <w:rPr>
          <w:rFonts w:hint="eastAsia" w:ascii="Times New Roman" w:hAnsi="Times New Roman" w:eastAsia="Times New Roman" w:cs="Times New Roman"/>
        </w:rPr>
        <w:t>d</w:t>
      </w:r>
      <w:r>
        <w:rPr>
          <w:rFonts w:hint="eastAsia" w:ascii="Times New Roman" w:hAnsi="Times New Roman" w:eastAsia="FangSong" w:cs="Times New Roman"/>
        </w:rPr>
        <w:t>区</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区和</w:t>
      </w:r>
      <w:r>
        <w:rPr>
          <w:rFonts w:hint="eastAsia" w:ascii="Times New Roman" w:hAnsi="Times New Roman" w:eastAsia="Times New Roman" w:cs="Times New Roman"/>
        </w:rPr>
        <w:t>ds</w:t>
      </w:r>
      <w:r>
        <w:rPr>
          <w:rFonts w:hint="eastAsia" w:ascii="Times New Roman" w:hAnsi="Times New Roman" w:eastAsia="FangSong" w:cs="Times New Roman"/>
        </w:rPr>
        <w:t>区</w:t>
      </w:r>
      <w:r>
        <w:rPr>
          <w:rFonts w:ascii="Times New Roman" w:hAnsi="Times New Roman" w:eastAsia="Times New Roman" w:cs="Times New Roman"/>
        </w:rPr>
        <w:t xml:space="preserve"> D. </w:t>
      </w:r>
      <w:r>
        <w:rPr>
          <w:rFonts w:hint="eastAsia" w:ascii="Times New Roman" w:hAnsi="Times New Roman" w:eastAsia="Times New Roman" w:cs="Times New Roman"/>
        </w:rPr>
        <w:t>d</w:t>
      </w:r>
      <w:r>
        <w:rPr>
          <w:rFonts w:hint="eastAsia" w:ascii="Times New Roman" w:hAnsi="Times New Roman" w:eastAsia="FangSong" w:cs="Times New Roman"/>
        </w:rPr>
        <w:t>区和</w:t>
      </w:r>
      <w:r>
        <w:rPr>
          <w:rFonts w:hint="eastAsia" w:ascii="Times New Roman" w:hAnsi="Times New Roman" w:eastAsia="Times New Roman" w:cs="Times New Roman"/>
        </w:rPr>
        <w:t>ds</w:t>
      </w:r>
      <w:r>
        <w:rPr>
          <w:rFonts w:hint="eastAsia" w:ascii="Times New Roman" w:hAnsi="Times New Roman" w:eastAsia="FangSong" w:cs="Times New Roman"/>
        </w:rPr>
        <w:t>区</w:t>
      </w:r>
    </w:p>
    <w:p>
      <w:pPr>
        <w:pStyle w:val="BodyText"/>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下面是某些短周期元素的电负性</w:t>
      </w:r>
      <w:r>
        <w:rPr>
          <w:rFonts w:hint="eastAsia" w:ascii="Times New Roman" w:hAnsi="Times New Roman" w:eastAsia="Times New Roman" w:cs="Times New Roman"/>
        </w:rPr>
        <w:t>(χ)</w:t>
      </w:r>
      <w:r>
        <w:rPr>
          <w:rFonts w:hint="eastAsia" w:ascii="Times New Roman" w:hAnsi="Times New Roman" w:eastAsia="FangSong" w:cs="Times New Roman"/>
        </w:rPr>
        <w:t>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565"/>
        <w:gridCol w:w="565"/>
        <w:gridCol w:w="565"/>
        <w:gridCol w:w="565"/>
        <w:gridCol w:w="565"/>
        <w:gridCol w:w="565"/>
        <w:gridCol w:w="565"/>
        <w:gridCol w:w="565"/>
        <w:gridCol w:w="565"/>
        <w:gridCol w:w="565"/>
        <w:gridCol w:w="565"/>
        <w:gridCol w:w="565"/>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ascii="Times New Roman" w:hAnsi="Times New Roman" w:eastAsia="Times New Roman" w:cs="Times New Roman"/>
                <w:b/>
              </w:rPr>
              <w:t xml:space="preserve">Li</w:t>
            </w:r>
          </w:p>
        </w:tc>
        <w:tc>
          <w:tcPr/>
          <w:p>
            <w:pPr>
              <w:pStyle w:val="Compact"/>
              <w:jc w:val="center"/>
            </w:pPr>
            <w:r>
              <w:rPr>
                <w:rFonts w:ascii="Times New Roman" w:hAnsi="Times New Roman" w:eastAsia="Times New Roman" w:cs="Times New Roman"/>
                <w:b/>
              </w:rPr>
              <w:t xml:space="preserve">Be</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Na</w:t>
            </w:r>
          </w:p>
        </w:tc>
        <w:tc>
          <w:tcPr/>
          <w:p>
            <w:pPr>
              <w:pStyle w:val="Compact"/>
              <w:jc w:val="center"/>
            </w:pPr>
            <w:r>
              <w:rPr>
                <w:rFonts w:ascii="Times New Roman" w:hAnsi="Times New Roman" w:eastAsia="Times New Roman" w:cs="Times New Roman"/>
                <w:b/>
              </w:rPr>
              <w:t xml:space="preserve">Al</w:t>
            </w:r>
          </w:p>
        </w:tc>
        <w:tc>
          <w:tcPr/>
          <w:p>
            <w:pPr>
              <w:pStyle w:val="Compact"/>
              <w:jc w:val="center"/>
            </w:pPr>
            <w:r>
              <w:rPr>
                <w:rFonts w:ascii="Times New Roman" w:hAnsi="Times New Roman" w:eastAsia="Times New Roman" w:cs="Times New Roman"/>
                <w:b/>
              </w:rPr>
              <w:t xml:space="preserve">Si</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Cl</w:t>
            </w:r>
          </w:p>
        </w:tc>
      </w:tr>
      <w:tr>
        <w:tc>
          <w:tcPr/>
          <w:p>
            <w:pPr>
              <w:pStyle w:val="Compact"/>
              <w:jc w:val="center"/>
            </w:pPr>
            <w:r>
              <w:rPr>
                <w:rFonts w:hint="eastAsia" w:ascii="Times New Roman" w:hAnsi="Times New Roman" w:eastAsia="Times New Roman" w:cs="Times New Roman"/>
              </w:rPr>
              <w:t>χ</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2.04</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3.98</w:t>
            </w:r>
          </w:p>
        </w:tc>
        <w:tc>
          <w:tcPr/>
          <w:p>
            <w:pPr>
              <w:pStyle w:val="Compact"/>
              <w:jc w:val="center"/>
            </w:pPr>
            <w:r>
              <w:rPr>
                <w:rFonts w:ascii="Times New Roman" w:hAnsi="Times New Roman" w:eastAsia="Times New Roman" w:cs="Times New Roman"/>
              </w:rPr>
              <w:t xml:space="preserve">0.93</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1.90</w:t>
            </w:r>
          </w:p>
        </w:tc>
        <w:tc>
          <w:tcPr/>
          <w:p>
            <w:pPr>
              <w:pStyle w:val="Compact"/>
              <w:jc w:val="center"/>
            </w:pPr>
            <w:r>
              <w:rPr>
                <w:rFonts w:ascii="Times New Roman" w:hAnsi="Times New Roman" w:eastAsia="Times New Roman" w:cs="Times New Roman"/>
              </w:rPr>
              <w:t xml:space="preserve">2.19</w:t>
            </w:r>
          </w:p>
        </w:tc>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3.16</w:t>
            </w:r>
          </w:p>
        </w:tc>
      </w:tr>
    </w:tbl>
    <w:p>
      <w:pPr>
        <w:pStyle w:val="Compact"/>
        <w:numPr>
          <w:ilvl w:val="0"/>
          <w:numId w:val="1013"/>
        </w:numPr>
        <w:spacing w:before="120"/>
      </w:pPr>
      <w:r>
        <w:rPr>
          <w:rFonts w:hint="eastAsia" w:ascii="Times New Roman" w:hAnsi="Times New Roman" w:eastAsia="FangSong" w:cs="Times New Roman"/>
        </w:rPr>
        <w:t xml:space="preserve">通过分析</w:t>
      </w:r>
      <w:r>
        <w:rPr>
          <w:rFonts w:ascii="Times New Roman" w:hAnsi="Times New Roman" w:eastAsia="Times New Roman" w:cs="Times New Roman"/>
        </w:rPr>
        <w:t xml:space="preserve"> χ </w:t>
      </w:r>
      <w:r>
        <w:rPr>
          <w:rFonts w:hint="eastAsia" w:ascii="Times New Roman" w:hAnsi="Times New Roman" w:eastAsia="FangSong" w:cs="Times New Roman"/>
        </w:rPr>
        <w:t>值变化规律</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χ </w:t>
      </w:r>
      <w:r>
        <w:rPr>
          <w:rFonts w:hint="eastAsia" w:ascii="Times New Roman" w:hAnsi="Times New Roman" w:eastAsia="FangSong" w:cs="Times New Roman"/>
        </w:rPr>
        <w:t>值范围</w:t>
      </w:r>
      <w:r>
        <w:rPr>
          <w:rFonts w:hint="eastAsia" w:ascii="Times New Roman" w:hAnsi="Times New Roman" w:eastAsia="Times New Roman" w:cs="Times New Roman"/>
        </w:rPr>
        <w:t>。____</w:t>
      </w:r>
      <w:r>
        <w:rPr>
          <w:rFonts w:ascii="Times New Roman" w:hAnsi="Times New Roman" w:eastAsia="Times New Roman" w:cs="Times New Roman"/>
        </w:rPr>
        <w:t xml:space="preserve"> &lt; χ(Mg) &lt; ____, ____ &lt; χ(N) &lt; ____</w:t>
      </w:r>
    </w:p>
    <w:p>
      <w:pPr>
        <w:pStyle w:val="Compact"/>
        <w:numPr>
          <w:ilvl w:val="0"/>
          <w:numId w:val="1013"/>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χ </w:t>
      </w:r>
      <w:r>
        <w:rPr>
          <w:rFonts w:hint="eastAsia" w:ascii="Times New Roman" w:hAnsi="Times New Roman" w:eastAsia="FangSong" w:cs="Times New Roman"/>
        </w:rPr>
        <w:t>值与原子半径的关系是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根据短周期元素的</w:t>
      </w:r>
      <w:r>
        <w:rPr>
          <w:rFonts w:ascii="Times New Roman" w:hAnsi="Times New Roman" w:eastAsia="Times New Roman" w:cs="Times New Roman"/>
          <w:b/>
          <w:bCs/>
          <w:i/>
          <w:iCs/>
        </w:rPr>
        <w:t xml:space="preserve"> χ </w:t>
      </w:r>
      <w:r>
        <w:rPr>
          <w:rFonts w:hint="eastAsia" w:ascii="Times New Roman" w:hAnsi="Times New Roman" w:eastAsia="FangSong" w:cs="Times New Roman"/>
          <w:b/>
          <w:bCs/>
          <w:i/>
          <w:iCs/>
        </w:rPr>
        <w:t>值变化特点</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体现了元素性质的</w:t>
      </w:r>
      <w:r>
        <w:rPr>
          <w:rFonts w:hint="eastAsia" w:ascii="Times New Roman" w:hAnsi="Times New Roman" w:eastAsia="Times New Roman" w:cs="Times New Roman"/>
        </w:rPr>
        <w:t>_</w:t>
      </w:r>
      <w:r>
        <w:rPr>
          <w:rFonts w:hint="eastAsia" w:ascii="Times New Roman" w:hAnsi="Times New Roman" w:eastAsia="FangSong" w:cs="Times New Roman"/>
        </w:rPr>
        <w:t>变化规律</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当成键的两原子相应元素的</w:t>
      </w:r>
      <w:r>
        <w:rPr>
          <w:rFonts w:ascii="Times New Roman" w:hAnsi="Times New Roman" w:eastAsia="Times New Roman" w:cs="Times New Roman"/>
        </w:rPr>
        <w:t xml:space="preserve"> χ </w:t>
      </w:r>
      <w:r>
        <w:rPr>
          <w:rFonts w:hint="eastAsia" w:ascii="Times New Roman" w:hAnsi="Times New Roman" w:eastAsia="FangSong" w:cs="Times New Roman"/>
        </w:rPr>
        <w:t xml:space="preserve">差值即</w:t>
      </w:r>
      <w:r>
        <w:rPr>
          <w:rFonts w:ascii="Times New Roman" w:hAnsi="Times New Roman" w:eastAsia="Times New Roman" w:cs="Times New Roman"/>
        </w:rPr>
        <w:t xml:space="preserve"> Δχ &gt;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一般为离子键</w:t>
      </w:r>
      <w:r>
        <w:rPr>
          <w:rFonts w:hint="eastAsia" w:ascii="Times New Roman" w:hAnsi="Times New Roman" w:eastAsia="Times New Roman" w:cs="Times New Roman"/>
        </w:rPr>
        <w:t>，Δχ</w:t>
      </w:r>
      <w:r>
        <w:rPr>
          <w:rFonts w:ascii="Times New Roman" w:hAnsi="Times New Roman" w:eastAsia="Times New Roman" w:cs="Times New Roman"/>
        </w:rPr>
        <w:t xml:space="preserve"> &lt;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一般为共价键</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中化学键类型是</w:t>
      </w:r>
      <w:r>
        <w:rPr>
          <w:rFonts w:hint="eastAsia" w:ascii="Times New Roman" w:hAnsi="Times New Roman" w:eastAsia="Times New Roman" w:cs="Times New Roman"/>
        </w:rPr>
        <w:t>____。</w:t>
      </w:r>
    </w:p>
    <w:p>
      <w:pPr>
        <w:pStyle w:val="Compact"/>
        <w:numPr>
          <w:ilvl w:val="0"/>
          <w:numId w:val="1013"/>
        </w:numPr>
      </w:pPr>
      <w:r>
        <w:rPr>
          <w:rFonts w:hint="eastAsia" w:ascii="Times New Roman" w:hAnsi="Times New Roman" w:eastAsia="FangSong" w:cs="Times New Roman"/>
        </w:rPr>
        <w:t>预测元素周期表中</w:t>
      </w:r>
      <w:r>
        <w:rPr>
          <w:rFonts w:hint="eastAsia" w:ascii="Times New Roman" w:hAnsi="Times New Roman" w:eastAsia="Times New Roman" w:cs="Times New Roman"/>
        </w:rPr>
        <w:t>，χ</w:t>
      </w:r>
      <w:r>
        <w:rPr>
          <w:rFonts w:ascii="Times New Roman" w:hAnsi="Times New Roman" w:eastAsia="Times New Roman" w:cs="Times New Roman"/>
        </w:rPr>
        <w:t xml:space="preserve"> </w:t>
      </w:r>
      <w:r>
        <w:rPr>
          <w:rFonts w:hint="eastAsia" w:ascii="Times New Roman" w:hAnsi="Times New Roman" w:eastAsia="FangSong" w:cs="Times New Roman"/>
        </w:rPr>
        <w:t>值最小的元素的位置</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放射性元素除外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W、X、Y、Z</w:t>
      </w:r>
      <w:r>
        <w:rPr>
          <w:rFonts w:hint="eastAsia" w:ascii="Times New Roman" w:hAnsi="Times New Roman" w:eastAsia="FangSong" w:cs="Times New Roman"/>
        </w:rPr>
        <w:t>四种短周期元素的原子序数</w:t>
      </w:r>
      <w:r>
        <w:rPr>
          <w:rFonts w:ascii="Times New Roman" w:hAnsi="Times New Roman" w:eastAsia="Times New Roman" w:cs="Times New Roman"/>
        </w:rPr>
        <w:t xml:space="preserve"> X &gt; W &gt; Z &gt; </w:t>
      </w:r>
      <w:r>
        <w:rPr>
          <w:rFonts w:hint="eastAsia" w:ascii="Times New Roman" w:hAnsi="Times New Roman" w:eastAsia="Times New Roman" w:cs="Times New Roman"/>
        </w:rPr>
        <w:t>Y。W</w:t>
      </w:r>
      <w:r>
        <w:rPr>
          <w:rFonts w:hint="eastAsia" w:ascii="Times New Roman" w:hAnsi="Times New Roman" w:eastAsia="FangSong" w:cs="Times New Roman"/>
        </w:rPr>
        <w:t>原子的最外层没有</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，X</w:t>
      </w:r>
      <w:r>
        <w:rPr>
          <w:rFonts w:hint="eastAsia" w:ascii="Times New Roman" w:hAnsi="Times New Roman" w:eastAsia="FangSong" w:cs="Times New Roman"/>
        </w:rPr>
        <w:t>原子核外</w:t>
      </w:r>
      <w:r>
        <w:rPr>
          <w:rFonts w:hint="eastAsia" w:ascii="Times New Roman" w:hAnsi="Times New Roman" w:eastAsia="Times New Roman" w:cs="Times New Roman"/>
        </w:rPr>
        <w:t>s</w:t>
      </w:r>
      <w:r>
        <w:rPr>
          <w:rFonts w:hint="eastAsia" w:ascii="Times New Roman" w:hAnsi="Times New Roman" w:eastAsia="FangSong" w:cs="Times New Roman"/>
        </w:rPr>
        <w:t>电子与</w:t>
      </w:r>
      <w:r>
        <w:rPr>
          <w:rFonts w:hint="eastAsia" w:ascii="Times New Roman" w:hAnsi="Times New Roman" w:eastAsia="Times New Roman" w:cs="Times New Roman"/>
        </w:rPr>
        <w:t>p</w:t>
      </w:r>
      <w:r>
        <w:rPr>
          <w:rFonts w:hint="eastAsia" w:ascii="Times New Roman" w:hAnsi="Times New Roman" w:eastAsia="FangSong" w:cs="Times New Roman"/>
        </w:rPr>
        <w:t>电子数之比为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1:1，Y</w:t>
      </w:r>
      <w:r>
        <w:rPr>
          <w:rFonts w:hint="eastAsia" w:ascii="Times New Roman" w:hAnsi="Times New Roman" w:eastAsia="FangSong" w:cs="Times New Roman"/>
        </w:rPr>
        <w:t>原子最外层</w:t>
      </w:r>
      <w:r>
        <w:rPr>
          <w:rFonts w:hint="eastAsia" w:ascii="Times New Roman" w:hAnsi="Times New Roman" w:eastAsia="Times New Roman" w:cs="Times New Roman"/>
        </w:rPr>
        <w:t>s</w:t>
      </w:r>
      <w:r>
        <w:rPr>
          <w:rFonts w:hint="eastAsia" w:ascii="Times New Roman" w:hAnsi="Times New Roman" w:eastAsia="FangSong" w:cs="Times New Roman"/>
        </w:rPr>
        <w:t>电子与</w:t>
      </w:r>
      <w:r>
        <w:rPr>
          <w:rFonts w:hint="eastAsia" w:ascii="Times New Roman" w:hAnsi="Times New Roman" w:eastAsia="Times New Roman" w:cs="Times New Roman"/>
        </w:rPr>
        <w:t>p</w:t>
      </w:r>
      <w:r>
        <w:rPr>
          <w:rFonts w:hint="eastAsia" w:ascii="Times New Roman" w:hAnsi="Times New Roman" w:eastAsia="FangSong" w:cs="Times New Roman"/>
        </w:rPr>
        <w:t>电子数之比为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1:1，Z</w:t>
      </w:r>
      <w:r>
        <w:rPr>
          <w:rFonts w:hint="eastAsia" w:ascii="Times New Roman" w:hAnsi="Times New Roman" w:eastAsia="FangSong" w:cs="Times New Roman"/>
        </w:rPr>
        <w:t>原子核外电子中</w:t>
      </w:r>
      <w:r>
        <w:rPr>
          <w:rFonts w:hint="eastAsia" w:ascii="Times New Roman" w:hAnsi="Times New Roman" w:eastAsia="Times New Roman" w:cs="Times New Roman"/>
        </w:rPr>
        <w:t>p</w:t>
      </w:r>
      <w:r>
        <w:rPr>
          <w:rFonts w:hint="eastAsia" w:ascii="Times New Roman" w:hAnsi="Times New Roman" w:eastAsia="FangSong" w:cs="Times New Roman"/>
        </w:rPr>
        <w:t>电子数比</w:t>
      </w:r>
      <w:r>
        <w:rPr>
          <w:rFonts w:hint="eastAsia" w:ascii="Times New Roman" w:hAnsi="Times New Roman" w:eastAsia="Times New Roman" w:cs="Times New Roman"/>
        </w:rPr>
        <w:t>Y</w:t>
      </w:r>
      <w:r>
        <w:rPr>
          <w:rFonts w:hint="eastAsia" w:ascii="Times New Roman" w:hAnsi="Times New Roman" w:eastAsia="FangSong" w:cs="Times New Roman"/>
        </w:rPr>
        <w:t>原子多</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W、X </w:t>
      </w:r>
      <w:r>
        <w:rPr>
          <w:rFonts w:hint="eastAsia" w:ascii="Times New Roman" w:hAnsi="Times New Roman" w:eastAsia="FangSong" w:cs="Times New Roman"/>
        </w:rPr>
        <w:t xml:space="preserve">元素的最高价氧化物对应水化物的碱性强弱为</w:t>
      </w:r>
      <w:r>
        <w:rPr>
          <w:rFonts w:ascii="Times New Roman" w:hAnsi="Times New Roman" w:eastAsia="Times New Roman" w:cs="Times New Roman"/>
        </w:rPr>
        <w:t xml:space="preserve"> ____ &lt; ____ </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这四种元素原子半径的大小为</w:t>
      </w:r>
      <w:r>
        <w:rPr>
          <w:rFonts w:ascii="Times New Roman" w:hAnsi="Times New Roman" w:eastAsia="Times New Roman" w:cs="Times New Roman"/>
        </w:rPr>
        <w:t xml:space="preserve"> ____ &gt; ____ &gt; ____ &gt; ____ </w:t>
      </w:r>
      <w:r>
        <w:rPr>
          <w:rFonts w:hint="eastAsia" w:ascii="Times New Roman" w:hAnsi="Times New Roman" w:eastAsia="Times New Roman" w:cs="Times New Roman"/>
        </w:rPr>
        <w:t>(</w:t>
      </w:r>
      <w:r>
        <w:rPr>
          <w:rFonts w:hint="eastAsia" w:ascii="Times New Roman" w:hAnsi="Times New Roman" w:eastAsia="FangSong" w:cs="Times New Roman"/>
        </w:rPr>
        <w:t>填元素符号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现行长式周期表是根据原子的电子特征构型的不同来划分族的</w:t>
      </w:r>
      <w:r>
        <w:rPr>
          <w:rFonts w:hint="eastAsia" w:ascii="Times New Roman" w:hAnsi="Times New Roman" w:eastAsia="Times New Roman" w:cs="Times New Roman"/>
        </w:rPr>
        <w:t>。</w:t>
      </w:r>
      <w:r>
        <w:rPr>
          <w:rFonts w:hint="eastAsia" w:ascii="Times New Roman" w:hAnsi="Times New Roman" w:eastAsia="FangSong" w:cs="Times New Roman"/>
        </w:rPr>
        <w:t>有人建议根据</w:t>
      </w:r>
      <w:r>
        <w:rPr>
          <w:rFonts w:hint="eastAsia" w:ascii="Times New Roman" w:hAnsi="Times New Roman" w:eastAsia="Times New Roman" w:cs="Times New Roman"/>
        </w:rPr>
        <w:t>”</w:t>
      </w:r>
      <w:r>
        <w:rPr>
          <w:rFonts w:hint="eastAsia" w:ascii="Times New Roman" w:hAnsi="Times New Roman" w:eastAsia="FangSong" w:cs="Times New Roman"/>
        </w:rPr>
        <w:t>最高价阳离子</w:t>
      </w:r>
      <w:r>
        <w:rPr>
          <w:rFonts w:hint="eastAsia" w:ascii="Times New Roman" w:hAnsi="Times New Roman" w:eastAsia="Times New Roman" w:cs="Times New Roman"/>
        </w:rPr>
        <w:t>”</w:t>
      </w:r>
      <w:r>
        <w:rPr>
          <w:rFonts w:hint="eastAsia" w:ascii="Times New Roman" w:hAnsi="Times New Roman" w:eastAsia="FangSong" w:cs="Times New Roman"/>
        </w:rPr>
        <w:t>电子排布的相似和差异来区分主副族</w:t>
      </w:r>
      <w:r>
        <w:rPr>
          <w:rFonts w:hint="eastAsia" w:ascii="Times New Roman" w:hAnsi="Times New Roman" w:eastAsia="Times New Roman" w:cs="Times New Roman"/>
        </w:rPr>
        <w:t>。</w:t>
      </w:r>
      <w:r>
        <w:rPr>
          <w:rFonts w:hint="eastAsia" w:ascii="Times New Roman" w:hAnsi="Times New Roman" w:eastAsia="FangSong" w:cs="Times New Roman"/>
        </w:rPr>
        <w:t>按照这个规定</w:t>
      </w:r>
      <w:r>
        <w:rPr>
          <w:rFonts w:hint="eastAsia" w:ascii="Times New Roman" w:hAnsi="Times New Roman" w:eastAsia="Times New Roman" w:cs="Times New Roman"/>
        </w:rPr>
        <w:t>，</w:t>
      </w:r>
      <w:r>
        <w:rPr>
          <w:rFonts w:hint="eastAsia" w:ascii="Times New Roman" w:hAnsi="Times New Roman" w:eastAsia="FangSong" w:cs="Times New Roman"/>
        </w:rPr>
        <w:t>新旧周期表主副族中哪些族的元素是统一的</w:t>
      </w:r>
      <w:r>
        <w:rPr>
          <w:rFonts w:hint="eastAsia" w:ascii="Times New Roman" w:hAnsi="Times New Roman" w:eastAsia="Times New Roman" w:cs="Times New Roman"/>
        </w:rPr>
        <w:t>(</w:t>
      </w:r>
      <w:r>
        <w:rPr>
          <w:rFonts w:hint="eastAsia" w:ascii="Times New Roman" w:hAnsi="Times New Roman" w:eastAsia="FangSong" w:cs="Times New Roman"/>
        </w:rPr>
        <w:t>即完全相同</w:t>
      </w:r>
      <w:r>
        <w:rPr>
          <w:rFonts w:hint="eastAsia" w:ascii="Times New Roman" w:hAnsi="Times New Roman" w:eastAsia="Times New Roman" w:cs="Times New Roman"/>
        </w:rPr>
        <w:t>)？</w:t>
      </w:r>
      <w:r>
        <w:rPr>
          <w:rFonts w:hint="eastAsia" w:ascii="Times New Roman" w:hAnsi="Times New Roman" w:eastAsia="FangSong" w:cs="Times New Roman"/>
        </w:rPr>
        <w:t>不同的新周期表的主</w:t>
      </w:r>
      <w:r>
        <w:rPr>
          <w:rFonts w:hint="eastAsia" w:ascii="Times New Roman" w:hAnsi="Times New Roman" w:eastAsia="Times New Roman" w:cs="Times New Roman"/>
        </w:rPr>
        <w:t>、</w:t>
      </w:r>
      <w:r>
        <w:rPr>
          <w:rFonts w:hint="eastAsia" w:ascii="Times New Roman" w:hAnsi="Times New Roman" w:eastAsia="FangSong" w:cs="Times New Roman"/>
        </w:rPr>
        <w:t>副族元素在原周期表的基础上做了怎样的变动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七</w:t>
      </w:r>
      <w:r>
        <w:rPr>
          <w:rFonts w:hint="eastAsia" w:ascii="Times New Roman" w:hAnsi="Times New Roman" w:eastAsia="Times New Roman" w:cs="Times New Roman"/>
        </w:rPr>
        <w:t>；</w:t>
      </w:r>
      <w:r>
        <w:rPr>
          <w:rFonts w:hint="eastAsia" w:ascii="Times New Roman" w:hAnsi="Times New Roman" w:eastAsia="FangSong" w:cs="Times New Roman"/>
        </w:rPr>
        <w:t>零</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；ⅥA</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m:t>
        </m:r>
        <m:sSup>
          <m:e>
            <m:r>
              <m:rPr>
                <m:sty m:val="p"/>
              </m:rPr>
              <m:t>]</m:t>
            </m:r>
          </m:e>
          <m:sup>
            <m:r>
              <m:rPr>
                <m:sty m:val="p"/>
              </m:rPr>
              <m:t>−</m:t>
            </m:r>
          </m:sup>
        </m:sSup>
        <m:sSup>
          <m:e>
            <m:r>
              <m:rPr>
                <m:sty m:val="p"/>
              </m:rPr>
              <m:t>M</m:t>
            </m:r>
            <m:r>
              <m:rPr>
                <m:sty m:val="p"/>
              </m:rPr>
              <m:t>g</m:t>
            </m:r>
          </m:e>
          <m:sup>
            <m:r>
              <m:t>2</m:t>
            </m:r>
            <m:r>
              <m:rPr>
                <m:sty m:val="p"/>
              </m:rPr>
              <m:t>+</m:t>
            </m:r>
          </m:sup>
        </m:sSup>
        <m:r>
          <m:rPr>
            <m:sty m:val="p"/>
          </m:rPr>
          <m:t>[</m:t>
        </m:r>
        <m:r>
          <m:rPr>
            <m:sty m:val="p"/>
          </m:rPr>
          <m:t>F</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 D E C F A G H</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0.93、1.57；2.55、3.44</w:t>
      </w:r>
      <w:r>
        <w:rPr>
          <w:rFonts w:ascii="Times New Roman" w:hAnsi="Times New Roman" w:eastAsia="Times New Roman" w:cs="Times New Roman"/>
        </w:rPr>
        <w:t xml:space="preserve"> (2) </w:t>
      </w: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元素的电负性数值越大</w:t>
      </w:r>
      <w:r>
        <w:rPr>
          <w:rFonts w:hint="eastAsia" w:ascii="Times New Roman" w:hAnsi="Times New Roman" w:eastAsia="Times New Roman" w:cs="Times New Roman"/>
        </w:rPr>
        <w:t>，</w:t>
      </w:r>
      <w:r>
        <w:rPr>
          <w:rFonts w:hint="eastAsia" w:ascii="Times New Roman" w:hAnsi="Times New Roman" w:eastAsia="FangSong" w:cs="Times New Roman"/>
        </w:rPr>
        <w:t>其原子半径越小</w:t>
      </w:r>
      <w:r>
        <w:rPr>
          <w:rFonts w:hint="eastAsia" w:ascii="Times New Roman" w:hAnsi="Times New Roman" w:eastAsia="Times New Roman" w:cs="Times New Roman"/>
        </w:rPr>
        <w:t>；</w:t>
      </w:r>
      <w:r>
        <w:rPr>
          <w:rFonts w:hint="eastAsia" w:ascii="Times New Roman" w:hAnsi="Times New Roman" w:eastAsia="FangSong" w:cs="Times New Roman"/>
        </w:rPr>
        <w:t>周期性</w:t>
      </w:r>
      <w:r>
        <w:rPr>
          <w:rFonts w:ascii="Times New Roman" w:hAnsi="Times New Roman" w:eastAsia="Times New Roman" w:cs="Times New Roman"/>
        </w:rPr>
        <w:t xml:space="preserve"> (3)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(4) </w:t>
      </w: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w:t>
      </w:r>
      <w:r>
        <w:rPr>
          <w:rFonts w:hint="eastAsia" w:ascii="Times New Roman" w:hAnsi="Times New Roman" w:eastAsia="Times New Roman" w:cs="Times New Roman"/>
        </w:rPr>
        <w:t>IA</w:t>
      </w:r>
      <w:r>
        <w:rPr>
          <w:rFonts w:hint="eastAsia" w:ascii="Times New Roman" w:hAnsi="Times New Roman" w:eastAsia="FangSong" w:cs="Times New Roman"/>
        </w:rPr>
        <w:t>族</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NaOH (2) Na &gt; Mg &gt; C &gt; O</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IA、IIA、IB、IIB</w:t>
      </w:r>
      <w:r>
        <w:rPr>
          <w:rFonts w:hint="eastAsia" w:ascii="Times New Roman" w:hAnsi="Times New Roman" w:eastAsia="FangSong" w:cs="Times New Roman"/>
        </w:rPr>
        <w:t>族是统一的</w:t>
      </w:r>
      <w:r>
        <w:rPr>
          <w:rFonts w:hint="eastAsia" w:ascii="Times New Roman" w:hAnsi="Times New Roman" w:eastAsia="Times New Roman" w:cs="Times New Roman"/>
        </w:rPr>
        <w:t>，ⅢA～ⅦA</w:t>
      </w:r>
      <w:r>
        <w:rPr>
          <w:rFonts w:hint="eastAsia" w:ascii="Times New Roman" w:hAnsi="Times New Roman" w:eastAsia="FangSong" w:cs="Times New Roman"/>
        </w:rPr>
        <w:t>族为不完全相同的族</w:t>
      </w:r>
      <w:r>
        <w:rPr>
          <w:rFonts w:hint="eastAsia" w:ascii="Times New Roman" w:hAnsi="Times New Roman" w:eastAsia="Times New Roman" w:cs="Times New Roman"/>
        </w:rPr>
        <w:t>，ⅢB～ⅦB</w:t>
      </w:r>
      <w:r>
        <w:rPr>
          <w:rFonts w:hint="eastAsia" w:ascii="Times New Roman" w:hAnsi="Times New Roman" w:eastAsia="FangSong" w:cs="Times New Roman"/>
        </w:rPr>
        <w:t>族为完全不同的族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4"/>
        </w:numPr>
      </w:pPr>
      <w:r>
        <w:rPr>
          <w:rFonts w:hint="eastAsia" w:ascii="Times New Roman" w:hAnsi="Times New Roman" w:eastAsia="FangSong" w:cs="Times New Roman"/>
        </w:rPr>
        <w:t xml:space="preserve">元素周期表分区</w:t>
      </w:r>
    </w:p>
    <w:p>
      <w:pPr>
        <w:pStyle w:val="Compact"/>
        <w:numPr>
          <w:ilvl w:val="0"/>
          <w:numId w:val="1014"/>
        </w:numPr>
      </w:pPr>
      <w:r>
        <w:rPr>
          <w:rFonts w:hint="eastAsia" w:ascii="Times New Roman" w:hAnsi="Times New Roman" w:eastAsia="FangSong" w:cs="Times New Roman"/>
        </w:rPr>
        <w:t xml:space="preserve">元素周期律</w:t>
      </w:r>
    </w:p>
    <w:p>
      <w:pPr>
        <w:pStyle w:val="Compact"/>
        <w:numPr>
          <w:ilvl w:val="0"/>
          <w:numId w:val="1014"/>
        </w:numPr>
      </w:pPr>
      <w:r>
        <w:rPr>
          <w:rFonts w:hint="eastAsia" w:ascii="Times New Roman" w:hAnsi="Times New Roman" w:eastAsia="FangSong" w:cs="Times New Roman"/>
        </w:rPr>
        <w:t xml:space="preserve">电负性</w:t>
      </w:r>
    </w:p>
    <w:p>
      <w:pPr>
        <w:pStyle w:val="Compact"/>
        <w:numPr>
          <w:ilvl w:val="0"/>
          <w:numId w:val="1014"/>
        </w:numPr>
      </w:pPr>
      <w:r>
        <w:rPr>
          <w:rFonts w:hint="eastAsia" w:ascii="Times New Roman" w:hAnsi="Times New Roman" w:eastAsia="FangSong" w:cs="Times New Roman"/>
        </w:rPr>
        <w:t xml:space="preserve">电离能</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5"/>
        </w:numPr>
      </w:pP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spacing w:before="160" w:after="80"/>
      </w:pPr>
      <w:r>
        <w:pict>
          <v:rect style="width:0;height:1.5pt" o:hralign="center" o:hrstd="t" o:hr="t"/>
        </w:pict>
      </w:r>
    </w:p>
    <w:bookmarkEnd w:id="56"/>
    <w:bookmarkStart w:id="6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58" name="Picture"/>
            <a:graphic>
              <a:graphicData uri="http://schemas.openxmlformats.org/drawingml/2006/picture">
                <pic:pic>
                  <pic:nvPicPr>
                    <pic:cNvPr descr="f50bd8c06342e62ea056d9ab6ebc08b4d9a4e9a872d0799323646d8b72017afe.jpg" id="59" name="Picture"/>
                    <pic:cNvPicPr>
                      <a:picLocks noChangeArrowheads="1" noChangeAspect="1"/>
                    </pic:cNvPicPr>
                  </pic:nvPicPr>
                  <pic:blipFill>
                    <a:blip r:embed="rId57"/>
                    <a:stretch>
                      <a:fillRect/>
                    </a:stretch>
                  </pic:blipFill>
                  <pic:spPr bwMode="auto">
                    <a:xfrm>
                      <a:off x="0" y="0"/>
                      <a:ext cx="3600000" cy="1756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ZX </w:t>
      </w:r>
      <w:r>
        <w:rPr>
          <w:rFonts w:hint="eastAsia" w:ascii="Times New Roman" w:hAnsi="Times New Roman" w:eastAsia="FangSong" w:cs="Times New Roman"/>
        </w:rPr>
        <w:t>与金刚石结构相似</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ZX: SiC　A: AlN</w:t>
      </w:r>
    </w:p>
    <w:p>
      <w:pPr>
        <w:pStyle w:val="BodyText"/>
      </w:pPr>
      <w:r>
        <w:rPr>
          <w:rFonts w:ascii="Times New Roman" w:hAnsi="Times New Roman" w:eastAsia="Times New Roman" w:cs="Times New Roman"/>
        </w:rPr>
        <w:t>∴ X: C　Y: Al　Z: Si　K: N</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K、J </w:t>
      </w:r>
      <w:r>
        <w:rPr>
          <w:rFonts w:hint="eastAsia" w:ascii="Times New Roman" w:hAnsi="Times New Roman" w:eastAsia="FangSong" w:cs="Times New Roman"/>
        </w:rPr>
        <w:t xml:space="preserve">是空气主要成分</w:t>
      </w:r>
    </w:p>
    <w:p>
      <w:pPr>
        <w:pStyle w:val="BodyText"/>
      </w:pPr>
      <w:r>
        <w:rPr>
          <w:rFonts w:ascii="Times New Roman" w:hAnsi="Times New Roman" w:eastAsia="Times New Roman" w:cs="Times New Roman"/>
        </w:rPr>
        <w:t>∴ J: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有两性</w:t>
      </w:r>
    </w:p>
    <w:p>
      <w:pPr>
        <w:pStyle w:val="BodyText"/>
      </w:pPr>
      <w:r>
        <w:rPr>
          <w:rFonts w:ascii="Times New Roman" w:hAnsi="Times New Roman" w:eastAsia="Times New Roman" w:cs="Times New Roman"/>
        </w:rPr>
        <w:t>∴ B: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NaAlO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H: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F: NO　G: HNO</w:t>
      </w:r>
      <w:r>
        <w:rPr>
          <w:rFonts w:ascii="Times New Roman" w:hAnsi="Times New Roman" w:eastAsia="Times New Roman" w:cs="Times New Roman"/>
          <w:vertAlign w:val="subscript"/>
        </w:rPr>
        <w:t>3</w:t>
      </w:r>
    </w:p>
    <w:p>
      <w:pPr>
        <w:pStyle w:val="BodyText"/>
      </w:pPr>
      <m:oMathPara>
        <m:oMathParaPr>
          <m:jc m:val="center"/>
          <m:ctrlPr>
            <w:rPr>
              <w:sz w:val="28"/>
              <w:szCs w:val="28"/>
            </w:rPr>
          </m:ctrlPr>
        </m:oMathParaPr>
        <m:oMath>
          <m:r>
            <m:rPr>
              <m:sty m:val="p"/>
            </m:rPr>
            <m:t>⇒</m:t>
          </m:r>
          <m:d>
            <m:dPr>
              <m:begChr m:val="{"/>
              <m:sepChr m:val=""/>
              <m:endChr m:val=""/>
              <m:grow/>
            </m:dPr>
            <m:e>
              <m:m>
                <m:mPr>
                  <m:baseJc m:val="center"/>
                  <m:plcHide m:val="on"/>
                  <m:mcs>
                    <m:mc>
                      <m:mcPr>
                        <m:mcJc m:val="left"/>
                        <m:count m:val="1"/>
                      </m:mcPr>
                    </m:mc>
                  </m:mcs>
                </m:mPr>
                <m:mr>
                  <m:e>
                    <m:f>
                      <m:fPr>
                        <m:type m:val="bar"/>
                      </m:fPr>
                      <m:num>
                        <m:r>
                          <m:t>26.98</m:t>
                        </m:r>
                        <m:r>
                          <m:t>x</m:t>
                        </m:r>
                      </m:num>
                      <m:den>
                        <m:r>
                          <m:t>26.98</m:t>
                        </m:r>
                        <m:r>
                          <m:t>x</m:t>
                        </m:r>
                        <m:r>
                          <m:rPr>
                            <m:sty m:val="p"/>
                          </m:rPr>
                          <m:t>+</m:t>
                        </m:r>
                        <m:r>
                          <m:t>28.09</m:t>
                        </m:r>
                        <m:r>
                          <m:t>y</m:t>
                        </m:r>
                        <m:r>
                          <m:rPr>
                            <m:sty m:val="p"/>
                          </m:rPr>
                          <m:t>+</m:t>
                        </m:r>
                        <m:r>
                          <m:t>12.01</m:t>
                        </m:r>
                        <m:r>
                          <m:t>z</m:t>
                        </m:r>
                      </m:den>
                    </m:f>
                    <m:r>
                      <m:rPr>
                        <m:sty m:val="p"/>
                      </m:rPr>
                      <m:t>=</m:t>
                    </m:r>
                    <m:r>
                      <m:t>58.7</m:t>
                    </m:r>
                    <m:r>
                      <m:rPr>
                        <m:sty m:val="p"/>
                      </m:rPr>
                      <m:t>%</m:t>
                    </m:r>
                  </m:e>
                </m:mr>
                <m:mr>
                  <m:e>
                    <m:f>
                      <m:fPr>
                        <m:type m:val="bar"/>
                      </m:fPr>
                      <m:num>
                        <m:r>
                          <m:t>12.01</m:t>
                        </m:r>
                        <m:r>
                          <m:t>z</m:t>
                        </m:r>
                      </m:num>
                      <m:den>
                        <m:r>
                          <m:t>26.98</m:t>
                        </m:r>
                        <m:r>
                          <m:t>x</m:t>
                        </m:r>
                        <m:r>
                          <m:rPr>
                            <m:sty m:val="p"/>
                          </m:rPr>
                          <m:t>+</m:t>
                        </m:r>
                        <m:r>
                          <m:t>28.09</m:t>
                        </m:r>
                        <m:r>
                          <m:t>y</m:t>
                        </m:r>
                        <m:r>
                          <m:rPr>
                            <m:sty m:val="p"/>
                          </m:rPr>
                          <m:t>+</m:t>
                        </m:r>
                        <m:r>
                          <m:t>12.01</m:t>
                        </m:r>
                        <m:r>
                          <m:t>z</m:t>
                        </m:r>
                      </m:den>
                    </m:f>
                    <m:r>
                      <m:rPr>
                        <m:sty m:val="p"/>
                      </m:rPr>
                      <m:t>=</m:t>
                    </m:r>
                    <m:r>
                      <m:t>15.2</m:t>
                    </m:r>
                    <m:r>
                      <m:rPr>
                        <m:sty m:val="p"/>
                      </m:rPr>
                      <m:t>%</m:t>
                    </m:r>
                  </m:e>
                </m:mr>
              </m:m>
            </m:e>
          </m:d>
          <m:r>
            <m:rPr>
              <m:sty m:val="p"/>
            </m:rPr>
            <m:t>⇒</m:t>
          </m:r>
          <m:r>
            <m:t>x</m:t>
          </m:r>
          <m:r>
            <m:rPr>
              <m:sty m:val="p"/>
            </m:rPr>
            <m:t>=</m:t>
          </m:r>
          <m:r>
            <m:t>4</m:t>
          </m:r>
          <m:r>
            <m:rPr>
              <m:sty m:val="p"/>
            </m:rPr>
            <m:t>,</m:t>
          </m:r>
          <m:r>
            <m:t> </m:t>
          </m:r>
          <m:r>
            <m:t>y</m:t>
          </m:r>
          <m:r>
            <m:rPr>
              <m:sty m:val="p"/>
            </m:rPr>
            <m:t>=</m:t>
          </m:r>
          <m:r>
            <m:t>1</m:t>
          </m:r>
          <m:r>
            <m:rPr>
              <m:sty m:val="p"/>
            </m:rPr>
            <m:t>,</m:t>
          </m:r>
          <m:r>
            <m:t> </m:t>
          </m:r>
          <m:r>
            <m:t>z</m:t>
          </m:r>
          <m:r>
            <m:rPr>
              <m:sty m:val="p"/>
            </m:rPr>
            <m:t>=</m:t>
          </m:r>
          <m:r>
            <m:t>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4</m:t>
            </m:r>
          </m:sub>
        </m:sSub>
        <m:sSub>
          <m:e>
            <m:r>
              <m:rPr>
                <m:sty m:val="p"/>
              </m:rPr>
              <m:t>S</m:t>
            </m:r>
            <m:r>
              <m:rPr>
                <m:sty m:val="p"/>
              </m:rPr>
              <m:t>i</m:t>
            </m:r>
            <m:r>
              <m:rPr>
                <m:sty m:val="p"/>
              </m:rPr>
              <m:t>C</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C &gt; Si &gt; Al。</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w:t>
      </w:r>
      <w:r>
        <w:rPr>
          <w:rFonts w:hint="eastAsia" w:ascii="Times New Roman" w:hAnsi="Times New Roman" w:eastAsia="FangSong" w:cs="Times New Roman"/>
        </w:rPr>
        <w:t>耐火材料</w:t>
      </w:r>
      <w:r>
        <w:rPr>
          <w:rFonts w:hint="eastAsia" w:ascii="Times New Roman" w:hAnsi="Times New Roman" w:eastAsia="Times New Roman" w:cs="Times New Roman"/>
        </w:rPr>
        <w:t>，</w:t>
      </w:r>
      <w:r>
        <w:rPr>
          <w:rFonts w:hint="eastAsia" w:ascii="Times New Roman" w:hAnsi="Times New Roman" w:eastAsia="FangSong" w:cs="Times New Roman"/>
        </w:rPr>
        <w:t>冶炼铝或作催化剂</w:t>
      </w:r>
      <w:r>
        <w:rPr>
          <w:rFonts w:hint="eastAsia" w:ascii="Times New Roman" w:hAnsi="Times New Roman" w:eastAsia="Times New Roman" w:cs="Times New Roman"/>
        </w:rPr>
        <w:t>”</w:t>
      </w:r>
      <w:r>
        <w:rPr>
          <w:rFonts w:hint="eastAsia" w:ascii="Times New Roman" w:hAnsi="Times New Roman" w:eastAsia="FangSong" w:cs="Times New Roman"/>
        </w:rPr>
        <w:t>中任一种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4</m:t>
            </m:r>
          </m:sub>
        </m:sSub>
        <m:r>
          <m:rPr>
            <m:sty m:val="p"/>
          </m:rPr>
          <m:t>S</m:t>
        </m:r>
        <m:r>
          <m:rPr>
            <m:sty m:val="p"/>
          </m:rPr>
          <m:t>i</m:t>
        </m:r>
        <m:sSub>
          <m:e>
            <m:r>
              <m:rPr>
                <m:sty m:val="p"/>
              </m:rPr>
              <m:t>C</m:t>
            </m:r>
          </m:e>
          <m:sub>
            <m:r>
              <m:rPr>
                <m:sty m:val="p"/>
              </m:rPr>
              <m:t>4</m:t>
            </m:r>
          </m:sub>
        </m:sSub>
        <m:r>
          <m:rPr>
            <m:sty m:val="p"/>
          </m:rPr>
          <m:t>+</m:t>
        </m:r>
        <m:r>
          <m:t>2</m:t>
        </m:r>
        <m:sSub>
          <m:e>
            <m:r>
              <m:rPr>
                <m:sty m:val="p"/>
              </m:rPr>
              <m:t>N</m:t>
            </m:r>
          </m:e>
          <m:sub>
            <m:r>
              <m:rPr>
                <m:sty m:val="p"/>
              </m:rPr>
              <m:t>2</m:t>
            </m:r>
          </m:sub>
        </m:sSub>
        <m:limUpp>
          <m:e>
            <m:r>
              <m:rPr>
                <m:sty m:val="p"/>
              </m:rPr>
              <m:t>→</m:t>
            </m:r>
          </m:e>
          <m:lim>
            <m:sSup>
              <m:e>
                <m:r>
                  <m:t>1500</m:t>
                </m:r>
              </m:e>
              <m:sup>
                <m:r>
                  <m:rPr>
                    <m:sty m:val="p"/>
                  </m:rPr>
                  <m:t>∘</m:t>
                </m:r>
              </m:sup>
            </m:sSup>
            <m:r>
              <m:rPr>
                <m:sty m:val="p"/>
              </m:rPr>
              <m:t>C</m:t>
            </m:r>
          </m:lim>
        </m:limUpp>
        <m:r>
          <m:t>4</m:t>
        </m:r>
        <m:r>
          <m:rPr>
            <m:sty m:val="p"/>
          </m:rPr>
          <m:t>A</m:t>
        </m:r>
        <m:r>
          <m:rPr>
            <m:sty m:val="p"/>
          </m:rPr>
          <m:t>l</m:t>
        </m:r>
        <m:r>
          <m:rPr>
            <m:sty m:val="p"/>
          </m:rPr>
          <m:t>N</m:t>
        </m:r>
        <m:r>
          <m:rPr>
            <m:sty m:val="p"/>
          </m:rPr>
          <m:t>+</m:t>
        </m:r>
        <m:r>
          <m:rPr>
            <m:sty m:val="p"/>
          </m:rPr>
          <m:t>S</m:t>
        </m:r>
        <m:r>
          <m:rPr>
            <m:sty m:val="p"/>
          </m:rPr>
          <m:t>i</m:t>
        </m:r>
        <m:r>
          <m:rPr>
            <m:sty m:val="p"/>
          </m:rPr>
          <m:t>C</m:t>
        </m:r>
        <m:r>
          <m:rPr>
            <m:sty m:val="p"/>
          </m:rPr>
          <m:t>+</m:t>
        </m:r>
        <m:r>
          <m:t>3</m:t>
        </m:r>
        <m:r>
          <m:rPr>
            <m:sty m:val="p"/>
          </m:rP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N</m:t>
        </m:r>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l</m:t>
        </m:r>
        <m:r>
          <m:rPr>
            <m:sty m:val="p"/>
          </m:rPr>
          <m:t>+</m:t>
        </m:r>
        <m:r>
          <m:rPr>
            <m:sty m:val="p"/>
          </m:rPr>
          <m:t>S</m:t>
        </m:r>
        <m:r>
          <m:rPr>
            <m:sty m:val="p"/>
          </m:rPr>
          <m:t>i</m:t>
        </m:r>
        <m:r>
          <m:rPr>
            <m:sty m:val="p"/>
          </m:rPr>
          <m:t>+</m:t>
        </m:r>
        <m:r>
          <m:t>4</m:t>
        </m:r>
        <m:r>
          <m:rPr>
            <m:sty m:val="p"/>
          </m:rPr>
          <m:t>C</m:t>
        </m:r>
        <m:limLow>
          <m:e>
            <m:limUpp>
              <m:e>
                <m:r>
                  <m:rPr>
                    <m:sty m:val="p"/>
                  </m:rPr>
                  <m:t>→</m:t>
                </m:r>
              </m:e>
              <m:lim>
                <m:r>
                  <m:t>1500</m:t>
                </m:r>
                <m:r>
                  <m:rPr>
                    <m:sty m:val="p"/>
                  </m:rPr>
                  <m:t>∼</m:t>
                </m:r>
                <m:sSup>
                  <m:e>
                    <m:r>
                      <m:t>1700</m:t>
                    </m:r>
                  </m:e>
                  <m:sup>
                    <m:r>
                      <m:rPr>
                        <m:sty m:val="p"/>
                      </m:rPr>
                      <m:t>∘</m:t>
                    </m:r>
                  </m:sup>
                </m:sSup>
                <m:r>
                  <m:rPr>
                    <m:sty m:val="p"/>
                  </m:rPr>
                  <m:t>C</m:t>
                </m:r>
              </m:lim>
            </m:limUpp>
          </m:e>
          <m:lim>
            <m:r>
              <m:t> </m:t>
            </m:r>
            <m:r>
              <m:t>80</m:t>
            </m:r>
            <m:r>
              <m:rPr>
                <m:sty m:val="p"/>
              </m:rPr>
              <m:t>∼</m:t>
            </m:r>
            <m:r>
              <m:t>100</m:t>
            </m:r>
            <m:r>
              <m:t> </m:t>
            </m:r>
            <m:r>
              <m:rPr>
                <m:sty m:val="p"/>
              </m:rPr>
              <m:t>M</m:t>
            </m:r>
            <m:r>
              <m:rPr>
                <m:sty m:val="p"/>
              </m:rPr>
              <m:t>P</m:t>
            </m:r>
            <m:r>
              <m:rPr>
                <m:sty m:val="p"/>
              </m:rPr>
              <m:t>a</m:t>
            </m:r>
            <m:r>
              <m:t> </m:t>
            </m:r>
          </m:lim>
        </m:limLow>
        <m:r>
          <m:rPr>
            <m:sty m:val="p"/>
          </m:rPr>
          <m:t>A</m:t>
        </m:r>
        <m:sSub>
          <m:e>
            <m:r>
              <m:rPr>
                <m:sty m:val="p"/>
              </m:rPr>
              <m:t>l</m:t>
            </m:r>
          </m:e>
          <m:sub>
            <m:r>
              <m:rPr>
                <m:sty m:val="p"/>
              </m:rPr>
              <m:t>4</m:t>
            </m:r>
          </m:sub>
        </m:sSub>
        <m:sSub>
          <m:e>
            <m:r>
              <m:rPr>
                <m:sty m:val="p"/>
              </m:rPr>
              <m:t>C</m:t>
            </m:r>
          </m:e>
          <m:sub>
            <m:r>
              <m:rPr>
                <m:sty m:val="p"/>
              </m:rPr>
              <m:t>3</m:t>
            </m:r>
          </m:sub>
        </m:sSub>
        <m:r>
          <m:rPr>
            <m:sty m:val="p"/>
          </m:rPr>
          <m:t>+</m:t>
        </m:r>
        <m:r>
          <m:rPr>
            <m:sty m:val="p"/>
          </m:rPr>
          <m:t>S</m:t>
        </m:r>
        <m:r>
          <m:rPr>
            <m:sty m:val="p"/>
          </m:rPr>
          <m:t>i</m:t>
        </m:r>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Fe；X:</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D </w:t>
      </w:r>
      <w:r>
        <w:rPr>
          <w:rFonts w:hint="eastAsia" w:ascii="Times New Roman" w:hAnsi="Times New Roman" w:eastAsia="FangSong" w:cs="Times New Roman"/>
        </w:rPr>
        <w:t xml:space="preserve">通过蓝钴玻璃焰色呈紫色</w:t>
      </w:r>
    </w:p>
    <w:p>
      <w:pPr>
        <w:pStyle w:val="BodyText"/>
      </w:pP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E </w:t>
      </w:r>
      <w:r>
        <w:rPr>
          <w:rFonts w:hint="eastAsia" w:ascii="Times New Roman" w:hAnsi="Times New Roman" w:eastAsia="FangSong" w:cs="Times New Roman"/>
        </w:rPr>
        <w:t xml:space="preserve">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是第四周期元素</w:t>
      </w:r>
      <w:r>
        <w:rPr>
          <w:rFonts w:ascii="Times New Roman" w:hAnsi="Times New Roman" w:eastAsia="Times New Roman" w:cs="Times New Roman"/>
        </w:rPr>
        <w:t xml:space="preserve"> </w:t>
      </w:r>
      <m:oMath>
        <m:oMathPr>
          <m:ctrlPr>
            <w:rPr>
              <w:sz w:val="28"/>
              <w:szCs w:val="28"/>
            </w:rPr>
          </m:ctrlPr>
        </m:oMathPr>
        <m:r>
          <m:rPr>
            <m:sty m:val="p"/>
          </m:rPr>
          <m:t>⇒</m:t>
        </m:r>
        <m:r>
          <m:t>3</m:t>
        </m:r>
        <m:sSup>
          <m:e>
            <m:r>
              <m:t>d</m:t>
            </m:r>
          </m:e>
          <m:sup>
            <m:r>
              <m:t>64</m:t>
            </m:r>
          </m:sup>
        </m:sSup>
        <m:sSup>
          <m:e>
            <m:r>
              <m:t>s</m:t>
            </m:r>
          </m:e>
          <m:sup>
            <m:r>
              <m:t>2</m:t>
            </m:r>
          </m:sup>
        </m:sSup>
      </m:oMath>
      <w:r>
        <w:rPr>
          <w:rFonts w:hint="eastAsia" w:ascii="Times New Roman" w:hAnsi="Times New Roman" w:eastAsia="Times New Roman" w:cs="Times New Roman"/>
        </w:rPr>
        <w:t xml:space="preserve">，Fe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是第五周期元素</w:t>
      </w:r>
      <w:r>
        <w:rPr>
          <w:rFonts w:ascii="Times New Roman" w:hAnsi="Times New Roman" w:eastAsia="Times New Roman" w:cs="Times New Roman"/>
        </w:rPr>
        <w:t xml:space="preserve"> </w:t>
      </w:r>
      <m:oMath>
        <m:oMathPr>
          <m:ctrlPr>
            <w:rPr>
              <w:sz w:val="28"/>
              <w:szCs w:val="28"/>
            </w:rPr>
          </m:ctrlPr>
        </m:oMathPr>
        <m:r>
          <m:rPr>
            <m:sty m:val="p"/>
          </m:rPr>
          <m:t>⇒</m:t>
        </m:r>
        <m:r>
          <m:t>4</m:t>
        </m:r>
        <m:sSup>
          <m:e>
            <m:r>
              <m:t>d</m:t>
            </m:r>
          </m:e>
          <m:sup>
            <m:r>
              <m:t>55</m:t>
            </m:r>
          </m:sup>
        </m:sSup>
        <m:sSup>
          <m:e>
            <m:r>
              <m:t>s</m:t>
            </m:r>
          </m:e>
          <m:sup>
            <m:r>
              <m:t>1</m:t>
            </m:r>
          </m:sup>
        </m:sSup>
      </m:oMath>
      <w:r>
        <w:rPr>
          <w:rFonts w:hint="eastAsia" w:ascii="Times New Roman" w:hAnsi="Times New Roman" w:eastAsia="Times New Roman" w:cs="Times New Roman"/>
        </w:rPr>
        <w:t xml:space="preserve">，Mo</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是第六周期元素</w:t>
      </w:r>
      <w:r>
        <w:rPr>
          <w:rFonts w:ascii="Times New Roman" w:hAnsi="Times New Roman" w:eastAsia="Times New Roman" w:cs="Times New Roman"/>
        </w:rPr>
        <w:t xml:space="preserve"> </w:t>
      </w:r>
      <m:oMath>
        <m:oMathPr>
          <m:ctrlPr>
            <w:rPr>
              <w:sz w:val="28"/>
              <w:szCs w:val="28"/>
            </w:rPr>
          </m:ctrlPr>
        </m:oMathPr>
        <m:r>
          <m:rPr>
            <m:sty m:val="p"/>
          </m:rPr>
          <m:t>⇒</m:t>
        </m:r>
        <m:r>
          <m:t>5</m:t>
        </m:r>
        <m:sSup>
          <m:e>
            <m:r>
              <m:t>d</m:t>
            </m:r>
          </m:e>
          <m:sup>
            <m:r>
              <m:t>66</m:t>
            </m:r>
          </m:sup>
        </m:sSup>
        <m:sSup>
          <m:e>
            <m:r>
              <m:t>s</m:t>
            </m:r>
          </m:e>
          <m:sup>
            <m:r>
              <m:t>2</m:t>
            </m:r>
          </m:sup>
        </m:sSup>
      </m:oMath>
      <w:r>
        <w:rPr>
          <w:rFonts w:hint="eastAsia" w:ascii="Times New Roman" w:hAnsi="Times New Roman" w:eastAsia="Times New Roman" w:cs="Times New Roman"/>
        </w:rPr>
        <w:t xml:space="preserve">，Os</w:t>
      </w:r>
    </w:p>
    <w:p>
      <w:pPr>
        <w:pStyle w:val="BodyText"/>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可组成两种极性物质</w:t>
      </w:r>
      <w:r>
        <w:rPr>
          <w:rFonts w:hint="eastAsia" w:ascii="Times New Roman" w:hAnsi="Times New Roman" w:eastAsia="Times New Roman" w:cs="Times New Roman"/>
        </w:rPr>
        <w:t>，</w:t>
      </w:r>
      <w:r>
        <w:rPr>
          <w:rFonts w:hint="eastAsia" w:ascii="Times New Roman" w:hAnsi="Times New Roman" w:eastAsia="FangSong" w:cs="Times New Roman"/>
        </w:rPr>
        <w:t>且都是短周期的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p>
    <w:p>
      <w:pPr>
        <w:pStyle w:val="BodyText"/>
      </w:pPr>
      <w:r>
        <w:rPr>
          <w:rFonts w:ascii="Times New Roman" w:hAnsi="Times New Roman" w:eastAsia="Times New Roman" w:cs="Times New Roman"/>
        </w:rPr>
        <w:t xml:space="preserve">∴ B: H　C: </w:t>
      </w:r>
      <w:r>
        <w:rPr>
          <w:rFonts w:hint="eastAsia" w:ascii="Times New Roman" w:hAnsi="Times New Roman" w:eastAsia="Times New Roman" w:cs="Times New Roman"/>
        </w:rPr>
        <w:t>O，</w:t>
      </w:r>
      <w:r>
        <w:rPr>
          <w:rFonts w:hint="eastAsia" w:ascii="Times New Roman" w:hAnsi="Times New Roman" w:eastAsia="FangSong" w:cs="Times New Roman"/>
        </w:rPr>
        <w:t>组成有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sSub>
          <m:e>
            <m:r>
              <m:t>O</m:t>
            </m:r>
          </m:e>
          <m:sub>
            <m:r>
              <m:t>2</m:t>
            </m:r>
          </m:sub>
        </m:sSub>
      </m:oMath>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 xml:space="preserve">的高价与低价和为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且也为短周期</w:t>
      </w:r>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Si</w:t>
      </w:r>
    </w:p>
    <w:p>
      <w:pPr>
        <w:pStyle w:val="BodyText"/>
      </w:pP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中有金属元素与多种非金属元素</w:t>
      </w:r>
    </w:p>
    <w:p>
      <w:pPr>
        <w:pStyle w:val="BodyText"/>
      </w:pPr>
      <w:r>
        <w:rPr>
          <w:rFonts w:ascii="Times New Roman" w:hAnsi="Times New Roman" w:eastAsia="Times New Roman" w:cs="Times New Roman"/>
        </w:rPr>
        <w:t xml:space="preserve">∴ X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ascii="Times New Roman" w:hAnsi="Times New Roman" w:eastAsia="Times New Roman" w:cs="Times New Roman"/>
        </w:rPr>
        <w:t xml:space="preserve"> K</w:t>
      </w:r>
    </w:p>
    <w:p>
      <w:pPr>
        <w:pStyle w:val="BodyText"/>
      </w:pPr>
      <m:oMathPara>
        <m:oMathParaPr>
          <m:jc m:val="center"/>
          <m:ctrlPr>
            <w:rPr>
              <w:sz w:val="28"/>
              <w:szCs w:val="28"/>
            </w:rPr>
          </m:ctrlPr>
        </m:oMathParaPr>
        <m:oMath>
          <m:r>
            <m:rPr>
              <m:sty m:val="p"/>
            </m:rPr>
            <m:t>∴</m:t>
          </m:r>
          <m:r>
            <m:rPr>
              <m:sty m:val="p"/>
            </m:rPr>
            <m:t>E</m:t>
          </m:r>
          <m:r>
            <m:rPr>
              <m:sty m:val="p"/>
            </m:rPr>
            <m:t>:</m:t>
          </m:r>
          <m:r>
            <m:rPr>
              <m:sty m:val="p"/>
            </m:rPr>
            <m:t>F</m:t>
          </m:r>
          <m:r>
            <m:rPr>
              <m:sty m:val="p"/>
            </m:rPr>
            <m:t>e</m:t>
          </m:r>
          <m:r>
            <m:t> </m:t>
          </m:r>
          <m:r>
            <m:rPr>
              <m:sty m:val="p"/>
            </m:rPr>
            <m:t>A</m:t>
          </m:r>
          <m:r>
            <m:rPr>
              <m:sty m:val="p"/>
            </m:rPr>
            <m:t>:</m:t>
          </m:r>
          <m:r>
            <m:rPr>
              <m:sty m:val="p"/>
            </m:rPr>
            <m:t>C</m:t>
          </m:r>
        </m:oMath>
      </m:oMathPara>
    </w:p>
    <w:p>
      <w:pPr>
        <w:pStyle w:val="FirstParagraph"/>
      </w:pPr>
      <w:r>
        <w:rPr>
          <w:rFonts w:hint="eastAsia" w:ascii="Times New Roman" w:hAnsi="Times New Roman" w:eastAsia="FangSong" w:cs="Times New Roman"/>
        </w:rPr>
        <w:t xml:space="preserve">假设为单核配合物</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rPr>
                <m:nor/>
                <m:sty m:val="p"/>
              </m:rPr>
              <m:t>总</m:t>
            </m:r>
          </m:sub>
        </m:sSub>
        <m:r>
          <m:rPr>
            <m:sty m:val="p"/>
          </m:rPr>
          <m:t>=</m:t>
        </m:r>
        <m:f>
          <m:fPr>
            <m:type m:val="bar"/>
          </m:fPr>
          <m:num>
            <m:r>
              <m:t>55.845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1</m:t>
            </m:r>
            <m:r>
              <m:rPr>
                <m:sty m:val="p"/>
              </m:rPr>
              <m:t>−</m:t>
            </m:r>
            <m:r>
              <m:t>0.1467</m:t>
            </m:r>
            <m:r>
              <m:rPr>
                <m:sty m:val="p"/>
              </m:rPr>
              <m:t>−</m:t>
            </m:r>
            <m:r>
              <m:t>0.0123</m:t>
            </m:r>
            <m:r>
              <m:rPr>
                <m:sty m:val="p"/>
              </m:rPr>
              <m:t>−</m:t>
            </m:r>
            <m:r>
              <m:t>0.4885</m:t>
            </m:r>
            <m:r>
              <m:rPr>
                <m:sty m:val="p"/>
              </m:rPr>
              <m:t>−</m:t>
            </m:r>
            <m:r>
              <m:t>0.2388</m:t>
            </m:r>
          </m:den>
        </m:f>
        <m:r>
          <m:rPr>
            <m:sty m:val="p"/>
          </m:rPr>
          <m:t>=</m:t>
        </m:r>
        <m:r>
          <m:t>491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rPr>
              <m:sty m:val="p"/>
            </m:rPr>
            <m:t>∴</m:t>
          </m:r>
          <m:r>
            <m:t>n</m:t>
          </m:r>
          <m:r>
            <m:rPr>
              <m:sty m:val="p"/>
            </m:rPr>
            <m:t>(</m:t>
          </m:r>
          <m:r>
            <m:rPr>
              <m:sty m:val="p"/>
            </m:rPr>
            <m:t>H</m:t>
          </m:r>
          <m:r>
            <m:rPr>
              <m:sty m:val="p"/>
            </m:rPr>
            <m:t>)</m:t>
          </m:r>
          <m:r>
            <m:rPr>
              <m:sty m:val="p"/>
            </m:rPr>
            <m:t>=</m:t>
          </m:r>
          <m:sSub>
            <m:e>
              <m:r>
                <m:t>M</m:t>
              </m:r>
            </m:e>
            <m:sub>
              <m:r>
                <m:rPr>
                  <m:nor/>
                  <m:sty m:val="p"/>
                </m:rPr>
                <m:t>总</m:t>
              </m:r>
            </m:sub>
          </m:sSub>
          <m:r>
            <m:rPr>
              <m:sty m:val="p"/>
            </m:rPr>
            <m:t>×</m:t>
          </m:r>
          <m:r>
            <m:t>1.23</m:t>
          </m:r>
          <m:r>
            <m:rPr>
              <m:sty m:val="p"/>
            </m:rPr>
            <m:t>%</m:t>
          </m:r>
          <m:r>
            <m:rPr>
              <m:sty m:val="p"/>
            </m:rPr>
            <m:t>=</m:t>
          </m:r>
          <m:r>
            <m:t>6</m:t>
          </m:r>
          <m:r>
            <m:t> </m:t>
          </m:r>
          <m:r>
            <m:t>n</m:t>
          </m:r>
          <m:r>
            <m:rPr>
              <m:sty m:val="p"/>
            </m:rPr>
            <m:t>(</m:t>
          </m:r>
          <m:r>
            <m:rPr>
              <m:sty m:val="p"/>
            </m:rPr>
            <m:t>K</m:t>
          </m:r>
          <m:r>
            <m:rPr>
              <m:sty m:val="p"/>
            </m:rPr>
            <m:t>)</m:t>
          </m:r>
          <m:r>
            <m:rPr>
              <m:sty m:val="p"/>
            </m:rPr>
            <m:t>=</m:t>
          </m:r>
          <m:f>
            <m:fPr>
              <m:type m:val="bar"/>
            </m:fPr>
            <m:num>
              <m:sSub>
                <m:e>
                  <m:r>
                    <m:t>M</m:t>
                  </m:r>
                </m:e>
                <m:sub>
                  <m:r>
                    <m:rPr>
                      <m:nor/>
                      <m:sty m:val="p"/>
                    </m:rPr>
                    <m:t>总</m:t>
                  </m:r>
                </m:sub>
              </m:sSub>
              <m:r>
                <m:rPr>
                  <m:sty m:val="p"/>
                </m:rPr>
                <m:t>×</m:t>
              </m:r>
              <m:r>
                <m:t>23.88</m:t>
              </m:r>
              <m:r>
                <m:rPr>
                  <m:sty m:val="p"/>
                </m:rPr>
                <m:t>%</m:t>
              </m:r>
            </m:num>
            <m:den>
              <m:r>
                <m:t>39</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3</m:t>
          </m:r>
          <m:r>
            <m:t> </m:t>
          </m:r>
          <m:r>
            <m:t>n</m:t>
          </m:r>
          <m:r>
            <m:rPr>
              <m:sty m:val="p"/>
            </m:rPr>
            <m:t>(</m:t>
          </m:r>
          <m:r>
            <m:rPr>
              <m:sty m:val="p"/>
            </m:rPr>
            <m:t>O</m:t>
          </m:r>
          <m:r>
            <m:rPr>
              <m:sty m:val="p"/>
            </m:rPr>
            <m:t>)</m:t>
          </m:r>
          <m:r>
            <m:rPr>
              <m:sty m:val="p"/>
            </m:rPr>
            <m:t>=</m:t>
          </m:r>
          <m:f>
            <m:fPr>
              <m:type m:val="bar"/>
            </m:fPr>
            <m:num>
              <m:sSub>
                <m:e>
                  <m:r>
                    <m:t>M</m:t>
                  </m:r>
                </m:e>
                <m:sub>
                  <m:r>
                    <m:rPr>
                      <m:nor/>
                      <m:sty m:val="p"/>
                    </m:rPr>
                    <m:t>总</m:t>
                  </m:r>
                </m:sub>
              </m:sSub>
              <m:r>
                <m:rPr>
                  <m:sty m:val="p"/>
                </m:rPr>
                <m:t>×</m:t>
              </m:r>
              <m:r>
                <m:t>48.85</m:t>
              </m:r>
              <m:r>
                <m:rPr>
                  <m:sty m:val="p"/>
                </m:rPr>
                <m:t>%</m:t>
              </m:r>
            </m:num>
            <m:den>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15</m:t>
          </m:r>
        </m:oMath>
      </m:oMathPara>
    </w:p>
    <w:p>
      <w:pPr>
        <w:pStyle w:val="FirstParagraph"/>
      </w:pPr>
      <m:oMathPara>
        <m:oMathParaPr>
          <m:jc m:val="center"/>
          <m:ctrlPr>
            <w:rPr>
              <w:sz w:val="28"/>
              <w:szCs w:val="28"/>
            </w:rPr>
          </m:ctrlPr>
        </m:oMathParaPr>
        <m:oMath>
          <m:r>
            <m:t>n</m:t>
          </m:r>
          <m:r>
            <m:rPr>
              <m:sty m:val="p"/>
            </m:rPr>
            <m:t>(</m:t>
          </m:r>
          <m:r>
            <m:rPr>
              <m:sty m:val="p"/>
            </m:rPr>
            <m:t>C</m:t>
          </m:r>
          <m:r>
            <m:rPr>
              <m:sty m:val="p"/>
            </m:rPr>
            <m:t>)</m:t>
          </m:r>
          <m:r>
            <m:rPr>
              <m:sty m:val="p"/>
            </m:rPr>
            <m:t>=</m:t>
          </m:r>
          <m:f>
            <m:fPr>
              <m:type m:val="bar"/>
            </m:fPr>
            <m:num>
              <m:sSub>
                <m:e>
                  <m:r>
                    <m:t>M</m:t>
                  </m:r>
                </m:e>
                <m:sub>
                  <m:r>
                    <m:rPr>
                      <m:nor/>
                      <m:sty m:val="p"/>
                    </m:rPr>
                    <m:t>总</m:t>
                  </m:r>
                </m:sub>
              </m:sSub>
              <m:r>
                <m:rPr>
                  <m:sty m:val="p"/>
                </m:rPr>
                <m:t>×</m:t>
              </m:r>
              <m:r>
                <m:t>14.67</m:t>
              </m:r>
              <m:r>
                <m:rPr>
                  <m:sty m:val="p"/>
                </m:rPr>
                <m:t>%</m:t>
              </m:r>
            </m:num>
            <m:den>
              <m:r>
                <m:t>12.01</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6</m:t>
          </m:r>
        </m:oMath>
      </m:oMathPara>
    </w:p>
    <w:p>
      <w:pPr>
        <w:pStyle w:val="FirstParagraph"/>
      </w:pPr>
      <m:oMathPara>
        <m:oMathParaPr>
          <m:jc m:val="center"/>
          <m:ctrlPr>
            <w:rPr>
              <w:sz w:val="28"/>
              <w:szCs w:val="28"/>
            </w:rPr>
          </m:ctrlPr>
        </m:oMathParaPr>
        <m:oMath>
          <m:r>
            <m:rPr>
              <m:sty m:val="p"/>
            </m:rPr>
            <m:t>∴</m:t>
          </m:r>
          <m:sSub>
            <m:e>
              <m:r>
                <m:rPr>
                  <m:sty m:val="p"/>
                </m:rPr>
                <m:t>K</m:t>
              </m:r>
            </m:e>
            <m:sub>
              <m:r>
                <m:rPr>
                  <m:sty m:val="p"/>
                </m:rPr>
                <m:t>3</m:t>
              </m:r>
            </m:sub>
          </m:sSub>
          <m:r>
            <m:rPr>
              <m:sty m:val="p"/>
            </m:rPr>
            <m:t>F</m:t>
          </m:r>
          <m:r>
            <m:rPr>
              <m:sty m:val="p"/>
            </m:rPr>
            <m:t>e</m:t>
          </m:r>
          <m:sSub>
            <m:e>
              <m:r>
                <m:rPr>
                  <m:sty m:val="p"/>
                </m:rPr>
                <m:t>C</m:t>
              </m:r>
            </m:e>
            <m:sub>
              <m:r>
                <m:rPr>
                  <m:sty m:val="p"/>
                </m:rPr>
                <m:t>6</m:t>
              </m:r>
            </m:sub>
          </m:sSub>
          <m:sSub>
            <m:e>
              <m:r>
                <m:rPr>
                  <m:sty m:val="p"/>
                </m:rPr>
                <m:t>O</m:t>
              </m:r>
            </m:e>
            <m:sub>
              <m:r>
                <m:rPr>
                  <m:sty m:val="p"/>
                </m:rPr>
                <m:t>15</m:t>
              </m:r>
            </m:sub>
          </m:sSub>
          <m:sSub>
            <m:e>
              <m:r>
                <m:rPr>
                  <m:sty m:val="p"/>
                </m:rPr>
                <m:t>H</m:t>
              </m:r>
            </m:e>
            <m:sub>
              <m:r>
                <m:rPr>
                  <m:sty m:val="p"/>
                </m:rPr>
                <m:t>6</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61"/>
    <w:bookmarkStart w:id="7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 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Si。</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r>
          <m:rPr>
            <m:sty m:val="p"/>
          </m:rPr>
          <m:t>S</m:t>
        </m:r>
        <m:sSub>
          <m:e>
            <m:r>
              <m:rPr>
                <m:sty m:val="p"/>
              </m:rPr>
              <m:t>i</m:t>
            </m:r>
          </m:e>
          <m:sub>
            <m:r>
              <m:rPr>
                <m:sty m:val="p"/>
              </m:rPr>
              <m:t>3</m:t>
            </m:r>
          </m:sub>
        </m:sSub>
        <m:sSub>
          <m:e>
            <m:r>
              <m:rPr>
                <m:sty m:val="p"/>
              </m:rPr>
              <m:t>N</m:t>
            </m:r>
          </m:e>
          <m:sub>
            <m:r>
              <m:rPr>
                <m:sty m:val="p"/>
              </m:rPr>
              <m:t>4</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63" name="Picture"/>
            <a:graphic>
              <a:graphicData uri="http://schemas.openxmlformats.org/drawingml/2006/picture">
                <pic:pic>
                  <pic:nvPicPr>
                    <pic:cNvPr descr="9a2865ccc50c469d61f3edcb1691054d93f3f7ae5ef2b001fdf0fc7ee7de2d2d.jpg" id="64" name="Picture"/>
                    <pic:cNvPicPr>
                      <a:picLocks noChangeArrowheads="1" noChangeAspect="1"/>
                    </pic:cNvPicPr>
                  </pic:nvPicPr>
                  <pic:blipFill>
                    <a:blip r:embed="rId62"/>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A、B、C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相邻</w:t>
      </w:r>
    </w:p>
    <w:p>
      <w:pPr>
        <w:pStyle w:val="BodyText"/>
      </w:pPr>
      <w:r>
        <w:rPr>
          <w:rFonts w:ascii="Times New Roman" w:hAnsi="Times New Roman" w:eastAsia="Times New Roman" w:cs="Times New Roman"/>
        </w:rPr>
        <w:t xml:space="preserve">∴ A、B </w:t>
      </w:r>
      <w:r>
        <w:rPr>
          <w:rFonts w:hint="eastAsia" w:ascii="Times New Roman" w:hAnsi="Times New Roman" w:eastAsia="FangSong" w:cs="Times New Roman"/>
        </w:rPr>
        <w:t>同周期</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A、B </w:t>
      </w:r>
      <w:r>
        <w:rPr>
          <w:rFonts w:hint="eastAsia" w:ascii="Times New Roman" w:hAnsi="Times New Roman" w:eastAsia="FangSong" w:cs="Times New Roman"/>
        </w:rPr>
        <w:t>有多种氧化物</w:t>
      </w:r>
      <w:r>
        <w:rPr>
          <w:rFonts w:hint="eastAsia" w:ascii="Times New Roman" w:hAnsi="Times New Roman" w:eastAsia="Times New Roman" w:cs="Times New Roman"/>
        </w:rPr>
        <w:t>，</w:t>
      </w:r>
      <w:r>
        <w:rPr>
          <w:rFonts w:hint="eastAsia" w:ascii="Times New Roman" w:hAnsi="Times New Roman" w:eastAsia="FangSong" w:cs="Times New Roman"/>
        </w:rPr>
        <w:t>且都是第二周期</w:t>
      </w:r>
    </w:p>
    <w:p>
      <w:pPr>
        <w:pStyle w:val="BodyText"/>
      </w:pPr>
      <w:r>
        <w:rPr>
          <w:rFonts w:ascii="Times New Roman" w:hAnsi="Times New Roman" w:eastAsia="Times New Roman" w:cs="Times New Roman"/>
        </w:rPr>
        <w:t xml:space="preserve">∴ A: C　B: N</w:t>
      </w:r>
    </w:p>
    <w:p>
      <w:pPr>
        <w:pStyle w:val="BodyText"/>
      </w:pP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且水解为六元酸</w:t>
      </w:r>
    </w:p>
    <w:p>
      <w:pPr>
        <w:pStyle w:val="BodyText"/>
      </w:pP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是羧酸酐</w:t>
      </w:r>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水解产物为六元酸</w:t>
      </w:r>
    </w:p>
    <w:p>
      <w:pPr>
        <w:pStyle w:val="BodyText"/>
      </w:pPr>
      <m:oMathPara>
        <m:oMathParaPr>
          <m:jc m:val="center"/>
          <m:ctrlPr>
            <w:rPr>
              <w:sz w:val="28"/>
              <w:szCs w:val="28"/>
            </w:rPr>
          </m:ctrlPr>
        </m:oMathParaPr>
        <m:oMath>
          <m:sSub>
            <m:e>
              <m:r>
                <m:rPr>
                  <m:sty m:val="p"/>
                </m:rPr>
                <m:t>C</m:t>
              </m:r>
            </m:e>
            <m:sub>
              <m:r>
                <m:rPr>
                  <m:sty m:val="p"/>
                </m:rPr>
                <m:t>12</m:t>
              </m:r>
            </m:sub>
          </m:sSub>
          <m:sSub>
            <m:e>
              <m:r>
                <m:rPr>
                  <m:sty m:val="p"/>
                </m:rPr>
                <m:t>O</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187700" cy="2730500"/>
            <wp:effectExtent b="0" l="0" r="0" t="0"/>
            <wp:docPr descr="" title="" id="66" name="Picture"/>
            <a:graphic>
              <a:graphicData uri="http://schemas.openxmlformats.org/drawingml/2006/picture">
                <pic:pic>
                  <pic:nvPicPr>
                    <pic:cNvPr descr="2e915691889a198c6ba2dbf29e1ef358215220889220ee6171b614d5db3c2fb8.jpg" id="67" name="Picture"/>
                    <pic:cNvPicPr>
                      <a:picLocks noChangeArrowheads="1" noChangeAspect="1"/>
                    </pic:cNvPicPr>
                  </pic:nvPicPr>
                  <pic:blipFill>
                    <a:blip r:embed="rId65"/>
                    <a:stretch>
                      <a:fillRect/>
                    </a:stretch>
                  </pic:blipFill>
                  <pic:spPr bwMode="auto">
                    <a:xfrm>
                      <a:off x="0" y="0"/>
                      <a:ext cx="31877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2336800"/>
            <wp:effectExtent b="0" l="0" r="0" t="0"/>
            <wp:docPr descr="" title="" id="69" name="Picture"/>
            <a:graphic>
              <a:graphicData uri="http://schemas.openxmlformats.org/drawingml/2006/picture">
                <pic:pic>
                  <pic:nvPicPr>
                    <pic:cNvPr descr="6920d284959eba33f6ff7bd0888b6448fab3895e4221b58af80493a7d06e75fc.jpg" id="70" name="Picture"/>
                    <pic:cNvPicPr>
                      <a:picLocks noChangeArrowheads="1" noChangeAspect="1"/>
                    </pic:cNvPicPr>
                  </pic:nvPicPr>
                  <pic:blipFill>
                    <a:blip r:embed="rId68"/>
                    <a:stretch>
                      <a:fillRect/>
                    </a:stretch>
                  </pic:blipFill>
                  <pic:spPr bwMode="auto">
                    <a:xfrm>
                      <a:off x="0" y="0"/>
                      <a:ext cx="35814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40%。B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S</m:t>
        </m:r>
        <m:sSub>
          <m:e>
            <m:r>
              <m:t>i</m:t>
            </m:r>
          </m:e>
          <m:sub>
            <m:r>
              <m:t>3</m:t>
            </m:r>
          </m:sub>
        </m:sSub>
        <m:sSub>
          <m:e>
            <m:r>
              <m:t>N</m:t>
            </m:r>
          </m:e>
          <m:sub>
            <m:r>
              <m:t>4</m:t>
            </m:r>
          </m:sub>
        </m:sSub>
      </m:oMath>
      <w:r>
        <w:rPr>
          <w:rFonts w:hint="eastAsia" w:ascii="Times New Roman" w:hAnsi="Times New Roman" w:eastAsia="Times New Roman" w:cs="Times New Roman"/>
        </w:rPr>
        <w:t xml:space="preserve">，</w:t>
      </w:r>
      <m:oMath>
        <m:oMathPr>
          <m:ctrlPr>
            <w:rPr>
              <w:sz w:val="28"/>
              <w:szCs w:val="28"/>
            </w:rPr>
          </m:ctrlPr>
        </m:oMathPr>
        <m:f>
          <m:fPr>
            <m:type m:val="bar"/>
          </m:fPr>
          <m:num>
            <m:r>
              <m:t>4</m:t>
            </m:r>
            <m:r>
              <m:rPr>
                <m:sty m:val="p"/>
              </m:rPr>
              <m:t>×</m:t>
            </m:r>
            <m:r>
              <m:t>14</m:t>
            </m:r>
          </m:num>
          <m:den>
            <m:r>
              <m:t>3</m:t>
            </m:r>
            <m:r>
              <m:rPr>
                <m:sty m:val="p"/>
              </m:rPr>
              <m:t>×</m:t>
            </m:r>
            <m:r>
              <m:t>28</m:t>
            </m:r>
            <m:r>
              <m:rPr>
                <m:sty m:val="p"/>
              </m:rPr>
              <m:t>+</m:t>
            </m:r>
            <m:r>
              <m:t>4</m:t>
            </m:r>
            <m:r>
              <m:rPr>
                <m:sty m:val="p"/>
              </m:rPr>
              <m:t>×</m:t>
            </m:r>
            <m:r>
              <m:t>14</m:t>
            </m:r>
          </m:den>
        </m:f>
        <m:r>
          <m:rPr>
            <m:sty m:val="p"/>
          </m:rPr>
          <m:t>=</m:t>
        </m:r>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5-1 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第三周期第</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56</m:t>
            </m:r>
          </m:sub>
          <m:sup>
            <m:r>
              <m:t>142</m:t>
            </m:r>
          </m:sup>
        </m:sSubSup>
        <m:r>
          <m:rPr>
            <m:sty m:val="p"/>
          </m:rPr>
          <m:t>B</m:t>
        </m:r>
        <m:r>
          <m:rPr>
            <m:sty m:val="p"/>
          </m:rPr>
          <m:t>a</m:t>
        </m:r>
        <m:r>
          <m:rPr>
            <m:sty m:val="p"/>
          </m:rPr>
          <m:t>+</m:t>
        </m:r>
        <m:sSubSup>
          <m:e>
            <m:r>
              <m:t>​</m:t>
            </m:r>
          </m:e>
          <m:sub>
            <m:r>
              <m:t>36</m:t>
            </m:r>
          </m:sub>
          <m:sup>
            <m:r>
              <m:t>91</m:t>
            </m:r>
          </m:sup>
        </m:sSubSup>
        <m:r>
          <m:rPr>
            <m:sty m:val="p"/>
          </m:rPr>
          <m:t>K</m:t>
        </m:r>
        <m:r>
          <m:rPr>
            <m:sty m:val="p"/>
          </m:rPr>
          <m:t>r</m:t>
        </m:r>
        <m:r>
          <m:rPr>
            <m:sty m:val="p"/>
          </m:rPr>
          <m:t>+</m:t>
        </m:r>
        <m:r>
          <m:t>3</m:t>
        </m:r>
        <m:r>
          <m:t> </m:t>
        </m:r>
        <m:sSubSup>
          <m:e>
            <m:r>
              <m:t>​</m:t>
            </m:r>
          </m:e>
          <m:sub>
            <m:r>
              <m:t>0</m:t>
            </m:r>
          </m:sub>
          <m:sup>
            <m:r>
              <m:t>1</m:t>
            </m:r>
          </m:sup>
        </m:sSubSup>
        <m:r>
          <m:rPr>
            <m:sty m:val="p"/>
          </m:rPr>
          <m:t>n</m:t>
        </m:r>
      </m:oMath>
      <w:r>
        <w:rPr>
          <w:rFonts w:hint="eastAsia" w:ascii="Times New Roman" w:hAnsi="Times New Roman" w:eastAsia="Times New Roman" w:cs="Times New Roman"/>
        </w:rPr>
        <w:t xml:space="preserve">，</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53</m:t>
            </m:r>
          </m:sub>
          <m:sup>
            <m:r>
              <m:t>135</m:t>
            </m:r>
          </m:sup>
        </m:sSubSup>
        <m:r>
          <m:rPr>
            <m:sty m:val="p"/>
          </m:rPr>
          <m:t>I</m:t>
        </m:r>
        <m:r>
          <m:rPr>
            <m:sty m:val="p"/>
          </m:rPr>
          <m:t>+</m:t>
        </m:r>
        <m:sSubSup>
          <m:e>
            <m:r>
              <m:t>​</m:t>
            </m:r>
          </m:e>
          <m:sub>
            <m:r>
              <m:t>39</m:t>
            </m:r>
          </m:sub>
          <m:sup>
            <m:r>
              <m:t>97</m:t>
            </m:r>
          </m:sup>
        </m:sSubSup>
        <m:r>
          <m:rPr>
            <m:sty m:val="p"/>
          </m:rPr>
          <m:t>Y</m:t>
        </m:r>
        <m:r>
          <m:rPr>
            <m:sty m:val="p"/>
          </m:rPr>
          <m:t>+</m:t>
        </m:r>
        <m:r>
          <m:t>4</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L</m:t>
        </m:r>
        <m:r>
          <m:rPr>
            <m:sty m:val="p"/>
          </m:rPr>
          <m:t>i</m:t>
        </m:r>
        <m:r>
          <m:rPr>
            <m:sty m:val="p"/>
          </m:rPr>
          <m:t>H</m:t>
        </m:r>
        <m:r>
          <m:rPr>
            <m:sty m:val="p"/>
          </m:rPr>
          <m:t>S</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x</m:t>
        </m:r>
        <m:r>
          <m:rPr>
            <m:sty m:val="p"/>
          </m:rPr>
          <m:t>=</m:t>
        </m:r>
        <m:r>
          <m:t>3</m:t>
        </m:r>
        <m:r>
          <m:rPr>
            <m:sty m:val="p"/>
          </m:rPr>
          <m:t>⇒</m:t>
        </m:r>
        <m:r>
          <m:t>2</m:t>
        </m:r>
        <m:sSub>
          <m:e>
            <m:r>
              <m:rPr>
                <m:sty m:val="p"/>
              </m:rPr>
              <m:t>H</m:t>
            </m:r>
          </m:e>
          <m:sub>
            <m:r>
              <m:t>x</m:t>
            </m:r>
          </m:sub>
        </m:sSub>
        <m:r>
          <m:rPr>
            <m:sty m:val="p"/>
          </m:rPr>
          <m:t>R</m:t>
        </m:r>
        <m:r>
          <m:rPr>
            <m:sty m:val="p"/>
          </m:rPr>
          <m:t>→</m:t>
        </m:r>
        <m:r>
          <m:t>2</m:t>
        </m:r>
        <m:r>
          <m:rPr>
            <m:sty m:val="p"/>
          </m:rPr>
          <m:t>R</m:t>
        </m:r>
        <m:r>
          <m:rPr>
            <m:sty m:val="p"/>
          </m:rPr>
          <m:t>+</m:t>
        </m:r>
        <m:r>
          <m:t>x</m:t>
        </m:r>
        <m:sSub>
          <m:e>
            <m:r>
              <m:rPr>
                <m:sty m:val="p"/>
              </m:rPr>
              <m:t>H</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M</m:t>
        </m:r>
        <m:r>
          <m:rPr>
            <m:sty m:val="p"/>
          </m:rPr>
          <m:t>=</m:t>
        </m:r>
        <m:r>
          <m:t>x</m:t>
        </m:r>
        <m:r>
          <m:rPr>
            <m:sty m:val="p"/>
          </m:rPr>
          <m:t>+</m:t>
        </m:r>
        <m:r>
          <m:t>M</m:t>
        </m:r>
        <m:r>
          <m:rPr>
            <m:sty m:val="p"/>
          </m:rPr>
          <m:t>(</m:t>
        </m:r>
        <m:r>
          <m:rPr>
            <m:sty m:val="p"/>
          </m:rPr>
          <m:t>R</m:t>
        </m:r>
        <m:r>
          <m:rPr>
            <m:sty m:val="p"/>
          </m:rPr>
          <m:t>)</m:t>
        </m:r>
        <m:r>
          <m:rPr>
            <m:sty m:val="p"/>
          </m:rPr>
          <m:t>=</m:t>
        </m:r>
        <m:r>
          <m:t>2</m:t>
        </m:r>
        <m:r>
          <m:rPr>
            <m:sty m:val="p"/>
          </m:rPr>
          <m:t>×</m:t>
        </m:r>
        <m:r>
          <m:t>17</m:t>
        </m:r>
        <m:r>
          <m:rPr>
            <m:sty m:val="p"/>
          </m:rPr>
          <m:t>=</m:t>
        </m:r>
        <m:r>
          <m:t>34</m:t>
        </m:r>
        <m:r>
          <m:rPr>
            <m:sty m:val="p"/>
          </m:rPr>
          <m:t>⇒</m:t>
        </m:r>
        <m:r>
          <m:t>M</m:t>
        </m:r>
        <m:r>
          <m:rPr>
            <m:sty m:val="p"/>
          </m:rPr>
          <m:t>(</m:t>
        </m:r>
        <m:r>
          <m:rPr>
            <m:sty m:val="p"/>
          </m:rPr>
          <m:t>R</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：P；16；</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hint="eastAsia" w:ascii="Times New Roman" w:hAnsi="Times New Roman" w:eastAsia="Times New Roman" w:cs="Times New Roman"/>
        </w:rPr>
        <w:t xml:space="preserve">；</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电子式为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H</m:t>
                </m:r>
              </m:e>
            </m:mr>
            <m:mr>
              <m:e>
                <m:r>
                  <m:rPr>
                    <m:sty m:val="p"/>
                  </m:rPr>
                  <m:t>H</m:t>
                </m:r>
                <m:r>
                  <m:rPr>
                    <m:sty m:val="p"/>
                  </m:rPr>
                  <m:t>:</m:t>
                </m:r>
                <m:acc>
                  <m:accPr>
                    <m:chr m:val="̇"/>
                  </m:accPr>
                  <m:e>
                    <m:r>
                      <m:rPr>
                        <m:sty m:val="p"/>
                      </m:rPr>
                      <m:t>N</m:t>
                    </m:r>
                  </m:e>
                </m:acc>
                <m:r>
                  <m:rPr>
                    <m:sty m:val="p"/>
                  </m:rPr>
                  <m:t>:</m:t>
                </m:r>
              </m:e>
            </m:mr>
            <m:mr>
              <m:e>
                <m:r>
                  <m:rPr>
                    <m:sty m:val="p"/>
                  </m:rPr>
                  <m:t>:</m:t>
                </m:r>
                <m:acc>
                  <m:accPr>
                    <m:chr m:val="̇"/>
                  </m:accPr>
                  <m:e>
                    <m:r>
                      <m:rPr>
                        <m:sty m:val="p"/>
                      </m:rPr>
                      <m:t>C</m:t>
                    </m:r>
                    <m:r>
                      <m:rPr>
                        <m:sty m:val="p"/>
                      </m:rPr>
                      <m:t>l</m:t>
                    </m:r>
                  </m:e>
                </m:acc>
                <m:r>
                  <m:rPr>
                    <m:sty m:val="p"/>
                  </m:rPr>
                  <m:t>:</m:t>
                </m:r>
              </m:e>
            </m:mr>
          </m:m>
        </m:oMath>
      </m:oMathPara>
    </w:p>
    <w:p>
      <w:pPr>
        <w:pStyle w:val="FirstParagraph"/>
      </w:pP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上另有</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氯的氧化数为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七</w:t>
      </w:r>
      <w:r>
        <w:rPr>
          <w:rFonts w:hint="eastAsia" w:ascii="Times New Roman" w:hAnsi="Times New Roman" w:eastAsia="Times New Roman" w:cs="Times New Roman"/>
        </w:rPr>
        <w:t>；IVA；</w:t>
      </w:r>
      <m:oMath>
        <m:r>
          <m:rPr>
            <m:sty m:val="p"/>
          </m:rPr>
          <m:t>X</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；IVA。</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83</m:t>
            </m:r>
          </m:sub>
          <m:sup>
            <m:r>
              <m:t>209</m:t>
            </m:r>
          </m:sup>
        </m:sSubSup>
        <m:r>
          <m:rPr>
            <m:sty m:val="p"/>
          </m:rPr>
          <m:t>B</m:t>
        </m:r>
        <m:r>
          <m:rPr>
            <m:sty m:val="p"/>
          </m:rPr>
          <m:t>i</m:t>
        </m:r>
        <m:r>
          <m:rPr>
            <m:sty m:val="p"/>
          </m:rPr>
          <m:t>→</m:t>
        </m:r>
        <m:sSubSup>
          <m:e>
            <m:r>
              <m:t>​</m:t>
            </m:r>
          </m:e>
          <m:sub>
            <m:r>
              <m:t>109</m:t>
            </m:r>
          </m:sub>
          <m:sup>
            <m:r>
              <m:t>266</m:t>
            </m:r>
          </m:sup>
        </m:sSubSup>
        <m:r>
          <m:rPr>
            <m:sty m:val="p"/>
          </m:rPr>
          <m:t>M</m:t>
        </m:r>
        <m:r>
          <m:rPr>
            <m:sty m:val="p"/>
          </m:rPr>
          <m:t>+</m:t>
        </m:r>
        <m:sSubSup>
          <m:e>
            <m:r>
              <m:t>​</m:t>
            </m:r>
          </m:e>
          <m:sub>
            <m:r>
              <m:t>0</m:t>
            </m:r>
          </m:sub>
          <m:sup>
            <m:r>
              <m:t>1</m:t>
            </m:r>
          </m:sup>
        </m:sSubSup>
        <m:r>
          <m:rPr>
            <m:sty m:val="p"/>
          </m:rPr>
          <m:t>n</m:t>
        </m:r>
      </m:oMath>
    </w:p>
    <w:p>
      <w:pPr>
        <w:pStyle w:val="BodyText"/>
      </w:pP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209</m:t>
            </m:r>
          </m:sup>
        </m:sSubSup>
        <m:r>
          <m:rPr>
            <m:sty m:val="p"/>
          </m:rPr>
          <m:t>P</m:t>
        </m:r>
        <m:r>
          <m:rPr>
            <m:sty m:val="p"/>
          </m:rPr>
          <m:t>b</m:t>
        </m:r>
        <m:r>
          <m:rPr>
            <m:sty m:val="p"/>
          </m:rPr>
          <m:t>→</m:t>
        </m:r>
        <m:sSubSup>
          <m:e>
            <m:r>
              <m:t>​</m:t>
            </m:r>
          </m:e>
          <m:sub>
            <m:r>
              <m:t>108</m:t>
            </m:r>
          </m:sub>
          <m:sup>
            <m:r>
              <m:t>266</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 C。</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8</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9</m:t>
            </m:r>
          </m:sub>
        </m:sSub>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N</m:t>
        </m:r>
        <m:r>
          <m:rPr>
            <m:sty m:val="p"/>
          </m:rPr>
          <m:t>a</m:t>
        </m:r>
        <m:r>
          <m:rPr>
            <m:sty m:val="p"/>
          </m:rPr>
          <m:t>P</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P</m:t>
        </m:r>
        <m:sSub>
          <m:e>
            <m:r>
              <m:rPr>
                <m:sty m:val="p"/>
              </m:rPr>
              <m:t>O</m:t>
            </m:r>
          </m:e>
          <m:sub>
            <m:r>
              <m:rPr>
                <m:sty m:val="p"/>
              </m:rPr>
              <m:t>3</m:t>
            </m:r>
          </m:sub>
        </m:sSub>
        <m:r>
          <m:rPr>
            <m:sty m:val="p"/>
          </m:rPr>
          <m:t>F</m:t>
        </m:r>
      </m:oMath>
    </w:p>
    <w:p>
      <w:pPr>
        <w:spacing w:before="160" w:after="80"/>
      </w:pPr>
      <w:r>
        <w:pict>
          <v:rect style="width:0;height:1.5pt" o:hralign="center" o:hrstd="t" o:hr="t"/>
        </w:pict>
      </w:r>
    </w:p>
    <w:bookmarkEnd w:id="74"/>
    <w:bookmarkStart w:id="7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76" name="Picture"/>
            <a:graphic>
              <a:graphicData uri="http://schemas.openxmlformats.org/drawingml/2006/picture">
                <pic:pic>
                  <pic:nvPicPr>
                    <pic:cNvPr descr="812be55bf1d6a4cd44b92ff2cc1f62253f18ae74c696f0f7acdf223fb86a6907.jpg" id="77" name="Picture"/>
                    <pic:cNvPicPr>
                      <a:picLocks noChangeArrowheads="1" noChangeAspect="1"/>
                    </pic:cNvPicPr>
                  </pic:nvPicPr>
                  <pic:blipFill>
                    <a:blip r:embed="rId75"/>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错误的有</w:t>
      </w:r>
      <w:r>
        <w:rPr>
          <w:rFonts w:hint="eastAsia" w:ascii="Times New Roman" w:hAnsi="Times New Roman" w:eastAsia="Times New Roman" w:cs="Times New Roman"/>
        </w:rPr>
        <w:t>①③④⑤⑦。①</w:t>
      </w:r>
      <w:r>
        <w:rPr>
          <w:rFonts w:hint="eastAsia" w:ascii="Times New Roman" w:hAnsi="Times New Roman" w:eastAsia="FangSong" w:cs="Times New Roman"/>
        </w:rPr>
        <w:t>由单方提供两个电子</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2</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，⑤</w:t>
      </w:r>
      <w:r>
        <w:rPr>
          <w:rFonts w:hint="eastAsia" w:ascii="Times New Roman" w:hAnsi="Times New Roman" w:eastAsia="FangSong" w:cs="Times New Roman"/>
        </w:rPr>
        <w:t>氢键不是化学键</w:t>
      </w:r>
      <w:r>
        <w:rPr>
          <w:rFonts w:hint="eastAsia" w:ascii="Times New Roman" w:hAnsi="Times New Roman" w:eastAsia="Times New Roman" w:cs="Times New Roman"/>
        </w:rPr>
        <w:t>，⑦</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E</m:t>
        </m:r>
        <m:r>
          <m:rPr>
            <m:sty m:val="p"/>
          </m:rPr>
          <m:t>u</m:t>
        </m:r>
        <m:r>
          <m:rPr>
            <m:sty m:val="p"/>
          </m:rPr>
          <m:t>)</m:t>
        </m:r>
        <m:r>
          <m:rPr>
            <m:sty m:val="p"/>
          </m:rPr>
          <m:t>=</m:t>
        </m:r>
        <m:r>
          <m:t>4236.9</m:t>
        </m:r>
        <m:r>
          <m:rPr>
            <m:sty m:val="p"/>
          </m:rPr>
          <m:t>−</m:t>
        </m:r>
        <m:r>
          <m:t>3623.1</m:t>
        </m:r>
        <m:r>
          <m:rPr>
            <m:sty m:val="p"/>
          </m:rPr>
          <m:t>=</m:t>
        </m:r>
        <m:r>
          <m:t>613.8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Y</m:t>
        </m:r>
        <m:r>
          <m:rPr>
            <m:sty m:val="p"/>
          </m:rPr>
          <m:t>b</m:t>
        </m:r>
        <m:r>
          <m:rPr>
            <m:sty m:val="p"/>
          </m:rPr>
          <m:t>)</m:t>
        </m:r>
        <m:r>
          <m:rPr>
            <m:sty m:val="p"/>
          </m:rPr>
          <m:t>=</m:t>
        </m:r>
        <m:r>
          <m:t>4372.7</m:t>
        </m:r>
        <m:r>
          <m:rPr>
            <m:sty m:val="p"/>
          </m:rPr>
          <m:t>−</m:t>
        </m:r>
        <m:r>
          <m:t>3848.3</m:t>
        </m:r>
        <m:r>
          <m:rPr>
            <m:sty m:val="p"/>
          </m:rPr>
          <m:t>=</m:t>
        </m:r>
        <m:r>
          <m:t>524.4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L</m:t>
        </m:r>
        <m:r>
          <m:rPr>
            <m:sty m:val="p"/>
          </m:rPr>
          <m:t>u</m:t>
        </m:r>
        <m:r>
          <m:rPr>
            <m:sty m:val="p"/>
          </m:rPr>
          <m:t>)</m:t>
        </m:r>
        <m:r>
          <m:rPr>
            <m:sty m:val="p"/>
          </m:rPr>
          <m:t>=</m:t>
        </m:r>
        <m:r>
          <m:t>4362.6</m:t>
        </m:r>
        <m:r>
          <m:rPr>
            <m:sty m:val="p"/>
          </m:rPr>
          <m:t>−</m:t>
        </m:r>
        <m:r>
          <m:t>3844.3</m:t>
        </m:r>
        <m:r>
          <m:rPr>
            <m:sty m:val="p"/>
          </m:rPr>
          <m:t>=</m:t>
        </m:r>
        <m:r>
          <m:t>518.3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Lu &gt; Yb &gt; Eu。</w:t>
      </w:r>
    </w:p>
    <w:p>
      <w:pPr>
        <w:pStyle w:val="BodyText"/>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电离能是体系吸能</w:t>
      </w:r>
      <w:r>
        <w:rPr>
          <w:rFonts w:hint="eastAsia" w:ascii="Times New Roman" w:hAnsi="Times New Roman" w:eastAsia="Times New Roman" w:cs="Times New Roman"/>
        </w:rPr>
        <w:t>，</w:t>
      </w:r>
      <w:r>
        <w:rPr>
          <w:rFonts w:hint="eastAsia" w:ascii="Times New Roman" w:hAnsi="Times New Roman" w:eastAsia="FangSong" w:cs="Times New Roman"/>
        </w:rPr>
        <w:t>水合能为放能</w:t>
      </w:r>
      <w:r>
        <w:rPr>
          <w:rFonts w:hint="eastAsia" w:ascii="Times New Roman" w:hAnsi="Times New Roman" w:eastAsia="Times New Roman" w:cs="Times New Roman"/>
        </w:rPr>
        <w:t>。</w:t>
      </w:r>
      <w:r>
        <w:rPr>
          <w:rFonts w:hint="eastAsia" w:ascii="Times New Roman" w:hAnsi="Times New Roman" w:eastAsia="FangSong" w:cs="Times New Roman"/>
        </w:rPr>
        <w:t>三者之和所需能量最低的金属还原性最强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End w:id="8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65" Type="http://schemas.openxmlformats.org/officeDocument/2006/relationships/image" Target="media/rId65.jpg"/><Relationship Id="rId27" Type="http://schemas.openxmlformats.org/officeDocument/2006/relationships/image" Target="media/rId27.jpg"/><Relationship Id="rId48" Type="http://schemas.openxmlformats.org/officeDocument/2006/relationships/image" Target="media/rId48.jpg"/><Relationship Id="rId68" Type="http://schemas.openxmlformats.org/officeDocument/2006/relationships/image" Target="media/rId68.jpg"/><Relationship Id="rId18" Type="http://schemas.openxmlformats.org/officeDocument/2006/relationships/image" Target="media/rId18.jpg"/><Relationship Id="rId75" Type="http://schemas.openxmlformats.org/officeDocument/2006/relationships/image" Target="media/rId75.jpg"/><Relationship Id="rId62" Type="http://schemas.openxmlformats.org/officeDocument/2006/relationships/image" Target="media/rId62.jpg"/><Relationship Id="rId24" Type="http://schemas.openxmlformats.org/officeDocument/2006/relationships/image" Target="media/rId24.jpg"/><Relationship Id="rId44" Type="http://schemas.openxmlformats.org/officeDocument/2006/relationships/image" Target="media/rId44.jpg"/><Relationship Id="rId15" Type="http://schemas.openxmlformats.org/officeDocument/2006/relationships/image" Target="media/rId15.jpg"/><Relationship Id="rId21" Type="http://schemas.openxmlformats.org/officeDocument/2006/relationships/image" Target="media/rId21.jpg"/><Relationship Id="rId39" Type="http://schemas.openxmlformats.org/officeDocument/2006/relationships/image" Target="media/rId39.jpg"/><Relationship Id="rId30" Type="http://schemas.openxmlformats.org/officeDocument/2006/relationships/image" Target="media/rId30.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2026-09-17T15:04:05Z</dcterms:created>
  <dcterms:modified xsi:type="dcterms:W3CDTF">2026-09-17T15:04:05Z</dcterms:modified>
</cp:coreProperties>
</file>

<file path=docProps/custom.xml><?xml version="1.0" encoding="utf-8"?>
<Properties xmlns="http://schemas.openxmlformats.org/officeDocument/2006/custom-properties" xmlns:vt="http://schemas.openxmlformats.org/officeDocument/2006/docPropsVTypes"/>
</file>