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D8D47" w14:textId="77777777" w:rsidR="00B00146" w:rsidRDefault="00B00146" w:rsidP="00B00146">
      <w:pPr>
        <w:pStyle w:val="a3"/>
        <w:ind w:left="0"/>
        <w:jc w:val="center"/>
        <w:outlineLvl w:val="0"/>
        <w:rPr>
          <w:rFonts w:ascii="Arial" w:hAnsi="Arial" w:cs="Arial"/>
          <w:i/>
        </w:rPr>
      </w:pPr>
      <w:r>
        <w:rPr>
          <w:rFonts w:ascii="Arial" w:hAnsi="Arial" w:cs="Arial"/>
          <w:i/>
          <w:caps w:val="0"/>
        </w:rPr>
        <w:t>Реляционная схема базы данных</w:t>
      </w:r>
    </w:p>
    <w:p w14:paraId="7743FFDF" w14:textId="1371BE82" w:rsidR="00C40E77" w:rsidRPr="00B00146" w:rsidRDefault="00B00146" w:rsidP="00B00146">
      <w:pPr>
        <w:jc w:val="center"/>
      </w:pPr>
      <w:r w:rsidRPr="00EA1396">
        <w:rPr>
          <w:noProof/>
          <w:color w:val="C00000"/>
        </w:rPr>
        <w:drawing>
          <wp:inline distT="0" distB="0" distL="0" distR="0" wp14:anchorId="0DA64C02" wp14:editId="5B92B42C">
            <wp:extent cx="6113791" cy="3152775"/>
            <wp:effectExtent l="0" t="0" r="127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1238" cy="316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E77" w:rsidRPr="00B00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46"/>
    <w:rsid w:val="007358E1"/>
    <w:rsid w:val="00B00146"/>
    <w:rsid w:val="00C35419"/>
    <w:rsid w:val="00C4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104A5"/>
  <w15:chartTrackingRefBased/>
  <w15:docId w15:val="{BDF8549B-B297-4592-9D0C-3A70FBFD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B00146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5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Lebedev</dc:creator>
  <cp:keywords/>
  <dc:description/>
  <cp:lastModifiedBy>Alexey Lebedev</cp:lastModifiedBy>
  <cp:revision>1</cp:revision>
  <dcterms:created xsi:type="dcterms:W3CDTF">2022-12-25T18:45:00Z</dcterms:created>
  <dcterms:modified xsi:type="dcterms:W3CDTF">2022-12-25T18:46:00Z</dcterms:modified>
</cp:coreProperties>
</file>