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5BCF" w:rsidRDefault="00B55234" w:rsidP="00B55234">
      <w:pPr>
        <w:pStyle w:val="Heading1"/>
        <w:jc w:val="center"/>
      </w:pPr>
      <w:r>
        <w:t>Problem Set 5 - Shikhar Bakhda</w:t>
      </w:r>
    </w:p>
    <w:p w:rsidR="00B55234" w:rsidRPr="00B55234" w:rsidRDefault="00B55234" w:rsidP="00B55234">
      <w:pPr>
        <w:pStyle w:val="Heading2"/>
        <w:jc w:val="center"/>
      </w:pPr>
      <w:r>
        <w:t>UNI: ssb2189</w:t>
      </w:r>
    </w:p>
    <w:p w:rsidR="00455BCF" w:rsidRDefault="00455BCF" w:rsidP="00455BCF">
      <w:pPr>
        <w:pStyle w:val="Title"/>
      </w:pPr>
      <w:r>
        <w:t>Question 5</w:t>
      </w:r>
    </w:p>
    <w:p w:rsidR="00455BCF" w:rsidRDefault="00455BCF"/>
    <w:p w:rsidR="00455BCF" w:rsidRPr="00455BCF" w:rsidRDefault="00455BCF">
      <m:oMathPara>
        <m:oMath>
          <m:r>
            <w:rPr>
              <w:rFonts w:ascii="Cambria Math" w:hAnsi="Cambria Math"/>
            </w:rPr>
            <m:t>Total pixels=1440 × 900=1296000</m:t>
          </m:r>
        </m:oMath>
      </m:oMathPara>
    </w:p>
    <w:p w:rsidR="00455BCF" w:rsidRPr="00455BCF" w:rsidRDefault="00455BCF"/>
    <w:p w:rsidR="00455BCF" w:rsidRPr="00455BCF" w:rsidRDefault="00455BCF">
      <m:oMathPara>
        <m:oMath>
          <m:r>
            <w:rPr>
              <w:rFonts w:ascii="Cambria Math" w:hAnsi="Cambria Math"/>
            </w:rPr>
            <m:t>Total bits =16</m:t>
          </m:r>
          <m:f>
            <m:fPr>
              <m:ctrlPr>
                <w:rPr>
                  <w:rFonts w:ascii="Cambria Math" w:hAnsi="Cambria Math"/>
                  <w:i/>
                </w:rPr>
              </m:ctrlPr>
            </m:fPr>
            <m:num>
              <m:r>
                <w:rPr>
                  <w:rFonts w:ascii="Cambria Math" w:hAnsi="Cambria Math"/>
                </w:rPr>
                <m:t>bits</m:t>
              </m:r>
            </m:num>
            <m:den>
              <m:r>
                <w:rPr>
                  <w:rFonts w:ascii="Cambria Math" w:hAnsi="Cambria Math"/>
                </w:rPr>
                <m:t xml:space="preserve">pixel </m:t>
              </m:r>
            </m:den>
          </m:f>
          <m:r>
            <w:rPr>
              <w:rFonts w:ascii="Cambria Math" w:hAnsi="Cambria Math"/>
            </w:rPr>
            <m:t xml:space="preserve"> × 1296000 pixels=20736000 bits </m:t>
          </m:r>
        </m:oMath>
      </m:oMathPara>
    </w:p>
    <w:p w:rsidR="00455BCF" w:rsidRDefault="00455BCF"/>
    <w:p w:rsidR="00455BCF" w:rsidRDefault="00455BCF">
      <w:r>
        <w:t xml:space="preserve">To transmit this image in exactly 0.01 seconds, </w:t>
      </w:r>
    </w:p>
    <w:p w:rsidR="00455BCF" w:rsidRDefault="00455BCF"/>
    <w:p w:rsidR="00455BCF" w:rsidRPr="00455BCF" w:rsidRDefault="00455BCF">
      <m:oMathPara>
        <m:oMath>
          <m:r>
            <w:rPr>
              <w:rFonts w:ascii="Cambria Math" w:hAnsi="Cambria Math"/>
            </w:rPr>
            <m:t>Min Speed=</m:t>
          </m:r>
          <m:f>
            <m:fPr>
              <m:ctrlPr>
                <w:rPr>
                  <w:rFonts w:ascii="Cambria Math" w:hAnsi="Cambria Math"/>
                  <w:i/>
                </w:rPr>
              </m:ctrlPr>
            </m:fPr>
            <m:num>
              <m:r>
                <w:rPr>
                  <w:rFonts w:ascii="Cambria Math" w:hAnsi="Cambria Math"/>
                </w:rPr>
                <m:t>Total bits</m:t>
              </m:r>
            </m:num>
            <m:den>
              <m:r>
                <w:rPr>
                  <w:rFonts w:ascii="Cambria Math" w:hAnsi="Cambria Math"/>
                </w:rPr>
                <m:t>seconds</m:t>
              </m:r>
            </m:den>
          </m:f>
          <m:r>
            <w:rPr>
              <w:rFonts w:ascii="Cambria Math" w:hAnsi="Cambria Math"/>
            </w:rPr>
            <m:t>=</m:t>
          </m:r>
          <m:f>
            <m:fPr>
              <m:ctrlPr>
                <w:rPr>
                  <w:rFonts w:ascii="Cambria Math" w:hAnsi="Cambria Math"/>
                  <w:i/>
                </w:rPr>
              </m:ctrlPr>
            </m:fPr>
            <m:num>
              <m:r>
                <w:rPr>
                  <w:rFonts w:ascii="Cambria Math" w:hAnsi="Cambria Math"/>
                </w:rPr>
                <m:t>20736000</m:t>
              </m:r>
            </m:num>
            <m:den>
              <m:r>
                <w:rPr>
                  <w:rFonts w:ascii="Cambria Math" w:hAnsi="Cambria Math"/>
                </w:rPr>
                <m:t>0.01</m:t>
              </m:r>
            </m:den>
          </m:f>
          <m:r>
            <w:rPr>
              <w:rFonts w:ascii="Cambria Math" w:hAnsi="Cambria Math"/>
            </w:rPr>
            <m:t>=2073600000</m:t>
          </m:r>
          <m:f>
            <m:fPr>
              <m:ctrlPr>
                <w:rPr>
                  <w:rFonts w:ascii="Cambria Math" w:hAnsi="Cambria Math"/>
                  <w:i/>
                </w:rPr>
              </m:ctrlPr>
            </m:fPr>
            <m:num>
              <m:r>
                <w:rPr>
                  <w:rFonts w:ascii="Cambria Math" w:hAnsi="Cambria Math"/>
                </w:rPr>
                <m:t>bits</m:t>
              </m:r>
            </m:num>
            <m:den>
              <m:r>
                <w:rPr>
                  <w:rFonts w:ascii="Cambria Math" w:hAnsi="Cambria Math"/>
                </w:rPr>
                <m:t>second</m:t>
              </m:r>
            </m:den>
          </m:f>
          <m:r>
            <w:rPr>
              <w:rFonts w:ascii="Cambria Math" w:hAnsi="Cambria Math"/>
            </w:rPr>
            <m:t xml:space="preserve">  </m:t>
          </m:r>
        </m:oMath>
      </m:oMathPara>
    </w:p>
    <w:p w:rsidR="00455BCF" w:rsidRDefault="00455BCF"/>
    <w:p w:rsidR="00455BCF" w:rsidRDefault="00455BCF"/>
    <w:p w:rsidR="00455BCF" w:rsidRPr="00455BCF" w:rsidRDefault="00455BCF" w:rsidP="00455BCF">
      <w:pPr>
        <w:pBdr>
          <w:top w:val="single" w:sz="4" w:space="1" w:color="auto"/>
          <w:left w:val="single" w:sz="4" w:space="4" w:color="auto"/>
          <w:bottom w:val="single" w:sz="4" w:space="1" w:color="auto"/>
          <w:right w:val="single" w:sz="4" w:space="4" w:color="auto"/>
          <w:between w:val="single" w:sz="4" w:space="1" w:color="auto"/>
          <w:bar w:val="single" w:sz="4" w:color="auto"/>
        </w:pBdr>
      </w:pPr>
      <m:oMathPara>
        <m:oMath>
          <m:r>
            <w:rPr>
              <w:rFonts w:ascii="Cambria Math" w:hAnsi="Cambria Math"/>
            </w:rPr>
            <m:t>∴Min speed =2</m:t>
          </m:r>
          <m:r>
            <w:rPr>
              <w:rFonts w:ascii="Cambria Math" w:hAnsi="Cambria Math"/>
            </w:rPr>
            <m:t>,</m:t>
          </m:r>
          <m:r>
            <w:rPr>
              <w:rFonts w:ascii="Cambria Math" w:hAnsi="Cambria Math"/>
            </w:rPr>
            <m:t>073</m:t>
          </m:r>
          <m:r>
            <w:rPr>
              <w:rFonts w:ascii="Cambria Math" w:hAnsi="Cambria Math"/>
            </w:rPr>
            <m:t>,</m:t>
          </m:r>
          <m:r>
            <w:rPr>
              <w:rFonts w:ascii="Cambria Math" w:hAnsi="Cambria Math"/>
            </w:rPr>
            <m:t>600</m:t>
          </m:r>
          <m:r>
            <w:rPr>
              <w:rFonts w:ascii="Cambria Math" w:hAnsi="Cambria Math"/>
            </w:rPr>
            <m:t>,</m:t>
          </m:r>
          <m:r>
            <w:rPr>
              <w:rFonts w:ascii="Cambria Math" w:hAnsi="Cambria Math"/>
            </w:rPr>
            <m:t>000</m:t>
          </m:r>
          <m:f>
            <m:fPr>
              <m:ctrlPr>
                <w:rPr>
                  <w:rFonts w:ascii="Cambria Math" w:hAnsi="Cambria Math"/>
                  <w:i/>
                </w:rPr>
              </m:ctrlPr>
            </m:fPr>
            <m:num>
              <m:r>
                <w:rPr>
                  <w:rFonts w:ascii="Cambria Math" w:hAnsi="Cambria Math"/>
                </w:rPr>
                <m:t>bits</m:t>
              </m:r>
            </m:num>
            <m:den>
              <m:r>
                <w:rPr>
                  <w:rFonts w:ascii="Cambria Math" w:hAnsi="Cambria Math"/>
                </w:rPr>
                <m:t>second</m:t>
              </m:r>
            </m:den>
          </m:f>
        </m:oMath>
      </m:oMathPara>
    </w:p>
    <w:p w:rsidR="00455BCF" w:rsidRDefault="00455BCF"/>
    <w:p w:rsidR="00455BCF" w:rsidRPr="00455BCF" w:rsidRDefault="00455BCF"/>
    <w:p w:rsidR="00455BCF" w:rsidRDefault="00455BCF" w:rsidP="00455BCF">
      <w:pPr>
        <w:pStyle w:val="Title"/>
      </w:pPr>
      <w:r>
        <w:t>Question 11</w:t>
      </w:r>
      <w:r w:rsidR="00274BA6">
        <w:t>a</w:t>
      </w:r>
    </w:p>
    <w:p w:rsidR="00455BCF" w:rsidRDefault="00274BA6" w:rsidP="00455BCF">
      <w:r>
        <w:t xml:space="preserve">The smallest number of links would be if all the nodes were arranged in a straight line and connected. When this is </w:t>
      </w:r>
      <w:r w:rsidR="00223F58">
        <w:t>done, every node has 1 link except the first</w:t>
      </w:r>
      <w:r>
        <w:t xml:space="preserve"> node</w:t>
      </w:r>
      <w:r w:rsidR="00223F58">
        <w:t xml:space="preserve"> which has 0 links. Thus the minimum number of links is a WAN with N nodes, </w:t>
      </w:r>
    </w:p>
    <w:p w:rsidR="00223F58" w:rsidRDefault="00223F58" w:rsidP="00455BCF"/>
    <w:p w:rsidR="00223F58" w:rsidRPr="00455BCF" w:rsidRDefault="00223F58" w:rsidP="00223F58">
      <w:pPr>
        <w:pBdr>
          <w:top w:val="single" w:sz="4" w:space="1" w:color="auto"/>
          <w:left w:val="single" w:sz="4" w:space="4" w:color="auto"/>
          <w:bottom w:val="single" w:sz="4" w:space="1" w:color="auto"/>
          <w:right w:val="single" w:sz="4" w:space="4" w:color="auto"/>
          <w:between w:val="single" w:sz="4" w:space="1" w:color="auto"/>
          <w:bar w:val="single" w:sz="4" w:color="auto"/>
        </w:pBdr>
      </w:pPr>
      <m:oMathPara>
        <m:oMath>
          <m:r>
            <w:rPr>
              <w:rFonts w:ascii="Cambria Math" w:hAnsi="Cambria Math"/>
            </w:rPr>
            <m:t>Link</m:t>
          </m:r>
          <m:sSub>
            <m:sSubPr>
              <m:ctrlPr>
                <w:rPr>
                  <w:rFonts w:ascii="Cambria Math" w:hAnsi="Cambria Math"/>
                  <w:i/>
                </w:rPr>
              </m:ctrlPr>
            </m:sSubPr>
            <m:e>
              <m:r>
                <w:rPr>
                  <w:rFonts w:ascii="Cambria Math" w:hAnsi="Cambria Math"/>
                </w:rPr>
                <m:t>s</m:t>
              </m:r>
            </m:e>
            <m:sub>
              <m:r>
                <w:rPr>
                  <w:rFonts w:ascii="Cambria Math" w:hAnsi="Cambria Math"/>
                </w:rPr>
                <m:t>min</m:t>
              </m:r>
            </m:sub>
          </m:sSub>
          <m:r>
            <w:rPr>
              <w:rFonts w:ascii="Cambria Math" w:hAnsi="Cambria Math"/>
            </w:rPr>
            <m:t>=N-1</m:t>
          </m:r>
        </m:oMath>
      </m:oMathPara>
    </w:p>
    <w:p w:rsidR="00223F58" w:rsidRDefault="00223F58"/>
    <w:p w:rsidR="00DF4340" w:rsidRPr="00455BCF" w:rsidRDefault="00DF4340"/>
    <w:p w:rsidR="00223F58" w:rsidRDefault="00223F58" w:rsidP="00223F58">
      <w:pPr>
        <w:pStyle w:val="Title"/>
      </w:pPr>
      <w:r>
        <w:t>Question 11b</w:t>
      </w:r>
    </w:p>
    <w:p w:rsidR="00DF4340" w:rsidRDefault="00DF4340" w:rsidP="00DF4340">
      <w:pPr>
        <w:pStyle w:val="ListParagraph"/>
        <w:numPr>
          <w:ilvl w:val="0"/>
          <w:numId w:val="1"/>
        </w:numPr>
      </w:pPr>
      <w:r>
        <w:t xml:space="preserve">I think </w:t>
      </w:r>
      <w:r w:rsidR="005430D2">
        <w:t xml:space="preserve">that </w:t>
      </w:r>
      <w:r>
        <w:t>a</w:t>
      </w:r>
      <w:r w:rsidR="006B4820">
        <w:t xml:space="preserve"> </w:t>
      </w:r>
      <w:r w:rsidR="006B4820" w:rsidRPr="00DF4340">
        <w:rPr>
          <w:b/>
        </w:rPr>
        <w:t>star</w:t>
      </w:r>
      <w:r w:rsidR="006B4820">
        <w:t xml:space="preserve"> topology is the most reliable </w:t>
      </w:r>
      <w:r>
        <w:t>interconnection network.</w:t>
      </w:r>
    </w:p>
    <w:p w:rsidR="00DF4340" w:rsidRDefault="00DF4340" w:rsidP="00DF4340">
      <w:pPr>
        <w:pStyle w:val="ListParagraph"/>
        <w:numPr>
          <w:ilvl w:val="0"/>
          <w:numId w:val="1"/>
        </w:numPr>
      </w:pPr>
      <w:r>
        <w:t xml:space="preserve">This is because in a star topology, for </w:t>
      </w:r>
      <w:r w:rsidRPr="00DF4340">
        <w:rPr>
          <w:i/>
        </w:rPr>
        <w:t xml:space="preserve">any </w:t>
      </w:r>
      <w:r>
        <w:t xml:space="preserve">N links getting spoilt </w:t>
      </w:r>
      <w:r w:rsidRPr="00DF4340">
        <w:rPr>
          <w:i/>
        </w:rPr>
        <w:t xml:space="preserve">only </w:t>
      </w:r>
      <w:r>
        <w:t xml:space="preserve">N computers are disconnected </w:t>
      </w:r>
      <w:r w:rsidR="006B4820">
        <w:t xml:space="preserve">and the rest of the computers will function as usual. </w:t>
      </w:r>
    </w:p>
    <w:p w:rsidR="005430D2" w:rsidRDefault="005430D2" w:rsidP="00DF4340">
      <w:pPr>
        <w:pStyle w:val="ListParagraph"/>
        <w:numPr>
          <w:ilvl w:val="0"/>
          <w:numId w:val="1"/>
        </w:numPr>
      </w:pPr>
      <w:r>
        <w:t xml:space="preserve">The minimum number of links required for a star topology is </w:t>
      </w:r>
      <m:oMath>
        <m:r>
          <w:rPr>
            <w:rFonts w:ascii="Cambria Math" w:hAnsi="Cambria Math"/>
          </w:rPr>
          <m:t>N-1</m:t>
        </m:r>
      </m:oMath>
    </w:p>
    <w:p w:rsidR="00DF4340" w:rsidRDefault="006B4820" w:rsidP="00DF4340">
      <w:pPr>
        <w:pStyle w:val="ListParagraph"/>
        <w:numPr>
          <w:ilvl w:val="0"/>
          <w:numId w:val="1"/>
        </w:numPr>
      </w:pPr>
      <w:r>
        <w:t xml:space="preserve">In the bus topology, if the bus is spoilt, all computers are disconnected, so it is unreliable. </w:t>
      </w:r>
    </w:p>
    <w:p w:rsidR="006B4820" w:rsidRPr="006B4820" w:rsidRDefault="006B4820" w:rsidP="00DF4340">
      <w:pPr>
        <w:pStyle w:val="ListParagraph"/>
        <w:numPr>
          <w:ilvl w:val="0"/>
          <w:numId w:val="1"/>
        </w:numPr>
      </w:pPr>
      <w:r>
        <w:t xml:space="preserve">In a ring topology, if 2 non-adjacent links are spoilt, more than 2 computers are disconnected. </w:t>
      </w:r>
    </w:p>
    <w:p w:rsidR="00455BCF" w:rsidRDefault="00455BCF"/>
    <w:p w:rsidR="00DF4340" w:rsidRDefault="00DF4340"/>
    <w:p w:rsidR="00455BCF" w:rsidRDefault="00DF4340" w:rsidP="00DF4340">
      <w:pPr>
        <w:pStyle w:val="Title"/>
      </w:pPr>
      <w:r>
        <w:lastRenderedPageBreak/>
        <w:t>Question 16a</w:t>
      </w:r>
    </w:p>
    <w:p w:rsidR="00DF4340" w:rsidRDefault="00DF4340" w:rsidP="00DF4340">
      <w:pPr>
        <w:pStyle w:val="ListParagraph"/>
        <w:numPr>
          <w:ilvl w:val="0"/>
          <w:numId w:val="2"/>
        </w:numPr>
      </w:pPr>
      <w:r>
        <w:t xml:space="preserve">A </w:t>
      </w:r>
      <w:r>
        <w:sym w:font="Wingdings" w:char="F0E0"/>
      </w:r>
      <w:r>
        <w:t xml:space="preserve"> B </w:t>
      </w:r>
      <w:r>
        <w:sym w:font="Wingdings" w:char="F0E0"/>
      </w:r>
      <w:r>
        <w:t xml:space="preserve"> C </w:t>
      </w:r>
      <w:r>
        <w:sym w:font="Wingdings" w:char="F0E0"/>
      </w:r>
      <w:r>
        <w:t xml:space="preserve"> G</w:t>
      </w:r>
    </w:p>
    <w:p w:rsidR="00DF4340" w:rsidRDefault="00DF4340" w:rsidP="00DF4340">
      <w:pPr>
        <w:pStyle w:val="ListParagraph"/>
        <w:numPr>
          <w:ilvl w:val="0"/>
          <w:numId w:val="2"/>
        </w:numPr>
      </w:pPr>
      <w:r>
        <w:t xml:space="preserve">A </w:t>
      </w:r>
      <w:r>
        <w:sym w:font="Wingdings" w:char="F0E0"/>
      </w:r>
      <w:r>
        <w:t xml:space="preserve"> B </w:t>
      </w:r>
      <w:r>
        <w:sym w:font="Wingdings" w:char="F0E0"/>
      </w:r>
      <w:r>
        <w:t xml:space="preserve"> E </w:t>
      </w:r>
      <w:r>
        <w:sym w:font="Wingdings" w:char="F0E0"/>
      </w:r>
      <w:r>
        <w:t xml:space="preserve"> C </w:t>
      </w:r>
      <w:r>
        <w:sym w:font="Wingdings" w:char="F0E0"/>
      </w:r>
      <w:r>
        <w:t xml:space="preserve"> G</w:t>
      </w:r>
    </w:p>
    <w:p w:rsidR="00DF4340" w:rsidRDefault="00DF4340" w:rsidP="00DF4340">
      <w:pPr>
        <w:pStyle w:val="ListParagraph"/>
        <w:numPr>
          <w:ilvl w:val="0"/>
          <w:numId w:val="2"/>
        </w:numPr>
      </w:pPr>
      <w:r>
        <w:t xml:space="preserve">A </w:t>
      </w:r>
      <w:r>
        <w:sym w:font="Wingdings" w:char="F0E0"/>
      </w:r>
      <w:r>
        <w:t xml:space="preserve"> B </w:t>
      </w:r>
      <w:r>
        <w:sym w:font="Wingdings" w:char="F0E0"/>
      </w:r>
      <w:r>
        <w:t xml:space="preserve"> E </w:t>
      </w:r>
      <w:r>
        <w:sym w:font="Wingdings" w:char="F0E0"/>
      </w:r>
      <w:r>
        <w:t xml:space="preserve"> D </w:t>
      </w:r>
      <w:r>
        <w:sym w:font="Wingdings" w:char="F0E0"/>
      </w:r>
      <w:r>
        <w:t xml:space="preserve"> C </w:t>
      </w:r>
      <w:r>
        <w:sym w:font="Wingdings" w:char="F0E0"/>
      </w:r>
      <w:r>
        <w:t xml:space="preserve"> G</w:t>
      </w:r>
    </w:p>
    <w:p w:rsidR="00DF4340" w:rsidRDefault="00DF4340" w:rsidP="00DF4340">
      <w:pPr>
        <w:pStyle w:val="ListParagraph"/>
        <w:numPr>
          <w:ilvl w:val="0"/>
          <w:numId w:val="2"/>
        </w:numPr>
      </w:pPr>
      <w:r>
        <w:t xml:space="preserve">A </w:t>
      </w:r>
      <w:r>
        <w:sym w:font="Wingdings" w:char="F0E0"/>
      </w:r>
      <w:r>
        <w:t xml:space="preserve"> D </w:t>
      </w:r>
      <w:r>
        <w:sym w:font="Wingdings" w:char="F0E0"/>
      </w:r>
      <w:r>
        <w:t xml:space="preserve"> C </w:t>
      </w:r>
      <w:r>
        <w:sym w:font="Wingdings" w:char="F0E0"/>
      </w:r>
      <w:r>
        <w:t xml:space="preserve"> G</w:t>
      </w:r>
    </w:p>
    <w:p w:rsidR="00DF4340" w:rsidRDefault="00DF4340" w:rsidP="00DF4340">
      <w:pPr>
        <w:pStyle w:val="ListParagraph"/>
        <w:numPr>
          <w:ilvl w:val="0"/>
          <w:numId w:val="2"/>
        </w:numPr>
      </w:pPr>
      <w:r>
        <w:t xml:space="preserve">A </w:t>
      </w:r>
      <w:r>
        <w:sym w:font="Wingdings" w:char="F0E0"/>
      </w:r>
      <w:r>
        <w:t xml:space="preserve"> D </w:t>
      </w:r>
      <w:r>
        <w:sym w:font="Wingdings" w:char="F0E0"/>
      </w:r>
      <w:r>
        <w:t xml:space="preserve"> E </w:t>
      </w:r>
      <w:r>
        <w:sym w:font="Wingdings" w:char="F0E0"/>
      </w:r>
      <w:r>
        <w:t xml:space="preserve"> C </w:t>
      </w:r>
      <w:r>
        <w:sym w:font="Wingdings" w:char="F0E0"/>
      </w:r>
      <w:r>
        <w:t xml:space="preserve"> G</w:t>
      </w:r>
    </w:p>
    <w:p w:rsidR="00DF4340" w:rsidRDefault="00DF4340" w:rsidP="00DF4340">
      <w:pPr>
        <w:pStyle w:val="ListParagraph"/>
        <w:numPr>
          <w:ilvl w:val="0"/>
          <w:numId w:val="2"/>
        </w:numPr>
      </w:pPr>
      <w:r>
        <w:t xml:space="preserve">A </w:t>
      </w:r>
      <w:r>
        <w:sym w:font="Wingdings" w:char="F0E0"/>
      </w:r>
      <w:r>
        <w:t xml:space="preserve"> D </w:t>
      </w:r>
      <w:r>
        <w:sym w:font="Wingdings" w:char="F0E0"/>
      </w:r>
      <w:r>
        <w:t xml:space="preserve"> E </w:t>
      </w:r>
      <w:r>
        <w:sym w:font="Wingdings" w:char="F0E0"/>
      </w:r>
      <w:r>
        <w:t xml:space="preserve"> B </w:t>
      </w:r>
      <w:r>
        <w:sym w:font="Wingdings" w:char="F0E0"/>
      </w:r>
      <w:r>
        <w:t xml:space="preserve"> C </w:t>
      </w:r>
      <w:r>
        <w:sym w:font="Wingdings" w:char="F0E0"/>
      </w:r>
      <w:r>
        <w:t xml:space="preserve"> G</w:t>
      </w:r>
    </w:p>
    <w:p w:rsidR="00DF4340" w:rsidRDefault="00DF4340" w:rsidP="00DF4340">
      <w:pPr>
        <w:pStyle w:val="ListParagraph"/>
        <w:numPr>
          <w:ilvl w:val="0"/>
          <w:numId w:val="2"/>
        </w:numPr>
      </w:pPr>
      <w:r>
        <w:t xml:space="preserve">A </w:t>
      </w:r>
      <w:r>
        <w:sym w:font="Wingdings" w:char="F0E0"/>
      </w:r>
      <w:r>
        <w:t xml:space="preserve"> F </w:t>
      </w:r>
      <w:r>
        <w:sym w:font="Wingdings" w:char="F0E0"/>
      </w:r>
      <w:r>
        <w:t xml:space="preserve"> G</w:t>
      </w:r>
    </w:p>
    <w:p w:rsidR="001533C2" w:rsidRDefault="001533C2" w:rsidP="001533C2">
      <w:pPr>
        <w:pStyle w:val="ListParagraph"/>
      </w:pPr>
    </w:p>
    <w:p w:rsidR="001533C2" w:rsidRDefault="001533C2" w:rsidP="001533C2">
      <w:pPr>
        <w:pStyle w:val="Title"/>
      </w:pPr>
      <w:r>
        <w:t>Question 16b</w:t>
      </w:r>
    </w:p>
    <w:p w:rsidR="00A23AF2" w:rsidRDefault="00A23AF2" w:rsidP="00DF4340">
      <w:r>
        <w:t xml:space="preserve">Using the </w:t>
      </w:r>
      <w:proofErr w:type="spellStart"/>
      <w:r>
        <w:t>Dijkstra’s</w:t>
      </w:r>
      <w:proofErr w:type="spellEnd"/>
      <w:r>
        <w:t xml:space="preserve"> algorithm, we get the following table:</w:t>
      </w:r>
    </w:p>
    <w:p w:rsidR="00A23AF2" w:rsidRDefault="00A23AF2" w:rsidP="00DF4340"/>
    <w:tbl>
      <w:tblPr>
        <w:tblW w:w="4480" w:type="dxa"/>
        <w:jc w:val="center"/>
        <w:tblInd w:w="93" w:type="dxa"/>
        <w:tblLook w:val="04A0" w:firstRow="1" w:lastRow="0" w:firstColumn="1" w:lastColumn="0" w:noHBand="0" w:noVBand="1"/>
      </w:tblPr>
      <w:tblGrid>
        <w:gridCol w:w="560"/>
        <w:gridCol w:w="560"/>
        <w:gridCol w:w="560"/>
        <w:gridCol w:w="570"/>
        <w:gridCol w:w="570"/>
        <w:gridCol w:w="570"/>
        <w:gridCol w:w="570"/>
        <w:gridCol w:w="588"/>
      </w:tblGrid>
      <w:tr w:rsidR="00A23AF2" w:rsidRPr="00A23AF2" w:rsidTr="00A23AF2">
        <w:trPr>
          <w:trHeight w:val="300"/>
          <w:jc w:val="center"/>
        </w:trPr>
        <w:tc>
          <w:tcPr>
            <w:tcW w:w="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3AF2" w:rsidRPr="00A23AF2" w:rsidRDefault="00A23AF2" w:rsidP="00A23AF2">
            <w:pPr>
              <w:jc w:val="center"/>
              <w:rPr>
                <w:rFonts w:ascii="Calibri" w:eastAsia="Times New Roman" w:hAnsi="Calibri" w:cs="Times New Roman"/>
                <w:color w:val="000000"/>
                <w:lang w:val="en-US"/>
              </w:rPr>
            </w:pPr>
            <w:r w:rsidRPr="00A23AF2">
              <w:rPr>
                <w:rFonts w:ascii="Calibri" w:eastAsia="Times New Roman" w:hAnsi="Calibri" w:cs="Times New Roman"/>
                <w:color w:val="000000"/>
                <w:lang w:val="en-US"/>
              </w:rPr>
              <w:t>A</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A23AF2" w:rsidRPr="00A23AF2" w:rsidRDefault="00A23AF2" w:rsidP="00A23AF2">
            <w:pPr>
              <w:jc w:val="center"/>
              <w:rPr>
                <w:rFonts w:ascii="Calibri" w:eastAsia="Times New Roman" w:hAnsi="Calibri" w:cs="Times New Roman"/>
                <w:color w:val="000000"/>
                <w:lang w:val="en-US"/>
              </w:rPr>
            </w:pPr>
            <w:r w:rsidRPr="00A23AF2">
              <w:rPr>
                <w:rFonts w:ascii="Calibri" w:eastAsia="Times New Roman" w:hAnsi="Calibri" w:cs="Times New Roman"/>
                <w:color w:val="000000"/>
                <w:lang w:val="en-US"/>
              </w:rPr>
              <w:t>0A</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A23AF2" w:rsidRPr="00A23AF2" w:rsidRDefault="00A23AF2" w:rsidP="00A23AF2">
            <w:pPr>
              <w:jc w:val="center"/>
              <w:rPr>
                <w:rFonts w:ascii="Calibri" w:eastAsia="Times New Roman" w:hAnsi="Calibri" w:cs="Times New Roman"/>
                <w:color w:val="000000"/>
                <w:lang w:val="en-US"/>
              </w:rPr>
            </w:pPr>
            <w:r w:rsidRPr="00A23AF2">
              <w:rPr>
                <w:rFonts w:ascii="Calibri" w:eastAsia="Times New Roman" w:hAnsi="Calibri" w:cs="Times New Roman"/>
                <w:color w:val="000000"/>
                <w:lang w:val="en-US"/>
              </w:rPr>
              <w:t>X</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A23AF2" w:rsidRPr="00A23AF2" w:rsidRDefault="00A23AF2" w:rsidP="00A23AF2">
            <w:pPr>
              <w:jc w:val="center"/>
              <w:rPr>
                <w:rFonts w:ascii="Calibri" w:eastAsia="Times New Roman" w:hAnsi="Calibri" w:cs="Times New Roman"/>
                <w:color w:val="000000"/>
                <w:lang w:val="en-US"/>
              </w:rPr>
            </w:pPr>
            <w:r>
              <w:rPr>
                <w:rFonts w:ascii="Calibri" w:eastAsia="Times New Roman" w:hAnsi="Calibri" w:cs="Times New Roman"/>
                <w:color w:val="000000"/>
                <w:lang w:val="en-US"/>
              </w:rPr>
              <w:t>X</w:t>
            </w:r>
            <w:r w:rsidRPr="00A23AF2">
              <w:rPr>
                <w:rFonts w:ascii="Calibri" w:eastAsia="Times New Roman" w:hAnsi="Calibri" w:cs="Times New Roman"/>
                <w:color w:val="000000"/>
                <w:lang w:val="en-US"/>
              </w:rPr>
              <w:t> </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A23AF2" w:rsidRPr="00A23AF2" w:rsidRDefault="00A23AF2" w:rsidP="00A23AF2">
            <w:pPr>
              <w:jc w:val="center"/>
              <w:rPr>
                <w:rFonts w:ascii="Calibri" w:eastAsia="Times New Roman" w:hAnsi="Calibri" w:cs="Times New Roman"/>
                <w:color w:val="000000"/>
                <w:lang w:val="en-US"/>
              </w:rPr>
            </w:pPr>
            <w:r>
              <w:rPr>
                <w:rFonts w:ascii="Calibri" w:eastAsia="Times New Roman" w:hAnsi="Calibri" w:cs="Times New Roman"/>
                <w:color w:val="000000"/>
                <w:lang w:val="en-US"/>
              </w:rPr>
              <w:t>X</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A23AF2" w:rsidRPr="00A23AF2" w:rsidRDefault="00A23AF2" w:rsidP="00A23AF2">
            <w:pPr>
              <w:jc w:val="center"/>
              <w:rPr>
                <w:rFonts w:ascii="Calibri" w:eastAsia="Times New Roman" w:hAnsi="Calibri" w:cs="Times New Roman"/>
                <w:color w:val="000000"/>
                <w:lang w:val="en-US"/>
              </w:rPr>
            </w:pPr>
            <w:r>
              <w:rPr>
                <w:rFonts w:ascii="Calibri" w:eastAsia="Times New Roman" w:hAnsi="Calibri" w:cs="Times New Roman"/>
                <w:color w:val="000000"/>
                <w:lang w:val="en-US"/>
              </w:rPr>
              <w:t>X</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A23AF2" w:rsidRPr="00A23AF2" w:rsidRDefault="00A23AF2" w:rsidP="00A23AF2">
            <w:pPr>
              <w:jc w:val="center"/>
              <w:rPr>
                <w:rFonts w:ascii="Calibri" w:eastAsia="Times New Roman" w:hAnsi="Calibri" w:cs="Times New Roman"/>
                <w:color w:val="000000"/>
                <w:lang w:val="en-US"/>
              </w:rPr>
            </w:pPr>
            <w:r>
              <w:rPr>
                <w:rFonts w:ascii="Calibri" w:eastAsia="Times New Roman" w:hAnsi="Calibri" w:cs="Times New Roman"/>
                <w:color w:val="000000"/>
                <w:lang w:val="en-US"/>
              </w:rPr>
              <w:t>X</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A23AF2" w:rsidRPr="00A23AF2" w:rsidRDefault="00A23AF2" w:rsidP="00A23AF2">
            <w:pPr>
              <w:jc w:val="center"/>
              <w:rPr>
                <w:rFonts w:ascii="Calibri" w:eastAsia="Times New Roman" w:hAnsi="Calibri" w:cs="Times New Roman"/>
                <w:color w:val="000000"/>
                <w:lang w:val="en-US"/>
              </w:rPr>
            </w:pPr>
            <w:r>
              <w:rPr>
                <w:rFonts w:ascii="Calibri" w:eastAsia="Times New Roman" w:hAnsi="Calibri" w:cs="Times New Roman"/>
                <w:color w:val="000000"/>
                <w:lang w:val="en-US"/>
              </w:rPr>
              <w:t>X</w:t>
            </w:r>
          </w:p>
        </w:tc>
      </w:tr>
      <w:tr w:rsidR="00A23AF2" w:rsidRPr="00A23AF2" w:rsidTr="00A23AF2">
        <w:trPr>
          <w:trHeight w:val="300"/>
          <w:jc w:val="center"/>
        </w:trPr>
        <w:tc>
          <w:tcPr>
            <w:tcW w:w="560" w:type="dxa"/>
            <w:tcBorders>
              <w:top w:val="nil"/>
              <w:left w:val="single" w:sz="4" w:space="0" w:color="auto"/>
              <w:bottom w:val="single" w:sz="4" w:space="0" w:color="auto"/>
              <w:right w:val="single" w:sz="4" w:space="0" w:color="auto"/>
            </w:tcBorders>
            <w:shd w:val="clear" w:color="auto" w:fill="auto"/>
            <w:noWrap/>
            <w:vAlign w:val="bottom"/>
            <w:hideMark/>
          </w:tcPr>
          <w:p w:rsidR="00A23AF2" w:rsidRPr="00A23AF2" w:rsidRDefault="00A23AF2" w:rsidP="00A23AF2">
            <w:pPr>
              <w:jc w:val="center"/>
              <w:rPr>
                <w:rFonts w:ascii="Calibri" w:eastAsia="Times New Roman" w:hAnsi="Calibri" w:cs="Times New Roman"/>
                <w:color w:val="000000"/>
                <w:lang w:val="en-US"/>
              </w:rPr>
            </w:pPr>
            <w:r w:rsidRPr="00A23AF2">
              <w:rPr>
                <w:rFonts w:ascii="Calibri" w:eastAsia="Times New Roman" w:hAnsi="Calibri" w:cs="Times New Roman"/>
                <w:color w:val="000000"/>
                <w:lang w:val="en-US"/>
              </w:rPr>
              <w:t>B</w:t>
            </w:r>
          </w:p>
        </w:tc>
        <w:tc>
          <w:tcPr>
            <w:tcW w:w="560" w:type="dxa"/>
            <w:tcBorders>
              <w:top w:val="nil"/>
              <w:left w:val="nil"/>
              <w:bottom w:val="single" w:sz="4" w:space="0" w:color="auto"/>
              <w:right w:val="single" w:sz="4" w:space="0" w:color="auto"/>
            </w:tcBorders>
            <w:shd w:val="clear" w:color="auto" w:fill="auto"/>
            <w:noWrap/>
            <w:vAlign w:val="bottom"/>
            <w:hideMark/>
          </w:tcPr>
          <w:p w:rsidR="00A23AF2" w:rsidRPr="00A23AF2" w:rsidRDefault="00A23AF2" w:rsidP="00A23AF2">
            <w:pPr>
              <w:jc w:val="center"/>
              <w:rPr>
                <w:rFonts w:ascii="Calibri" w:eastAsia="Times New Roman" w:hAnsi="Calibri" w:cs="Times New Roman"/>
                <w:color w:val="000000"/>
                <w:lang w:val="en-US"/>
              </w:rPr>
            </w:pPr>
            <m:oMathPara>
              <m:oMath>
                <m:r>
                  <w:rPr>
                    <w:rFonts w:ascii="Cambria Math" w:hAnsi="Cambria Math"/>
                  </w:rPr>
                  <m:t>∞</m:t>
                </m:r>
              </m:oMath>
            </m:oMathPara>
          </w:p>
        </w:tc>
        <w:tc>
          <w:tcPr>
            <w:tcW w:w="560" w:type="dxa"/>
            <w:tcBorders>
              <w:top w:val="nil"/>
              <w:left w:val="nil"/>
              <w:bottom w:val="single" w:sz="4" w:space="0" w:color="auto"/>
              <w:right w:val="single" w:sz="4" w:space="0" w:color="auto"/>
            </w:tcBorders>
            <w:shd w:val="clear" w:color="auto" w:fill="auto"/>
            <w:noWrap/>
            <w:vAlign w:val="bottom"/>
            <w:hideMark/>
          </w:tcPr>
          <w:p w:rsidR="00A23AF2" w:rsidRPr="00A23AF2" w:rsidRDefault="00A23AF2" w:rsidP="00A23AF2">
            <w:pPr>
              <w:jc w:val="center"/>
              <w:rPr>
                <w:rFonts w:ascii="Calibri" w:eastAsia="Times New Roman" w:hAnsi="Calibri" w:cs="Times New Roman"/>
                <w:color w:val="000000"/>
                <w:lang w:val="en-US"/>
              </w:rPr>
            </w:pPr>
            <w:r w:rsidRPr="00A23AF2">
              <w:rPr>
                <w:rFonts w:ascii="Calibri" w:eastAsia="Times New Roman" w:hAnsi="Calibri" w:cs="Times New Roman"/>
                <w:color w:val="000000"/>
                <w:lang w:val="en-US"/>
              </w:rPr>
              <w:t>5A</w:t>
            </w:r>
          </w:p>
        </w:tc>
        <w:tc>
          <w:tcPr>
            <w:tcW w:w="560" w:type="dxa"/>
            <w:tcBorders>
              <w:top w:val="nil"/>
              <w:left w:val="nil"/>
              <w:bottom w:val="single" w:sz="4" w:space="0" w:color="auto"/>
              <w:right w:val="single" w:sz="4" w:space="0" w:color="auto"/>
            </w:tcBorders>
            <w:shd w:val="clear" w:color="auto" w:fill="auto"/>
            <w:noWrap/>
            <w:vAlign w:val="bottom"/>
            <w:hideMark/>
          </w:tcPr>
          <w:p w:rsidR="00A23AF2" w:rsidRPr="00A23AF2" w:rsidRDefault="00A23AF2" w:rsidP="00A23AF2">
            <w:pPr>
              <w:jc w:val="center"/>
              <w:rPr>
                <w:rFonts w:ascii="Calibri" w:eastAsia="Times New Roman" w:hAnsi="Calibri" w:cs="Times New Roman"/>
                <w:color w:val="000000"/>
                <w:lang w:val="en-US"/>
              </w:rPr>
            </w:pPr>
            <w:r w:rsidRPr="00A23AF2">
              <w:rPr>
                <w:rFonts w:ascii="Calibri" w:eastAsia="Times New Roman" w:hAnsi="Calibri" w:cs="Times New Roman"/>
                <w:color w:val="000000"/>
                <w:lang w:val="en-US"/>
              </w:rPr>
              <w:t>5A</w:t>
            </w:r>
          </w:p>
        </w:tc>
        <w:tc>
          <w:tcPr>
            <w:tcW w:w="560" w:type="dxa"/>
            <w:tcBorders>
              <w:top w:val="nil"/>
              <w:left w:val="nil"/>
              <w:bottom w:val="single" w:sz="4" w:space="0" w:color="auto"/>
              <w:right w:val="single" w:sz="4" w:space="0" w:color="auto"/>
            </w:tcBorders>
            <w:shd w:val="clear" w:color="auto" w:fill="auto"/>
            <w:noWrap/>
            <w:vAlign w:val="bottom"/>
            <w:hideMark/>
          </w:tcPr>
          <w:p w:rsidR="00A23AF2" w:rsidRPr="00A23AF2" w:rsidRDefault="00A23AF2" w:rsidP="00A23AF2">
            <w:pPr>
              <w:jc w:val="center"/>
              <w:rPr>
                <w:rFonts w:ascii="Calibri" w:eastAsia="Times New Roman" w:hAnsi="Calibri" w:cs="Times New Roman"/>
                <w:color w:val="000000"/>
                <w:lang w:val="en-US"/>
              </w:rPr>
            </w:pPr>
            <w:r w:rsidRPr="00A23AF2">
              <w:rPr>
                <w:rFonts w:ascii="Calibri" w:eastAsia="Times New Roman" w:hAnsi="Calibri" w:cs="Times New Roman"/>
                <w:color w:val="000000"/>
                <w:lang w:val="en-US"/>
              </w:rPr>
              <w:t>X</w:t>
            </w:r>
          </w:p>
        </w:tc>
        <w:tc>
          <w:tcPr>
            <w:tcW w:w="560" w:type="dxa"/>
            <w:tcBorders>
              <w:top w:val="nil"/>
              <w:left w:val="nil"/>
              <w:bottom w:val="single" w:sz="4" w:space="0" w:color="auto"/>
              <w:right w:val="single" w:sz="4" w:space="0" w:color="auto"/>
            </w:tcBorders>
            <w:shd w:val="clear" w:color="auto" w:fill="auto"/>
            <w:noWrap/>
            <w:vAlign w:val="bottom"/>
            <w:hideMark/>
          </w:tcPr>
          <w:p w:rsidR="00A23AF2" w:rsidRPr="00A23AF2" w:rsidRDefault="00A23AF2" w:rsidP="00A23AF2">
            <w:pPr>
              <w:jc w:val="center"/>
              <w:rPr>
                <w:rFonts w:ascii="Calibri" w:eastAsia="Times New Roman" w:hAnsi="Calibri" w:cs="Times New Roman"/>
                <w:color w:val="000000"/>
                <w:lang w:val="en-US"/>
              </w:rPr>
            </w:pPr>
            <w:r>
              <w:rPr>
                <w:rFonts w:ascii="Calibri" w:eastAsia="Times New Roman" w:hAnsi="Calibri" w:cs="Times New Roman"/>
                <w:color w:val="000000"/>
                <w:lang w:val="en-US"/>
              </w:rPr>
              <w:t>X</w:t>
            </w:r>
            <w:r w:rsidRPr="00A23AF2">
              <w:rPr>
                <w:rFonts w:ascii="Calibri" w:eastAsia="Times New Roman" w:hAnsi="Calibri" w:cs="Times New Roman"/>
                <w:color w:val="000000"/>
                <w:lang w:val="en-US"/>
              </w:rPr>
              <w:t> </w:t>
            </w:r>
          </w:p>
        </w:tc>
        <w:tc>
          <w:tcPr>
            <w:tcW w:w="560" w:type="dxa"/>
            <w:tcBorders>
              <w:top w:val="nil"/>
              <w:left w:val="nil"/>
              <w:bottom w:val="single" w:sz="4" w:space="0" w:color="auto"/>
              <w:right w:val="single" w:sz="4" w:space="0" w:color="auto"/>
            </w:tcBorders>
            <w:shd w:val="clear" w:color="auto" w:fill="auto"/>
            <w:noWrap/>
            <w:vAlign w:val="bottom"/>
            <w:hideMark/>
          </w:tcPr>
          <w:p w:rsidR="00A23AF2" w:rsidRPr="00A23AF2" w:rsidRDefault="00A23AF2" w:rsidP="00A23AF2">
            <w:pPr>
              <w:jc w:val="center"/>
              <w:rPr>
                <w:rFonts w:ascii="Calibri" w:eastAsia="Times New Roman" w:hAnsi="Calibri" w:cs="Times New Roman"/>
                <w:color w:val="000000"/>
                <w:lang w:val="en-US"/>
              </w:rPr>
            </w:pPr>
            <w:r>
              <w:rPr>
                <w:rFonts w:ascii="Calibri" w:eastAsia="Times New Roman" w:hAnsi="Calibri" w:cs="Times New Roman"/>
                <w:color w:val="000000"/>
                <w:lang w:val="en-US"/>
              </w:rPr>
              <w:t>X</w:t>
            </w:r>
          </w:p>
        </w:tc>
        <w:tc>
          <w:tcPr>
            <w:tcW w:w="560" w:type="dxa"/>
            <w:tcBorders>
              <w:top w:val="nil"/>
              <w:left w:val="nil"/>
              <w:bottom w:val="single" w:sz="4" w:space="0" w:color="auto"/>
              <w:right w:val="single" w:sz="4" w:space="0" w:color="auto"/>
            </w:tcBorders>
            <w:shd w:val="clear" w:color="auto" w:fill="auto"/>
            <w:noWrap/>
            <w:vAlign w:val="bottom"/>
            <w:hideMark/>
          </w:tcPr>
          <w:p w:rsidR="00A23AF2" w:rsidRPr="00A23AF2" w:rsidRDefault="00A23AF2" w:rsidP="00A23AF2">
            <w:pPr>
              <w:jc w:val="center"/>
              <w:rPr>
                <w:rFonts w:ascii="Calibri" w:eastAsia="Times New Roman" w:hAnsi="Calibri" w:cs="Times New Roman"/>
                <w:color w:val="000000"/>
                <w:lang w:val="en-US"/>
              </w:rPr>
            </w:pPr>
            <w:r>
              <w:rPr>
                <w:rFonts w:ascii="Calibri" w:eastAsia="Times New Roman" w:hAnsi="Calibri" w:cs="Times New Roman"/>
                <w:color w:val="000000"/>
                <w:lang w:val="en-US"/>
              </w:rPr>
              <w:t>X</w:t>
            </w:r>
          </w:p>
        </w:tc>
      </w:tr>
      <w:tr w:rsidR="00A23AF2" w:rsidRPr="00A23AF2" w:rsidTr="00A23AF2">
        <w:trPr>
          <w:trHeight w:val="300"/>
          <w:jc w:val="center"/>
        </w:trPr>
        <w:tc>
          <w:tcPr>
            <w:tcW w:w="560" w:type="dxa"/>
            <w:tcBorders>
              <w:top w:val="nil"/>
              <w:left w:val="single" w:sz="4" w:space="0" w:color="auto"/>
              <w:bottom w:val="single" w:sz="4" w:space="0" w:color="auto"/>
              <w:right w:val="single" w:sz="4" w:space="0" w:color="auto"/>
            </w:tcBorders>
            <w:shd w:val="clear" w:color="auto" w:fill="auto"/>
            <w:noWrap/>
            <w:vAlign w:val="bottom"/>
            <w:hideMark/>
          </w:tcPr>
          <w:p w:rsidR="00A23AF2" w:rsidRPr="00A23AF2" w:rsidRDefault="00A23AF2" w:rsidP="00A23AF2">
            <w:pPr>
              <w:jc w:val="center"/>
              <w:rPr>
                <w:rFonts w:ascii="Calibri" w:eastAsia="Times New Roman" w:hAnsi="Calibri" w:cs="Times New Roman"/>
                <w:color w:val="000000"/>
                <w:lang w:val="en-US"/>
              </w:rPr>
            </w:pPr>
            <w:r w:rsidRPr="00A23AF2">
              <w:rPr>
                <w:rFonts w:ascii="Calibri" w:eastAsia="Times New Roman" w:hAnsi="Calibri" w:cs="Times New Roman"/>
                <w:color w:val="000000"/>
                <w:lang w:val="en-US"/>
              </w:rPr>
              <w:t>C</w:t>
            </w:r>
          </w:p>
        </w:tc>
        <w:tc>
          <w:tcPr>
            <w:tcW w:w="560" w:type="dxa"/>
            <w:tcBorders>
              <w:top w:val="nil"/>
              <w:left w:val="nil"/>
              <w:bottom w:val="single" w:sz="4" w:space="0" w:color="auto"/>
              <w:right w:val="single" w:sz="4" w:space="0" w:color="auto"/>
            </w:tcBorders>
            <w:shd w:val="clear" w:color="auto" w:fill="auto"/>
            <w:noWrap/>
            <w:vAlign w:val="bottom"/>
            <w:hideMark/>
          </w:tcPr>
          <w:p w:rsidR="00A23AF2" w:rsidRPr="00A23AF2" w:rsidRDefault="00A23AF2" w:rsidP="00A23AF2">
            <w:pPr>
              <w:jc w:val="center"/>
              <w:rPr>
                <w:rFonts w:ascii="Calibri" w:eastAsia="Times New Roman" w:hAnsi="Calibri" w:cs="Times New Roman"/>
                <w:color w:val="000000"/>
                <w:lang w:val="en-US"/>
              </w:rPr>
            </w:pPr>
            <m:oMathPara>
              <m:oMath>
                <m:r>
                  <w:rPr>
                    <w:rFonts w:ascii="Cambria Math" w:hAnsi="Cambria Math"/>
                  </w:rPr>
                  <m:t>∞</m:t>
                </m:r>
              </m:oMath>
            </m:oMathPara>
          </w:p>
        </w:tc>
        <w:tc>
          <w:tcPr>
            <w:tcW w:w="560" w:type="dxa"/>
            <w:tcBorders>
              <w:top w:val="nil"/>
              <w:left w:val="nil"/>
              <w:bottom w:val="single" w:sz="4" w:space="0" w:color="auto"/>
              <w:right w:val="single" w:sz="4" w:space="0" w:color="auto"/>
            </w:tcBorders>
            <w:shd w:val="clear" w:color="auto" w:fill="auto"/>
            <w:noWrap/>
            <w:vAlign w:val="bottom"/>
            <w:hideMark/>
          </w:tcPr>
          <w:p w:rsidR="00A23AF2" w:rsidRPr="00A23AF2" w:rsidRDefault="00A23AF2" w:rsidP="00A23AF2">
            <w:pPr>
              <w:jc w:val="center"/>
              <w:rPr>
                <w:rFonts w:ascii="Calibri" w:eastAsia="Times New Roman" w:hAnsi="Calibri" w:cs="Times New Roman"/>
                <w:color w:val="000000"/>
                <w:lang w:val="en-US"/>
              </w:rPr>
            </w:pPr>
            <m:oMathPara>
              <m:oMath>
                <m:r>
                  <w:rPr>
                    <w:rFonts w:ascii="Cambria Math" w:hAnsi="Cambria Math"/>
                  </w:rPr>
                  <m:t>∞</m:t>
                </m:r>
              </m:oMath>
            </m:oMathPara>
          </w:p>
        </w:tc>
        <w:tc>
          <w:tcPr>
            <w:tcW w:w="560" w:type="dxa"/>
            <w:tcBorders>
              <w:top w:val="nil"/>
              <w:left w:val="nil"/>
              <w:bottom w:val="single" w:sz="4" w:space="0" w:color="auto"/>
              <w:right w:val="single" w:sz="4" w:space="0" w:color="auto"/>
            </w:tcBorders>
            <w:shd w:val="clear" w:color="auto" w:fill="auto"/>
            <w:noWrap/>
            <w:vAlign w:val="bottom"/>
            <w:hideMark/>
          </w:tcPr>
          <w:p w:rsidR="00A23AF2" w:rsidRPr="00A23AF2" w:rsidRDefault="00A23AF2" w:rsidP="00A23AF2">
            <w:pPr>
              <w:jc w:val="center"/>
              <w:rPr>
                <w:rFonts w:ascii="Calibri" w:eastAsia="Times New Roman" w:hAnsi="Calibri" w:cs="Times New Roman"/>
                <w:color w:val="000000"/>
                <w:lang w:val="en-US"/>
              </w:rPr>
            </w:pPr>
            <m:oMathPara>
              <m:oMath>
                <m:r>
                  <w:rPr>
                    <w:rFonts w:ascii="Cambria Math" w:hAnsi="Cambria Math"/>
                  </w:rPr>
                  <m:t>∞</m:t>
                </m:r>
              </m:oMath>
            </m:oMathPara>
          </w:p>
        </w:tc>
        <w:tc>
          <w:tcPr>
            <w:tcW w:w="560" w:type="dxa"/>
            <w:tcBorders>
              <w:top w:val="nil"/>
              <w:left w:val="nil"/>
              <w:bottom w:val="single" w:sz="4" w:space="0" w:color="auto"/>
              <w:right w:val="single" w:sz="4" w:space="0" w:color="auto"/>
            </w:tcBorders>
            <w:shd w:val="clear" w:color="auto" w:fill="auto"/>
            <w:noWrap/>
            <w:vAlign w:val="bottom"/>
            <w:hideMark/>
          </w:tcPr>
          <w:p w:rsidR="00A23AF2" w:rsidRPr="00A23AF2" w:rsidRDefault="00A23AF2" w:rsidP="00A23AF2">
            <w:pPr>
              <w:jc w:val="center"/>
              <w:rPr>
                <w:rFonts w:ascii="Calibri" w:eastAsia="Times New Roman" w:hAnsi="Calibri" w:cs="Times New Roman"/>
                <w:color w:val="000000"/>
                <w:lang w:val="en-US"/>
              </w:rPr>
            </w:pPr>
            <w:r w:rsidRPr="00A23AF2">
              <w:rPr>
                <w:rFonts w:ascii="Calibri" w:eastAsia="Times New Roman" w:hAnsi="Calibri" w:cs="Times New Roman"/>
                <w:color w:val="000000"/>
                <w:lang w:val="en-US"/>
              </w:rPr>
              <w:t>9B</w:t>
            </w:r>
          </w:p>
        </w:tc>
        <w:tc>
          <w:tcPr>
            <w:tcW w:w="560" w:type="dxa"/>
            <w:tcBorders>
              <w:top w:val="nil"/>
              <w:left w:val="nil"/>
              <w:bottom w:val="single" w:sz="4" w:space="0" w:color="auto"/>
              <w:right w:val="single" w:sz="4" w:space="0" w:color="auto"/>
            </w:tcBorders>
            <w:shd w:val="clear" w:color="auto" w:fill="auto"/>
            <w:noWrap/>
            <w:vAlign w:val="bottom"/>
            <w:hideMark/>
          </w:tcPr>
          <w:p w:rsidR="00A23AF2" w:rsidRPr="00A23AF2" w:rsidRDefault="004A204C" w:rsidP="00A23AF2">
            <w:pPr>
              <w:jc w:val="center"/>
              <w:rPr>
                <w:rFonts w:ascii="Calibri" w:eastAsia="Times New Roman" w:hAnsi="Calibri" w:cs="Times New Roman"/>
                <w:color w:val="000000"/>
                <w:lang w:val="en-US"/>
              </w:rPr>
            </w:pPr>
            <w:r>
              <w:rPr>
                <w:rFonts w:ascii="Calibri" w:eastAsia="Times New Roman" w:hAnsi="Calibri" w:cs="Times New Roman"/>
                <w:color w:val="000000"/>
                <w:lang w:val="en-US"/>
              </w:rPr>
              <w:t>9D</w:t>
            </w:r>
          </w:p>
        </w:tc>
        <w:tc>
          <w:tcPr>
            <w:tcW w:w="560" w:type="dxa"/>
            <w:tcBorders>
              <w:top w:val="nil"/>
              <w:left w:val="nil"/>
              <w:bottom w:val="single" w:sz="4" w:space="0" w:color="auto"/>
              <w:right w:val="single" w:sz="4" w:space="0" w:color="auto"/>
            </w:tcBorders>
            <w:shd w:val="clear" w:color="auto" w:fill="auto"/>
            <w:noWrap/>
            <w:vAlign w:val="bottom"/>
            <w:hideMark/>
          </w:tcPr>
          <w:p w:rsidR="00A23AF2" w:rsidRPr="00A23AF2" w:rsidRDefault="00A23AF2" w:rsidP="00A23AF2">
            <w:pPr>
              <w:jc w:val="center"/>
              <w:rPr>
                <w:rFonts w:ascii="Calibri" w:eastAsia="Times New Roman" w:hAnsi="Calibri" w:cs="Times New Roman"/>
                <w:color w:val="000000"/>
                <w:lang w:val="en-US"/>
              </w:rPr>
            </w:pPr>
            <w:r w:rsidRPr="00A23AF2">
              <w:rPr>
                <w:rFonts w:ascii="Calibri" w:eastAsia="Times New Roman" w:hAnsi="Calibri" w:cs="Times New Roman"/>
                <w:color w:val="000000"/>
                <w:lang w:val="en-US"/>
              </w:rPr>
              <w:t>8E</w:t>
            </w:r>
          </w:p>
        </w:tc>
        <w:tc>
          <w:tcPr>
            <w:tcW w:w="560" w:type="dxa"/>
            <w:tcBorders>
              <w:top w:val="nil"/>
              <w:left w:val="nil"/>
              <w:bottom w:val="single" w:sz="4" w:space="0" w:color="auto"/>
              <w:right w:val="single" w:sz="4" w:space="0" w:color="auto"/>
            </w:tcBorders>
            <w:shd w:val="clear" w:color="auto" w:fill="auto"/>
            <w:noWrap/>
            <w:vAlign w:val="bottom"/>
            <w:hideMark/>
          </w:tcPr>
          <w:p w:rsidR="00A23AF2" w:rsidRPr="00A23AF2" w:rsidRDefault="00A23AF2" w:rsidP="00A23AF2">
            <w:pPr>
              <w:jc w:val="center"/>
              <w:rPr>
                <w:rFonts w:ascii="Calibri" w:eastAsia="Times New Roman" w:hAnsi="Calibri" w:cs="Times New Roman"/>
                <w:color w:val="000000"/>
                <w:lang w:val="en-US"/>
              </w:rPr>
            </w:pPr>
            <w:r w:rsidRPr="00A23AF2">
              <w:rPr>
                <w:rFonts w:ascii="Calibri" w:eastAsia="Times New Roman" w:hAnsi="Calibri" w:cs="Times New Roman"/>
                <w:color w:val="000000"/>
                <w:lang w:val="en-US"/>
              </w:rPr>
              <w:t>X</w:t>
            </w:r>
          </w:p>
        </w:tc>
      </w:tr>
      <w:tr w:rsidR="00A23AF2" w:rsidRPr="00A23AF2" w:rsidTr="00A23AF2">
        <w:trPr>
          <w:trHeight w:val="300"/>
          <w:jc w:val="center"/>
        </w:trPr>
        <w:tc>
          <w:tcPr>
            <w:tcW w:w="560" w:type="dxa"/>
            <w:tcBorders>
              <w:top w:val="nil"/>
              <w:left w:val="single" w:sz="4" w:space="0" w:color="auto"/>
              <w:bottom w:val="single" w:sz="4" w:space="0" w:color="auto"/>
              <w:right w:val="single" w:sz="4" w:space="0" w:color="auto"/>
            </w:tcBorders>
            <w:shd w:val="clear" w:color="auto" w:fill="auto"/>
            <w:noWrap/>
            <w:vAlign w:val="bottom"/>
            <w:hideMark/>
          </w:tcPr>
          <w:p w:rsidR="00A23AF2" w:rsidRPr="00A23AF2" w:rsidRDefault="00A23AF2" w:rsidP="00A23AF2">
            <w:pPr>
              <w:jc w:val="center"/>
              <w:rPr>
                <w:rFonts w:ascii="Calibri" w:eastAsia="Times New Roman" w:hAnsi="Calibri" w:cs="Times New Roman"/>
                <w:color w:val="000000"/>
                <w:lang w:val="en-US"/>
              </w:rPr>
            </w:pPr>
            <w:r w:rsidRPr="00A23AF2">
              <w:rPr>
                <w:rFonts w:ascii="Calibri" w:eastAsia="Times New Roman" w:hAnsi="Calibri" w:cs="Times New Roman"/>
                <w:color w:val="000000"/>
                <w:lang w:val="en-US"/>
              </w:rPr>
              <w:t>D</w:t>
            </w:r>
          </w:p>
        </w:tc>
        <w:tc>
          <w:tcPr>
            <w:tcW w:w="560" w:type="dxa"/>
            <w:tcBorders>
              <w:top w:val="nil"/>
              <w:left w:val="nil"/>
              <w:bottom w:val="single" w:sz="4" w:space="0" w:color="auto"/>
              <w:right w:val="single" w:sz="4" w:space="0" w:color="auto"/>
            </w:tcBorders>
            <w:shd w:val="clear" w:color="auto" w:fill="auto"/>
            <w:noWrap/>
            <w:vAlign w:val="bottom"/>
            <w:hideMark/>
          </w:tcPr>
          <w:p w:rsidR="00A23AF2" w:rsidRPr="00A23AF2" w:rsidRDefault="00A23AF2" w:rsidP="00A23AF2">
            <w:pPr>
              <w:rPr>
                <w:rFonts w:ascii="Calibri" w:eastAsia="Times New Roman" w:hAnsi="Calibri" w:cs="Times New Roman"/>
                <w:color w:val="000000"/>
                <w:lang w:val="en-US"/>
              </w:rPr>
            </w:pPr>
            <m:oMathPara>
              <m:oMath>
                <m:r>
                  <w:rPr>
                    <w:rFonts w:ascii="Cambria Math" w:hAnsi="Cambria Math"/>
                  </w:rPr>
                  <m:t>∞</m:t>
                </m:r>
              </m:oMath>
            </m:oMathPara>
          </w:p>
        </w:tc>
        <w:tc>
          <w:tcPr>
            <w:tcW w:w="560" w:type="dxa"/>
            <w:tcBorders>
              <w:top w:val="nil"/>
              <w:left w:val="nil"/>
              <w:bottom w:val="single" w:sz="4" w:space="0" w:color="auto"/>
              <w:right w:val="single" w:sz="4" w:space="0" w:color="auto"/>
            </w:tcBorders>
            <w:shd w:val="clear" w:color="auto" w:fill="auto"/>
            <w:noWrap/>
            <w:vAlign w:val="bottom"/>
            <w:hideMark/>
          </w:tcPr>
          <w:p w:rsidR="00A23AF2" w:rsidRPr="00A23AF2" w:rsidRDefault="00A23AF2" w:rsidP="00A23AF2">
            <w:pPr>
              <w:jc w:val="center"/>
              <w:rPr>
                <w:rFonts w:ascii="Calibri" w:eastAsia="Times New Roman" w:hAnsi="Calibri" w:cs="Times New Roman"/>
                <w:color w:val="000000"/>
                <w:lang w:val="en-US"/>
              </w:rPr>
            </w:pPr>
            <w:r w:rsidRPr="00A23AF2">
              <w:rPr>
                <w:rFonts w:ascii="Calibri" w:eastAsia="Times New Roman" w:hAnsi="Calibri" w:cs="Times New Roman"/>
                <w:color w:val="000000"/>
                <w:lang w:val="en-US"/>
              </w:rPr>
              <w:t>6A</w:t>
            </w:r>
          </w:p>
        </w:tc>
        <w:tc>
          <w:tcPr>
            <w:tcW w:w="560" w:type="dxa"/>
            <w:tcBorders>
              <w:top w:val="nil"/>
              <w:left w:val="nil"/>
              <w:bottom w:val="single" w:sz="4" w:space="0" w:color="auto"/>
              <w:right w:val="single" w:sz="4" w:space="0" w:color="auto"/>
            </w:tcBorders>
            <w:shd w:val="clear" w:color="auto" w:fill="auto"/>
            <w:noWrap/>
            <w:vAlign w:val="bottom"/>
            <w:hideMark/>
          </w:tcPr>
          <w:p w:rsidR="00A23AF2" w:rsidRPr="00A23AF2" w:rsidRDefault="00A23AF2" w:rsidP="00A23AF2">
            <w:pPr>
              <w:jc w:val="center"/>
              <w:rPr>
                <w:rFonts w:ascii="Calibri" w:eastAsia="Times New Roman" w:hAnsi="Calibri" w:cs="Times New Roman"/>
                <w:color w:val="000000"/>
                <w:lang w:val="en-US"/>
              </w:rPr>
            </w:pPr>
            <w:r w:rsidRPr="00A23AF2">
              <w:rPr>
                <w:rFonts w:ascii="Calibri" w:eastAsia="Times New Roman" w:hAnsi="Calibri" w:cs="Times New Roman"/>
                <w:color w:val="000000"/>
                <w:lang w:val="en-US"/>
              </w:rPr>
              <w:t>6A</w:t>
            </w:r>
          </w:p>
        </w:tc>
        <w:tc>
          <w:tcPr>
            <w:tcW w:w="560" w:type="dxa"/>
            <w:tcBorders>
              <w:top w:val="nil"/>
              <w:left w:val="nil"/>
              <w:bottom w:val="single" w:sz="4" w:space="0" w:color="auto"/>
              <w:right w:val="single" w:sz="4" w:space="0" w:color="auto"/>
            </w:tcBorders>
            <w:shd w:val="clear" w:color="auto" w:fill="auto"/>
            <w:noWrap/>
            <w:vAlign w:val="bottom"/>
            <w:hideMark/>
          </w:tcPr>
          <w:p w:rsidR="00A23AF2" w:rsidRPr="00A23AF2" w:rsidRDefault="00A23AF2" w:rsidP="00A23AF2">
            <w:pPr>
              <w:jc w:val="center"/>
              <w:rPr>
                <w:rFonts w:ascii="Calibri" w:eastAsia="Times New Roman" w:hAnsi="Calibri" w:cs="Times New Roman"/>
                <w:color w:val="000000"/>
                <w:lang w:val="en-US"/>
              </w:rPr>
            </w:pPr>
            <w:r w:rsidRPr="00A23AF2">
              <w:rPr>
                <w:rFonts w:ascii="Calibri" w:eastAsia="Times New Roman" w:hAnsi="Calibri" w:cs="Times New Roman"/>
                <w:color w:val="000000"/>
                <w:lang w:val="en-US"/>
              </w:rPr>
              <w:t>6A</w:t>
            </w:r>
          </w:p>
        </w:tc>
        <w:tc>
          <w:tcPr>
            <w:tcW w:w="560" w:type="dxa"/>
            <w:tcBorders>
              <w:top w:val="nil"/>
              <w:left w:val="nil"/>
              <w:bottom w:val="single" w:sz="4" w:space="0" w:color="auto"/>
              <w:right w:val="single" w:sz="4" w:space="0" w:color="auto"/>
            </w:tcBorders>
            <w:shd w:val="clear" w:color="auto" w:fill="auto"/>
            <w:noWrap/>
            <w:vAlign w:val="bottom"/>
            <w:hideMark/>
          </w:tcPr>
          <w:p w:rsidR="00A23AF2" w:rsidRPr="00A23AF2" w:rsidRDefault="00A23AF2" w:rsidP="00A23AF2">
            <w:pPr>
              <w:jc w:val="center"/>
              <w:rPr>
                <w:rFonts w:ascii="Calibri" w:eastAsia="Times New Roman" w:hAnsi="Calibri" w:cs="Times New Roman"/>
                <w:color w:val="000000"/>
                <w:lang w:val="en-US"/>
              </w:rPr>
            </w:pPr>
            <w:r w:rsidRPr="00A23AF2">
              <w:rPr>
                <w:rFonts w:ascii="Calibri" w:eastAsia="Times New Roman" w:hAnsi="Calibri" w:cs="Times New Roman"/>
                <w:color w:val="000000"/>
                <w:lang w:val="en-US"/>
              </w:rPr>
              <w:t>X</w:t>
            </w:r>
          </w:p>
        </w:tc>
        <w:tc>
          <w:tcPr>
            <w:tcW w:w="560" w:type="dxa"/>
            <w:tcBorders>
              <w:top w:val="nil"/>
              <w:left w:val="nil"/>
              <w:bottom w:val="single" w:sz="4" w:space="0" w:color="auto"/>
              <w:right w:val="single" w:sz="4" w:space="0" w:color="auto"/>
            </w:tcBorders>
            <w:shd w:val="clear" w:color="auto" w:fill="auto"/>
            <w:noWrap/>
            <w:vAlign w:val="bottom"/>
            <w:hideMark/>
          </w:tcPr>
          <w:p w:rsidR="00A23AF2" w:rsidRPr="00A23AF2" w:rsidRDefault="00A23AF2" w:rsidP="00A23AF2">
            <w:pPr>
              <w:jc w:val="center"/>
              <w:rPr>
                <w:rFonts w:ascii="Calibri" w:eastAsia="Times New Roman" w:hAnsi="Calibri" w:cs="Times New Roman"/>
                <w:color w:val="000000"/>
                <w:lang w:val="en-US"/>
              </w:rPr>
            </w:pPr>
            <w:r>
              <w:rPr>
                <w:rFonts w:ascii="Calibri" w:eastAsia="Times New Roman" w:hAnsi="Calibri" w:cs="Times New Roman"/>
                <w:color w:val="000000"/>
                <w:lang w:val="en-US"/>
              </w:rPr>
              <w:t>X</w:t>
            </w:r>
            <w:r w:rsidRPr="00A23AF2">
              <w:rPr>
                <w:rFonts w:ascii="Calibri" w:eastAsia="Times New Roman" w:hAnsi="Calibri" w:cs="Times New Roman"/>
                <w:color w:val="000000"/>
                <w:lang w:val="en-US"/>
              </w:rPr>
              <w:t> </w:t>
            </w:r>
          </w:p>
        </w:tc>
        <w:tc>
          <w:tcPr>
            <w:tcW w:w="560" w:type="dxa"/>
            <w:tcBorders>
              <w:top w:val="nil"/>
              <w:left w:val="nil"/>
              <w:bottom w:val="single" w:sz="4" w:space="0" w:color="auto"/>
              <w:right w:val="single" w:sz="4" w:space="0" w:color="auto"/>
            </w:tcBorders>
            <w:shd w:val="clear" w:color="auto" w:fill="auto"/>
            <w:noWrap/>
            <w:vAlign w:val="bottom"/>
            <w:hideMark/>
          </w:tcPr>
          <w:p w:rsidR="00A23AF2" w:rsidRPr="00A23AF2" w:rsidRDefault="00A23AF2" w:rsidP="00A23AF2">
            <w:pPr>
              <w:jc w:val="center"/>
              <w:rPr>
                <w:rFonts w:ascii="Calibri" w:eastAsia="Times New Roman" w:hAnsi="Calibri" w:cs="Times New Roman"/>
                <w:color w:val="000000"/>
                <w:lang w:val="en-US"/>
              </w:rPr>
            </w:pPr>
            <w:r>
              <w:rPr>
                <w:rFonts w:ascii="Calibri" w:eastAsia="Times New Roman" w:hAnsi="Calibri" w:cs="Times New Roman"/>
                <w:color w:val="000000"/>
                <w:lang w:val="en-US"/>
              </w:rPr>
              <w:t>X</w:t>
            </w:r>
          </w:p>
        </w:tc>
      </w:tr>
      <w:tr w:rsidR="00A23AF2" w:rsidRPr="00A23AF2" w:rsidTr="00A23AF2">
        <w:trPr>
          <w:trHeight w:val="300"/>
          <w:jc w:val="center"/>
        </w:trPr>
        <w:tc>
          <w:tcPr>
            <w:tcW w:w="560" w:type="dxa"/>
            <w:tcBorders>
              <w:top w:val="nil"/>
              <w:left w:val="single" w:sz="4" w:space="0" w:color="auto"/>
              <w:bottom w:val="single" w:sz="4" w:space="0" w:color="auto"/>
              <w:right w:val="single" w:sz="4" w:space="0" w:color="auto"/>
            </w:tcBorders>
            <w:shd w:val="clear" w:color="auto" w:fill="auto"/>
            <w:noWrap/>
            <w:vAlign w:val="bottom"/>
            <w:hideMark/>
          </w:tcPr>
          <w:p w:rsidR="00A23AF2" w:rsidRPr="00A23AF2" w:rsidRDefault="00A23AF2" w:rsidP="00A23AF2">
            <w:pPr>
              <w:jc w:val="center"/>
              <w:rPr>
                <w:rFonts w:ascii="Calibri" w:eastAsia="Times New Roman" w:hAnsi="Calibri" w:cs="Times New Roman"/>
                <w:color w:val="000000"/>
                <w:lang w:val="en-US"/>
              </w:rPr>
            </w:pPr>
            <w:r w:rsidRPr="00A23AF2">
              <w:rPr>
                <w:rFonts w:ascii="Calibri" w:eastAsia="Times New Roman" w:hAnsi="Calibri" w:cs="Times New Roman"/>
                <w:color w:val="000000"/>
                <w:lang w:val="en-US"/>
              </w:rPr>
              <w:t>E</w:t>
            </w:r>
          </w:p>
        </w:tc>
        <w:tc>
          <w:tcPr>
            <w:tcW w:w="560" w:type="dxa"/>
            <w:tcBorders>
              <w:top w:val="nil"/>
              <w:left w:val="nil"/>
              <w:bottom w:val="single" w:sz="4" w:space="0" w:color="auto"/>
              <w:right w:val="single" w:sz="4" w:space="0" w:color="auto"/>
            </w:tcBorders>
            <w:shd w:val="clear" w:color="auto" w:fill="auto"/>
            <w:noWrap/>
            <w:vAlign w:val="bottom"/>
            <w:hideMark/>
          </w:tcPr>
          <w:p w:rsidR="00A23AF2" w:rsidRPr="00A23AF2" w:rsidRDefault="00A23AF2" w:rsidP="00A23AF2">
            <w:pPr>
              <w:jc w:val="center"/>
              <w:rPr>
                <w:rFonts w:ascii="Calibri" w:eastAsia="Times New Roman" w:hAnsi="Calibri" w:cs="Times New Roman"/>
                <w:color w:val="000000"/>
                <w:lang w:val="en-US"/>
              </w:rPr>
            </w:pPr>
            <m:oMathPara>
              <m:oMath>
                <m:r>
                  <w:rPr>
                    <w:rFonts w:ascii="Cambria Math" w:hAnsi="Cambria Math"/>
                  </w:rPr>
                  <m:t>∞</m:t>
                </m:r>
              </m:oMath>
            </m:oMathPara>
          </w:p>
        </w:tc>
        <w:tc>
          <w:tcPr>
            <w:tcW w:w="560" w:type="dxa"/>
            <w:tcBorders>
              <w:top w:val="nil"/>
              <w:left w:val="nil"/>
              <w:bottom w:val="single" w:sz="4" w:space="0" w:color="auto"/>
              <w:right w:val="single" w:sz="4" w:space="0" w:color="auto"/>
            </w:tcBorders>
            <w:shd w:val="clear" w:color="auto" w:fill="auto"/>
            <w:noWrap/>
            <w:vAlign w:val="bottom"/>
            <w:hideMark/>
          </w:tcPr>
          <w:p w:rsidR="00A23AF2" w:rsidRPr="00A23AF2" w:rsidRDefault="00A23AF2" w:rsidP="00A23AF2">
            <w:pPr>
              <w:jc w:val="center"/>
              <w:rPr>
                <w:rFonts w:ascii="Calibri" w:eastAsia="Times New Roman" w:hAnsi="Calibri" w:cs="Times New Roman"/>
                <w:color w:val="000000"/>
                <w:lang w:val="en-US"/>
              </w:rPr>
            </w:pPr>
            <m:oMathPara>
              <m:oMath>
                <m:r>
                  <w:rPr>
                    <w:rFonts w:ascii="Cambria Math" w:hAnsi="Cambria Math"/>
                  </w:rPr>
                  <m:t>∞</m:t>
                </m:r>
              </m:oMath>
            </m:oMathPara>
          </w:p>
        </w:tc>
        <w:tc>
          <w:tcPr>
            <w:tcW w:w="560" w:type="dxa"/>
            <w:tcBorders>
              <w:top w:val="nil"/>
              <w:left w:val="nil"/>
              <w:bottom w:val="single" w:sz="4" w:space="0" w:color="auto"/>
              <w:right w:val="single" w:sz="4" w:space="0" w:color="auto"/>
            </w:tcBorders>
            <w:shd w:val="clear" w:color="auto" w:fill="auto"/>
            <w:noWrap/>
            <w:vAlign w:val="bottom"/>
            <w:hideMark/>
          </w:tcPr>
          <w:p w:rsidR="00A23AF2" w:rsidRPr="00A23AF2" w:rsidRDefault="00A23AF2" w:rsidP="00A23AF2">
            <w:pPr>
              <w:jc w:val="center"/>
              <w:rPr>
                <w:rFonts w:ascii="Calibri" w:eastAsia="Times New Roman" w:hAnsi="Calibri" w:cs="Times New Roman"/>
                <w:color w:val="000000"/>
                <w:lang w:val="en-US"/>
              </w:rPr>
            </w:pPr>
            <m:oMathPara>
              <m:oMath>
                <m:r>
                  <w:rPr>
                    <w:rFonts w:ascii="Cambria Math" w:hAnsi="Cambria Math"/>
                  </w:rPr>
                  <m:t>∞</m:t>
                </m:r>
              </m:oMath>
            </m:oMathPara>
          </w:p>
        </w:tc>
        <w:tc>
          <w:tcPr>
            <w:tcW w:w="560" w:type="dxa"/>
            <w:tcBorders>
              <w:top w:val="nil"/>
              <w:left w:val="nil"/>
              <w:bottom w:val="single" w:sz="4" w:space="0" w:color="auto"/>
              <w:right w:val="single" w:sz="4" w:space="0" w:color="auto"/>
            </w:tcBorders>
            <w:shd w:val="clear" w:color="auto" w:fill="auto"/>
            <w:noWrap/>
            <w:vAlign w:val="bottom"/>
            <w:hideMark/>
          </w:tcPr>
          <w:p w:rsidR="00A23AF2" w:rsidRPr="00A23AF2" w:rsidRDefault="00A23AF2" w:rsidP="00A23AF2">
            <w:pPr>
              <w:jc w:val="center"/>
              <w:rPr>
                <w:rFonts w:ascii="Calibri" w:eastAsia="Times New Roman" w:hAnsi="Calibri" w:cs="Times New Roman"/>
                <w:color w:val="000000"/>
                <w:lang w:val="en-US"/>
              </w:rPr>
            </w:pPr>
            <w:r w:rsidRPr="00A23AF2">
              <w:rPr>
                <w:rFonts w:ascii="Calibri" w:eastAsia="Times New Roman" w:hAnsi="Calibri" w:cs="Times New Roman"/>
                <w:color w:val="000000"/>
                <w:lang w:val="en-US"/>
              </w:rPr>
              <w:t>7B</w:t>
            </w:r>
          </w:p>
        </w:tc>
        <w:tc>
          <w:tcPr>
            <w:tcW w:w="560" w:type="dxa"/>
            <w:tcBorders>
              <w:top w:val="nil"/>
              <w:left w:val="nil"/>
              <w:bottom w:val="single" w:sz="4" w:space="0" w:color="auto"/>
              <w:right w:val="single" w:sz="4" w:space="0" w:color="auto"/>
            </w:tcBorders>
            <w:shd w:val="clear" w:color="auto" w:fill="auto"/>
            <w:noWrap/>
            <w:vAlign w:val="bottom"/>
            <w:hideMark/>
          </w:tcPr>
          <w:p w:rsidR="00A23AF2" w:rsidRPr="00A23AF2" w:rsidRDefault="00A23AF2" w:rsidP="00A23AF2">
            <w:pPr>
              <w:jc w:val="center"/>
              <w:rPr>
                <w:rFonts w:ascii="Calibri" w:eastAsia="Times New Roman" w:hAnsi="Calibri" w:cs="Times New Roman"/>
                <w:color w:val="000000"/>
                <w:lang w:val="en-US"/>
              </w:rPr>
            </w:pPr>
            <w:r w:rsidRPr="00A23AF2">
              <w:rPr>
                <w:rFonts w:ascii="Calibri" w:eastAsia="Times New Roman" w:hAnsi="Calibri" w:cs="Times New Roman"/>
                <w:color w:val="000000"/>
                <w:lang w:val="en-US"/>
              </w:rPr>
              <w:t>7D</w:t>
            </w:r>
          </w:p>
        </w:tc>
        <w:tc>
          <w:tcPr>
            <w:tcW w:w="560" w:type="dxa"/>
            <w:tcBorders>
              <w:top w:val="nil"/>
              <w:left w:val="nil"/>
              <w:bottom w:val="single" w:sz="4" w:space="0" w:color="auto"/>
              <w:right w:val="single" w:sz="4" w:space="0" w:color="auto"/>
            </w:tcBorders>
            <w:shd w:val="clear" w:color="auto" w:fill="auto"/>
            <w:noWrap/>
            <w:vAlign w:val="bottom"/>
            <w:hideMark/>
          </w:tcPr>
          <w:p w:rsidR="00A23AF2" w:rsidRPr="00A23AF2" w:rsidRDefault="00A23AF2" w:rsidP="00A23AF2">
            <w:pPr>
              <w:jc w:val="center"/>
              <w:rPr>
                <w:rFonts w:ascii="Calibri" w:eastAsia="Times New Roman" w:hAnsi="Calibri" w:cs="Times New Roman"/>
                <w:color w:val="000000"/>
                <w:lang w:val="en-US"/>
              </w:rPr>
            </w:pPr>
            <w:r w:rsidRPr="00A23AF2">
              <w:rPr>
                <w:rFonts w:ascii="Calibri" w:eastAsia="Times New Roman" w:hAnsi="Calibri" w:cs="Times New Roman"/>
                <w:color w:val="000000"/>
                <w:lang w:val="en-US"/>
              </w:rPr>
              <w:t>X</w:t>
            </w:r>
          </w:p>
        </w:tc>
        <w:tc>
          <w:tcPr>
            <w:tcW w:w="560" w:type="dxa"/>
            <w:tcBorders>
              <w:top w:val="nil"/>
              <w:left w:val="nil"/>
              <w:bottom w:val="single" w:sz="4" w:space="0" w:color="auto"/>
              <w:right w:val="single" w:sz="4" w:space="0" w:color="auto"/>
            </w:tcBorders>
            <w:shd w:val="clear" w:color="auto" w:fill="auto"/>
            <w:noWrap/>
            <w:vAlign w:val="bottom"/>
            <w:hideMark/>
          </w:tcPr>
          <w:p w:rsidR="00A23AF2" w:rsidRPr="00A23AF2" w:rsidRDefault="00A23AF2" w:rsidP="00A23AF2">
            <w:pPr>
              <w:jc w:val="center"/>
              <w:rPr>
                <w:rFonts w:ascii="Calibri" w:eastAsia="Times New Roman" w:hAnsi="Calibri" w:cs="Times New Roman"/>
                <w:color w:val="000000"/>
                <w:lang w:val="en-US"/>
              </w:rPr>
            </w:pPr>
            <w:r>
              <w:rPr>
                <w:rFonts w:ascii="Calibri" w:eastAsia="Times New Roman" w:hAnsi="Calibri" w:cs="Times New Roman"/>
                <w:color w:val="000000"/>
                <w:lang w:val="en-US"/>
              </w:rPr>
              <w:t>X</w:t>
            </w:r>
            <w:r w:rsidRPr="00A23AF2">
              <w:rPr>
                <w:rFonts w:ascii="Calibri" w:eastAsia="Times New Roman" w:hAnsi="Calibri" w:cs="Times New Roman"/>
                <w:color w:val="000000"/>
                <w:lang w:val="en-US"/>
              </w:rPr>
              <w:t> </w:t>
            </w:r>
          </w:p>
        </w:tc>
      </w:tr>
      <w:tr w:rsidR="00A23AF2" w:rsidRPr="00A23AF2" w:rsidTr="00A23AF2">
        <w:trPr>
          <w:trHeight w:val="300"/>
          <w:jc w:val="center"/>
        </w:trPr>
        <w:tc>
          <w:tcPr>
            <w:tcW w:w="560" w:type="dxa"/>
            <w:tcBorders>
              <w:top w:val="nil"/>
              <w:left w:val="single" w:sz="4" w:space="0" w:color="auto"/>
              <w:bottom w:val="single" w:sz="4" w:space="0" w:color="auto"/>
              <w:right w:val="single" w:sz="4" w:space="0" w:color="auto"/>
            </w:tcBorders>
            <w:shd w:val="clear" w:color="auto" w:fill="auto"/>
            <w:noWrap/>
            <w:vAlign w:val="bottom"/>
            <w:hideMark/>
          </w:tcPr>
          <w:p w:rsidR="00A23AF2" w:rsidRPr="00A23AF2" w:rsidRDefault="00A23AF2" w:rsidP="00A23AF2">
            <w:pPr>
              <w:jc w:val="center"/>
              <w:rPr>
                <w:rFonts w:ascii="Calibri" w:eastAsia="Times New Roman" w:hAnsi="Calibri" w:cs="Times New Roman"/>
                <w:color w:val="000000"/>
                <w:lang w:val="en-US"/>
              </w:rPr>
            </w:pPr>
            <w:r w:rsidRPr="00A23AF2">
              <w:rPr>
                <w:rFonts w:ascii="Calibri" w:eastAsia="Times New Roman" w:hAnsi="Calibri" w:cs="Times New Roman"/>
                <w:color w:val="000000"/>
                <w:lang w:val="en-US"/>
              </w:rPr>
              <w:t>F</w:t>
            </w:r>
          </w:p>
        </w:tc>
        <w:tc>
          <w:tcPr>
            <w:tcW w:w="560" w:type="dxa"/>
            <w:tcBorders>
              <w:top w:val="nil"/>
              <w:left w:val="nil"/>
              <w:bottom w:val="single" w:sz="4" w:space="0" w:color="auto"/>
              <w:right w:val="single" w:sz="4" w:space="0" w:color="auto"/>
            </w:tcBorders>
            <w:shd w:val="clear" w:color="auto" w:fill="auto"/>
            <w:noWrap/>
            <w:vAlign w:val="bottom"/>
            <w:hideMark/>
          </w:tcPr>
          <w:p w:rsidR="00A23AF2" w:rsidRPr="00A23AF2" w:rsidRDefault="00A23AF2" w:rsidP="00A23AF2">
            <w:pPr>
              <w:jc w:val="center"/>
              <w:rPr>
                <w:rFonts w:ascii="Calibri" w:eastAsia="Times New Roman" w:hAnsi="Calibri" w:cs="Times New Roman"/>
                <w:color w:val="000000"/>
                <w:lang w:val="en-US"/>
              </w:rPr>
            </w:pPr>
            <m:oMathPara>
              <m:oMath>
                <m:r>
                  <w:rPr>
                    <w:rFonts w:ascii="Cambria Math" w:hAnsi="Cambria Math"/>
                  </w:rPr>
                  <m:t>∞</m:t>
                </m:r>
              </m:oMath>
            </m:oMathPara>
          </w:p>
        </w:tc>
        <w:tc>
          <w:tcPr>
            <w:tcW w:w="560" w:type="dxa"/>
            <w:tcBorders>
              <w:top w:val="nil"/>
              <w:left w:val="nil"/>
              <w:bottom w:val="single" w:sz="4" w:space="0" w:color="auto"/>
              <w:right w:val="single" w:sz="4" w:space="0" w:color="auto"/>
            </w:tcBorders>
            <w:shd w:val="clear" w:color="auto" w:fill="auto"/>
            <w:noWrap/>
            <w:vAlign w:val="bottom"/>
            <w:hideMark/>
          </w:tcPr>
          <w:p w:rsidR="00A23AF2" w:rsidRPr="00A23AF2" w:rsidRDefault="00A23AF2" w:rsidP="00A23AF2">
            <w:pPr>
              <w:jc w:val="center"/>
              <w:rPr>
                <w:rFonts w:ascii="Calibri" w:eastAsia="Times New Roman" w:hAnsi="Calibri" w:cs="Times New Roman"/>
                <w:color w:val="000000"/>
                <w:lang w:val="en-US"/>
              </w:rPr>
            </w:pPr>
            <w:r w:rsidRPr="00A23AF2">
              <w:rPr>
                <w:rFonts w:ascii="Calibri" w:eastAsia="Times New Roman" w:hAnsi="Calibri" w:cs="Times New Roman"/>
                <w:color w:val="000000"/>
                <w:lang w:val="en-US"/>
              </w:rPr>
              <w:t>3A</w:t>
            </w:r>
          </w:p>
        </w:tc>
        <w:tc>
          <w:tcPr>
            <w:tcW w:w="560" w:type="dxa"/>
            <w:tcBorders>
              <w:top w:val="nil"/>
              <w:left w:val="nil"/>
              <w:bottom w:val="single" w:sz="4" w:space="0" w:color="auto"/>
              <w:right w:val="single" w:sz="4" w:space="0" w:color="auto"/>
            </w:tcBorders>
            <w:shd w:val="clear" w:color="auto" w:fill="auto"/>
            <w:noWrap/>
            <w:vAlign w:val="bottom"/>
            <w:hideMark/>
          </w:tcPr>
          <w:p w:rsidR="00A23AF2" w:rsidRPr="00A23AF2" w:rsidRDefault="00A23AF2" w:rsidP="00A23AF2">
            <w:pPr>
              <w:jc w:val="center"/>
              <w:rPr>
                <w:rFonts w:ascii="Calibri" w:eastAsia="Times New Roman" w:hAnsi="Calibri" w:cs="Times New Roman"/>
                <w:color w:val="000000"/>
                <w:lang w:val="en-US"/>
              </w:rPr>
            </w:pPr>
            <w:r w:rsidRPr="00A23AF2">
              <w:rPr>
                <w:rFonts w:ascii="Calibri" w:eastAsia="Times New Roman" w:hAnsi="Calibri" w:cs="Times New Roman"/>
                <w:color w:val="000000"/>
                <w:lang w:val="en-US"/>
              </w:rPr>
              <w:t>X</w:t>
            </w:r>
          </w:p>
        </w:tc>
        <w:tc>
          <w:tcPr>
            <w:tcW w:w="560" w:type="dxa"/>
            <w:tcBorders>
              <w:top w:val="nil"/>
              <w:left w:val="nil"/>
              <w:bottom w:val="single" w:sz="4" w:space="0" w:color="auto"/>
              <w:right w:val="single" w:sz="4" w:space="0" w:color="auto"/>
            </w:tcBorders>
            <w:shd w:val="clear" w:color="auto" w:fill="auto"/>
            <w:noWrap/>
            <w:vAlign w:val="bottom"/>
            <w:hideMark/>
          </w:tcPr>
          <w:p w:rsidR="00A23AF2" w:rsidRPr="00A23AF2" w:rsidRDefault="00A23AF2" w:rsidP="00A23AF2">
            <w:pPr>
              <w:jc w:val="center"/>
              <w:rPr>
                <w:rFonts w:ascii="Calibri" w:eastAsia="Times New Roman" w:hAnsi="Calibri" w:cs="Times New Roman"/>
                <w:color w:val="000000"/>
                <w:lang w:val="en-US"/>
              </w:rPr>
            </w:pPr>
            <w:r>
              <w:rPr>
                <w:rFonts w:ascii="Calibri" w:eastAsia="Times New Roman" w:hAnsi="Calibri" w:cs="Times New Roman"/>
                <w:color w:val="000000"/>
                <w:lang w:val="en-US"/>
              </w:rPr>
              <w:t>X</w:t>
            </w:r>
            <w:r w:rsidRPr="00A23AF2">
              <w:rPr>
                <w:rFonts w:ascii="Calibri" w:eastAsia="Times New Roman" w:hAnsi="Calibri" w:cs="Times New Roman"/>
                <w:color w:val="000000"/>
                <w:lang w:val="en-US"/>
              </w:rPr>
              <w:t> </w:t>
            </w:r>
          </w:p>
        </w:tc>
        <w:tc>
          <w:tcPr>
            <w:tcW w:w="560" w:type="dxa"/>
            <w:tcBorders>
              <w:top w:val="nil"/>
              <w:left w:val="nil"/>
              <w:bottom w:val="single" w:sz="4" w:space="0" w:color="auto"/>
              <w:right w:val="single" w:sz="4" w:space="0" w:color="auto"/>
            </w:tcBorders>
            <w:shd w:val="clear" w:color="auto" w:fill="auto"/>
            <w:noWrap/>
            <w:vAlign w:val="bottom"/>
            <w:hideMark/>
          </w:tcPr>
          <w:p w:rsidR="00A23AF2" w:rsidRPr="00A23AF2" w:rsidRDefault="00A23AF2" w:rsidP="00A23AF2">
            <w:pPr>
              <w:jc w:val="center"/>
              <w:rPr>
                <w:rFonts w:ascii="Calibri" w:eastAsia="Times New Roman" w:hAnsi="Calibri" w:cs="Times New Roman"/>
                <w:color w:val="000000"/>
                <w:lang w:val="en-US"/>
              </w:rPr>
            </w:pPr>
            <w:r>
              <w:rPr>
                <w:rFonts w:ascii="Calibri" w:eastAsia="Times New Roman" w:hAnsi="Calibri" w:cs="Times New Roman"/>
                <w:color w:val="000000"/>
                <w:lang w:val="en-US"/>
              </w:rPr>
              <w:t>X</w:t>
            </w:r>
          </w:p>
        </w:tc>
        <w:tc>
          <w:tcPr>
            <w:tcW w:w="560" w:type="dxa"/>
            <w:tcBorders>
              <w:top w:val="nil"/>
              <w:left w:val="nil"/>
              <w:bottom w:val="single" w:sz="4" w:space="0" w:color="auto"/>
              <w:right w:val="single" w:sz="4" w:space="0" w:color="auto"/>
            </w:tcBorders>
            <w:shd w:val="clear" w:color="auto" w:fill="auto"/>
            <w:noWrap/>
            <w:vAlign w:val="bottom"/>
            <w:hideMark/>
          </w:tcPr>
          <w:p w:rsidR="00A23AF2" w:rsidRPr="00A23AF2" w:rsidRDefault="00A23AF2" w:rsidP="00A23AF2">
            <w:pPr>
              <w:jc w:val="center"/>
              <w:rPr>
                <w:rFonts w:ascii="Calibri" w:eastAsia="Times New Roman" w:hAnsi="Calibri" w:cs="Times New Roman"/>
                <w:color w:val="000000"/>
                <w:lang w:val="en-US"/>
              </w:rPr>
            </w:pPr>
            <w:r>
              <w:rPr>
                <w:rFonts w:ascii="Calibri" w:eastAsia="Times New Roman" w:hAnsi="Calibri" w:cs="Times New Roman"/>
                <w:color w:val="000000"/>
                <w:lang w:val="en-US"/>
              </w:rPr>
              <w:t>X</w:t>
            </w:r>
          </w:p>
        </w:tc>
        <w:tc>
          <w:tcPr>
            <w:tcW w:w="560" w:type="dxa"/>
            <w:tcBorders>
              <w:top w:val="nil"/>
              <w:left w:val="nil"/>
              <w:bottom w:val="single" w:sz="4" w:space="0" w:color="auto"/>
              <w:right w:val="single" w:sz="4" w:space="0" w:color="auto"/>
            </w:tcBorders>
            <w:shd w:val="clear" w:color="auto" w:fill="auto"/>
            <w:noWrap/>
            <w:vAlign w:val="bottom"/>
            <w:hideMark/>
          </w:tcPr>
          <w:p w:rsidR="00A23AF2" w:rsidRPr="00A23AF2" w:rsidRDefault="00A23AF2" w:rsidP="00A23AF2">
            <w:pPr>
              <w:jc w:val="center"/>
              <w:rPr>
                <w:rFonts w:ascii="Calibri" w:eastAsia="Times New Roman" w:hAnsi="Calibri" w:cs="Times New Roman"/>
                <w:color w:val="000000"/>
                <w:lang w:val="en-US"/>
              </w:rPr>
            </w:pPr>
            <w:r>
              <w:rPr>
                <w:rFonts w:ascii="Calibri" w:eastAsia="Times New Roman" w:hAnsi="Calibri" w:cs="Times New Roman"/>
                <w:color w:val="000000"/>
                <w:lang w:val="en-US"/>
              </w:rPr>
              <w:t>X</w:t>
            </w:r>
          </w:p>
        </w:tc>
      </w:tr>
      <w:tr w:rsidR="00A23AF2" w:rsidRPr="00A23AF2" w:rsidTr="00A23AF2">
        <w:trPr>
          <w:trHeight w:val="300"/>
          <w:jc w:val="center"/>
        </w:trPr>
        <w:tc>
          <w:tcPr>
            <w:tcW w:w="560" w:type="dxa"/>
            <w:tcBorders>
              <w:top w:val="nil"/>
              <w:left w:val="single" w:sz="4" w:space="0" w:color="auto"/>
              <w:bottom w:val="single" w:sz="4" w:space="0" w:color="auto"/>
              <w:right w:val="single" w:sz="4" w:space="0" w:color="auto"/>
            </w:tcBorders>
            <w:shd w:val="clear" w:color="auto" w:fill="auto"/>
            <w:noWrap/>
            <w:vAlign w:val="bottom"/>
            <w:hideMark/>
          </w:tcPr>
          <w:p w:rsidR="00A23AF2" w:rsidRPr="00A23AF2" w:rsidRDefault="00A23AF2" w:rsidP="00A23AF2">
            <w:pPr>
              <w:jc w:val="center"/>
              <w:rPr>
                <w:rFonts w:ascii="Calibri" w:eastAsia="Times New Roman" w:hAnsi="Calibri" w:cs="Times New Roman"/>
                <w:color w:val="000000"/>
                <w:lang w:val="en-US"/>
              </w:rPr>
            </w:pPr>
            <w:r w:rsidRPr="00A23AF2">
              <w:rPr>
                <w:rFonts w:ascii="Calibri" w:eastAsia="Times New Roman" w:hAnsi="Calibri" w:cs="Times New Roman"/>
                <w:color w:val="000000"/>
                <w:lang w:val="en-US"/>
              </w:rPr>
              <w:t>G</w:t>
            </w:r>
          </w:p>
        </w:tc>
        <w:tc>
          <w:tcPr>
            <w:tcW w:w="560" w:type="dxa"/>
            <w:tcBorders>
              <w:top w:val="nil"/>
              <w:left w:val="nil"/>
              <w:bottom w:val="single" w:sz="4" w:space="0" w:color="auto"/>
              <w:right w:val="single" w:sz="4" w:space="0" w:color="auto"/>
            </w:tcBorders>
            <w:shd w:val="clear" w:color="auto" w:fill="auto"/>
            <w:noWrap/>
            <w:vAlign w:val="bottom"/>
            <w:hideMark/>
          </w:tcPr>
          <w:p w:rsidR="00A23AF2" w:rsidRPr="00A23AF2" w:rsidRDefault="00A23AF2" w:rsidP="00A23AF2">
            <w:pPr>
              <w:jc w:val="center"/>
              <w:rPr>
                <w:rFonts w:ascii="Calibri" w:eastAsia="Times New Roman" w:hAnsi="Calibri" w:cs="Times New Roman"/>
                <w:color w:val="000000"/>
                <w:lang w:val="en-US"/>
              </w:rPr>
            </w:pPr>
            <m:oMathPara>
              <m:oMath>
                <m:r>
                  <w:rPr>
                    <w:rFonts w:ascii="Cambria Math" w:hAnsi="Cambria Math"/>
                  </w:rPr>
                  <m:t>∞</m:t>
                </m:r>
              </m:oMath>
            </m:oMathPara>
          </w:p>
        </w:tc>
        <w:tc>
          <w:tcPr>
            <w:tcW w:w="560" w:type="dxa"/>
            <w:tcBorders>
              <w:top w:val="nil"/>
              <w:left w:val="nil"/>
              <w:bottom w:val="single" w:sz="4" w:space="0" w:color="auto"/>
              <w:right w:val="single" w:sz="4" w:space="0" w:color="auto"/>
            </w:tcBorders>
            <w:shd w:val="clear" w:color="auto" w:fill="auto"/>
            <w:noWrap/>
            <w:vAlign w:val="bottom"/>
            <w:hideMark/>
          </w:tcPr>
          <w:p w:rsidR="00A23AF2" w:rsidRPr="00A23AF2" w:rsidRDefault="00A23AF2" w:rsidP="00A23AF2">
            <w:pPr>
              <w:jc w:val="center"/>
              <w:rPr>
                <w:rFonts w:ascii="Calibri" w:eastAsia="Times New Roman" w:hAnsi="Calibri" w:cs="Times New Roman"/>
                <w:color w:val="000000"/>
                <w:lang w:val="en-US"/>
              </w:rPr>
            </w:pPr>
            <m:oMathPara>
              <m:oMath>
                <m:r>
                  <w:rPr>
                    <w:rFonts w:ascii="Cambria Math" w:hAnsi="Cambria Math"/>
                  </w:rPr>
                  <m:t>∞</m:t>
                </m:r>
              </m:oMath>
            </m:oMathPara>
          </w:p>
        </w:tc>
        <w:tc>
          <w:tcPr>
            <w:tcW w:w="560" w:type="dxa"/>
            <w:tcBorders>
              <w:top w:val="nil"/>
              <w:left w:val="nil"/>
              <w:bottom w:val="single" w:sz="4" w:space="0" w:color="auto"/>
              <w:right w:val="single" w:sz="4" w:space="0" w:color="auto"/>
            </w:tcBorders>
            <w:shd w:val="clear" w:color="auto" w:fill="auto"/>
            <w:noWrap/>
            <w:vAlign w:val="bottom"/>
            <w:hideMark/>
          </w:tcPr>
          <w:p w:rsidR="00A23AF2" w:rsidRPr="00A23AF2" w:rsidRDefault="00A23AF2" w:rsidP="00A23AF2">
            <w:pPr>
              <w:jc w:val="center"/>
              <w:rPr>
                <w:rFonts w:ascii="Calibri" w:eastAsia="Times New Roman" w:hAnsi="Calibri" w:cs="Times New Roman"/>
                <w:color w:val="000000"/>
                <w:lang w:val="en-US"/>
              </w:rPr>
            </w:pPr>
            <w:r w:rsidRPr="00A23AF2">
              <w:rPr>
                <w:rFonts w:ascii="Calibri" w:eastAsia="Times New Roman" w:hAnsi="Calibri" w:cs="Times New Roman"/>
                <w:color w:val="000000"/>
                <w:lang w:val="en-US"/>
              </w:rPr>
              <w:t>11F</w:t>
            </w:r>
          </w:p>
        </w:tc>
        <w:tc>
          <w:tcPr>
            <w:tcW w:w="560" w:type="dxa"/>
            <w:tcBorders>
              <w:top w:val="nil"/>
              <w:left w:val="nil"/>
              <w:bottom w:val="single" w:sz="4" w:space="0" w:color="auto"/>
              <w:right w:val="single" w:sz="4" w:space="0" w:color="auto"/>
            </w:tcBorders>
            <w:shd w:val="clear" w:color="auto" w:fill="auto"/>
            <w:noWrap/>
            <w:vAlign w:val="bottom"/>
            <w:hideMark/>
          </w:tcPr>
          <w:p w:rsidR="00A23AF2" w:rsidRPr="00A23AF2" w:rsidRDefault="00A23AF2" w:rsidP="00A23AF2">
            <w:pPr>
              <w:jc w:val="center"/>
              <w:rPr>
                <w:rFonts w:ascii="Calibri" w:eastAsia="Times New Roman" w:hAnsi="Calibri" w:cs="Times New Roman"/>
                <w:color w:val="000000"/>
                <w:lang w:val="en-US"/>
              </w:rPr>
            </w:pPr>
            <w:r w:rsidRPr="00A23AF2">
              <w:rPr>
                <w:rFonts w:ascii="Calibri" w:eastAsia="Times New Roman" w:hAnsi="Calibri" w:cs="Times New Roman"/>
                <w:color w:val="000000"/>
                <w:lang w:val="en-US"/>
              </w:rPr>
              <w:t>11F</w:t>
            </w:r>
          </w:p>
        </w:tc>
        <w:tc>
          <w:tcPr>
            <w:tcW w:w="560" w:type="dxa"/>
            <w:tcBorders>
              <w:top w:val="nil"/>
              <w:left w:val="nil"/>
              <w:bottom w:val="single" w:sz="4" w:space="0" w:color="auto"/>
              <w:right w:val="single" w:sz="4" w:space="0" w:color="auto"/>
            </w:tcBorders>
            <w:shd w:val="clear" w:color="auto" w:fill="auto"/>
            <w:noWrap/>
            <w:vAlign w:val="bottom"/>
            <w:hideMark/>
          </w:tcPr>
          <w:p w:rsidR="00A23AF2" w:rsidRPr="00A23AF2" w:rsidRDefault="00A23AF2" w:rsidP="00A23AF2">
            <w:pPr>
              <w:jc w:val="center"/>
              <w:rPr>
                <w:rFonts w:ascii="Calibri" w:eastAsia="Times New Roman" w:hAnsi="Calibri" w:cs="Times New Roman"/>
                <w:color w:val="000000"/>
                <w:lang w:val="en-US"/>
              </w:rPr>
            </w:pPr>
            <w:r w:rsidRPr="00A23AF2">
              <w:rPr>
                <w:rFonts w:ascii="Calibri" w:eastAsia="Times New Roman" w:hAnsi="Calibri" w:cs="Times New Roman"/>
                <w:color w:val="000000"/>
                <w:lang w:val="en-US"/>
              </w:rPr>
              <w:t>11F</w:t>
            </w:r>
          </w:p>
        </w:tc>
        <w:tc>
          <w:tcPr>
            <w:tcW w:w="560" w:type="dxa"/>
            <w:tcBorders>
              <w:top w:val="nil"/>
              <w:left w:val="nil"/>
              <w:bottom w:val="single" w:sz="4" w:space="0" w:color="auto"/>
              <w:right w:val="single" w:sz="4" w:space="0" w:color="auto"/>
            </w:tcBorders>
            <w:shd w:val="clear" w:color="auto" w:fill="auto"/>
            <w:noWrap/>
            <w:vAlign w:val="bottom"/>
            <w:hideMark/>
          </w:tcPr>
          <w:p w:rsidR="00A23AF2" w:rsidRPr="00A23AF2" w:rsidRDefault="00A23AF2" w:rsidP="00A23AF2">
            <w:pPr>
              <w:jc w:val="center"/>
              <w:rPr>
                <w:rFonts w:ascii="Calibri" w:eastAsia="Times New Roman" w:hAnsi="Calibri" w:cs="Times New Roman"/>
                <w:color w:val="000000"/>
                <w:lang w:val="en-US"/>
              </w:rPr>
            </w:pPr>
            <w:r w:rsidRPr="00A23AF2">
              <w:rPr>
                <w:rFonts w:ascii="Calibri" w:eastAsia="Times New Roman" w:hAnsi="Calibri" w:cs="Times New Roman"/>
                <w:color w:val="000000"/>
                <w:lang w:val="en-US"/>
              </w:rPr>
              <w:t>11F</w:t>
            </w:r>
          </w:p>
        </w:tc>
        <w:tc>
          <w:tcPr>
            <w:tcW w:w="560" w:type="dxa"/>
            <w:tcBorders>
              <w:top w:val="nil"/>
              <w:left w:val="nil"/>
              <w:bottom w:val="single" w:sz="4" w:space="0" w:color="auto"/>
              <w:right w:val="single" w:sz="4" w:space="0" w:color="auto"/>
            </w:tcBorders>
            <w:shd w:val="clear" w:color="auto" w:fill="auto"/>
            <w:noWrap/>
            <w:vAlign w:val="bottom"/>
            <w:hideMark/>
          </w:tcPr>
          <w:p w:rsidR="00A23AF2" w:rsidRPr="00A23AF2" w:rsidRDefault="00A23AF2" w:rsidP="00A23AF2">
            <w:pPr>
              <w:jc w:val="center"/>
              <w:rPr>
                <w:rFonts w:ascii="Calibri" w:eastAsia="Times New Roman" w:hAnsi="Calibri" w:cs="Times New Roman"/>
                <w:color w:val="000000"/>
                <w:lang w:val="en-US"/>
              </w:rPr>
            </w:pPr>
            <w:r w:rsidRPr="00A23AF2">
              <w:rPr>
                <w:rFonts w:ascii="Calibri" w:eastAsia="Times New Roman" w:hAnsi="Calibri" w:cs="Times New Roman"/>
                <w:color w:val="000000"/>
                <w:lang w:val="en-US"/>
              </w:rPr>
              <w:t>10C</w:t>
            </w:r>
          </w:p>
        </w:tc>
      </w:tr>
    </w:tbl>
    <w:p w:rsidR="00A23AF2" w:rsidRDefault="00A23AF2" w:rsidP="00DF4340"/>
    <w:p w:rsidR="00F26C62" w:rsidRDefault="00F26C62" w:rsidP="00F818AF">
      <w:pPr>
        <w:pStyle w:val="ListParagraph"/>
        <w:numPr>
          <w:ilvl w:val="0"/>
          <w:numId w:val="10"/>
        </w:numPr>
      </w:pPr>
      <w:r>
        <w:t xml:space="preserve">We started at A. </w:t>
      </w:r>
    </w:p>
    <w:p w:rsidR="00A23AF2" w:rsidRDefault="00F26C62" w:rsidP="00F818AF">
      <w:pPr>
        <w:pStyle w:val="ListParagraph"/>
        <w:numPr>
          <w:ilvl w:val="0"/>
          <w:numId w:val="10"/>
        </w:numPr>
      </w:pPr>
      <w:r>
        <w:t>A could see B, D, and F, and the smallest path among B, D, and F was F</w:t>
      </w:r>
    </w:p>
    <w:p w:rsidR="00F26C62" w:rsidRDefault="00F26C62" w:rsidP="00F818AF">
      <w:pPr>
        <w:pStyle w:val="ListParagraph"/>
        <w:numPr>
          <w:ilvl w:val="0"/>
          <w:numId w:val="10"/>
        </w:numPr>
      </w:pPr>
      <w:r>
        <w:t>F could see G, and the smallest path among B, D and G was B</w:t>
      </w:r>
    </w:p>
    <w:p w:rsidR="00F26C62" w:rsidRDefault="00F26C62" w:rsidP="00F818AF">
      <w:pPr>
        <w:pStyle w:val="ListParagraph"/>
        <w:numPr>
          <w:ilvl w:val="0"/>
          <w:numId w:val="10"/>
        </w:numPr>
      </w:pPr>
      <w:r>
        <w:t>B could see C and E, and the smallest path among C, D, E, and G was D</w:t>
      </w:r>
    </w:p>
    <w:p w:rsidR="00F26C62" w:rsidRDefault="00F26C62" w:rsidP="00F818AF">
      <w:pPr>
        <w:pStyle w:val="ListParagraph"/>
        <w:numPr>
          <w:ilvl w:val="0"/>
          <w:numId w:val="10"/>
        </w:numPr>
      </w:pPr>
      <w:r>
        <w:t>We now had some information on all paths, so there were no infinities</w:t>
      </w:r>
    </w:p>
    <w:p w:rsidR="00F26C62" w:rsidRDefault="00F26C62" w:rsidP="00F818AF">
      <w:pPr>
        <w:pStyle w:val="ListParagraph"/>
        <w:numPr>
          <w:ilvl w:val="0"/>
          <w:numId w:val="10"/>
        </w:numPr>
      </w:pPr>
      <w:r>
        <w:t>From D the smallest path among C, E and G was E</w:t>
      </w:r>
    </w:p>
    <w:p w:rsidR="00F26C62" w:rsidRDefault="00F26C62" w:rsidP="00F818AF">
      <w:pPr>
        <w:pStyle w:val="ListParagraph"/>
        <w:numPr>
          <w:ilvl w:val="0"/>
          <w:numId w:val="10"/>
        </w:numPr>
      </w:pPr>
      <w:r>
        <w:t>From E the smallest path between C and G was C</w:t>
      </w:r>
    </w:p>
    <w:p w:rsidR="00F26C62" w:rsidRDefault="00F26C62" w:rsidP="00F818AF">
      <w:pPr>
        <w:pStyle w:val="ListParagraph"/>
        <w:numPr>
          <w:ilvl w:val="0"/>
          <w:numId w:val="10"/>
        </w:numPr>
      </w:pPr>
      <w:r>
        <w:t>From C the last remaining path was now G</w:t>
      </w:r>
    </w:p>
    <w:p w:rsidR="00F26C62" w:rsidRDefault="00F26C62" w:rsidP="00F818AF">
      <w:pPr>
        <w:pStyle w:val="ListParagraph"/>
        <w:numPr>
          <w:ilvl w:val="0"/>
          <w:numId w:val="10"/>
        </w:numPr>
      </w:pPr>
      <w:r>
        <w:t>Thus we end at G</w:t>
      </w:r>
    </w:p>
    <w:p w:rsidR="00F26C62" w:rsidRDefault="00F26C62" w:rsidP="00DF4340"/>
    <w:p w:rsidR="00F26C62" w:rsidRDefault="00F26C62" w:rsidP="00DF4340">
      <w:r>
        <w:t>Tracing backwards, we get the path:</w:t>
      </w:r>
    </w:p>
    <w:p w:rsidR="00F26C62" w:rsidRDefault="00F26C62" w:rsidP="00DF4340"/>
    <w:p w:rsidR="00F26C62" w:rsidRPr="00F26C62" w:rsidRDefault="00F26C62" w:rsidP="00F26C62">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b/>
        </w:rPr>
      </w:pPr>
      <w:r w:rsidRPr="00F26C62">
        <w:rPr>
          <w:b/>
        </w:rPr>
        <w:t xml:space="preserve">A </w:t>
      </w:r>
      <w:r w:rsidRPr="00F26C62">
        <w:rPr>
          <w:b/>
        </w:rPr>
        <w:sym w:font="Wingdings" w:char="F0E0"/>
      </w:r>
      <w:r w:rsidRPr="00F26C62">
        <w:rPr>
          <w:b/>
        </w:rPr>
        <w:t xml:space="preserve"> D </w:t>
      </w:r>
      <w:r w:rsidRPr="00F26C62">
        <w:rPr>
          <w:b/>
        </w:rPr>
        <w:sym w:font="Wingdings" w:char="F0E0"/>
      </w:r>
      <w:r w:rsidRPr="00F26C62">
        <w:rPr>
          <w:b/>
        </w:rPr>
        <w:t xml:space="preserve"> E </w:t>
      </w:r>
      <w:r w:rsidRPr="00F26C62">
        <w:rPr>
          <w:b/>
        </w:rPr>
        <w:sym w:font="Wingdings" w:char="F0E0"/>
      </w:r>
      <w:r w:rsidRPr="00F26C62">
        <w:rPr>
          <w:b/>
        </w:rPr>
        <w:t xml:space="preserve"> C </w:t>
      </w:r>
      <w:r w:rsidRPr="00F26C62">
        <w:rPr>
          <w:b/>
        </w:rPr>
        <w:sym w:font="Wingdings" w:char="F0E0"/>
      </w:r>
      <w:r w:rsidRPr="00F26C62">
        <w:rPr>
          <w:b/>
        </w:rPr>
        <w:t xml:space="preserve"> G</w:t>
      </w:r>
    </w:p>
    <w:p w:rsidR="00F26C62" w:rsidRDefault="00F26C62" w:rsidP="00F26C62">
      <w:pPr>
        <w:jc w:val="center"/>
      </w:pPr>
    </w:p>
    <w:p w:rsidR="00F26C62" w:rsidRDefault="008A375A" w:rsidP="00F26C62">
      <w:r>
        <w:t>We</w:t>
      </w:r>
      <w:r w:rsidR="00F26C62">
        <w:t xml:space="preserve"> also get </w:t>
      </w:r>
      <w:r>
        <w:t xml:space="preserve">a </w:t>
      </w:r>
      <w:r w:rsidR="00F26C62">
        <w:t>second shortest path if we take 7B instead of 7D:</w:t>
      </w:r>
    </w:p>
    <w:p w:rsidR="00F26C62" w:rsidRDefault="00F26C62" w:rsidP="00F26C62"/>
    <w:p w:rsidR="000356CB" w:rsidRPr="00F26C62" w:rsidRDefault="00F26C62" w:rsidP="00F26C62">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b/>
        </w:rPr>
      </w:pPr>
      <w:r w:rsidRPr="00F26C62">
        <w:rPr>
          <w:b/>
        </w:rPr>
        <w:t xml:space="preserve">A </w:t>
      </w:r>
      <w:r w:rsidRPr="00F26C62">
        <w:rPr>
          <w:b/>
        </w:rPr>
        <w:sym w:font="Wingdings" w:char="F0E0"/>
      </w:r>
      <w:r w:rsidRPr="00F26C62">
        <w:rPr>
          <w:b/>
        </w:rPr>
        <w:t xml:space="preserve"> B </w:t>
      </w:r>
      <w:r w:rsidRPr="00F26C62">
        <w:rPr>
          <w:b/>
        </w:rPr>
        <w:sym w:font="Wingdings" w:char="F0E0"/>
      </w:r>
      <w:r w:rsidRPr="00F26C62">
        <w:rPr>
          <w:b/>
        </w:rPr>
        <w:t xml:space="preserve"> E </w:t>
      </w:r>
      <w:r w:rsidRPr="00F26C62">
        <w:rPr>
          <w:b/>
        </w:rPr>
        <w:sym w:font="Wingdings" w:char="F0E0"/>
      </w:r>
      <w:r w:rsidRPr="00F26C62">
        <w:rPr>
          <w:b/>
        </w:rPr>
        <w:t xml:space="preserve"> C </w:t>
      </w:r>
      <w:r w:rsidRPr="00F26C62">
        <w:rPr>
          <w:b/>
        </w:rPr>
        <w:sym w:font="Wingdings" w:char="F0E0"/>
      </w:r>
      <w:r w:rsidRPr="00F26C62">
        <w:rPr>
          <w:b/>
        </w:rPr>
        <w:t xml:space="preserve"> G</w:t>
      </w:r>
    </w:p>
    <w:p w:rsidR="000356CB" w:rsidRDefault="000356CB" w:rsidP="000356CB"/>
    <w:p w:rsidR="000356CB" w:rsidRPr="000356CB" w:rsidRDefault="000356CB" w:rsidP="000356CB">
      <w:pPr>
        <w:rPr>
          <w:b/>
        </w:rPr>
      </w:pPr>
      <w:r w:rsidRPr="000356CB">
        <w:rPr>
          <w:b/>
        </w:rPr>
        <w:t xml:space="preserve">The shortest paths are </w:t>
      </w:r>
    </w:p>
    <w:p w:rsidR="000356CB" w:rsidRPr="000356CB" w:rsidRDefault="000356CB" w:rsidP="000356CB">
      <w:pPr>
        <w:rPr>
          <w:b/>
        </w:rPr>
      </w:pPr>
    </w:p>
    <w:p w:rsidR="000356CB" w:rsidRPr="000356CB" w:rsidRDefault="000356CB" w:rsidP="000356CB">
      <w:pPr>
        <w:pStyle w:val="ListParagraph"/>
        <w:numPr>
          <w:ilvl w:val="0"/>
          <w:numId w:val="6"/>
        </w:numPr>
        <w:rPr>
          <w:b/>
        </w:rPr>
      </w:pPr>
      <w:r w:rsidRPr="000356CB">
        <w:rPr>
          <w:rFonts w:hint="eastAsia"/>
          <w:b/>
        </w:rPr>
        <w:t xml:space="preserve">A </w:t>
      </w:r>
      <w:r w:rsidRPr="000356CB">
        <w:rPr>
          <w:rFonts w:hint="eastAsia"/>
          <w:b/>
        </w:rPr>
        <w:t>→</w:t>
      </w:r>
      <w:r w:rsidRPr="000356CB">
        <w:rPr>
          <w:rFonts w:hint="eastAsia"/>
          <w:b/>
        </w:rPr>
        <w:t xml:space="preserve"> D </w:t>
      </w:r>
      <w:r w:rsidRPr="000356CB">
        <w:rPr>
          <w:rFonts w:hint="eastAsia"/>
          <w:b/>
        </w:rPr>
        <w:t>→</w:t>
      </w:r>
      <w:r w:rsidRPr="000356CB">
        <w:rPr>
          <w:rFonts w:hint="eastAsia"/>
          <w:b/>
        </w:rPr>
        <w:t xml:space="preserve"> E</w:t>
      </w:r>
      <w:r w:rsidRPr="000356CB">
        <w:rPr>
          <w:b/>
        </w:rPr>
        <w:t xml:space="preserve"> </w:t>
      </w:r>
      <w:r w:rsidRPr="000356CB">
        <w:rPr>
          <w:rFonts w:hint="eastAsia"/>
          <w:b/>
        </w:rPr>
        <w:t>→</w:t>
      </w:r>
      <w:r w:rsidRPr="000356CB">
        <w:rPr>
          <w:rFonts w:hint="eastAsia"/>
          <w:b/>
        </w:rPr>
        <w:t xml:space="preserve"> C </w:t>
      </w:r>
      <w:r w:rsidRPr="000356CB">
        <w:rPr>
          <w:rFonts w:hint="eastAsia"/>
          <w:b/>
        </w:rPr>
        <w:t>→</w:t>
      </w:r>
      <w:r w:rsidRPr="000356CB">
        <w:rPr>
          <w:rFonts w:hint="eastAsia"/>
          <w:b/>
        </w:rPr>
        <w:t xml:space="preserve"> G</w:t>
      </w:r>
    </w:p>
    <w:p w:rsidR="000356CB" w:rsidRPr="000356CB" w:rsidRDefault="000356CB" w:rsidP="000356CB">
      <w:pPr>
        <w:pStyle w:val="ListParagraph"/>
        <w:numPr>
          <w:ilvl w:val="0"/>
          <w:numId w:val="6"/>
        </w:numPr>
        <w:rPr>
          <w:b/>
        </w:rPr>
      </w:pPr>
      <w:r w:rsidRPr="000356CB">
        <w:rPr>
          <w:rFonts w:hint="eastAsia"/>
          <w:b/>
        </w:rPr>
        <w:t xml:space="preserve">A </w:t>
      </w:r>
      <w:r w:rsidRPr="000356CB">
        <w:rPr>
          <w:rFonts w:hint="eastAsia"/>
          <w:b/>
        </w:rPr>
        <w:t>→</w:t>
      </w:r>
      <w:r w:rsidRPr="000356CB">
        <w:rPr>
          <w:rFonts w:hint="eastAsia"/>
          <w:b/>
        </w:rPr>
        <w:t xml:space="preserve"> B </w:t>
      </w:r>
      <w:r w:rsidRPr="000356CB">
        <w:rPr>
          <w:rFonts w:hint="eastAsia"/>
          <w:b/>
        </w:rPr>
        <w:t>→</w:t>
      </w:r>
      <w:r w:rsidRPr="000356CB">
        <w:rPr>
          <w:rFonts w:hint="eastAsia"/>
          <w:b/>
        </w:rPr>
        <w:t xml:space="preserve"> E </w:t>
      </w:r>
      <w:r w:rsidRPr="000356CB">
        <w:rPr>
          <w:rFonts w:hint="eastAsia"/>
          <w:b/>
        </w:rPr>
        <w:t>→</w:t>
      </w:r>
      <w:r w:rsidRPr="000356CB">
        <w:rPr>
          <w:b/>
        </w:rPr>
        <w:t xml:space="preserve"> </w:t>
      </w:r>
      <w:r w:rsidRPr="000356CB">
        <w:rPr>
          <w:rFonts w:hint="eastAsia"/>
          <w:b/>
        </w:rPr>
        <w:t xml:space="preserve">C </w:t>
      </w:r>
      <w:r w:rsidRPr="000356CB">
        <w:rPr>
          <w:rFonts w:hint="eastAsia"/>
          <w:b/>
        </w:rPr>
        <w:t>→</w:t>
      </w:r>
      <w:r w:rsidRPr="000356CB">
        <w:rPr>
          <w:rFonts w:hint="eastAsia"/>
          <w:b/>
        </w:rPr>
        <w:t xml:space="preserve"> G</w:t>
      </w:r>
    </w:p>
    <w:p w:rsidR="000356CB" w:rsidRPr="000356CB" w:rsidRDefault="000356CB" w:rsidP="000356CB">
      <w:pPr>
        <w:pStyle w:val="ListParagraph"/>
        <w:rPr>
          <w:b/>
        </w:rPr>
      </w:pPr>
    </w:p>
    <w:p w:rsidR="000356CB" w:rsidRPr="000356CB" w:rsidRDefault="005430D2" w:rsidP="000356CB">
      <w:pPr>
        <w:rPr>
          <w:b/>
        </w:rPr>
      </w:pPr>
      <w:proofErr w:type="gramStart"/>
      <w:r>
        <w:rPr>
          <w:b/>
        </w:rPr>
        <w:t>With a delay of 10</w:t>
      </w:r>
      <w:r w:rsidR="000356CB" w:rsidRPr="000356CB">
        <w:rPr>
          <w:b/>
        </w:rPr>
        <w:t xml:space="preserve"> for each.</w:t>
      </w:r>
      <w:proofErr w:type="gramEnd"/>
      <w:r w:rsidR="000356CB" w:rsidRPr="000356CB">
        <w:rPr>
          <w:b/>
        </w:rPr>
        <w:t xml:space="preserve"> </w:t>
      </w:r>
    </w:p>
    <w:p w:rsidR="00F26C62" w:rsidRDefault="00F26C62" w:rsidP="00F26C62">
      <w:pPr>
        <w:pStyle w:val="Title"/>
      </w:pPr>
      <w:r>
        <w:t>Question 16c</w:t>
      </w:r>
    </w:p>
    <w:tbl>
      <w:tblPr>
        <w:tblW w:w="4078" w:type="dxa"/>
        <w:jc w:val="center"/>
        <w:tblInd w:w="93" w:type="dxa"/>
        <w:tblLook w:val="04A0" w:firstRow="1" w:lastRow="0" w:firstColumn="1" w:lastColumn="0" w:noHBand="0" w:noVBand="1"/>
      </w:tblPr>
      <w:tblGrid>
        <w:gridCol w:w="560"/>
        <w:gridCol w:w="560"/>
        <w:gridCol w:w="560"/>
        <w:gridCol w:w="611"/>
        <w:gridCol w:w="611"/>
        <w:gridCol w:w="588"/>
        <w:gridCol w:w="588"/>
      </w:tblGrid>
      <w:tr w:rsidR="004A204C" w:rsidRPr="00A23AF2" w:rsidTr="004A204C">
        <w:trPr>
          <w:trHeight w:val="300"/>
          <w:jc w:val="center"/>
        </w:trPr>
        <w:tc>
          <w:tcPr>
            <w:tcW w:w="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204C" w:rsidRPr="00A23AF2" w:rsidRDefault="004A204C" w:rsidP="004A204C">
            <w:pPr>
              <w:jc w:val="center"/>
              <w:rPr>
                <w:rFonts w:ascii="Calibri" w:eastAsia="Times New Roman" w:hAnsi="Calibri" w:cs="Times New Roman"/>
                <w:color w:val="000000"/>
                <w:lang w:val="en-US"/>
              </w:rPr>
            </w:pPr>
            <w:r w:rsidRPr="00A23AF2">
              <w:rPr>
                <w:rFonts w:ascii="Calibri" w:eastAsia="Times New Roman" w:hAnsi="Calibri" w:cs="Times New Roman"/>
                <w:color w:val="000000"/>
                <w:lang w:val="en-US"/>
              </w:rPr>
              <w:t>A</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4A204C" w:rsidRPr="00A23AF2" w:rsidRDefault="004A204C" w:rsidP="004A204C">
            <w:pPr>
              <w:jc w:val="center"/>
              <w:rPr>
                <w:rFonts w:ascii="Calibri" w:eastAsia="Times New Roman" w:hAnsi="Calibri" w:cs="Times New Roman"/>
                <w:color w:val="000000"/>
                <w:lang w:val="en-US"/>
              </w:rPr>
            </w:pPr>
            <w:r w:rsidRPr="00A23AF2">
              <w:rPr>
                <w:rFonts w:ascii="Calibri" w:eastAsia="Times New Roman" w:hAnsi="Calibri" w:cs="Times New Roman"/>
                <w:color w:val="000000"/>
                <w:lang w:val="en-US"/>
              </w:rPr>
              <w:t>0A</w:t>
            </w:r>
          </w:p>
        </w:tc>
        <w:tc>
          <w:tcPr>
            <w:tcW w:w="560" w:type="dxa"/>
            <w:tcBorders>
              <w:top w:val="single" w:sz="4" w:space="0" w:color="auto"/>
              <w:left w:val="nil"/>
              <w:bottom w:val="single" w:sz="4" w:space="0" w:color="auto"/>
              <w:right w:val="single" w:sz="4" w:space="0" w:color="auto"/>
            </w:tcBorders>
            <w:shd w:val="clear" w:color="auto" w:fill="auto"/>
            <w:noWrap/>
            <w:vAlign w:val="bottom"/>
          </w:tcPr>
          <w:p w:rsidR="004A204C" w:rsidRPr="00A23AF2" w:rsidRDefault="004A204C" w:rsidP="004A204C">
            <w:pPr>
              <w:jc w:val="center"/>
              <w:rPr>
                <w:rFonts w:ascii="Calibri" w:eastAsia="Times New Roman" w:hAnsi="Calibri" w:cs="Times New Roman"/>
                <w:color w:val="000000"/>
                <w:lang w:val="en-US"/>
              </w:rPr>
            </w:pPr>
            <w:r>
              <w:rPr>
                <w:rFonts w:ascii="Calibri" w:eastAsia="Times New Roman" w:hAnsi="Calibri" w:cs="Times New Roman"/>
                <w:color w:val="000000"/>
                <w:lang w:val="en-US"/>
              </w:rPr>
              <w:t>X</w:t>
            </w:r>
          </w:p>
        </w:tc>
        <w:tc>
          <w:tcPr>
            <w:tcW w:w="611" w:type="dxa"/>
            <w:tcBorders>
              <w:top w:val="single" w:sz="4" w:space="0" w:color="auto"/>
              <w:left w:val="nil"/>
              <w:bottom w:val="single" w:sz="4" w:space="0" w:color="auto"/>
              <w:right w:val="single" w:sz="4" w:space="0" w:color="auto"/>
            </w:tcBorders>
            <w:shd w:val="clear" w:color="auto" w:fill="auto"/>
            <w:noWrap/>
            <w:vAlign w:val="bottom"/>
          </w:tcPr>
          <w:p w:rsidR="004A204C" w:rsidRPr="00A23AF2" w:rsidRDefault="004A204C" w:rsidP="004A204C">
            <w:pPr>
              <w:jc w:val="center"/>
              <w:rPr>
                <w:rFonts w:ascii="Calibri" w:eastAsia="Times New Roman" w:hAnsi="Calibri" w:cs="Times New Roman"/>
                <w:color w:val="000000"/>
                <w:lang w:val="en-US"/>
              </w:rPr>
            </w:pPr>
            <w:r>
              <w:rPr>
                <w:rFonts w:ascii="Calibri" w:eastAsia="Times New Roman" w:hAnsi="Calibri" w:cs="Times New Roman"/>
                <w:color w:val="000000"/>
                <w:lang w:val="en-US"/>
              </w:rPr>
              <w:t>X</w:t>
            </w:r>
          </w:p>
        </w:tc>
        <w:tc>
          <w:tcPr>
            <w:tcW w:w="611" w:type="dxa"/>
            <w:tcBorders>
              <w:top w:val="single" w:sz="4" w:space="0" w:color="auto"/>
              <w:left w:val="nil"/>
              <w:bottom w:val="single" w:sz="4" w:space="0" w:color="auto"/>
              <w:right w:val="single" w:sz="4" w:space="0" w:color="auto"/>
            </w:tcBorders>
            <w:shd w:val="clear" w:color="auto" w:fill="auto"/>
            <w:noWrap/>
            <w:vAlign w:val="bottom"/>
          </w:tcPr>
          <w:p w:rsidR="004A204C" w:rsidRPr="00A23AF2" w:rsidRDefault="004A204C" w:rsidP="004A204C">
            <w:pPr>
              <w:jc w:val="center"/>
              <w:rPr>
                <w:rFonts w:ascii="Calibri" w:eastAsia="Times New Roman" w:hAnsi="Calibri" w:cs="Times New Roman"/>
                <w:color w:val="000000"/>
                <w:lang w:val="en-US"/>
              </w:rPr>
            </w:pPr>
            <w:r>
              <w:rPr>
                <w:rFonts w:ascii="Calibri" w:eastAsia="Times New Roman" w:hAnsi="Calibri" w:cs="Times New Roman"/>
                <w:color w:val="000000"/>
                <w:lang w:val="en-US"/>
              </w:rPr>
              <w:t>X</w:t>
            </w:r>
          </w:p>
        </w:tc>
        <w:tc>
          <w:tcPr>
            <w:tcW w:w="588" w:type="dxa"/>
            <w:tcBorders>
              <w:top w:val="single" w:sz="4" w:space="0" w:color="auto"/>
              <w:left w:val="nil"/>
              <w:bottom w:val="single" w:sz="4" w:space="0" w:color="auto"/>
              <w:right w:val="single" w:sz="4" w:space="0" w:color="auto"/>
            </w:tcBorders>
            <w:shd w:val="clear" w:color="auto" w:fill="auto"/>
            <w:noWrap/>
            <w:vAlign w:val="bottom"/>
          </w:tcPr>
          <w:p w:rsidR="004A204C" w:rsidRPr="00A23AF2" w:rsidRDefault="004A204C" w:rsidP="004A204C">
            <w:pPr>
              <w:jc w:val="center"/>
              <w:rPr>
                <w:rFonts w:ascii="Calibri" w:eastAsia="Times New Roman" w:hAnsi="Calibri" w:cs="Times New Roman"/>
                <w:color w:val="000000"/>
                <w:lang w:val="en-US"/>
              </w:rPr>
            </w:pPr>
            <w:r>
              <w:rPr>
                <w:rFonts w:ascii="Calibri" w:eastAsia="Times New Roman" w:hAnsi="Calibri" w:cs="Times New Roman"/>
                <w:color w:val="000000"/>
                <w:lang w:val="en-US"/>
              </w:rPr>
              <w:t>X</w:t>
            </w:r>
          </w:p>
        </w:tc>
        <w:tc>
          <w:tcPr>
            <w:tcW w:w="588" w:type="dxa"/>
            <w:tcBorders>
              <w:top w:val="single" w:sz="4" w:space="0" w:color="auto"/>
              <w:left w:val="nil"/>
              <w:bottom w:val="single" w:sz="4" w:space="0" w:color="auto"/>
              <w:right w:val="single" w:sz="4" w:space="0" w:color="auto"/>
            </w:tcBorders>
          </w:tcPr>
          <w:p w:rsidR="004A204C" w:rsidRDefault="004A204C" w:rsidP="004A204C">
            <w:pPr>
              <w:jc w:val="center"/>
              <w:rPr>
                <w:rFonts w:ascii="Calibri" w:eastAsia="Times New Roman" w:hAnsi="Calibri" w:cs="Times New Roman"/>
                <w:color w:val="000000"/>
                <w:lang w:val="en-US"/>
              </w:rPr>
            </w:pPr>
            <w:r>
              <w:rPr>
                <w:rFonts w:ascii="Calibri" w:eastAsia="Times New Roman" w:hAnsi="Calibri" w:cs="Times New Roman"/>
                <w:color w:val="000000"/>
                <w:lang w:val="en-US"/>
              </w:rPr>
              <w:t>X</w:t>
            </w:r>
          </w:p>
        </w:tc>
      </w:tr>
      <w:tr w:rsidR="004A204C" w:rsidRPr="00A23AF2" w:rsidTr="004A204C">
        <w:trPr>
          <w:trHeight w:val="300"/>
          <w:jc w:val="center"/>
        </w:trPr>
        <w:tc>
          <w:tcPr>
            <w:tcW w:w="560" w:type="dxa"/>
            <w:tcBorders>
              <w:top w:val="nil"/>
              <w:left w:val="single" w:sz="4" w:space="0" w:color="auto"/>
              <w:bottom w:val="single" w:sz="4" w:space="0" w:color="auto"/>
              <w:right w:val="single" w:sz="4" w:space="0" w:color="auto"/>
            </w:tcBorders>
            <w:shd w:val="clear" w:color="auto" w:fill="auto"/>
            <w:noWrap/>
            <w:vAlign w:val="bottom"/>
            <w:hideMark/>
          </w:tcPr>
          <w:p w:rsidR="004A204C" w:rsidRPr="00A23AF2" w:rsidRDefault="004A204C" w:rsidP="004A204C">
            <w:pPr>
              <w:jc w:val="center"/>
              <w:rPr>
                <w:rFonts w:ascii="Calibri" w:eastAsia="Times New Roman" w:hAnsi="Calibri" w:cs="Times New Roman"/>
                <w:color w:val="000000"/>
                <w:lang w:val="en-US"/>
              </w:rPr>
            </w:pPr>
            <w:r w:rsidRPr="00A23AF2">
              <w:rPr>
                <w:rFonts w:ascii="Calibri" w:eastAsia="Times New Roman" w:hAnsi="Calibri" w:cs="Times New Roman"/>
                <w:color w:val="000000"/>
                <w:lang w:val="en-US"/>
              </w:rPr>
              <w:t>B</w:t>
            </w:r>
          </w:p>
        </w:tc>
        <w:tc>
          <w:tcPr>
            <w:tcW w:w="560" w:type="dxa"/>
            <w:tcBorders>
              <w:top w:val="nil"/>
              <w:left w:val="nil"/>
              <w:bottom w:val="single" w:sz="4" w:space="0" w:color="auto"/>
              <w:right w:val="single" w:sz="4" w:space="0" w:color="auto"/>
            </w:tcBorders>
            <w:shd w:val="clear" w:color="auto" w:fill="auto"/>
            <w:noWrap/>
            <w:vAlign w:val="bottom"/>
            <w:hideMark/>
          </w:tcPr>
          <w:p w:rsidR="004A204C" w:rsidRPr="00A23AF2" w:rsidRDefault="004A204C" w:rsidP="004A204C">
            <w:pPr>
              <w:jc w:val="center"/>
              <w:rPr>
                <w:rFonts w:ascii="Calibri" w:eastAsia="Times New Roman" w:hAnsi="Calibri" w:cs="Times New Roman"/>
                <w:color w:val="000000"/>
                <w:lang w:val="en-US"/>
              </w:rPr>
            </w:pPr>
            <m:oMathPara>
              <m:oMath>
                <m:r>
                  <w:rPr>
                    <w:rFonts w:ascii="Cambria Math" w:hAnsi="Cambria Math"/>
                  </w:rPr>
                  <m:t>∞</m:t>
                </m:r>
              </m:oMath>
            </m:oMathPara>
          </w:p>
        </w:tc>
        <w:tc>
          <w:tcPr>
            <w:tcW w:w="560" w:type="dxa"/>
            <w:tcBorders>
              <w:top w:val="nil"/>
              <w:left w:val="nil"/>
              <w:bottom w:val="single" w:sz="4" w:space="0" w:color="auto"/>
              <w:right w:val="single" w:sz="4" w:space="0" w:color="auto"/>
            </w:tcBorders>
            <w:shd w:val="clear" w:color="auto" w:fill="auto"/>
            <w:noWrap/>
            <w:vAlign w:val="bottom"/>
          </w:tcPr>
          <w:p w:rsidR="004A204C" w:rsidRPr="00A23AF2" w:rsidRDefault="004A204C" w:rsidP="004A204C">
            <w:pPr>
              <w:jc w:val="center"/>
              <w:rPr>
                <w:rFonts w:ascii="Calibri" w:eastAsia="Times New Roman" w:hAnsi="Calibri" w:cs="Times New Roman"/>
                <w:color w:val="000000"/>
                <w:lang w:val="en-US"/>
              </w:rPr>
            </w:pPr>
            <w:r>
              <w:rPr>
                <w:rFonts w:ascii="Calibri" w:eastAsia="Times New Roman" w:hAnsi="Calibri" w:cs="Times New Roman"/>
                <w:color w:val="000000"/>
                <w:lang w:val="en-US"/>
              </w:rPr>
              <w:t>5A</w:t>
            </w:r>
          </w:p>
        </w:tc>
        <w:tc>
          <w:tcPr>
            <w:tcW w:w="611" w:type="dxa"/>
            <w:tcBorders>
              <w:top w:val="nil"/>
              <w:left w:val="nil"/>
              <w:bottom w:val="single" w:sz="4" w:space="0" w:color="auto"/>
              <w:right w:val="single" w:sz="4" w:space="0" w:color="auto"/>
            </w:tcBorders>
            <w:shd w:val="clear" w:color="auto" w:fill="auto"/>
            <w:noWrap/>
            <w:vAlign w:val="bottom"/>
          </w:tcPr>
          <w:p w:rsidR="004A204C" w:rsidRPr="00A23AF2" w:rsidRDefault="004A204C" w:rsidP="004A204C">
            <w:pPr>
              <w:jc w:val="center"/>
              <w:rPr>
                <w:rFonts w:ascii="Calibri" w:eastAsia="Times New Roman" w:hAnsi="Calibri" w:cs="Times New Roman"/>
                <w:color w:val="000000"/>
                <w:lang w:val="en-US"/>
              </w:rPr>
            </w:pPr>
            <w:r>
              <w:rPr>
                <w:rFonts w:ascii="Calibri" w:eastAsia="Times New Roman" w:hAnsi="Calibri" w:cs="Times New Roman"/>
                <w:color w:val="000000"/>
                <w:lang w:val="en-US"/>
              </w:rPr>
              <w:t>5A</w:t>
            </w:r>
          </w:p>
        </w:tc>
        <w:tc>
          <w:tcPr>
            <w:tcW w:w="611" w:type="dxa"/>
            <w:tcBorders>
              <w:top w:val="nil"/>
              <w:left w:val="nil"/>
              <w:bottom w:val="single" w:sz="4" w:space="0" w:color="auto"/>
              <w:right w:val="single" w:sz="4" w:space="0" w:color="auto"/>
            </w:tcBorders>
            <w:shd w:val="clear" w:color="auto" w:fill="auto"/>
            <w:noWrap/>
            <w:vAlign w:val="bottom"/>
          </w:tcPr>
          <w:p w:rsidR="004A204C" w:rsidRPr="00A23AF2" w:rsidRDefault="004A204C" w:rsidP="004A204C">
            <w:pPr>
              <w:jc w:val="center"/>
              <w:rPr>
                <w:rFonts w:ascii="Calibri" w:eastAsia="Times New Roman" w:hAnsi="Calibri" w:cs="Times New Roman"/>
                <w:color w:val="000000"/>
                <w:lang w:val="en-US"/>
              </w:rPr>
            </w:pPr>
            <w:r>
              <w:rPr>
                <w:rFonts w:ascii="Calibri" w:eastAsia="Times New Roman" w:hAnsi="Calibri" w:cs="Times New Roman"/>
                <w:color w:val="000000"/>
                <w:lang w:val="en-US"/>
              </w:rPr>
              <w:t>X</w:t>
            </w:r>
          </w:p>
        </w:tc>
        <w:tc>
          <w:tcPr>
            <w:tcW w:w="588" w:type="dxa"/>
            <w:tcBorders>
              <w:top w:val="nil"/>
              <w:left w:val="nil"/>
              <w:bottom w:val="single" w:sz="4" w:space="0" w:color="auto"/>
              <w:right w:val="single" w:sz="4" w:space="0" w:color="auto"/>
            </w:tcBorders>
            <w:shd w:val="clear" w:color="auto" w:fill="auto"/>
            <w:noWrap/>
            <w:vAlign w:val="bottom"/>
          </w:tcPr>
          <w:p w:rsidR="004A204C" w:rsidRPr="00A23AF2" w:rsidRDefault="004A204C" w:rsidP="004A204C">
            <w:pPr>
              <w:jc w:val="center"/>
              <w:rPr>
                <w:rFonts w:ascii="Calibri" w:eastAsia="Times New Roman" w:hAnsi="Calibri" w:cs="Times New Roman"/>
                <w:color w:val="000000"/>
                <w:lang w:val="en-US"/>
              </w:rPr>
            </w:pPr>
            <w:r>
              <w:rPr>
                <w:rFonts w:ascii="Calibri" w:eastAsia="Times New Roman" w:hAnsi="Calibri" w:cs="Times New Roman"/>
                <w:color w:val="000000"/>
                <w:lang w:val="en-US"/>
              </w:rPr>
              <w:t>X</w:t>
            </w:r>
          </w:p>
        </w:tc>
        <w:tc>
          <w:tcPr>
            <w:tcW w:w="588" w:type="dxa"/>
            <w:tcBorders>
              <w:top w:val="nil"/>
              <w:left w:val="nil"/>
              <w:bottom w:val="single" w:sz="4" w:space="0" w:color="auto"/>
              <w:right w:val="single" w:sz="4" w:space="0" w:color="auto"/>
            </w:tcBorders>
          </w:tcPr>
          <w:p w:rsidR="004A204C" w:rsidRDefault="004A204C" w:rsidP="004A204C">
            <w:pPr>
              <w:jc w:val="center"/>
              <w:rPr>
                <w:rFonts w:ascii="Calibri" w:eastAsia="Times New Roman" w:hAnsi="Calibri" w:cs="Times New Roman"/>
                <w:color w:val="000000"/>
                <w:lang w:val="en-US"/>
              </w:rPr>
            </w:pPr>
            <w:r>
              <w:rPr>
                <w:rFonts w:ascii="Calibri" w:eastAsia="Times New Roman" w:hAnsi="Calibri" w:cs="Times New Roman"/>
                <w:color w:val="000000"/>
                <w:lang w:val="en-US"/>
              </w:rPr>
              <w:t>X</w:t>
            </w:r>
          </w:p>
        </w:tc>
      </w:tr>
      <w:tr w:rsidR="004A204C" w:rsidRPr="00A23AF2" w:rsidTr="004A204C">
        <w:trPr>
          <w:trHeight w:val="300"/>
          <w:jc w:val="center"/>
        </w:trPr>
        <w:tc>
          <w:tcPr>
            <w:tcW w:w="560" w:type="dxa"/>
            <w:tcBorders>
              <w:top w:val="nil"/>
              <w:left w:val="single" w:sz="4" w:space="0" w:color="auto"/>
              <w:bottom w:val="single" w:sz="4" w:space="0" w:color="auto"/>
              <w:right w:val="single" w:sz="4" w:space="0" w:color="auto"/>
            </w:tcBorders>
            <w:shd w:val="clear" w:color="auto" w:fill="auto"/>
            <w:noWrap/>
            <w:vAlign w:val="bottom"/>
            <w:hideMark/>
          </w:tcPr>
          <w:p w:rsidR="004A204C" w:rsidRPr="00A23AF2" w:rsidRDefault="004A204C" w:rsidP="004A204C">
            <w:pPr>
              <w:jc w:val="center"/>
              <w:rPr>
                <w:rFonts w:ascii="Calibri" w:eastAsia="Times New Roman" w:hAnsi="Calibri" w:cs="Times New Roman"/>
                <w:color w:val="000000"/>
                <w:lang w:val="en-US"/>
              </w:rPr>
            </w:pPr>
            <w:r w:rsidRPr="00A23AF2">
              <w:rPr>
                <w:rFonts w:ascii="Calibri" w:eastAsia="Times New Roman" w:hAnsi="Calibri" w:cs="Times New Roman"/>
                <w:color w:val="000000"/>
                <w:lang w:val="en-US"/>
              </w:rPr>
              <w:t>C</w:t>
            </w:r>
          </w:p>
        </w:tc>
        <w:tc>
          <w:tcPr>
            <w:tcW w:w="560" w:type="dxa"/>
            <w:tcBorders>
              <w:top w:val="nil"/>
              <w:left w:val="nil"/>
              <w:bottom w:val="single" w:sz="4" w:space="0" w:color="auto"/>
              <w:right w:val="single" w:sz="4" w:space="0" w:color="auto"/>
            </w:tcBorders>
            <w:shd w:val="clear" w:color="auto" w:fill="auto"/>
            <w:noWrap/>
            <w:vAlign w:val="bottom"/>
            <w:hideMark/>
          </w:tcPr>
          <w:p w:rsidR="004A204C" w:rsidRPr="00A23AF2" w:rsidRDefault="004A204C" w:rsidP="004A204C">
            <w:pPr>
              <w:jc w:val="center"/>
              <w:rPr>
                <w:rFonts w:ascii="Calibri" w:eastAsia="Times New Roman" w:hAnsi="Calibri" w:cs="Times New Roman"/>
                <w:color w:val="000000"/>
                <w:lang w:val="en-US"/>
              </w:rPr>
            </w:pPr>
            <m:oMathPara>
              <m:oMath>
                <m:r>
                  <w:rPr>
                    <w:rFonts w:ascii="Cambria Math" w:hAnsi="Cambria Math"/>
                  </w:rPr>
                  <m:t>∞</m:t>
                </m:r>
              </m:oMath>
            </m:oMathPara>
          </w:p>
        </w:tc>
        <w:tc>
          <w:tcPr>
            <w:tcW w:w="560" w:type="dxa"/>
            <w:tcBorders>
              <w:top w:val="nil"/>
              <w:left w:val="nil"/>
              <w:bottom w:val="single" w:sz="4" w:space="0" w:color="auto"/>
              <w:right w:val="single" w:sz="4" w:space="0" w:color="auto"/>
            </w:tcBorders>
            <w:shd w:val="clear" w:color="auto" w:fill="auto"/>
            <w:noWrap/>
            <w:vAlign w:val="bottom"/>
          </w:tcPr>
          <w:p w:rsidR="004A204C" w:rsidRPr="00A23AF2" w:rsidRDefault="004A204C" w:rsidP="004A204C">
            <w:pPr>
              <w:jc w:val="center"/>
              <w:rPr>
                <w:rFonts w:ascii="Calibri" w:eastAsia="Times New Roman" w:hAnsi="Calibri" w:cs="Times New Roman"/>
                <w:color w:val="000000"/>
                <w:lang w:val="en-US"/>
              </w:rPr>
            </w:pPr>
            <m:oMathPara>
              <m:oMath>
                <m:r>
                  <w:rPr>
                    <w:rFonts w:ascii="Cambria Math" w:hAnsi="Cambria Math"/>
                  </w:rPr>
                  <m:t>∞</m:t>
                </m:r>
              </m:oMath>
            </m:oMathPara>
          </w:p>
        </w:tc>
        <w:tc>
          <w:tcPr>
            <w:tcW w:w="611" w:type="dxa"/>
            <w:tcBorders>
              <w:top w:val="nil"/>
              <w:left w:val="nil"/>
              <w:bottom w:val="single" w:sz="4" w:space="0" w:color="auto"/>
              <w:right w:val="single" w:sz="4" w:space="0" w:color="auto"/>
            </w:tcBorders>
            <w:shd w:val="clear" w:color="auto" w:fill="auto"/>
            <w:noWrap/>
            <w:vAlign w:val="bottom"/>
          </w:tcPr>
          <w:p w:rsidR="004A204C" w:rsidRPr="00A23AF2" w:rsidRDefault="004A204C" w:rsidP="004A204C">
            <w:pPr>
              <w:jc w:val="center"/>
              <w:rPr>
                <w:rFonts w:ascii="Calibri" w:eastAsia="Times New Roman" w:hAnsi="Calibri" w:cs="Times New Roman"/>
                <w:color w:val="000000"/>
                <w:lang w:val="en-US"/>
              </w:rPr>
            </w:pPr>
            <m:oMathPara>
              <m:oMath>
                <m:r>
                  <w:rPr>
                    <w:rFonts w:ascii="Cambria Math" w:hAnsi="Cambria Math"/>
                  </w:rPr>
                  <m:t>∞</m:t>
                </m:r>
              </m:oMath>
            </m:oMathPara>
          </w:p>
        </w:tc>
        <w:tc>
          <w:tcPr>
            <w:tcW w:w="611" w:type="dxa"/>
            <w:tcBorders>
              <w:top w:val="nil"/>
              <w:left w:val="nil"/>
              <w:bottom w:val="single" w:sz="4" w:space="0" w:color="auto"/>
              <w:right w:val="single" w:sz="4" w:space="0" w:color="auto"/>
            </w:tcBorders>
            <w:shd w:val="clear" w:color="auto" w:fill="auto"/>
            <w:noWrap/>
            <w:vAlign w:val="bottom"/>
          </w:tcPr>
          <w:p w:rsidR="004A204C" w:rsidRPr="00A23AF2" w:rsidRDefault="004A204C" w:rsidP="004A204C">
            <w:pPr>
              <w:jc w:val="center"/>
              <w:rPr>
                <w:rFonts w:ascii="Calibri" w:eastAsia="Times New Roman" w:hAnsi="Calibri" w:cs="Times New Roman"/>
                <w:color w:val="000000"/>
                <w:lang w:val="en-US"/>
              </w:rPr>
            </w:pPr>
            <w:r>
              <w:rPr>
                <w:rFonts w:ascii="Calibri" w:eastAsia="Times New Roman" w:hAnsi="Calibri" w:cs="Times New Roman"/>
                <w:color w:val="000000"/>
                <w:lang w:val="en-US"/>
              </w:rPr>
              <w:t>9B</w:t>
            </w:r>
          </w:p>
        </w:tc>
        <w:tc>
          <w:tcPr>
            <w:tcW w:w="588" w:type="dxa"/>
            <w:tcBorders>
              <w:top w:val="nil"/>
              <w:left w:val="nil"/>
              <w:bottom w:val="single" w:sz="4" w:space="0" w:color="auto"/>
              <w:right w:val="single" w:sz="4" w:space="0" w:color="auto"/>
            </w:tcBorders>
            <w:shd w:val="clear" w:color="auto" w:fill="auto"/>
            <w:noWrap/>
            <w:vAlign w:val="bottom"/>
          </w:tcPr>
          <w:p w:rsidR="004A204C" w:rsidRPr="00A23AF2" w:rsidRDefault="004A204C" w:rsidP="004A204C">
            <w:pPr>
              <w:jc w:val="center"/>
              <w:rPr>
                <w:rFonts w:ascii="Calibri" w:eastAsia="Times New Roman" w:hAnsi="Calibri" w:cs="Times New Roman"/>
                <w:color w:val="000000"/>
                <w:lang w:val="en-US"/>
              </w:rPr>
            </w:pPr>
            <w:r>
              <w:rPr>
                <w:rFonts w:ascii="Calibri" w:eastAsia="Times New Roman" w:hAnsi="Calibri" w:cs="Times New Roman"/>
                <w:color w:val="000000"/>
                <w:lang w:val="en-US"/>
              </w:rPr>
              <w:t>9D</w:t>
            </w:r>
          </w:p>
        </w:tc>
        <w:tc>
          <w:tcPr>
            <w:tcW w:w="588" w:type="dxa"/>
            <w:tcBorders>
              <w:top w:val="nil"/>
              <w:left w:val="nil"/>
              <w:bottom w:val="single" w:sz="4" w:space="0" w:color="auto"/>
              <w:right w:val="single" w:sz="4" w:space="0" w:color="auto"/>
            </w:tcBorders>
          </w:tcPr>
          <w:p w:rsidR="004A204C" w:rsidRDefault="008A375A" w:rsidP="004A204C">
            <w:pPr>
              <w:jc w:val="center"/>
              <w:rPr>
                <w:rFonts w:ascii="Calibri" w:eastAsia="Times New Roman" w:hAnsi="Calibri" w:cs="Times New Roman"/>
                <w:color w:val="000000"/>
                <w:lang w:val="en-US"/>
              </w:rPr>
            </w:pPr>
            <w:r>
              <w:rPr>
                <w:rFonts w:ascii="Calibri" w:eastAsia="Times New Roman" w:hAnsi="Calibri" w:cs="Times New Roman"/>
                <w:color w:val="000000"/>
                <w:lang w:val="en-US"/>
              </w:rPr>
              <w:t>X</w:t>
            </w:r>
          </w:p>
        </w:tc>
      </w:tr>
      <w:tr w:rsidR="004A204C" w:rsidRPr="00A23AF2" w:rsidTr="004A204C">
        <w:trPr>
          <w:trHeight w:val="300"/>
          <w:jc w:val="center"/>
        </w:trPr>
        <w:tc>
          <w:tcPr>
            <w:tcW w:w="560" w:type="dxa"/>
            <w:tcBorders>
              <w:top w:val="nil"/>
              <w:left w:val="single" w:sz="4" w:space="0" w:color="auto"/>
              <w:bottom w:val="single" w:sz="4" w:space="0" w:color="auto"/>
              <w:right w:val="single" w:sz="4" w:space="0" w:color="auto"/>
            </w:tcBorders>
            <w:shd w:val="clear" w:color="auto" w:fill="auto"/>
            <w:noWrap/>
            <w:vAlign w:val="bottom"/>
            <w:hideMark/>
          </w:tcPr>
          <w:p w:rsidR="004A204C" w:rsidRPr="00A23AF2" w:rsidRDefault="004A204C" w:rsidP="004A204C">
            <w:pPr>
              <w:jc w:val="center"/>
              <w:rPr>
                <w:rFonts w:ascii="Calibri" w:eastAsia="Times New Roman" w:hAnsi="Calibri" w:cs="Times New Roman"/>
                <w:color w:val="000000"/>
                <w:lang w:val="en-US"/>
              </w:rPr>
            </w:pPr>
            <w:r w:rsidRPr="00A23AF2">
              <w:rPr>
                <w:rFonts w:ascii="Calibri" w:eastAsia="Times New Roman" w:hAnsi="Calibri" w:cs="Times New Roman"/>
                <w:color w:val="000000"/>
                <w:lang w:val="en-US"/>
              </w:rPr>
              <w:t>D</w:t>
            </w:r>
          </w:p>
        </w:tc>
        <w:tc>
          <w:tcPr>
            <w:tcW w:w="560" w:type="dxa"/>
            <w:tcBorders>
              <w:top w:val="nil"/>
              <w:left w:val="nil"/>
              <w:bottom w:val="single" w:sz="4" w:space="0" w:color="auto"/>
              <w:right w:val="single" w:sz="4" w:space="0" w:color="auto"/>
            </w:tcBorders>
            <w:shd w:val="clear" w:color="auto" w:fill="auto"/>
            <w:noWrap/>
            <w:vAlign w:val="bottom"/>
            <w:hideMark/>
          </w:tcPr>
          <w:p w:rsidR="004A204C" w:rsidRPr="00A23AF2" w:rsidRDefault="004A204C" w:rsidP="004A204C">
            <w:pPr>
              <w:rPr>
                <w:rFonts w:ascii="Calibri" w:eastAsia="Times New Roman" w:hAnsi="Calibri" w:cs="Times New Roman"/>
                <w:color w:val="000000"/>
                <w:lang w:val="en-US"/>
              </w:rPr>
            </w:pPr>
            <m:oMathPara>
              <m:oMath>
                <m:r>
                  <w:rPr>
                    <w:rFonts w:ascii="Cambria Math" w:hAnsi="Cambria Math"/>
                  </w:rPr>
                  <m:t>∞</m:t>
                </m:r>
              </m:oMath>
            </m:oMathPara>
          </w:p>
        </w:tc>
        <w:tc>
          <w:tcPr>
            <w:tcW w:w="560" w:type="dxa"/>
            <w:tcBorders>
              <w:top w:val="nil"/>
              <w:left w:val="nil"/>
              <w:bottom w:val="single" w:sz="4" w:space="0" w:color="auto"/>
              <w:right w:val="single" w:sz="4" w:space="0" w:color="auto"/>
            </w:tcBorders>
            <w:shd w:val="clear" w:color="auto" w:fill="auto"/>
            <w:noWrap/>
            <w:vAlign w:val="bottom"/>
          </w:tcPr>
          <w:p w:rsidR="004A204C" w:rsidRPr="00A23AF2" w:rsidRDefault="004A204C" w:rsidP="004A204C">
            <w:pPr>
              <w:jc w:val="center"/>
              <w:rPr>
                <w:rFonts w:ascii="Calibri" w:eastAsia="Times New Roman" w:hAnsi="Calibri" w:cs="Times New Roman"/>
                <w:color w:val="000000"/>
                <w:lang w:val="en-US"/>
              </w:rPr>
            </w:pPr>
            <w:r>
              <w:rPr>
                <w:rFonts w:ascii="Calibri" w:eastAsia="Times New Roman" w:hAnsi="Calibri" w:cs="Times New Roman"/>
                <w:color w:val="000000"/>
                <w:lang w:val="en-US"/>
              </w:rPr>
              <w:t>6A</w:t>
            </w:r>
          </w:p>
        </w:tc>
        <w:tc>
          <w:tcPr>
            <w:tcW w:w="611" w:type="dxa"/>
            <w:tcBorders>
              <w:top w:val="nil"/>
              <w:left w:val="nil"/>
              <w:bottom w:val="single" w:sz="4" w:space="0" w:color="auto"/>
              <w:right w:val="single" w:sz="4" w:space="0" w:color="auto"/>
            </w:tcBorders>
            <w:shd w:val="clear" w:color="auto" w:fill="auto"/>
            <w:noWrap/>
            <w:vAlign w:val="bottom"/>
          </w:tcPr>
          <w:p w:rsidR="004A204C" w:rsidRPr="00A23AF2" w:rsidRDefault="004A204C" w:rsidP="004A204C">
            <w:pPr>
              <w:jc w:val="center"/>
              <w:rPr>
                <w:rFonts w:ascii="Calibri" w:eastAsia="Times New Roman" w:hAnsi="Calibri" w:cs="Times New Roman"/>
                <w:color w:val="000000"/>
                <w:lang w:val="en-US"/>
              </w:rPr>
            </w:pPr>
            <w:r>
              <w:rPr>
                <w:rFonts w:ascii="Calibri" w:eastAsia="Times New Roman" w:hAnsi="Calibri" w:cs="Times New Roman"/>
                <w:color w:val="000000"/>
                <w:lang w:val="en-US"/>
              </w:rPr>
              <w:t>6A</w:t>
            </w:r>
          </w:p>
        </w:tc>
        <w:tc>
          <w:tcPr>
            <w:tcW w:w="611" w:type="dxa"/>
            <w:tcBorders>
              <w:top w:val="nil"/>
              <w:left w:val="nil"/>
              <w:bottom w:val="single" w:sz="4" w:space="0" w:color="auto"/>
              <w:right w:val="single" w:sz="4" w:space="0" w:color="auto"/>
            </w:tcBorders>
            <w:shd w:val="clear" w:color="auto" w:fill="auto"/>
            <w:noWrap/>
            <w:vAlign w:val="bottom"/>
          </w:tcPr>
          <w:p w:rsidR="004A204C" w:rsidRPr="00A23AF2" w:rsidRDefault="004A204C" w:rsidP="004A204C">
            <w:pPr>
              <w:jc w:val="center"/>
              <w:rPr>
                <w:rFonts w:ascii="Calibri" w:eastAsia="Times New Roman" w:hAnsi="Calibri" w:cs="Times New Roman"/>
                <w:color w:val="000000"/>
                <w:lang w:val="en-US"/>
              </w:rPr>
            </w:pPr>
            <w:r>
              <w:rPr>
                <w:rFonts w:ascii="Calibri" w:eastAsia="Times New Roman" w:hAnsi="Calibri" w:cs="Times New Roman"/>
                <w:color w:val="000000"/>
                <w:lang w:val="en-US"/>
              </w:rPr>
              <w:t>6A</w:t>
            </w:r>
          </w:p>
        </w:tc>
        <w:tc>
          <w:tcPr>
            <w:tcW w:w="588" w:type="dxa"/>
            <w:tcBorders>
              <w:top w:val="nil"/>
              <w:left w:val="nil"/>
              <w:bottom w:val="single" w:sz="4" w:space="0" w:color="auto"/>
              <w:right w:val="single" w:sz="4" w:space="0" w:color="auto"/>
            </w:tcBorders>
            <w:shd w:val="clear" w:color="auto" w:fill="auto"/>
            <w:noWrap/>
            <w:vAlign w:val="bottom"/>
          </w:tcPr>
          <w:p w:rsidR="004A204C" w:rsidRPr="00A23AF2" w:rsidRDefault="004A204C" w:rsidP="004A204C">
            <w:pPr>
              <w:jc w:val="center"/>
              <w:rPr>
                <w:rFonts w:ascii="Calibri" w:eastAsia="Times New Roman" w:hAnsi="Calibri" w:cs="Times New Roman"/>
                <w:color w:val="000000"/>
                <w:lang w:val="en-US"/>
              </w:rPr>
            </w:pPr>
            <w:r>
              <w:rPr>
                <w:rFonts w:ascii="Calibri" w:eastAsia="Times New Roman" w:hAnsi="Calibri" w:cs="Times New Roman"/>
                <w:color w:val="000000"/>
                <w:lang w:val="en-US"/>
              </w:rPr>
              <w:t>X</w:t>
            </w:r>
          </w:p>
        </w:tc>
        <w:tc>
          <w:tcPr>
            <w:tcW w:w="588" w:type="dxa"/>
            <w:tcBorders>
              <w:top w:val="nil"/>
              <w:left w:val="nil"/>
              <w:bottom w:val="single" w:sz="4" w:space="0" w:color="auto"/>
              <w:right w:val="single" w:sz="4" w:space="0" w:color="auto"/>
            </w:tcBorders>
          </w:tcPr>
          <w:p w:rsidR="004A204C" w:rsidRDefault="004A204C" w:rsidP="004A204C">
            <w:pPr>
              <w:jc w:val="center"/>
              <w:rPr>
                <w:rFonts w:ascii="Calibri" w:eastAsia="Times New Roman" w:hAnsi="Calibri" w:cs="Times New Roman"/>
                <w:color w:val="000000"/>
                <w:lang w:val="en-US"/>
              </w:rPr>
            </w:pPr>
            <w:r>
              <w:rPr>
                <w:rFonts w:ascii="Calibri" w:eastAsia="Times New Roman" w:hAnsi="Calibri" w:cs="Times New Roman"/>
                <w:color w:val="000000"/>
                <w:lang w:val="en-US"/>
              </w:rPr>
              <w:t>X</w:t>
            </w:r>
          </w:p>
        </w:tc>
      </w:tr>
      <w:tr w:rsidR="004A204C" w:rsidRPr="00A23AF2" w:rsidTr="004A204C">
        <w:trPr>
          <w:trHeight w:val="300"/>
          <w:jc w:val="center"/>
        </w:trPr>
        <w:tc>
          <w:tcPr>
            <w:tcW w:w="560" w:type="dxa"/>
            <w:tcBorders>
              <w:top w:val="nil"/>
              <w:left w:val="single" w:sz="4" w:space="0" w:color="auto"/>
              <w:bottom w:val="single" w:sz="4" w:space="0" w:color="auto"/>
              <w:right w:val="single" w:sz="4" w:space="0" w:color="auto"/>
            </w:tcBorders>
            <w:shd w:val="clear" w:color="auto" w:fill="auto"/>
            <w:noWrap/>
            <w:vAlign w:val="bottom"/>
            <w:hideMark/>
          </w:tcPr>
          <w:p w:rsidR="004A204C" w:rsidRPr="00A23AF2" w:rsidRDefault="004A204C" w:rsidP="004A204C">
            <w:pPr>
              <w:jc w:val="center"/>
              <w:rPr>
                <w:rFonts w:ascii="Calibri" w:eastAsia="Times New Roman" w:hAnsi="Calibri" w:cs="Times New Roman"/>
                <w:color w:val="000000"/>
                <w:lang w:val="en-US"/>
              </w:rPr>
            </w:pPr>
            <w:r w:rsidRPr="00A23AF2">
              <w:rPr>
                <w:rFonts w:ascii="Calibri" w:eastAsia="Times New Roman" w:hAnsi="Calibri" w:cs="Times New Roman"/>
                <w:color w:val="000000"/>
                <w:lang w:val="en-US"/>
              </w:rPr>
              <w:t>F</w:t>
            </w:r>
          </w:p>
        </w:tc>
        <w:tc>
          <w:tcPr>
            <w:tcW w:w="560" w:type="dxa"/>
            <w:tcBorders>
              <w:top w:val="nil"/>
              <w:left w:val="nil"/>
              <w:bottom w:val="single" w:sz="4" w:space="0" w:color="auto"/>
              <w:right w:val="single" w:sz="4" w:space="0" w:color="auto"/>
            </w:tcBorders>
            <w:shd w:val="clear" w:color="auto" w:fill="auto"/>
            <w:noWrap/>
            <w:vAlign w:val="bottom"/>
            <w:hideMark/>
          </w:tcPr>
          <w:p w:rsidR="004A204C" w:rsidRPr="00A23AF2" w:rsidRDefault="004A204C" w:rsidP="004A204C">
            <w:pPr>
              <w:jc w:val="center"/>
              <w:rPr>
                <w:rFonts w:ascii="Calibri" w:eastAsia="Times New Roman" w:hAnsi="Calibri" w:cs="Times New Roman"/>
                <w:color w:val="000000"/>
                <w:lang w:val="en-US"/>
              </w:rPr>
            </w:pPr>
            <m:oMathPara>
              <m:oMath>
                <m:r>
                  <w:rPr>
                    <w:rFonts w:ascii="Cambria Math" w:hAnsi="Cambria Math"/>
                  </w:rPr>
                  <m:t>∞</m:t>
                </m:r>
              </m:oMath>
            </m:oMathPara>
          </w:p>
        </w:tc>
        <w:tc>
          <w:tcPr>
            <w:tcW w:w="560" w:type="dxa"/>
            <w:tcBorders>
              <w:top w:val="nil"/>
              <w:left w:val="nil"/>
              <w:bottom w:val="single" w:sz="4" w:space="0" w:color="auto"/>
              <w:right w:val="single" w:sz="4" w:space="0" w:color="auto"/>
            </w:tcBorders>
            <w:shd w:val="clear" w:color="auto" w:fill="auto"/>
            <w:noWrap/>
            <w:vAlign w:val="bottom"/>
          </w:tcPr>
          <w:p w:rsidR="004A204C" w:rsidRPr="00A23AF2" w:rsidRDefault="004A204C" w:rsidP="004A204C">
            <w:pPr>
              <w:jc w:val="center"/>
              <w:rPr>
                <w:rFonts w:ascii="Calibri" w:eastAsia="Times New Roman" w:hAnsi="Calibri" w:cs="Times New Roman"/>
                <w:color w:val="000000"/>
                <w:lang w:val="en-US"/>
              </w:rPr>
            </w:pPr>
            <w:r>
              <w:rPr>
                <w:rFonts w:ascii="Calibri" w:eastAsia="Times New Roman" w:hAnsi="Calibri" w:cs="Times New Roman"/>
                <w:color w:val="000000"/>
                <w:lang w:val="en-US"/>
              </w:rPr>
              <w:t>3</w:t>
            </w:r>
            <w:r w:rsidR="008A375A">
              <w:rPr>
                <w:rFonts w:ascii="Calibri" w:eastAsia="Times New Roman" w:hAnsi="Calibri" w:cs="Times New Roman"/>
                <w:color w:val="000000"/>
                <w:lang w:val="en-US"/>
              </w:rPr>
              <w:t>A</w:t>
            </w:r>
          </w:p>
        </w:tc>
        <w:tc>
          <w:tcPr>
            <w:tcW w:w="611" w:type="dxa"/>
            <w:tcBorders>
              <w:top w:val="nil"/>
              <w:left w:val="nil"/>
              <w:bottom w:val="single" w:sz="4" w:space="0" w:color="auto"/>
              <w:right w:val="single" w:sz="4" w:space="0" w:color="auto"/>
            </w:tcBorders>
            <w:shd w:val="clear" w:color="auto" w:fill="auto"/>
            <w:noWrap/>
            <w:vAlign w:val="bottom"/>
          </w:tcPr>
          <w:p w:rsidR="004A204C" w:rsidRPr="00A23AF2" w:rsidRDefault="004A204C" w:rsidP="004A204C">
            <w:pPr>
              <w:jc w:val="center"/>
              <w:rPr>
                <w:rFonts w:ascii="Calibri" w:eastAsia="Times New Roman" w:hAnsi="Calibri" w:cs="Times New Roman"/>
                <w:color w:val="000000"/>
                <w:lang w:val="en-US"/>
              </w:rPr>
            </w:pPr>
            <w:r>
              <w:rPr>
                <w:rFonts w:ascii="Calibri" w:eastAsia="Times New Roman" w:hAnsi="Calibri" w:cs="Times New Roman"/>
                <w:color w:val="000000"/>
                <w:lang w:val="en-US"/>
              </w:rPr>
              <w:t>X</w:t>
            </w:r>
          </w:p>
        </w:tc>
        <w:tc>
          <w:tcPr>
            <w:tcW w:w="611" w:type="dxa"/>
            <w:tcBorders>
              <w:top w:val="nil"/>
              <w:left w:val="nil"/>
              <w:bottom w:val="single" w:sz="4" w:space="0" w:color="auto"/>
              <w:right w:val="single" w:sz="4" w:space="0" w:color="auto"/>
            </w:tcBorders>
            <w:shd w:val="clear" w:color="auto" w:fill="auto"/>
            <w:noWrap/>
            <w:vAlign w:val="bottom"/>
          </w:tcPr>
          <w:p w:rsidR="004A204C" w:rsidRPr="00A23AF2" w:rsidRDefault="004A204C" w:rsidP="004A204C">
            <w:pPr>
              <w:jc w:val="center"/>
              <w:rPr>
                <w:rFonts w:ascii="Calibri" w:eastAsia="Times New Roman" w:hAnsi="Calibri" w:cs="Times New Roman"/>
                <w:color w:val="000000"/>
                <w:lang w:val="en-US"/>
              </w:rPr>
            </w:pPr>
            <w:r>
              <w:rPr>
                <w:rFonts w:ascii="Calibri" w:eastAsia="Times New Roman" w:hAnsi="Calibri" w:cs="Times New Roman"/>
                <w:color w:val="000000"/>
                <w:lang w:val="en-US"/>
              </w:rPr>
              <w:t>X</w:t>
            </w:r>
          </w:p>
        </w:tc>
        <w:tc>
          <w:tcPr>
            <w:tcW w:w="588" w:type="dxa"/>
            <w:tcBorders>
              <w:top w:val="nil"/>
              <w:left w:val="nil"/>
              <w:bottom w:val="single" w:sz="4" w:space="0" w:color="auto"/>
              <w:right w:val="single" w:sz="4" w:space="0" w:color="auto"/>
            </w:tcBorders>
            <w:shd w:val="clear" w:color="auto" w:fill="auto"/>
            <w:noWrap/>
            <w:vAlign w:val="bottom"/>
          </w:tcPr>
          <w:p w:rsidR="004A204C" w:rsidRPr="00A23AF2" w:rsidRDefault="004A204C" w:rsidP="004A204C">
            <w:pPr>
              <w:jc w:val="center"/>
              <w:rPr>
                <w:rFonts w:ascii="Calibri" w:eastAsia="Times New Roman" w:hAnsi="Calibri" w:cs="Times New Roman"/>
                <w:color w:val="000000"/>
                <w:lang w:val="en-US"/>
              </w:rPr>
            </w:pPr>
            <w:r>
              <w:rPr>
                <w:rFonts w:ascii="Calibri" w:eastAsia="Times New Roman" w:hAnsi="Calibri" w:cs="Times New Roman"/>
                <w:color w:val="000000"/>
                <w:lang w:val="en-US"/>
              </w:rPr>
              <w:t>X</w:t>
            </w:r>
          </w:p>
        </w:tc>
        <w:tc>
          <w:tcPr>
            <w:tcW w:w="588" w:type="dxa"/>
            <w:tcBorders>
              <w:top w:val="nil"/>
              <w:left w:val="nil"/>
              <w:bottom w:val="single" w:sz="4" w:space="0" w:color="auto"/>
              <w:right w:val="single" w:sz="4" w:space="0" w:color="auto"/>
            </w:tcBorders>
          </w:tcPr>
          <w:p w:rsidR="004A204C" w:rsidRDefault="004A204C" w:rsidP="004A204C">
            <w:pPr>
              <w:jc w:val="center"/>
              <w:rPr>
                <w:rFonts w:ascii="Calibri" w:eastAsia="Times New Roman" w:hAnsi="Calibri" w:cs="Times New Roman"/>
                <w:color w:val="000000"/>
                <w:lang w:val="en-US"/>
              </w:rPr>
            </w:pPr>
            <w:r>
              <w:rPr>
                <w:rFonts w:ascii="Calibri" w:eastAsia="Times New Roman" w:hAnsi="Calibri" w:cs="Times New Roman"/>
                <w:color w:val="000000"/>
                <w:lang w:val="en-US"/>
              </w:rPr>
              <w:t>X</w:t>
            </w:r>
          </w:p>
        </w:tc>
      </w:tr>
      <w:tr w:rsidR="004A204C" w:rsidRPr="00A23AF2" w:rsidTr="004A204C">
        <w:trPr>
          <w:trHeight w:val="300"/>
          <w:jc w:val="center"/>
        </w:trPr>
        <w:tc>
          <w:tcPr>
            <w:tcW w:w="560" w:type="dxa"/>
            <w:tcBorders>
              <w:top w:val="nil"/>
              <w:left w:val="single" w:sz="4" w:space="0" w:color="auto"/>
              <w:bottom w:val="single" w:sz="4" w:space="0" w:color="auto"/>
              <w:right w:val="single" w:sz="4" w:space="0" w:color="auto"/>
            </w:tcBorders>
            <w:shd w:val="clear" w:color="auto" w:fill="auto"/>
            <w:noWrap/>
            <w:vAlign w:val="bottom"/>
            <w:hideMark/>
          </w:tcPr>
          <w:p w:rsidR="004A204C" w:rsidRPr="00A23AF2" w:rsidRDefault="004A204C" w:rsidP="004A204C">
            <w:pPr>
              <w:jc w:val="center"/>
              <w:rPr>
                <w:rFonts w:ascii="Calibri" w:eastAsia="Times New Roman" w:hAnsi="Calibri" w:cs="Times New Roman"/>
                <w:color w:val="000000"/>
                <w:lang w:val="en-US"/>
              </w:rPr>
            </w:pPr>
            <w:r w:rsidRPr="00A23AF2">
              <w:rPr>
                <w:rFonts w:ascii="Calibri" w:eastAsia="Times New Roman" w:hAnsi="Calibri" w:cs="Times New Roman"/>
                <w:color w:val="000000"/>
                <w:lang w:val="en-US"/>
              </w:rPr>
              <w:t>G</w:t>
            </w:r>
          </w:p>
        </w:tc>
        <w:tc>
          <w:tcPr>
            <w:tcW w:w="560" w:type="dxa"/>
            <w:tcBorders>
              <w:top w:val="nil"/>
              <w:left w:val="nil"/>
              <w:bottom w:val="single" w:sz="4" w:space="0" w:color="auto"/>
              <w:right w:val="single" w:sz="4" w:space="0" w:color="auto"/>
            </w:tcBorders>
            <w:shd w:val="clear" w:color="auto" w:fill="auto"/>
            <w:noWrap/>
            <w:vAlign w:val="bottom"/>
            <w:hideMark/>
          </w:tcPr>
          <w:p w:rsidR="004A204C" w:rsidRPr="00A23AF2" w:rsidRDefault="004A204C" w:rsidP="004A204C">
            <w:pPr>
              <w:jc w:val="center"/>
              <w:rPr>
                <w:rFonts w:ascii="Calibri" w:eastAsia="Times New Roman" w:hAnsi="Calibri" w:cs="Times New Roman"/>
                <w:color w:val="000000"/>
                <w:lang w:val="en-US"/>
              </w:rPr>
            </w:pPr>
            <m:oMathPara>
              <m:oMath>
                <m:r>
                  <w:rPr>
                    <w:rFonts w:ascii="Cambria Math" w:hAnsi="Cambria Math"/>
                  </w:rPr>
                  <m:t>∞</m:t>
                </m:r>
              </m:oMath>
            </m:oMathPara>
          </w:p>
        </w:tc>
        <w:tc>
          <w:tcPr>
            <w:tcW w:w="560" w:type="dxa"/>
            <w:tcBorders>
              <w:top w:val="nil"/>
              <w:left w:val="nil"/>
              <w:bottom w:val="single" w:sz="4" w:space="0" w:color="auto"/>
              <w:right w:val="single" w:sz="4" w:space="0" w:color="auto"/>
            </w:tcBorders>
            <w:shd w:val="clear" w:color="auto" w:fill="auto"/>
            <w:noWrap/>
            <w:vAlign w:val="bottom"/>
          </w:tcPr>
          <w:p w:rsidR="004A204C" w:rsidRPr="00A23AF2" w:rsidRDefault="004A204C" w:rsidP="004A204C">
            <w:pPr>
              <w:jc w:val="center"/>
              <w:rPr>
                <w:rFonts w:ascii="Calibri" w:eastAsia="Times New Roman" w:hAnsi="Calibri" w:cs="Times New Roman"/>
                <w:color w:val="000000"/>
                <w:lang w:val="en-US"/>
              </w:rPr>
            </w:pPr>
            <m:oMathPara>
              <m:oMath>
                <m:r>
                  <w:rPr>
                    <w:rFonts w:ascii="Cambria Math" w:hAnsi="Cambria Math"/>
                  </w:rPr>
                  <m:t>∞</m:t>
                </m:r>
              </m:oMath>
            </m:oMathPara>
          </w:p>
        </w:tc>
        <w:tc>
          <w:tcPr>
            <w:tcW w:w="611" w:type="dxa"/>
            <w:tcBorders>
              <w:top w:val="nil"/>
              <w:left w:val="nil"/>
              <w:bottom w:val="single" w:sz="4" w:space="0" w:color="auto"/>
              <w:right w:val="single" w:sz="4" w:space="0" w:color="auto"/>
            </w:tcBorders>
            <w:shd w:val="clear" w:color="auto" w:fill="auto"/>
            <w:noWrap/>
            <w:vAlign w:val="bottom"/>
          </w:tcPr>
          <w:p w:rsidR="004A204C" w:rsidRPr="00A23AF2" w:rsidRDefault="004A204C" w:rsidP="004A204C">
            <w:pPr>
              <w:jc w:val="center"/>
              <w:rPr>
                <w:rFonts w:ascii="Calibri" w:eastAsia="Times New Roman" w:hAnsi="Calibri" w:cs="Times New Roman"/>
                <w:color w:val="000000"/>
                <w:lang w:val="en-US"/>
              </w:rPr>
            </w:pPr>
            <w:r>
              <w:rPr>
                <w:rFonts w:ascii="Calibri" w:eastAsia="Times New Roman" w:hAnsi="Calibri" w:cs="Times New Roman"/>
                <w:color w:val="000000"/>
                <w:lang w:val="en-US"/>
              </w:rPr>
              <w:t>11</w:t>
            </w:r>
            <w:r w:rsidR="008A375A">
              <w:rPr>
                <w:rFonts w:ascii="Calibri" w:eastAsia="Times New Roman" w:hAnsi="Calibri" w:cs="Times New Roman"/>
                <w:color w:val="000000"/>
                <w:lang w:val="en-US"/>
              </w:rPr>
              <w:t>F</w:t>
            </w:r>
          </w:p>
        </w:tc>
        <w:tc>
          <w:tcPr>
            <w:tcW w:w="611" w:type="dxa"/>
            <w:tcBorders>
              <w:top w:val="nil"/>
              <w:left w:val="nil"/>
              <w:bottom w:val="single" w:sz="4" w:space="0" w:color="auto"/>
              <w:right w:val="single" w:sz="4" w:space="0" w:color="auto"/>
            </w:tcBorders>
            <w:shd w:val="clear" w:color="auto" w:fill="auto"/>
            <w:noWrap/>
            <w:vAlign w:val="bottom"/>
          </w:tcPr>
          <w:p w:rsidR="004A204C" w:rsidRPr="00A23AF2" w:rsidRDefault="004A204C" w:rsidP="004A204C">
            <w:pPr>
              <w:jc w:val="center"/>
              <w:rPr>
                <w:rFonts w:ascii="Calibri" w:eastAsia="Times New Roman" w:hAnsi="Calibri" w:cs="Times New Roman"/>
                <w:color w:val="000000"/>
                <w:lang w:val="en-US"/>
              </w:rPr>
            </w:pPr>
            <w:r>
              <w:rPr>
                <w:rFonts w:ascii="Calibri" w:eastAsia="Times New Roman" w:hAnsi="Calibri" w:cs="Times New Roman"/>
                <w:color w:val="000000"/>
                <w:lang w:val="en-US"/>
              </w:rPr>
              <w:t>11</w:t>
            </w:r>
            <w:r w:rsidR="008A375A">
              <w:rPr>
                <w:rFonts w:ascii="Calibri" w:eastAsia="Times New Roman" w:hAnsi="Calibri" w:cs="Times New Roman"/>
                <w:color w:val="000000"/>
                <w:lang w:val="en-US"/>
              </w:rPr>
              <w:t>F</w:t>
            </w:r>
          </w:p>
        </w:tc>
        <w:tc>
          <w:tcPr>
            <w:tcW w:w="588" w:type="dxa"/>
            <w:tcBorders>
              <w:top w:val="nil"/>
              <w:left w:val="nil"/>
              <w:bottom w:val="single" w:sz="4" w:space="0" w:color="auto"/>
              <w:right w:val="single" w:sz="4" w:space="0" w:color="auto"/>
            </w:tcBorders>
            <w:shd w:val="clear" w:color="auto" w:fill="auto"/>
            <w:noWrap/>
            <w:vAlign w:val="bottom"/>
          </w:tcPr>
          <w:p w:rsidR="004A204C" w:rsidRPr="00A23AF2" w:rsidRDefault="004A204C" w:rsidP="004A204C">
            <w:pPr>
              <w:jc w:val="center"/>
              <w:rPr>
                <w:rFonts w:ascii="Calibri" w:eastAsia="Times New Roman" w:hAnsi="Calibri" w:cs="Times New Roman"/>
                <w:color w:val="000000"/>
                <w:lang w:val="en-US"/>
              </w:rPr>
            </w:pPr>
            <w:r>
              <w:rPr>
                <w:rFonts w:ascii="Calibri" w:eastAsia="Times New Roman" w:hAnsi="Calibri" w:cs="Times New Roman"/>
                <w:color w:val="000000"/>
                <w:lang w:val="en-US"/>
              </w:rPr>
              <w:t>11C</w:t>
            </w:r>
          </w:p>
        </w:tc>
        <w:tc>
          <w:tcPr>
            <w:tcW w:w="588" w:type="dxa"/>
            <w:tcBorders>
              <w:top w:val="nil"/>
              <w:left w:val="nil"/>
              <w:bottom w:val="single" w:sz="4" w:space="0" w:color="auto"/>
              <w:right w:val="single" w:sz="4" w:space="0" w:color="auto"/>
            </w:tcBorders>
          </w:tcPr>
          <w:p w:rsidR="004A204C" w:rsidRDefault="008A375A" w:rsidP="004A204C">
            <w:pPr>
              <w:jc w:val="center"/>
              <w:rPr>
                <w:rFonts w:ascii="Calibri" w:eastAsia="Times New Roman" w:hAnsi="Calibri" w:cs="Times New Roman"/>
                <w:color w:val="000000"/>
                <w:lang w:val="en-US"/>
              </w:rPr>
            </w:pPr>
            <w:r>
              <w:rPr>
                <w:rFonts w:ascii="Calibri" w:eastAsia="Times New Roman" w:hAnsi="Calibri" w:cs="Times New Roman"/>
                <w:color w:val="000000"/>
                <w:lang w:val="en-US"/>
              </w:rPr>
              <w:t>11C</w:t>
            </w:r>
          </w:p>
        </w:tc>
      </w:tr>
    </w:tbl>
    <w:p w:rsidR="004A204C" w:rsidRDefault="004A204C" w:rsidP="00F26C62"/>
    <w:p w:rsidR="004A204C" w:rsidRDefault="004A204C" w:rsidP="00F26C62">
      <w:r>
        <w:t xml:space="preserve">Let us now perform </w:t>
      </w:r>
      <w:proofErr w:type="spellStart"/>
      <w:r>
        <w:t>Dijkstra’s</w:t>
      </w:r>
      <w:proofErr w:type="spellEnd"/>
      <w:r>
        <w:t xml:space="preserve"> algorithm but without E.</w:t>
      </w:r>
    </w:p>
    <w:p w:rsidR="004A204C" w:rsidRDefault="004A204C" w:rsidP="00F26C62"/>
    <w:p w:rsidR="008A375A" w:rsidRDefault="008A375A" w:rsidP="008A375A">
      <w:r>
        <w:t xml:space="preserve">We started at A. </w:t>
      </w:r>
    </w:p>
    <w:p w:rsidR="008A375A" w:rsidRDefault="008A375A" w:rsidP="008A375A">
      <w:r>
        <w:t>A could see B, D, and F, and the smallest path among B, D, and F was F</w:t>
      </w:r>
    </w:p>
    <w:p w:rsidR="008A375A" w:rsidRDefault="008A375A" w:rsidP="008A375A">
      <w:r>
        <w:t>F could see G, and the smallest path among B, D and G was B</w:t>
      </w:r>
    </w:p>
    <w:p w:rsidR="008A375A" w:rsidRDefault="008A375A" w:rsidP="008A375A">
      <w:r>
        <w:t>B could see C, and the smallest path among C, D, and G was D</w:t>
      </w:r>
    </w:p>
    <w:p w:rsidR="008A375A" w:rsidRDefault="008A375A" w:rsidP="008A375A">
      <w:r>
        <w:t>We now had some information on all paths, so there were no infinities</w:t>
      </w:r>
    </w:p>
    <w:p w:rsidR="008A375A" w:rsidRDefault="008A375A" w:rsidP="008A375A">
      <w:r>
        <w:t>From D the smallest path between C and G was C</w:t>
      </w:r>
    </w:p>
    <w:p w:rsidR="008A375A" w:rsidRDefault="008A375A" w:rsidP="008A375A">
      <w:r>
        <w:t>From C the last remaining path was now G</w:t>
      </w:r>
    </w:p>
    <w:p w:rsidR="008A375A" w:rsidRDefault="008A375A" w:rsidP="008A375A">
      <w:r>
        <w:t>Thus we end at G</w:t>
      </w:r>
    </w:p>
    <w:p w:rsidR="008A375A" w:rsidRDefault="008A375A" w:rsidP="00F26C62"/>
    <w:p w:rsidR="008A375A" w:rsidRDefault="008A375A" w:rsidP="008A375A">
      <w:r>
        <w:t>Tracing backwards, we get the shortest path of 11:</w:t>
      </w:r>
    </w:p>
    <w:p w:rsidR="008A375A" w:rsidRDefault="008A375A" w:rsidP="008A375A"/>
    <w:p w:rsidR="008A375A" w:rsidRPr="00F26C62" w:rsidRDefault="008A375A" w:rsidP="008A375A">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b/>
        </w:rPr>
      </w:pPr>
      <w:r w:rsidRPr="00F26C62">
        <w:rPr>
          <w:b/>
        </w:rPr>
        <w:t xml:space="preserve">A </w:t>
      </w:r>
      <w:r w:rsidRPr="00F26C62">
        <w:rPr>
          <w:b/>
        </w:rPr>
        <w:sym w:font="Wingdings" w:char="F0E0"/>
      </w:r>
      <w:r>
        <w:rPr>
          <w:b/>
        </w:rPr>
        <w:t xml:space="preserve"> D</w:t>
      </w:r>
      <w:r w:rsidRPr="00F26C62">
        <w:rPr>
          <w:b/>
        </w:rPr>
        <w:t xml:space="preserve"> </w:t>
      </w:r>
      <w:r w:rsidRPr="00F26C62">
        <w:rPr>
          <w:b/>
        </w:rPr>
        <w:sym w:font="Wingdings" w:char="F0E0"/>
      </w:r>
      <w:r w:rsidRPr="00F26C62">
        <w:rPr>
          <w:b/>
        </w:rPr>
        <w:t xml:space="preserve"> C </w:t>
      </w:r>
      <w:r w:rsidRPr="00F26C62">
        <w:rPr>
          <w:b/>
        </w:rPr>
        <w:sym w:font="Wingdings" w:char="F0E0"/>
      </w:r>
      <w:r w:rsidRPr="00F26C62">
        <w:rPr>
          <w:b/>
        </w:rPr>
        <w:t xml:space="preserve"> G</w:t>
      </w:r>
    </w:p>
    <w:p w:rsidR="008A375A" w:rsidRDefault="008A375A" w:rsidP="008A375A">
      <w:pPr>
        <w:jc w:val="center"/>
      </w:pPr>
    </w:p>
    <w:p w:rsidR="008A375A" w:rsidRDefault="008A375A" w:rsidP="008A375A">
      <w:r>
        <w:t>We also get a second shortest path of 11 if we take 9B instead of 9D:</w:t>
      </w:r>
    </w:p>
    <w:p w:rsidR="008A375A" w:rsidRDefault="008A375A" w:rsidP="008A375A"/>
    <w:p w:rsidR="008A375A" w:rsidRPr="00F26C62" w:rsidRDefault="008A375A" w:rsidP="008A375A">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b/>
        </w:rPr>
      </w:pPr>
      <w:r w:rsidRPr="00F26C62">
        <w:rPr>
          <w:b/>
        </w:rPr>
        <w:t xml:space="preserve">A </w:t>
      </w:r>
      <w:r w:rsidRPr="00F26C62">
        <w:rPr>
          <w:b/>
        </w:rPr>
        <w:sym w:font="Wingdings" w:char="F0E0"/>
      </w:r>
      <w:r>
        <w:rPr>
          <w:b/>
        </w:rPr>
        <w:t xml:space="preserve"> B</w:t>
      </w:r>
      <w:r w:rsidRPr="00F26C62">
        <w:rPr>
          <w:b/>
        </w:rPr>
        <w:t xml:space="preserve"> </w:t>
      </w:r>
      <w:r w:rsidRPr="00F26C62">
        <w:rPr>
          <w:b/>
        </w:rPr>
        <w:sym w:font="Wingdings" w:char="F0E0"/>
      </w:r>
      <w:r w:rsidRPr="00F26C62">
        <w:rPr>
          <w:b/>
        </w:rPr>
        <w:t xml:space="preserve"> C </w:t>
      </w:r>
      <w:r w:rsidRPr="00F26C62">
        <w:rPr>
          <w:b/>
        </w:rPr>
        <w:sym w:font="Wingdings" w:char="F0E0"/>
      </w:r>
      <w:r w:rsidRPr="00F26C62">
        <w:rPr>
          <w:b/>
        </w:rPr>
        <w:t xml:space="preserve"> G</w:t>
      </w:r>
    </w:p>
    <w:p w:rsidR="008A375A" w:rsidRDefault="008A375A" w:rsidP="008A375A"/>
    <w:p w:rsidR="008A375A" w:rsidRDefault="008A375A" w:rsidP="008A375A">
      <w:r>
        <w:t>We also get a third shortest path of 11 if we take 11F instead of 9C:</w:t>
      </w:r>
    </w:p>
    <w:p w:rsidR="008A375A" w:rsidRDefault="008A375A" w:rsidP="008A375A"/>
    <w:p w:rsidR="008A375A" w:rsidRPr="00F26C62" w:rsidRDefault="008A375A" w:rsidP="008A375A">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b/>
        </w:rPr>
      </w:pPr>
      <w:proofErr w:type="gramStart"/>
      <w:r w:rsidRPr="00F26C62">
        <w:rPr>
          <w:b/>
        </w:rPr>
        <w:t>A</w:t>
      </w:r>
      <w:proofErr w:type="gramEnd"/>
      <w:r w:rsidRPr="00F26C62">
        <w:rPr>
          <w:b/>
        </w:rPr>
        <w:t xml:space="preserve"> </w:t>
      </w:r>
      <w:r w:rsidRPr="00F26C62">
        <w:rPr>
          <w:b/>
        </w:rPr>
        <w:sym w:font="Wingdings" w:char="F0E0"/>
      </w:r>
      <w:r>
        <w:rPr>
          <w:b/>
        </w:rPr>
        <w:t xml:space="preserve"> F</w:t>
      </w:r>
      <w:r w:rsidRPr="00F26C62">
        <w:rPr>
          <w:b/>
        </w:rPr>
        <w:t xml:space="preserve"> </w:t>
      </w:r>
      <w:r w:rsidRPr="00F26C62">
        <w:rPr>
          <w:b/>
        </w:rPr>
        <w:sym w:font="Wingdings" w:char="F0E0"/>
      </w:r>
      <w:r w:rsidRPr="00F26C62">
        <w:rPr>
          <w:b/>
        </w:rPr>
        <w:t xml:space="preserve"> G</w:t>
      </w:r>
    </w:p>
    <w:p w:rsidR="004A204C" w:rsidRDefault="004A204C" w:rsidP="00F26C62"/>
    <w:p w:rsidR="004A204C" w:rsidRDefault="004A204C" w:rsidP="00F26C62"/>
    <w:p w:rsidR="000356CB" w:rsidRPr="000356CB" w:rsidRDefault="008A375A" w:rsidP="00DF4340">
      <w:pPr>
        <w:rPr>
          <w:b/>
        </w:rPr>
      </w:pPr>
      <w:r w:rsidRPr="000356CB">
        <w:rPr>
          <w:b/>
        </w:rPr>
        <w:t>Yes – if node E fails, this changes the shortest path</w:t>
      </w:r>
      <w:r w:rsidR="000356CB" w:rsidRPr="000356CB">
        <w:rPr>
          <w:b/>
        </w:rPr>
        <w:t>, increasing its delay</w:t>
      </w:r>
      <w:r w:rsidRPr="000356CB">
        <w:rPr>
          <w:b/>
        </w:rPr>
        <w:t xml:space="preserve">. </w:t>
      </w:r>
    </w:p>
    <w:p w:rsidR="008A375A" w:rsidRPr="000356CB" w:rsidRDefault="008A375A" w:rsidP="00DF4340">
      <w:pPr>
        <w:rPr>
          <w:b/>
        </w:rPr>
      </w:pPr>
      <w:r w:rsidRPr="000356CB">
        <w:rPr>
          <w:b/>
        </w:rPr>
        <w:t>The shortest paths now are:</w:t>
      </w:r>
    </w:p>
    <w:p w:rsidR="008A375A" w:rsidRPr="000356CB" w:rsidRDefault="008A375A" w:rsidP="00DF4340">
      <w:pPr>
        <w:rPr>
          <w:b/>
        </w:rPr>
      </w:pPr>
    </w:p>
    <w:p w:rsidR="00F26C62" w:rsidRPr="005430D2" w:rsidRDefault="008A375A" w:rsidP="005430D2">
      <w:pPr>
        <w:pStyle w:val="ListParagraph"/>
        <w:numPr>
          <w:ilvl w:val="0"/>
          <w:numId w:val="7"/>
        </w:numPr>
        <w:rPr>
          <w:b/>
        </w:rPr>
      </w:pPr>
      <w:r w:rsidRPr="005430D2">
        <w:rPr>
          <w:rFonts w:hint="eastAsia"/>
          <w:b/>
        </w:rPr>
        <w:t xml:space="preserve">A </w:t>
      </w:r>
      <w:r w:rsidRPr="005430D2">
        <w:rPr>
          <w:rFonts w:hint="eastAsia"/>
          <w:b/>
        </w:rPr>
        <w:t>→</w:t>
      </w:r>
      <w:r w:rsidRPr="005430D2">
        <w:rPr>
          <w:rFonts w:hint="eastAsia"/>
          <w:b/>
        </w:rPr>
        <w:t xml:space="preserve"> D </w:t>
      </w:r>
      <w:r w:rsidRPr="005430D2">
        <w:rPr>
          <w:rFonts w:hint="eastAsia"/>
          <w:b/>
        </w:rPr>
        <w:t>→</w:t>
      </w:r>
      <w:r w:rsidRPr="005430D2">
        <w:rPr>
          <w:rFonts w:hint="eastAsia"/>
          <w:b/>
        </w:rPr>
        <w:t xml:space="preserve"> C </w:t>
      </w:r>
      <w:r w:rsidRPr="005430D2">
        <w:rPr>
          <w:rFonts w:hint="eastAsia"/>
          <w:b/>
        </w:rPr>
        <w:t>→</w:t>
      </w:r>
      <w:r w:rsidRPr="005430D2">
        <w:rPr>
          <w:rFonts w:hint="eastAsia"/>
          <w:b/>
        </w:rPr>
        <w:t xml:space="preserve"> G</w:t>
      </w:r>
    </w:p>
    <w:p w:rsidR="008A375A" w:rsidRPr="000356CB" w:rsidRDefault="008A375A" w:rsidP="005430D2">
      <w:pPr>
        <w:pStyle w:val="ListParagraph"/>
        <w:numPr>
          <w:ilvl w:val="0"/>
          <w:numId w:val="7"/>
        </w:numPr>
        <w:rPr>
          <w:b/>
        </w:rPr>
      </w:pPr>
      <w:r w:rsidRPr="000356CB">
        <w:rPr>
          <w:rFonts w:hint="eastAsia"/>
          <w:b/>
        </w:rPr>
        <w:t xml:space="preserve">A </w:t>
      </w:r>
      <w:r w:rsidRPr="000356CB">
        <w:rPr>
          <w:rFonts w:hint="eastAsia"/>
          <w:b/>
        </w:rPr>
        <w:t>→</w:t>
      </w:r>
      <w:r w:rsidRPr="000356CB">
        <w:rPr>
          <w:rFonts w:hint="eastAsia"/>
          <w:b/>
        </w:rPr>
        <w:t xml:space="preserve"> B </w:t>
      </w:r>
      <w:r w:rsidRPr="000356CB">
        <w:rPr>
          <w:rFonts w:hint="eastAsia"/>
          <w:b/>
        </w:rPr>
        <w:t>→</w:t>
      </w:r>
      <w:r w:rsidRPr="000356CB">
        <w:rPr>
          <w:rFonts w:hint="eastAsia"/>
          <w:b/>
        </w:rPr>
        <w:t xml:space="preserve"> C </w:t>
      </w:r>
      <w:r w:rsidRPr="000356CB">
        <w:rPr>
          <w:rFonts w:hint="eastAsia"/>
          <w:b/>
        </w:rPr>
        <w:t>→</w:t>
      </w:r>
      <w:r w:rsidRPr="000356CB">
        <w:rPr>
          <w:rFonts w:hint="eastAsia"/>
          <w:b/>
        </w:rPr>
        <w:t xml:space="preserve"> G</w:t>
      </w:r>
    </w:p>
    <w:p w:rsidR="008A375A" w:rsidRPr="000356CB" w:rsidRDefault="008A375A" w:rsidP="005430D2">
      <w:pPr>
        <w:pStyle w:val="ListParagraph"/>
        <w:numPr>
          <w:ilvl w:val="0"/>
          <w:numId w:val="7"/>
        </w:numPr>
        <w:rPr>
          <w:b/>
        </w:rPr>
      </w:pPr>
      <w:r w:rsidRPr="000356CB">
        <w:rPr>
          <w:rFonts w:hint="eastAsia"/>
          <w:b/>
        </w:rPr>
        <w:t xml:space="preserve">A </w:t>
      </w:r>
      <w:r w:rsidRPr="000356CB">
        <w:rPr>
          <w:rFonts w:hint="eastAsia"/>
          <w:b/>
        </w:rPr>
        <w:t>→</w:t>
      </w:r>
      <w:r w:rsidRPr="000356CB">
        <w:rPr>
          <w:rFonts w:hint="eastAsia"/>
          <w:b/>
        </w:rPr>
        <w:t xml:space="preserve"> F </w:t>
      </w:r>
      <w:r w:rsidRPr="000356CB">
        <w:rPr>
          <w:rFonts w:hint="eastAsia"/>
          <w:b/>
        </w:rPr>
        <w:t>→</w:t>
      </w:r>
      <w:r w:rsidRPr="000356CB">
        <w:rPr>
          <w:rFonts w:hint="eastAsia"/>
          <w:b/>
        </w:rPr>
        <w:t xml:space="preserve"> G</w:t>
      </w:r>
    </w:p>
    <w:p w:rsidR="008A375A" w:rsidRPr="000356CB" w:rsidRDefault="008A375A" w:rsidP="00DF4340">
      <w:pPr>
        <w:rPr>
          <w:b/>
        </w:rPr>
      </w:pPr>
    </w:p>
    <w:p w:rsidR="008A375A" w:rsidRDefault="008A375A" w:rsidP="00DF4340">
      <w:pPr>
        <w:rPr>
          <w:b/>
        </w:rPr>
      </w:pPr>
      <w:proofErr w:type="gramStart"/>
      <w:r w:rsidRPr="000356CB">
        <w:rPr>
          <w:b/>
        </w:rPr>
        <w:t>With a delay of 11 for each.</w:t>
      </w:r>
      <w:proofErr w:type="gramEnd"/>
      <w:r w:rsidRPr="000356CB">
        <w:rPr>
          <w:b/>
        </w:rPr>
        <w:t xml:space="preserve"> </w:t>
      </w:r>
    </w:p>
    <w:p w:rsidR="00BD5703" w:rsidRDefault="00BD5703" w:rsidP="00BD5703">
      <w:pPr>
        <w:pStyle w:val="Title"/>
      </w:pPr>
      <w:r>
        <w:br w:type="page"/>
      </w:r>
    </w:p>
    <w:p w:rsidR="00BD5703" w:rsidRDefault="00BD5703" w:rsidP="00BD5703">
      <w:pPr>
        <w:pStyle w:val="Title"/>
      </w:pPr>
      <w:r>
        <w:t>Question 17</w:t>
      </w:r>
    </w:p>
    <w:p w:rsidR="00BD5703" w:rsidRDefault="00EF3A9B" w:rsidP="00DF4340">
      <w:r>
        <w:t xml:space="preserve">The heuristic will </w:t>
      </w:r>
      <w:r w:rsidRPr="00EF3A9B">
        <w:rPr>
          <w:b/>
          <w:i/>
        </w:rPr>
        <w:t>not</w:t>
      </w:r>
      <w:r w:rsidRPr="00EF3A9B">
        <w:rPr>
          <w:b/>
        </w:rPr>
        <w:t xml:space="preserve"> </w:t>
      </w:r>
      <w:r w:rsidRPr="00EF3A9B">
        <w:rPr>
          <w:b/>
          <w:i/>
        </w:rPr>
        <w:t>always</w:t>
      </w:r>
      <w:r>
        <w:rPr>
          <w:i/>
        </w:rPr>
        <w:t xml:space="preserve"> </w:t>
      </w:r>
      <w:r>
        <w:t xml:space="preserve">deliver the message from node A to node B under the following </w:t>
      </w:r>
      <w:r w:rsidR="00921E68">
        <w:t xml:space="preserve">2 </w:t>
      </w:r>
      <w:r>
        <w:t>situations:</w:t>
      </w:r>
    </w:p>
    <w:p w:rsidR="00EF3A9B" w:rsidRDefault="00EF3A9B" w:rsidP="00EF3A9B">
      <w:pPr>
        <w:pStyle w:val="ListParagraph"/>
        <w:numPr>
          <w:ilvl w:val="0"/>
          <w:numId w:val="8"/>
        </w:numPr>
      </w:pPr>
      <w:r>
        <w:t xml:space="preserve">Node A and Node B lie in disconnected networks, as shown in Fig. A. </w:t>
      </w:r>
    </w:p>
    <w:p w:rsidR="00D126C2" w:rsidRDefault="00921E68" w:rsidP="00D126C2">
      <w:pPr>
        <w:pStyle w:val="ListParagraph"/>
        <w:numPr>
          <w:ilvl w:val="0"/>
          <w:numId w:val="8"/>
        </w:numPr>
      </w:pPr>
      <w:r>
        <w:t>Let ring network X be defined as follows:</w:t>
      </w:r>
    </w:p>
    <w:p w:rsidR="00D126C2" w:rsidRDefault="00D126C2" w:rsidP="00D126C2">
      <w:pPr>
        <w:pStyle w:val="ListParagraph"/>
        <w:numPr>
          <w:ilvl w:val="1"/>
          <w:numId w:val="8"/>
        </w:numPr>
      </w:pPr>
      <w:r>
        <w:t xml:space="preserve">Let’s say there’s a ring network X connected to the main network. X does not contain node B. </w:t>
      </w:r>
    </w:p>
    <w:p w:rsidR="00D126C2" w:rsidRDefault="00921E68" w:rsidP="00D126C2">
      <w:pPr>
        <w:pStyle w:val="ListParagraph"/>
        <w:numPr>
          <w:ilvl w:val="1"/>
          <w:numId w:val="8"/>
        </w:numPr>
      </w:pPr>
      <w:r>
        <w:t>Let P be a set of</w:t>
      </w:r>
      <w:r w:rsidR="00D126C2">
        <w:t xml:space="preserve"> node</w:t>
      </w:r>
      <w:r>
        <w:t>s in X that connect to the main network with one or many links.</w:t>
      </w:r>
    </w:p>
    <w:p w:rsidR="00D126C2" w:rsidRDefault="00D126C2" w:rsidP="00D126C2">
      <w:pPr>
        <w:pStyle w:val="ListParagraph"/>
        <w:numPr>
          <w:ilvl w:val="1"/>
          <w:numId w:val="8"/>
        </w:numPr>
      </w:pPr>
      <w:r>
        <w:t xml:space="preserve">If every link </w:t>
      </w:r>
      <w:r w:rsidR="00921E68">
        <w:t>of</w:t>
      </w:r>
      <w:r>
        <w:t xml:space="preserve"> </w:t>
      </w:r>
      <w:r w:rsidR="00921E68">
        <w:t xml:space="preserve">every node in </w:t>
      </w:r>
      <w:r>
        <w:t xml:space="preserve">P that connects to the main network is more expensive than every link </w:t>
      </w:r>
      <w:r w:rsidR="00921E68">
        <w:t>of every node in</w:t>
      </w:r>
      <w:r>
        <w:t xml:space="preserve"> P that connects to </w:t>
      </w:r>
      <w:r w:rsidR="00921E68">
        <w:t xml:space="preserve">nodes in </w:t>
      </w:r>
      <w:r>
        <w:t xml:space="preserve">X, then a message that enters ring X will never escape. It is stuck in an infinite loop without any exits. </w:t>
      </w:r>
    </w:p>
    <w:p w:rsidR="00921E68" w:rsidRDefault="00921E68" w:rsidP="00921E68">
      <w:pPr>
        <w:ind w:left="720"/>
      </w:pPr>
    </w:p>
    <w:p w:rsidR="00F818AF" w:rsidRDefault="00921E68" w:rsidP="00F818AF">
      <w:pPr>
        <w:ind w:left="720"/>
      </w:pPr>
      <w:r>
        <w:t xml:space="preserve">If a message from Node </w:t>
      </w:r>
      <w:proofErr w:type="gramStart"/>
      <w:r>
        <w:t>A</w:t>
      </w:r>
      <w:proofErr w:type="gramEnd"/>
      <w:r>
        <w:t xml:space="preserve"> reaches </w:t>
      </w:r>
      <w:r w:rsidRPr="00921E68">
        <w:rPr>
          <w:i/>
        </w:rPr>
        <w:t>any</w:t>
      </w:r>
      <w:r>
        <w:t xml:space="preserve"> node in ring X, the message will </w:t>
      </w:r>
      <w:r w:rsidRPr="00921E68">
        <w:rPr>
          <w:b/>
        </w:rPr>
        <w:t>never</w:t>
      </w:r>
      <w:r>
        <w:t xml:space="preserve"> reach Node B. This is diagrammatically</w:t>
      </w:r>
      <w:r w:rsidR="006C1279">
        <w:t xml:space="preserve"> shown in Fig. B.</w:t>
      </w:r>
    </w:p>
    <w:p w:rsidR="00F818AF" w:rsidRDefault="00F818AF" w:rsidP="00F818AF">
      <w:r>
        <w:rPr>
          <w:noProof/>
          <w:lang w:val="en-US"/>
        </w:rPr>
        <w:drawing>
          <wp:anchor distT="0" distB="0" distL="114300" distR="114300" simplePos="0" relativeHeight="251658240" behindDoc="0" locked="0" layoutInCell="1" allowOverlap="1" wp14:anchorId="5A057832" wp14:editId="1EE10F40">
            <wp:simplePos x="0" y="0"/>
            <wp:positionH relativeFrom="column">
              <wp:posOffset>-387350</wp:posOffset>
            </wp:positionH>
            <wp:positionV relativeFrom="paragraph">
              <wp:posOffset>582295</wp:posOffset>
            </wp:positionV>
            <wp:extent cx="6019800" cy="4514215"/>
            <wp:effectExtent l="0" t="0" r="0" b="6985"/>
            <wp:wrapThrough wrapText="bothSides">
              <wp:wrapPolygon edited="0">
                <wp:start x="0" y="0"/>
                <wp:lineTo x="0" y="21512"/>
                <wp:lineTo x="21509" y="21512"/>
                <wp:lineTo x="2150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11-17 15.01.04.jpg"/>
                    <pic:cNvPicPr/>
                  </pic:nvPicPr>
                  <pic:blipFill>
                    <a:blip r:embed="rId6">
                      <a:extLst>
                        <a:ext uri="{28A0092B-C50C-407E-A947-70E740481C1C}">
                          <a14:useLocalDpi xmlns:a14="http://schemas.microsoft.com/office/drawing/2010/main" val="0"/>
                        </a:ext>
                      </a:extLst>
                    </a:blip>
                    <a:stretch>
                      <a:fillRect/>
                    </a:stretch>
                  </pic:blipFill>
                  <pic:spPr>
                    <a:xfrm flipH="1" flipV="1">
                      <a:off x="0" y="0"/>
                      <a:ext cx="6019800" cy="4514215"/>
                    </a:xfrm>
                    <a:prstGeom prst="rect">
                      <a:avLst/>
                    </a:prstGeom>
                  </pic:spPr>
                </pic:pic>
              </a:graphicData>
            </a:graphic>
            <wp14:sizeRelH relativeFrom="page">
              <wp14:pctWidth>0</wp14:pctWidth>
            </wp14:sizeRelH>
            <wp14:sizeRelV relativeFrom="page">
              <wp14:pctHeight>0</wp14:pctHeight>
            </wp14:sizeRelV>
          </wp:anchor>
        </w:drawing>
      </w:r>
      <w:r>
        <w:br w:type="page"/>
      </w:r>
    </w:p>
    <w:p w:rsidR="00F818AF" w:rsidRDefault="00F818AF" w:rsidP="00F818AF"/>
    <w:p w:rsidR="009F0049" w:rsidRDefault="006C1279" w:rsidP="006C1279">
      <w:pPr>
        <w:pStyle w:val="Title"/>
      </w:pPr>
      <w:r>
        <w:t>Question 20</w:t>
      </w:r>
    </w:p>
    <w:p w:rsidR="00A01F12" w:rsidRPr="00B55234" w:rsidRDefault="00F7131C" w:rsidP="00F7131C">
      <w:pPr>
        <w:pStyle w:val="ListParagraph"/>
        <w:numPr>
          <w:ilvl w:val="0"/>
          <w:numId w:val="9"/>
        </w:numPr>
        <w:rPr>
          <w:b/>
        </w:rPr>
      </w:pPr>
      <w:r w:rsidRPr="00B55234">
        <w:rPr>
          <w:b/>
        </w:rPr>
        <w:t>It is more reliable.</w:t>
      </w:r>
      <w:r w:rsidR="00A01F12" w:rsidRPr="00B55234">
        <w:rPr>
          <w:b/>
        </w:rPr>
        <w:t xml:space="preserve"> </w:t>
      </w:r>
    </w:p>
    <w:p w:rsidR="006C1279" w:rsidRDefault="00F7131C" w:rsidP="00A01F12">
      <w:pPr>
        <w:pStyle w:val="ListParagraph"/>
      </w:pPr>
      <w:r>
        <w:t xml:space="preserve">If you’re sending a large message over the network, and if one of the nodes malfunctions during the transmission, then the whole message would not send at all. But if you’re sending the message in packets, each packet can travel independently to the destination. This means that if one node malfunctions, the packets will now take another path to the destination automatically, preventing potential data loss. </w:t>
      </w:r>
    </w:p>
    <w:p w:rsidR="00A01F12" w:rsidRPr="00B55234" w:rsidRDefault="00F7131C" w:rsidP="00F7131C">
      <w:pPr>
        <w:pStyle w:val="ListParagraph"/>
        <w:numPr>
          <w:ilvl w:val="0"/>
          <w:numId w:val="9"/>
        </w:numPr>
        <w:rPr>
          <w:b/>
        </w:rPr>
      </w:pPr>
      <w:r w:rsidRPr="00B55234">
        <w:rPr>
          <w:b/>
        </w:rPr>
        <w:t xml:space="preserve">It is more efficient. </w:t>
      </w:r>
    </w:p>
    <w:p w:rsidR="00F7131C" w:rsidRDefault="00F7131C" w:rsidP="00A01F12">
      <w:pPr>
        <w:pStyle w:val="ListParagraph"/>
      </w:pPr>
      <w:r>
        <w:t>Because every packet independently choses the best possible path for itself, even if the network changes midway during transmission, every path will travel the shortest possible path. If we sent one big message it would continue using the longer path even if a shorter path opened up midway.</w:t>
      </w:r>
    </w:p>
    <w:p w:rsidR="00A01F12" w:rsidRPr="00B55234" w:rsidRDefault="00A01F12" w:rsidP="00F7131C">
      <w:pPr>
        <w:pStyle w:val="ListParagraph"/>
        <w:numPr>
          <w:ilvl w:val="0"/>
          <w:numId w:val="9"/>
        </w:numPr>
        <w:rPr>
          <w:b/>
        </w:rPr>
      </w:pPr>
      <w:r w:rsidRPr="00B55234">
        <w:rPr>
          <w:b/>
        </w:rPr>
        <w:t xml:space="preserve">It is more secure. </w:t>
      </w:r>
    </w:p>
    <w:p w:rsidR="00F7131C" w:rsidRDefault="00A01F12" w:rsidP="00A01F12">
      <w:pPr>
        <w:pStyle w:val="ListParagraph"/>
      </w:pPr>
      <w:r>
        <w:t xml:space="preserve">If there is a network breach in one node while the message is sent across the network, the evil person </w:t>
      </w:r>
      <w:r w:rsidRPr="00A01F12">
        <w:rPr>
          <w:i/>
        </w:rPr>
        <w:t>might</w:t>
      </w:r>
      <w:r>
        <w:t xml:space="preserve"> not get the whole message since packets </w:t>
      </w:r>
      <w:r w:rsidRPr="00A01F12">
        <w:rPr>
          <w:i/>
        </w:rPr>
        <w:t>can</w:t>
      </w:r>
      <w:r>
        <w:t xml:space="preserve"> travel through different routes. If a long message was sent he will </w:t>
      </w:r>
      <w:r w:rsidRPr="00A01F12">
        <w:rPr>
          <w:i/>
        </w:rPr>
        <w:t>certainly</w:t>
      </w:r>
      <w:r>
        <w:t xml:space="preserve"> get the whole thing. </w:t>
      </w:r>
    </w:p>
    <w:p w:rsidR="00A01F12" w:rsidRPr="00B55234" w:rsidRDefault="00A01F12" w:rsidP="00F7131C">
      <w:pPr>
        <w:pStyle w:val="ListParagraph"/>
        <w:numPr>
          <w:ilvl w:val="0"/>
          <w:numId w:val="9"/>
        </w:numPr>
        <w:rPr>
          <w:b/>
        </w:rPr>
      </w:pPr>
      <w:r w:rsidRPr="00B55234">
        <w:rPr>
          <w:b/>
        </w:rPr>
        <w:t>It can fix data loss more easily.</w:t>
      </w:r>
    </w:p>
    <w:p w:rsidR="00A01F12" w:rsidRDefault="00A01F12" w:rsidP="00A01F12">
      <w:pPr>
        <w:pStyle w:val="ListParagraph"/>
      </w:pPr>
      <w:r>
        <w:t xml:space="preserve">If you were to send a large message and there was data loss in the message, the whole thing will be have to be sent again, increasing the volume of data travelling through the network. In the case of packets, only the corrupt packets will have to be sent again, which have a much smaller total volume. </w:t>
      </w:r>
    </w:p>
    <w:p w:rsidR="00F7131C" w:rsidRDefault="00F7131C" w:rsidP="00F7131C"/>
    <w:p w:rsidR="00F7131C" w:rsidRDefault="00F7131C" w:rsidP="00F7131C">
      <w:pPr>
        <w:ind w:left="720"/>
      </w:pPr>
    </w:p>
    <w:p w:rsidR="006C1279" w:rsidRPr="00F818AF" w:rsidRDefault="00F818AF" w:rsidP="00F818AF">
      <w:pPr>
        <w:jc w:val="center"/>
        <w:rPr>
          <w:b/>
        </w:rPr>
      </w:pPr>
      <w:r w:rsidRPr="00F818AF">
        <w:rPr>
          <w:b/>
        </w:rPr>
        <w:t>Question 21 is on the next page</w:t>
      </w:r>
    </w:p>
    <w:p w:rsidR="00F818AF" w:rsidRDefault="00F818AF" w:rsidP="00A01F12">
      <w:pPr>
        <w:pStyle w:val="Title"/>
      </w:pPr>
    </w:p>
    <w:p w:rsidR="00F818AF" w:rsidRDefault="00F818AF" w:rsidP="00A01F12">
      <w:pPr>
        <w:pStyle w:val="Title"/>
      </w:pPr>
    </w:p>
    <w:p w:rsidR="00F818AF" w:rsidRDefault="00F818AF" w:rsidP="00A01F12">
      <w:pPr>
        <w:pStyle w:val="Title"/>
      </w:pPr>
    </w:p>
    <w:p w:rsidR="00F818AF" w:rsidRDefault="00F818AF" w:rsidP="00A01F12">
      <w:pPr>
        <w:pStyle w:val="Title"/>
      </w:pPr>
    </w:p>
    <w:p w:rsidR="00F818AF" w:rsidRDefault="00F818AF" w:rsidP="00A01F12">
      <w:pPr>
        <w:pStyle w:val="Title"/>
      </w:pPr>
    </w:p>
    <w:p w:rsidR="00F818AF" w:rsidRDefault="00F818AF" w:rsidP="00A01F12">
      <w:pPr>
        <w:pStyle w:val="Title"/>
      </w:pPr>
    </w:p>
    <w:p w:rsidR="00F818AF" w:rsidRDefault="00F818AF" w:rsidP="00A01F12">
      <w:pPr>
        <w:pStyle w:val="Title"/>
      </w:pPr>
    </w:p>
    <w:p w:rsidR="00F818AF" w:rsidRDefault="00F818AF" w:rsidP="00A01F12">
      <w:pPr>
        <w:pStyle w:val="Title"/>
      </w:pPr>
    </w:p>
    <w:p w:rsidR="00A01F12" w:rsidRDefault="00B55234" w:rsidP="00A01F12">
      <w:pPr>
        <w:pStyle w:val="Title"/>
      </w:pPr>
      <w:r>
        <w:t>Question 21</w:t>
      </w:r>
    </w:p>
    <w:p w:rsidR="009F0049" w:rsidRPr="00B55234" w:rsidRDefault="00F05E38" w:rsidP="00B55234">
      <w:pPr>
        <w:spacing w:line="360" w:lineRule="auto"/>
        <w:rPr>
          <w:rFonts w:ascii="Arial" w:eastAsia="Times New Roman" w:hAnsi="Arial" w:cs="Arial"/>
          <w:color w:val="333333"/>
          <w:shd w:val="clear" w:color="auto" w:fill="FFFFFF"/>
          <w:lang w:val="en-US"/>
        </w:rPr>
      </w:pPr>
      <w:r w:rsidRPr="00B55234">
        <w:rPr>
          <w:rFonts w:ascii="Arial" w:eastAsia="Times New Roman" w:hAnsi="Arial" w:cs="Arial"/>
          <w:color w:val="333333"/>
          <w:shd w:val="clear" w:color="auto" w:fill="FFFFFF"/>
          <w:lang w:val="en-US"/>
        </w:rPr>
        <w:t xml:space="preserve">Vinton Serf, or the “Father of the Internet” as he is called, is widely acclaimed for his contribution to the development of the Internet. He created the TCP/IP protocols used widely today by many appliances. As vice president of MCI Digital Information Services from 1982-1986, Serf coded the first commercial email service to be connected to the Internet, called MCI Mail. In his life Vinton has led teams of computer scientists and computer engineers, who, in his leadership created the backbone of the internet as we know it, from advanced Internet frameworks for delivering combinations of data, information, voice and video services, which were widely used by private consumers and businesses alike. </w:t>
      </w:r>
    </w:p>
    <w:p w:rsidR="00F05E38" w:rsidRPr="00B55234" w:rsidRDefault="00F05E38" w:rsidP="00B55234">
      <w:pPr>
        <w:spacing w:line="360" w:lineRule="auto"/>
        <w:rPr>
          <w:rFonts w:ascii="Arial" w:eastAsia="Times New Roman" w:hAnsi="Arial" w:cs="Arial"/>
          <w:color w:val="333333"/>
          <w:shd w:val="clear" w:color="auto" w:fill="FFFFFF"/>
          <w:lang w:val="en-US"/>
        </w:rPr>
      </w:pPr>
    </w:p>
    <w:p w:rsidR="00F05E38" w:rsidRPr="00B55234" w:rsidRDefault="00F05E38" w:rsidP="00B55234">
      <w:pPr>
        <w:spacing w:line="360" w:lineRule="auto"/>
        <w:rPr>
          <w:rFonts w:ascii="Arial" w:eastAsia="Times New Roman" w:hAnsi="Arial" w:cs="Arial"/>
          <w:color w:val="333333"/>
          <w:shd w:val="clear" w:color="auto" w:fill="FFFFFF"/>
          <w:lang w:val="en-US"/>
        </w:rPr>
      </w:pPr>
      <w:r w:rsidRPr="00B55234">
        <w:rPr>
          <w:rFonts w:ascii="Arial" w:eastAsia="Times New Roman" w:hAnsi="Arial" w:cs="Arial"/>
          <w:color w:val="333333"/>
          <w:shd w:val="clear" w:color="auto" w:fill="FFFFFF"/>
          <w:lang w:val="en-US"/>
        </w:rPr>
        <w:t xml:space="preserve">For his work on developing the fundamental architecture of the </w:t>
      </w:r>
      <w:proofErr w:type="gramStart"/>
      <w:r w:rsidRPr="00B55234">
        <w:rPr>
          <w:rFonts w:ascii="Arial" w:eastAsia="Times New Roman" w:hAnsi="Arial" w:cs="Arial"/>
          <w:color w:val="333333"/>
          <w:shd w:val="clear" w:color="auto" w:fill="FFFFFF"/>
          <w:lang w:val="en-US"/>
        </w:rPr>
        <w:t>internet</w:t>
      </w:r>
      <w:proofErr w:type="gramEnd"/>
      <w:r w:rsidRPr="00B55234">
        <w:rPr>
          <w:rFonts w:ascii="Arial" w:eastAsia="Times New Roman" w:hAnsi="Arial" w:cs="Arial"/>
          <w:color w:val="333333"/>
          <w:shd w:val="clear" w:color="auto" w:fill="FFFFFF"/>
          <w:lang w:val="en-US"/>
        </w:rPr>
        <w:t>, he was awarded the prestigious US National Medal of Technology by then President Clinton in 1997. However, this was not his first national honor. He also served in the US Department of Defense</w:t>
      </w:r>
      <w:r w:rsidR="00550B2D" w:rsidRPr="00B55234">
        <w:rPr>
          <w:rFonts w:ascii="Arial" w:eastAsia="Times New Roman" w:hAnsi="Arial" w:cs="Arial"/>
          <w:color w:val="333333"/>
          <w:shd w:val="clear" w:color="auto" w:fill="FFFFFF"/>
          <w:lang w:val="en-US"/>
        </w:rPr>
        <w:t xml:space="preserve"> for his nation by fashioning network structures based on data packets, which were more efficient, secure, reliable and cheaper than sending huge chunks of messages across military bases. After 12 long years of service in the US Department of Defense, he is now the chairman of board of the Internet Corporation for Assigned Names and Numbers (ICANN), which </w:t>
      </w:r>
      <w:proofErr w:type="gramStart"/>
      <w:r w:rsidR="00550B2D" w:rsidRPr="00B55234">
        <w:rPr>
          <w:rFonts w:ascii="Arial" w:eastAsia="Times New Roman" w:hAnsi="Arial" w:cs="Arial"/>
          <w:color w:val="333333"/>
          <w:shd w:val="clear" w:color="auto" w:fill="FFFFFF"/>
          <w:lang w:val="en-US"/>
        </w:rPr>
        <w:t>helps</w:t>
      </w:r>
      <w:proofErr w:type="gramEnd"/>
      <w:r w:rsidR="00550B2D" w:rsidRPr="00B55234">
        <w:rPr>
          <w:rFonts w:ascii="Arial" w:eastAsia="Times New Roman" w:hAnsi="Arial" w:cs="Arial"/>
          <w:color w:val="333333"/>
          <w:shd w:val="clear" w:color="auto" w:fill="FFFFFF"/>
          <w:lang w:val="en-US"/>
        </w:rPr>
        <w:t xml:space="preserve"> organize the internet for a large population. </w:t>
      </w:r>
    </w:p>
    <w:p w:rsidR="00550B2D" w:rsidRPr="00B55234" w:rsidRDefault="00550B2D" w:rsidP="00B55234">
      <w:pPr>
        <w:spacing w:line="360" w:lineRule="auto"/>
        <w:rPr>
          <w:rFonts w:ascii="Arial" w:eastAsia="Times New Roman" w:hAnsi="Arial" w:cs="Arial"/>
          <w:color w:val="333333"/>
          <w:shd w:val="clear" w:color="auto" w:fill="FFFFFF"/>
          <w:lang w:val="en-US"/>
        </w:rPr>
      </w:pPr>
    </w:p>
    <w:p w:rsidR="00B437F6" w:rsidRPr="00B55234" w:rsidRDefault="00B55234" w:rsidP="00B55234">
      <w:pPr>
        <w:spacing w:line="360" w:lineRule="auto"/>
        <w:rPr>
          <w:rFonts w:ascii="Arial" w:eastAsia="Times New Roman" w:hAnsi="Arial" w:cs="Arial"/>
          <w:color w:val="333333"/>
          <w:shd w:val="clear" w:color="auto" w:fill="FFFFFF"/>
          <w:lang w:val="en-US"/>
        </w:rPr>
      </w:pPr>
      <w:r w:rsidRPr="00B55234">
        <w:rPr>
          <w:rFonts w:ascii="Arial" w:eastAsia="Times New Roman" w:hAnsi="Arial" w:cs="Arial"/>
          <w:color w:val="333333"/>
          <w:shd w:val="clear" w:color="auto" w:fill="FFFFFF"/>
          <w:lang w:val="en-US"/>
        </w:rPr>
        <w:t xml:space="preserve">Serf also had goals with </w:t>
      </w:r>
      <w:proofErr w:type="gramStart"/>
      <w:r w:rsidRPr="00B55234">
        <w:rPr>
          <w:rFonts w:ascii="Arial" w:eastAsia="Times New Roman" w:hAnsi="Arial" w:cs="Arial"/>
          <w:color w:val="333333"/>
          <w:shd w:val="clear" w:color="auto" w:fill="FFFFFF"/>
          <w:lang w:val="en-US"/>
        </w:rPr>
        <w:t>far</w:t>
      </w:r>
      <w:r w:rsidR="00550B2D" w:rsidRPr="00B55234">
        <w:rPr>
          <w:rFonts w:ascii="Arial" w:eastAsia="Times New Roman" w:hAnsi="Arial" w:cs="Arial"/>
          <w:color w:val="333333"/>
          <w:shd w:val="clear" w:color="auto" w:fill="FFFFFF"/>
          <w:lang w:val="en-US"/>
        </w:rPr>
        <w:t xml:space="preserve"> sighted</w:t>
      </w:r>
      <w:proofErr w:type="gramEnd"/>
      <w:r w:rsidR="00550B2D" w:rsidRPr="00B55234">
        <w:rPr>
          <w:rFonts w:ascii="Arial" w:eastAsia="Times New Roman" w:hAnsi="Arial" w:cs="Arial"/>
          <w:color w:val="333333"/>
          <w:shd w:val="clear" w:color="auto" w:fill="FFFFFF"/>
          <w:lang w:val="en-US"/>
        </w:rPr>
        <w:t xml:space="preserve"> visions for the world. To make the Internet more accessible to places other than big cities, he founded the Internet Societal Task Force that analyses international, national and local policies surrounding Internet use. To raise awareness </w:t>
      </w:r>
      <w:r w:rsidR="00B437F6" w:rsidRPr="00B55234">
        <w:rPr>
          <w:rFonts w:ascii="Arial" w:eastAsia="Times New Roman" w:hAnsi="Arial" w:cs="Arial"/>
          <w:color w:val="333333"/>
          <w:shd w:val="clear" w:color="auto" w:fill="FFFFFF"/>
          <w:lang w:val="en-US"/>
        </w:rPr>
        <w:t xml:space="preserve">about the new </w:t>
      </w:r>
      <w:proofErr w:type="gramStart"/>
      <w:r w:rsidR="00B437F6" w:rsidRPr="00B55234">
        <w:rPr>
          <w:rFonts w:ascii="Arial" w:eastAsia="Times New Roman" w:hAnsi="Arial" w:cs="Arial"/>
          <w:color w:val="333333"/>
          <w:shd w:val="clear" w:color="auto" w:fill="FFFFFF"/>
          <w:lang w:val="en-US"/>
        </w:rPr>
        <w:t>internet</w:t>
      </w:r>
      <w:proofErr w:type="gramEnd"/>
      <w:r w:rsidR="00B437F6" w:rsidRPr="00B55234">
        <w:rPr>
          <w:rFonts w:ascii="Arial" w:eastAsia="Times New Roman" w:hAnsi="Arial" w:cs="Arial"/>
          <w:color w:val="333333"/>
          <w:shd w:val="clear" w:color="auto" w:fill="FFFFFF"/>
          <w:lang w:val="en-US"/>
        </w:rPr>
        <w:t xml:space="preserve"> protocol, and informing businesses how to raise speeds, he founded the IPv6 Forum. </w:t>
      </w:r>
    </w:p>
    <w:p w:rsidR="00B437F6" w:rsidRPr="00B55234" w:rsidRDefault="00B437F6" w:rsidP="00B55234">
      <w:pPr>
        <w:spacing w:line="360" w:lineRule="auto"/>
        <w:rPr>
          <w:rFonts w:ascii="Arial" w:eastAsia="Times New Roman" w:hAnsi="Arial" w:cs="Arial"/>
          <w:color w:val="333333"/>
          <w:shd w:val="clear" w:color="auto" w:fill="FFFFFF"/>
          <w:lang w:val="en-US"/>
        </w:rPr>
      </w:pPr>
    </w:p>
    <w:p w:rsidR="00B55234" w:rsidRPr="00B55234" w:rsidRDefault="00B437F6" w:rsidP="00B55234">
      <w:pPr>
        <w:pStyle w:val="NormalWeb"/>
        <w:shd w:val="clear" w:color="auto" w:fill="FFFFFF"/>
        <w:spacing w:before="0" w:beforeAutospacing="0" w:after="240" w:afterAutospacing="0" w:line="360" w:lineRule="auto"/>
        <w:textAlignment w:val="top"/>
        <w:rPr>
          <w:rFonts w:ascii="Arial" w:eastAsia="Times New Roman" w:hAnsi="Arial" w:cs="Arial"/>
          <w:color w:val="333333"/>
          <w:sz w:val="24"/>
          <w:szCs w:val="24"/>
          <w:shd w:val="clear" w:color="auto" w:fill="FFFFFF"/>
        </w:rPr>
      </w:pPr>
      <w:r w:rsidRPr="00B55234">
        <w:rPr>
          <w:rFonts w:ascii="Arial" w:eastAsia="Times New Roman" w:hAnsi="Arial" w:cs="Arial"/>
          <w:color w:val="333333"/>
          <w:sz w:val="24"/>
          <w:szCs w:val="24"/>
          <w:shd w:val="clear" w:color="auto" w:fill="FFFFFF"/>
        </w:rPr>
        <w:t xml:space="preserve">In </w:t>
      </w:r>
      <w:proofErr w:type="gramStart"/>
      <w:r w:rsidRPr="00B55234">
        <w:rPr>
          <w:rFonts w:ascii="Arial" w:eastAsia="Times New Roman" w:hAnsi="Arial" w:cs="Arial"/>
          <w:color w:val="333333"/>
          <w:sz w:val="24"/>
          <w:szCs w:val="24"/>
          <w:shd w:val="clear" w:color="auto" w:fill="FFFFFF"/>
        </w:rPr>
        <w:t>December,</w:t>
      </w:r>
      <w:proofErr w:type="gramEnd"/>
      <w:r w:rsidRPr="00B55234">
        <w:rPr>
          <w:rFonts w:ascii="Arial" w:eastAsia="Times New Roman" w:hAnsi="Arial" w:cs="Arial"/>
          <w:color w:val="333333"/>
          <w:sz w:val="24"/>
          <w:szCs w:val="24"/>
          <w:shd w:val="clear" w:color="auto" w:fill="FFFFFF"/>
        </w:rPr>
        <w:t xml:space="preserve"> 1994, People magazine identified Cerf as one of that year's "25 Most Intriguing People." Cerf is very highly knowledgeable and holds a Bachelor of Science degree in Mathematics from Stanford University and Master of Science and Ph.D. degrees in Computer Science from UCLA. He also holds honorary Doctorate degrees from 8 other universities. </w:t>
      </w:r>
      <w:r w:rsidR="00B55234">
        <w:rPr>
          <w:rFonts w:ascii="Arial" w:eastAsia="Times New Roman" w:hAnsi="Arial" w:cs="Arial"/>
          <w:color w:val="333333"/>
          <w:sz w:val="24"/>
          <w:szCs w:val="24"/>
          <w:shd w:val="clear" w:color="auto" w:fill="FFFFFF"/>
        </w:rPr>
        <w:t xml:space="preserve">He has effectively used his knowledge to very well deserve the title “Father of the Internet” and all his other accolades. We should thank him every time we open up for web browser, as his initiatives and contributions and inventions have made a tiny network in CERN a platform of billions of users that can now communicate near the speed of light. He then also helped us harness this overwhelming power of the </w:t>
      </w:r>
      <w:proofErr w:type="gramStart"/>
      <w:r w:rsidR="00B55234">
        <w:rPr>
          <w:rFonts w:ascii="Arial" w:eastAsia="Times New Roman" w:hAnsi="Arial" w:cs="Arial"/>
          <w:color w:val="333333"/>
          <w:sz w:val="24"/>
          <w:szCs w:val="24"/>
          <w:shd w:val="clear" w:color="auto" w:fill="FFFFFF"/>
        </w:rPr>
        <w:t>internet</w:t>
      </w:r>
      <w:proofErr w:type="gramEnd"/>
      <w:r w:rsidR="00B55234">
        <w:rPr>
          <w:rFonts w:ascii="Arial" w:eastAsia="Times New Roman" w:hAnsi="Arial" w:cs="Arial"/>
          <w:color w:val="333333"/>
          <w:sz w:val="24"/>
          <w:szCs w:val="24"/>
          <w:shd w:val="clear" w:color="auto" w:fill="FFFFFF"/>
        </w:rPr>
        <w:t xml:space="preserve"> by developing the necessary protocols.</w:t>
      </w:r>
    </w:p>
    <w:p w:rsidR="00B437F6" w:rsidRPr="00B55234" w:rsidRDefault="00B55234" w:rsidP="00B55234">
      <w:pPr>
        <w:pStyle w:val="NormalWeb"/>
        <w:shd w:val="clear" w:color="auto" w:fill="FFFFFF"/>
        <w:spacing w:before="0" w:beforeAutospacing="0" w:after="240" w:afterAutospacing="0" w:line="360" w:lineRule="auto"/>
        <w:textAlignment w:val="top"/>
        <w:rPr>
          <w:rFonts w:ascii="Arial" w:eastAsia="Times New Roman" w:hAnsi="Arial" w:cs="Arial"/>
          <w:color w:val="333333"/>
          <w:sz w:val="24"/>
          <w:szCs w:val="24"/>
          <w:shd w:val="clear" w:color="auto" w:fill="FFFFFF"/>
        </w:rPr>
      </w:pPr>
      <w:r>
        <w:rPr>
          <w:rFonts w:ascii="Arial" w:eastAsia="Times New Roman" w:hAnsi="Arial" w:cs="Arial"/>
          <w:color w:val="333333"/>
          <w:sz w:val="24"/>
          <w:szCs w:val="24"/>
          <w:shd w:val="clear" w:color="auto" w:fill="FFFFFF"/>
        </w:rPr>
        <w:t>Yes, he just had one lifetime. And we do too.</w:t>
      </w:r>
      <w:bookmarkStart w:id="0" w:name="_GoBack"/>
      <w:bookmarkEnd w:id="0"/>
    </w:p>
    <w:p w:rsidR="00F05E38" w:rsidRDefault="00F05E38"/>
    <w:sectPr w:rsidR="00F05E38" w:rsidSect="000356CB">
      <w:pgSz w:w="11900" w:h="16840"/>
      <w:pgMar w:top="1134" w:right="1800" w:bottom="1135"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AA73DC"/>
    <w:multiLevelType w:val="hybridMultilevel"/>
    <w:tmpl w:val="1EB0C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A6C3791"/>
    <w:multiLevelType w:val="hybridMultilevel"/>
    <w:tmpl w:val="1EB0C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2023811"/>
    <w:multiLevelType w:val="hybridMultilevel"/>
    <w:tmpl w:val="1EB0C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A093021"/>
    <w:multiLevelType w:val="hybridMultilevel"/>
    <w:tmpl w:val="23387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F3879B8"/>
    <w:multiLevelType w:val="hybridMultilevel"/>
    <w:tmpl w:val="C10C6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B2C0EE0"/>
    <w:multiLevelType w:val="hybridMultilevel"/>
    <w:tmpl w:val="A8BCCC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5E24C07"/>
    <w:multiLevelType w:val="hybridMultilevel"/>
    <w:tmpl w:val="2B1C41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2601912"/>
    <w:multiLevelType w:val="hybridMultilevel"/>
    <w:tmpl w:val="1EB0C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3C40426"/>
    <w:multiLevelType w:val="hybridMultilevel"/>
    <w:tmpl w:val="B6661A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65D1C26"/>
    <w:multiLevelType w:val="hybridMultilevel"/>
    <w:tmpl w:val="29D66A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7"/>
  </w:num>
  <w:num w:numId="5">
    <w:abstractNumId w:val="1"/>
  </w:num>
  <w:num w:numId="6">
    <w:abstractNumId w:val="8"/>
  </w:num>
  <w:num w:numId="7">
    <w:abstractNumId w:val="6"/>
  </w:num>
  <w:num w:numId="8">
    <w:abstractNumId w:val="9"/>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5BCF"/>
    <w:rsid w:val="000356CB"/>
    <w:rsid w:val="001533C2"/>
    <w:rsid w:val="00223F58"/>
    <w:rsid w:val="00274BA6"/>
    <w:rsid w:val="00455BCF"/>
    <w:rsid w:val="004A204C"/>
    <w:rsid w:val="005430D2"/>
    <w:rsid w:val="00550B2D"/>
    <w:rsid w:val="00695FB9"/>
    <w:rsid w:val="006B4820"/>
    <w:rsid w:val="006C1279"/>
    <w:rsid w:val="008A375A"/>
    <w:rsid w:val="00921E68"/>
    <w:rsid w:val="009F0049"/>
    <w:rsid w:val="00A01F12"/>
    <w:rsid w:val="00A23AF2"/>
    <w:rsid w:val="00B437F6"/>
    <w:rsid w:val="00B55234"/>
    <w:rsid w:val="00BB56E4"/>
    <w:rsid w:val="00BD5703"/>
    <w:rsid w:val="00D126C2"/>
    <w:rsid w:val="00DF4340"/>
    <w:rsid w:val="00EF3A9B"/>
    <w:rsid w:val="00F05E38"/>
    <w:rsid w:val="00F26C62"/>
    <w:rsid w:val="00F7131C"/>
    <w:rsid w:val="00F818AF"/>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3A14AB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AU"/>
    </w:rPr>
  </w:style>
  <w:style w:type="paragraph" w:styleId="Heading1">
    <w:name w:val="heading 1"/>
    <w:basedOn w:val="Normal"/>
    <w:next w:val="Normal"/>
    <w:link w:val="Heading1Char"/>
    <w:uiPriority w:val="9"/>
    <w:qFormat/>
    <w:rsid w:val="00B5523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55234"/>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55BCF"/>
    <w:rPr>
      <w:color w:val="808080"/>
    </w:rPr>
  </w:style>
  <w:style w:type="paragraph" w:styleId="BalloonText">
    <w:name w:val="Balloon Text"/>
    <w:basedOn w:val="Normal"/>
    <w:link w:val="BalloonTextChar"/>
    <w:uiPriority w:val="99"/>
    <w:semiHidden/>
    <w:unhideWhenUsed/>
    <w:rsid w:val="00455BCF"/>
    <w:rPr>
      <w:rFonts w:ascii="Lucida Grande" w:hAnsi="Lucida Grande"/>
      <w:sz w:val="18"/>
      <w:szCs w:val="18"/>
    </w:rPr>
  </w:style>
  <w:style w:type="character" w:customStyle="1" w:styleId="BalloonTextChar">
    <w:name w:val="Balloon Text Char"/>
    <w:basedOn w:val="DefaultParagraphFont"/>
    <w:link w:val="BalloonText"/>
    <w:uiPriority w:val="99"/>
    <w:semiHidden/>
    <w:rsid w:val="00455BCF"/>
    <w:rPr>
      <w:rFonts w:ascii="Lucida Grande" w:hAnsi="Lucida Grande"/>
      <w:sz w:val="18"/>
      <w:szCs w:val="18"/>
      <w:lang w:val="en-AU"/>
    </w:rPr>
  </w:style>
  <w:style w:type="paragraph" w:styleId="Title">
    <w:name w:val="Title"/>
    <w:basedOn w:val="Normal"/>
    <w:next w:val="Normal"/>
    <w:link w:val="TitleChar"/>
    <w:uiPriority w:val="10"/>
    <w:qFormat/>
    <w:rsid w:val="00455BC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55BCF"/>
    <w:rPr>
      <w:rFonts w:asciiTheme="majorHAnsi" w:eastAsiaTheme="majorEastAsia" w:hAnsiTheme="majorHAnsi" w:cstheme="majorBidi"/>
      <w:color w:val="17365D" w:themeColor="text2" w:themeShade="BF"/>
      <w:spacing w:val="5"/>
      <w:kern w:val="28"/>
      <w:sz w:val="52"/>
      <w:szCs w:val="52"/>
      <w:lang w:val="en-AU"/>
    </w:rPr>
  </w:style>
  <w:style w:type="table" w:styleId="TableGrid">
    <w:name w:val="Table Grid"/>
    <w:basedOn w:val="TableNormal"/>
    <w:uiPriority w:val="59"/>
    <w:rsid w:val="00274BA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F4340"/>
    <w:pPr>
      <w:ind w:left="720"/>
      <w:contextualSpacing/>
    </w:pPr>
  </w:style>
  <w:style w:type="paragraph" w:styleId="NormalWeb">
    <w:name w:val="Normal (Web)"/>
    <w:basedOn w:val="Normal"/>
    <w:uiPriority w:val="99"/>
    <w:semiHidden/>
    <w:unhideWhenUsed/>
    <w:rsid w:val="00F05E38"/>
    <w:pPr>
      <w:spacing w:before="100" w:beforeAutospacing="1" w:after="100" w:afterAutospacing="1"/>
    </w:pPr>
    <w:rPr>
      <w:rFonts w:ascii="Times" w:hAnsi="Times" w:cs="Times New Roman"/>
      <w:sz w:val="20"/>
      <w:szCs w:val="20"/>
      <w:lang w:val="en-US"/>
    </w:rPr>
  </w:style>
  <w:style w:type="character" w:customStyle="1" w:styleId="Heading1Char">
    <w:name w:val="Heading 1 Char"/>
    <w:basedOn w:val="DefaultParagraphFont"/>
    <w:link w:val="Heading1"/>
    <w:uiPriority w:val="9"/>
    <w:rsid w:val="00B55234"/>
    <w:rPr>
      <w:rFonts w:asciiTheme="majorHAnsi" w:eastAsiaTheme="majorEastAsia" w:hAnsiTheme="majorHAnsi" w:cstheme="majorBidi"/>
      <w:b/>
      <w:bCs/>
      <w:color w:val="345A8A" w:themeColor="accent1" w:themeShade="B5"/>
      <w:sz w:val="32"/>
      <w:szCs w:val="32"/>
      <w:lang w:val="en-AU"/>
    </w:rPr>
  </w:style>
  <w:style w:type="character" w:customStyle="1" w:styleId="Heading2Char">
    <w:name w:val="Heading 2 Char"/>
    <w:basedOn w:val="DefaultParagraphFont"/>
    <w:link w:val="Heading2"/>
    <w:uiPriority w:val="9"/>
    <w:rsid w:val="00B55234"/>
    <w:rPr>
      <w:rFonts w:asciiTheme="majorHAnsi" w:eastAsiaTheme="majorEastAsia" w:hAnsiTheme="majorHAnsi" w:cstheme="majorBidi"/>
      <w:b/>
      <w:bCs/>
      <w:color w:val="4F81BD" w:themeColor="accent1"/>
      <w:sz w:val="26"/>
      <w:szCs w:val="26"/>
      <w:lang w:val="en-AU"/>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AU"/>
    </w:rPr>
  </w:style>
  <w:style w:type="paragraph" w:styleId="Heading1">
    <w:name w:val="heading 1"/>
    <w:basedOn w:val="Normal"/>
    <w:next w:val="Normal"/>
    <w:link w:val="Heading1Char"/>
    <w:uiPriority w:val="9"/>
    <w:qFormat/>
    <w:rsid w:val="00B5523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55234"/>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55BCF"/>
    <w:rPr>
      <w:color w:val="808080"/>
    </w:rPr>
  </w:style>
  <w:style w:type="paragraph" w:styleId="BalloonText">
    <w:name w:val="Balloon Text"/>
    <w:basedOn w:val="Normal"/>
    <w:link w:val="BalloonTextChar"/>
    <w:uiPriority w:val="99"/>
    <w:semiHidden/>
    <w:unhideWhenUsed/>
    <w:rsid w:val="00455BCF"/>
    <w:rPr>
      <w:rFonts w:ascii="Lucida Grande" w:hAnsi="Lucida Grande"/>
      <w:sz w:val="18"/>
      <w:szCs w:val="18"/>
    </w:rPr>
  </w:style>
  <w:style w:type="character" w:customStyle="1" w:styleId="BalloonTextChar">
    <w:name w:val="Balloon Text Char"/>
    <w:basedOn w:val="DefaultParagraphFont"/>
    <w:link w:val="BalloonText"/>
    <w:uiPriority w:val="99"/>
    <w:semiHidden/>
    <w:rsid w:val="00455BCF"/>
    <w:rPr>
      <w:rFonts w:ascii="Lucida Grande" w:hAnsi="Lucida Grande"/>
      <w:sz w:val="18"/>
      <w:szCs w:val="18"/>
      <w:lang w:val="en-AU"/>
    </w:rPr>
  </w:style>
  <w:style w:type="paragraph" w:styleId="Title">
    <w:name w:val="Title"/>
    <w:basedOn w:val="Normal"/>
    <w:next w:val="Normal"/>
    <w:link w:val="TitleChar"/>
    <w:uiPriority w:val="10"/>
    <w:qFormat/>
    <w:rsid w:val="00455BC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55BCF"/>
    <w:rPr>
      <w:rFonts w:asciiTheme="majorHAnsi" w:eastAsiaTheme="majorEastAsia" w:hAnsiTheme="majorHAnsi" w:cstheme="majorBidi"/>
      <w:color w:val="17365D" w:themeColor="text2" w:themeShade="BF"/>
      <w:spacing w:val="5"/>
      <w:kern w:val="28"/>
      <w:sz w:val="52"/>
      <w:szCs w:val="52"/>
      <w:lang w:val="en-AU"/>
    </w:rPr>
  </w:style>
  <w:style w:type="table" w:styleId="TableGrid">
    <w:name w:val="Table Grid"/>
    <w:basedOn w:val="TableNormal"/>
    <w:uiPriority w:val="59"/>
    <w:rsid w:val="00274BA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F4340"/>
    <w:pPr>
      <w:ind w:left="720"/>
      <w:contextualSpacing/>
    </w:pPr>
  </w:style>
  <w:style w:type="paragraph" w:styleId="NormalWeb">
    <w:name w:val="Normal (Web)"/>
    <w:basedOn w:val="Normal"/>
    <w:uiPriority w:val="99"/>
    <w:semiHidden/>
    <w:unhideWhenUsed/>
    <w:rsid w:val="00F05E38"/>
    <w:pPr>
      <w:spacing w:before="100" w:beforeAutospacing="1" w:after="100" w:afterAutospacing="1"/>
    </w:pPr>
    <w:rPr>
      <w:rFonts w:ascii="Times" w:hAnsi="Times" w:cs="Times New Roman"/>
      <w:sz w:val="20"/>
      <w:szCs w:val="20"/>
      <w:lang w:val="en-US"/>
    </w:rPr>
  </w:style>
  <w:style w:type="character" w:customStyle="1" w:styleId="Heading1Char">
    <w:name w:val="Heading 1 Char"/>
    <w:basedOn w:val="DefaultParagraphFont"/>
    <w:link w:val="Heading1"/>
    <w:uiPriority w:val="9"/>
    <w:rsid w:val="00B55234"/>
    <w:rPr>
      <w:rFonts w:asciiTheme="majorHAnsi" w:eastAsiaTheme="majorEastAsia" w:hAnsiTheme="majorHAnsi" w:cstheme="majorBidi"/>
      <w:b/>
      <w:bCs/>
      <w:color w:val="345A8A" w:themeColor="accent1" w:themeShade="B5"/>
      <w:sz w:val="32"/>
      <w:szCs w:val="32"/>
      <w:lang w:val="en-AU"/>
    </w:rPr>
  </w:style>
  <w:style w:type="character" w:customStyle="1" w:styleId="Heading2Char">
    <w:name w:val="Heading 2 Char"/>
    <w:basedOn w:val="DefaultParagraphFont"/>
    <w:link w:val="Heading2"/>
    <w:uiPriority w:val="9"/>
    <w:rsid w:val="00B55234"/>
    <w:rPr>
      <w:rFonts w:asciiTheme="majorHAnsi" w:eastAsiaTheme="majorEastAsia" w:hAnsiTheme="majorHAnsi" w:cstheme="majorBidi"/>
      <w:b/>
      <w:bCs/>
      <w:color w:val="4F81BD" w:themeColor="accent1"/>
      <w:sz w:val="26"/>
      <w:szCs w:val="26"/>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2736653">
      <w:bodyDiv w:val="1"/>
      <w:marLeft w:val="0"/>
      <w:marRight w:val="0"/>
      <w:marTop w:val="0"/>
      <w:marBottom w:val="0"/>
      <w:divBdr>
        <w:top w:val="none" w:sz="0" w:space="0" w:color="auto"/>
        <w:left w:val="none" w:sz="0" w:space="0" w:color="auto"/>
        <w:bottom w:val="none" w:sz="0" w:space="0" w:color="auto"/>
        <w:right w:val="none" w:sz="0" w:space="0" w:color="auto"/>
      </w:divBdr>
    </w:div>
    <w:div w:id="952370846">
      <w:bodyDiv w:val="1"/>
      <w:marLeft w:val="0"/>
      <w:marRight w:val="0"/>
      <w:marTop w:val="0"/>
      <w:marBottom w:val="0"/>
      <w:divBdr>
        <w:top w:val="none" w:sz="0" w:space="0" w:color="auto"/>
        <w:left w:val="none" w:sz="0" w:space="0" w:color="auto"/>
        <w:bottom w:val="none" w:sz="0" w:space="0" w:color="auto"/>
        <w:right w:val="none" w:sz="0" w:space="0" w:color="auto"/>
      </w:divBdr>
    </w:div>
    <w:div w:id="123307950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214</TotalTime>
  <Pages>7</Pages>
  <Words>1201</Words>
  <Characters>6852</Characters>
  <Application>Microsoft Macintosh Word</Application>
  <DocSecurity>0</DocSecurity>
  <Lines>57</Lines>
  <Paragraphs>16</Paragraphs>
  <ScaleCrop>false</ScaleCrop>
  <Company/>
  <LinksUpToDate>false</LinksUpToDate>
  <CharactersWithSpaces>8037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Shikhar Bakhda</dc:creator>
  <cp:keywords/>
  <dc:description/>
  <cp:lastModifiedBy>Shikhar Bakhda</cp:lastModifiedBy>
  <cp:revision>1</cp:revision>
  <dcterms:created xsi:type="dcterms:W3CDTF">2016-11-17T01:46:00Z</dcterms:created>
  <dcterms:modified xsi:type="dcterms:W3CDTF">2016-11-17T21:20:00Z</dcterms:modified>
</cp:coreProperties>
</file>