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52A879" w14:textId="77777777" w:rsidR="007E6D9A" w:rsidRPr="007E6D9A" w:rsidRDefault="007E6D9A" w:rsidP="007E6D9A">
      <w:pPr>
        <w:bidi/>
        <w:spacing w:line="276" w:lineRule="auto"/>
        <w:rPr>
          <w:rFonts w:asciiTheme="minorBidi" w:hAnsiTheme="minorBidi"/>
          <w:sz w:val="24"/>
          <w:szCs w:val="24"/>
          <w:u w:val="single"/>
          <w:rtl/>
        </w:rPr>
      </w:pPr>
      <w:r w:rsidRPr="007E6D9A">
        <w:rPr>
          <w:rFonts w:asciiTheme="minorBidi" w:eastAsia="Calibri" w:hAnsiTheme="minorBidi"/>
          <w:sz w:val="24"/>
          <w:szCs w:val="24"/>
          <w:u w:val="single"/>
          <w:rtl/>
          <w:lang w:bidi="he-IL"/>
        </w:rPr>
        <w:t>רקע, סיפור המקרה</w:t>
      </w:r>
      <w:r w:rsidRPr="007E6D9A">
        <w:rPr>
          <w:rFonts w:asciiTheme="minorBidi" w:hAnsiTheme="minorBidi"/>
          <w:sz w:val="24"/>
          <w:szCs w:val="24"/>
          <w:u w:val="single"/>
          <w:rtl/>
        </w:rPr>
        <w:t xml:space="preserve"> </w:t>
      </w:r>
      <w:r w:rsidRPr="007E6D9A">
        <w:rPr>
          <w:rFonts w:asciiTheme="minorBidi" w:hAnsiTheme="minorBidi"/>
          <w:sz w:val="24"/>
          <w:szCs w:val="24"/>
          <w:u w:val="single"/>
          <w:rtl/>
          <w:lang w:bidi="he-IL"/>
        </w:rPr>
        <w:t>והתנהגות</w:t>
      </w:r>
      <w:r w:rsidRPr="007E6D9A">
        <w:rPr>
          <w:rFonts w:asciiTheme="minorBidi" w:hAnsiTheme="minorBidi"/>
          <w:sz w:val="24"/>
          <w:szCs w:val="24"/>
          <w:u w:val="single"/>
          <w:rtl/>
        </w:rPr>
        <w:t xml:space="preserve"> </w:t>
      </w:r>
      <w:r w:rsidRPr="007E6D9A">
        <w:rPr>
          <w:rFonts w:asciiTheme="minorBidi" w:hAnsiTheme="minorBidi"/>
          <w:sz w:val="24"/>
          <w:szCs w:val="24"/>
          <w:u w:val="single"/>
          <w:rtl/>
          <w:lang w:bidi="he-IL"/>
        </w:rPr>
        <w:t>הדמות</w:t>
      </w:r>
      <w:r w:rsidRPr="007E6D9A">
        <w:rPr>
          <w:rFonts w:asciiTheme="minorBidi" w:hAnsiTheme="minorBidi"/>
          <w:sz w:val="24"/>
          <w:szCs w:val="24"/>
          <w:u w:val="single"/>
          <w:rtl/>
        </w:rPr>
        <w:t>:</w:t>
      </w:r>
    </w:p>
    <w:p w14:paraId="187110BC" w14:textId="705B5C48" w:rsidR="007E6D9A" w:rsidRPr="007E6D9A" w:rsidRDefault="007E6D9A" w:rsidP="007E6D9A">
      <w:pPr>
        <w:bidi/>
        <w:spacing w:line="276" w:lineRule="auto"/>
        <w:rPr>
          <w:rFonts w:asciiTheme="minorBidi" w:eastAsia="Calibri" w:hAnsiTheme="minorBidi"/>
          <w:sz w:val="24"/>
          <w:szCs w:val="24"/>
          <w:rtl/>
          <w:lang w:bidi="he-IL"/>
        </w:rPr>
      </w:pPr>
      <w:r w:rsidRPr="007E6D9A">
        <w:rPr>
          <w:rFonts w:asciiTheme="minorBidi" w:eastAsia="Calibri" w:hAnsiTheme="minorBidi"/>
          <w:sz w:val="24"/>
          <w:szCs w:val="24"/>
          <w:rtl/>
          <w:lang w:bidi="he-IL"/>
        </w:rPr>
        <w:t>נטלי –</w:t>
      </w:r>
      <w:r w:rsidRPr="007E6D9A">
        <w:rPr>
          <w:rFonts w:asciiTheme="minorBidi" w:eastAsia="Calibri" w:hAnsiTheme="minorBidi"/>
          <w:sz w:val="24"/>
          <w:szCs w:val="24"/>
          <w:lang w:bidi="he-IL"/>
        </w:rPr>
        <w:t xml:space="preserve"> </w:t>
      </w:r>
      <w:r w:rsidRPr="007E6D9A">
        <w:rPr>
          <w:rFonts w:asciiTheme="minorBidi" w:eastAsia="Calibri" w:hAnsiTheme="minorBidi"/>
          <w:sz w:val="24"/>
          <w:szCs w:val="24"/>
          <w:rtl/>
          <w:lang w:bidi="he-IL"/>
        </w:rPr>
        <w:t xml:space="preserve">בת 36, עולה חדשה מרוסיה (3 שנים בארץ), אלמנה ללא ילדים, גרה בדירה שכורה בחיפה, עם אביה המבוגר ואחותה הצעירה. לפני 3 חודשים עברה תאונת דרכים קשה. אושפזה ואובחנה כסובלת מפגיעת ראש פרונטאלית, עם שבר באגן. התאונה קרתה כשחזרה מהעבודה לבית. לפני התאונה היא עבדה בתור מטפלת בבית אבות, היא המפרנסת העיקרית בבית, היא זו שמטפלת באבא שלה ואחראית על </w:t>
      </w:r>
      <w:proofErr w:type="spellStart"/>
      <w:r w:rsidRPr="007E6D9A">
        <w:rPr>
          <w:rFonts w:asciiTheme="minorBidi" w:eastAsia="Calibri" w:hAnsiTheme="minorBidi"/>
          <w:sz w:val="24"/>
          <w:szCs w:val="24"/>
          <w:rtl/>
          <w:lang w:bidi="he-IL"/>
        </w:rPr>
        <w:t>הכל</w:t>
      </w:r>
      <w:proofErr w:type="spellEnd"/>
      <w:r w:rsidRPr="007E6D9A">
        <w:rPr>
          <w:rFonts w:asciiTheme="minorBidi" w:eastAsia="Calibri" w:hAnsiTheme="minorBidi"/>
          <w:sz w:val="24"/>
          <w:szCs w:val="24"/>
          <w:rtl/>
          <w:lang w:bidi="he-IL"/>
        </w:rPr>
        <w:t xml:space="preserve"> בבית. היא יודעת לדבר עברית בסיסית. אינה יודעת קרוא וכתוב בעברית. בבית היא מדברת רוסית, כך גם עם החברות שלה</w:t>
      </w:r>
      <w:r w:rsidRPr="007E6D9A">
        <w:rPr>
          <w:rFonts w:asciiTheme="minorBidi" w:eastAsia="Calibri" w:hAnsiTheme="minorBidi" w:hint="cs"/>
          <w:sz w:val="24"/>
          <w:szCs w:val="24"/>
          <w:rtl/>
          <w:lang w:bidi="he-IL"/>
        </w:rPr>
        <w:t xml:space="preserve">. </w:t>
      </w:r>
      <w:r w:rsidRPr="007E6D9A">
        <w:rPr>
          <w:rFonts w:asciiTheme="minorBidi" w:eastAsia="Calibri" w:hAnsiTheme="minorBidi"/>
          <w:sz w:val="24"/>
          <w:szCs w:val="24"/>
          <w:rtl/>
          <w:lang w:bidi="he-IL"/>
        </w:rPr>
        <w:t>בעקבות פגיעת הראש, היא סובלת ממצב נפשי לא יציב -  עצבנות, דיכאון וסף תסכול נמוך; קשיים בתפקודים ניהוליים, פגיעה בעצמאות בתפקוד, וירידה בתיאבון</w:t>
      </w:r>
      <w:r w:rsidRPr="007E6D9A">
        <w:rPr>
          <w:rFonts w:asciiTheme="minorBidi" w:eastAsia="Calibri" w:hAnsiTheme="minorBidi" w:hint="cs"/>
          <w:sz w:val="24"/>
          <w:szCs w:val="24"/>
          <w:rtl/>
          <w:lang w:bidi="he-IL"/>
        </w:rPr>
        <w:t xml:space="preserve">. </w:t>
      </w:r>
      <w:r w:rsidRPr="007E6D9A">
        <w:rPr>
          <w:rFonts w:asciiTheme="minorBidi" w:eastAsia="Calibri" w:hAnsiTheme="minorBidi"/>
          <w:sz w:val="24"/>
          <w:szCs w:val="24"/>
          <w:rtl/>
          <w:lang w:bidi="he-IL"/>
        </w:rPr>
        <w:t>הולכת בעזרת קביים. עברה מס' ניתוחים, בראש ובאגן</w:t>
      </w:r>
      <w:r w:rsidRPr="007E6D9A">
        <w:rPr>
          <w:rFonts w:asciiTheme="minorBidi" w:eastAsia="Calibri" w:hAnsiTheme="minorBidi" w:hint="cs"/>
          <w:sz w:val="24"/>
          <w:szCs w:val="24"/>
          <w:rtl/>
          <w:lang w:bidi="he-IL"/>
        </w:rPr>
        <w:t xml:space="preserve">. </w:t>
      </w:r>
      <w:r w:rsidRPr="007E6D9A">
        <w:rPr>
          <w:rFonts w:asciiTheme="minorBidi" w:eastAsia="Calibri" w:hAnsiTheme="minorBidi"/>
          <w:sz w:val="24"/>
          <w:szCs w:val="24"/>
          <w:rtl/>
          <w:lang w:bidi="he-IL"/>
        </w:rPr>
        <w:t xml:space="preserve">לאחר אשפוז של 3 חודשים במחלקה לשיקום בבית חולים </w:t>
      </w:r>
      <w:proofErr w:type="spellStart"/>
      <w:r w:rsidRPr="007E6D9A">
        <w:rPr>
          <w:rFonts w:asciiTheme="minorBidi" w:eastAsia="Calibri" w:hAnsiTheme="minorBidi"/>
          <w:sz w:val="24"/>
          <w:szCs w:val="24"/>
          <w:rtl/>
          <w:lang w:bidi="he-IL"/>
        </w:rPr>
        <w:t>לוינשטיין</w:t>
      </w:r>
      <w:proofErr w:type="spellEnd"/>
      <w:r w:rsidRPr="007E6D9A">
        <w:rPr>
          <w:rFonts w:asciiTheme="minorBidi" w:eastAsia="Calibri" w:hAnsiTheme="minorBidi"/>
          <w:sz w:val="24"/>
          <w:szCs w:val="24"/>
          <w:rtl/>
          <w:lang w:bidi="he-IL"/>
        </w:rPr>
        <w:t>,  נטלי  שוחררה הביתה, עם המלצה עם המשך טיפול בבית ע"י יחידה להמשך טיפול.</w:t>
      </w:r>
      <w:r w:rsidRPr="007E6D9A">
        <w:rPr>
          <w:rFonts w:asciiTheme="minorBidi" w:eastAsia="Calibri" w:hAnsiTheme="minorBidi" w:hint="cs"/>
          <w:sz w:val="24"/>
          <w:szCs w:val="24"/>
          <w:rtl/>
          <w:lang w:bidi="he-IL"/>
        </w:rPr>
        <w:t xml:space="preserve"> </w:t>
      </w:r>
    </w:p>
    <w:p w14:paraId="6BD5A15B" w14:textId="77777777" w:rsidR="007E6D9A" w:rsidRPr="007E6D9A" w:rsidRDefault="007E6D9A" w:rsidP="007E6D9A">
      <w:pPr>
        <w:bidi/>
        <w:spacing w:after="0" w:line="276" w:lineRule="auto"/>
        <w:rPr>
          <w:rFonts w:asciiTheme="minorBidi" w:eastAsia="Calibri" w:hAnsiTheme="minorBidi"/>
          <w:sz w:val="24"/>
          <w:szCs w:val="24"/>
          <w:rtl/>
          <w:lang w:bidi="he-IL"/>
        </w:rPr>
      </w:pPr>
      <w:r w:rsidRPr="007E6D9A">
        <w:rPr>
          <w:rFonts w:asciiTheme="minorBidi" w:eastAsia="Calibri" w:hAnsiTheme="minorBidi"/>
          <w:sz w:val="24"/>
          <w:szCs w:val="24"/>
          <w:rtl/>
          <w:lang w:bidi="he-IL"/>
        </w:rPr>
        <w:t xml:space="preserve">מור - מרפאה בעיסוק, ישראלית במקור, גרה בחיפה, בת 40, ותיקה במקצוע, ידע רב, אישיות מכילה. עובדת בטיפולי בית לאנשים אחרי תאונות דרכים. אינה דוברת רוסית, אין לה היכרות עם התרבות במעגל הקרוב. </w:t>
      </w:r>
    </w:p>
    <w:p w14:paraId="6B0B0F90" w14:textId="77777777" w:rsidR="007E6D9A" w:rsidRPr="007E6D9A" w:rsidRDefault="007E6D9A" w:rsidP="007E6D9A">
      <w:pPr>
        <w:bidi/>
        <w:spacing w:after="0" w:line="276" w:lineRule="auto"/>
        <w:rPr>
          <w:rFonts w:asciiTheme="minorBidi" w:eastAsia="Calibri" w:hAnsiTheme="minorBidi"/>
          <w:sz w:val="24"/>
          <w:szCs w:val="24"/>
          <w:rtl/>
          <w:lang w:bidi="he-IL"/>
        </w:rPr>
      </w:pPr>
      <w:r w:rsidRPr="007E6D9A">
        <w:rPr>
          <w:rFonts w:asciiTheme="minorBidi" w:eastAsia="Calibri" w:hAnsiTheme="minorBidi"/>
          <w:sz w:val="24"/>
          <w:szCs w:val="24"/>
          <w:rtl/>
          <w:lang w:bidi="he-IL"/>
        </w:rPr>
        <w:t xml:space="preserve">מור לא מצפה לקשיים מיוחדים מהביקור. היא מציגה את עצמה, מסבירה את מטרת הביקור ומתיישבת כדי להתחיל בראיון ובהמשך לתצפית דינאמית. </w:t>
      </w:r>
    </w:p>
    <w:p w14:paraId="7D2B3E90" w14:textId="77777777" w:rsidR="007E6D9A" w:rsidRPr="007E6D9A" w:rsidRDefault="007E6D9A" w:rsidP="007E6D9A">
      <w:pPr>
        <w:bidi/>
        <w:spacing w:after="0" w:line="276" w:lineRule="auto"/>
        <w:rPr>
          <w:rFonts w:asciiTheme="minorBidi" w:eastAsia="Calibri" w:hAnsiTheme="minorBidi"/>
          <w:sz w:val="24"/>
          <w:szCs w:val="24"/>
          <w:rtl/>
          <w:lang w:bidi="he-IL"/>
        </w:rPr>
      </w:pPr>
      <w:r w:rsidRPr="007E6D9A">
        <w:rPr>
          <w:rFonts w:asciiTheme="minorBidi" w:eastAsia="Calibri" w:hAnsiTheme="minorBidi"/>
          <w:sz w:val="24"/>
          <w:szCs w:val="24"/>
          <w:rtl/>
          <w:lang w:bidi="he-IL"/>
        </w:rPr>
        <w:t>ככל שהביקור מתקדם, בעיית השפה מקבלת מרכזיות ומשפיעה על האינטראקציה. נטלי לא מבינה את רוב השאלות שהיא מעלה ולא את ההנחיות לביצוע מטלות. לעיתים היא בוהה ולא וענה, לעיתים היא אומרת לא מיבנה. התסכול של נטלי מתגבר ומהר מאוד היא הופכת לעצבנית מאוד מהסיטואציה שנוצרה.</w:t>
      </w:r>
    </w:p>
    <w:p w14:paraId="092C4C2A" w14:textId="0E01D2B1" w:rsidR="007E6D9A" w:rsidRPr="007E6D9A" w:rsidRDefault="007E6D9A" w:rsidP="007E6D9A">
      <w:pPr>
        <w:bidi/>
        <w:spacing w:after="0" w:line="276" w:lineRule="auto"/>
        <w:rPr>
          <w:rFonts w:asciiTheme="minorBidi" w:eastAsia="Calibri" w:hAnsiTheme="minorBidi"/>
          <w:sz w:val="24"/>
          <w:szCs w:val="24"/>
          <w:rtl/>
          <w:lang w:bidi="he-IL"/>
        </w:rPr>
      </w:pPr>
      <w:r w:rsidRPr="007E6D9A">
        <w:rPr>
          <w:rFonts w:asciiTheme="minorBidi" w:eastAsia="Calibri" w:hAnsiTheme="minorBidi" w:hint="cs"/>
          <w:sz w:val="24"/>
          <w:szCs w:val="24"/>
          <w:rtl/>
          <w:lang w:bidi="he-IL"/>
        </w:rPr>
        <w:t xml:space="preserve">השיחה: </w:t>
      </w:r>
    </w:p>
    <w:p w14:paraId="0FE3C11B" w14:textId="77777777" w:rsidR="007E6D9A" w:rsidRPr="007E6D9A" w:rsidRDefault="007E6D9A" w:rsidP="007E6D9A">
      <w:pPr>
        <w:bidi/>
        <w:spacing w:line="276" w:lineRule="auto"/>
        <w:rPr>
          <w:rFonts w:asciiTheme="minorBidi" w:eastAsia="Calibri" w:hAnsiTheme="minorBidi"/>
          <w:sz w:val="24"/>
          <w:szCs w:val="24"/>
          <w:rtl/>
          <w:lang w:bidi="he-IL"/>
        </w:rPr>
      </w:pPr>
      <w:r w:rsidRPr="007E6D9A">
        <w:rPr>
          <w:rFonts w:asciiTheme="minorBidi" w:eastAsia="Calibri" w:hAnsiTheme="minorBidi"/>
          <w:sz w:val="24"/>
          <w:szCs w:val="24"/>
          <w:rtl/>
          <w:lang w:bidi="he-IL"/>
        </w:rPr>
        <w:t xml:space="preserve">המרפאה בעיסוק – מור מציגה את עצמה "שלום, אני מור המרפאה בעיסוק", ועוברת לדבר – משפטים ופסקאות ארוכים - על מסגרת ומערך הטיפול " אני מבינה שעברת תאונת דרכים קשה. ולא מזמן סיימת את השיקום שלך. אני אמורה להגיע אלייך שלוש פעמים בשבוע, למשך שעה כל פעם, במטרה לעזור לך להתמודד עם הקשיים שלך בבית. חשוב מאוד שנקבע את המטרות ביחד על מנת להתחיל את תהליך ההתערבות". </w:t>
      </w:r>
    </w:p>
    <w:p w14:paraId="0EA2427C" w14:textId="77777777" w:rsidR="007E6D9A" w:rsidRPr="007E6D9A" w:rsidRDefault="007E6D9A" w:rsidP="007E6D9A">
      <w:pPr>
        <w:bidi/>
        <w:spacing w:line="276" w:lineRule="auto"/>
        <w:rPr>
          <w:rFonts w:asciiTheme="minorBidi" w:eastAsia="Calibri" w:hAnsiTheme="minorBidi"/>
          <w:sz w:val="24"/>
          <w:szCs w:val="24"/>
          <w:rtl/>
          <w:lang w:bidi="he-IL"/>
        </w:rPr>
      </w:pPr>
      <w:r w:rsidRPr="007E6D9A">
        <w:rPr>
          <w:rFonts w:asciiTheme="minorBidi" w:eastAsia="Calibri" w:hAnsiTheme="minorBidi"/>
          <w:sz w:val="24"/>
          <w:szCs w:val="24"/>
          <w:rtl/>
          <w:lang w:bidi="he-IL"/>
        </w:rPr>
        <w:t xml:space="preserve">נטלי בוהה בה, נראה שמתאמצת להבין. ואז עונה "לא מבינה טוב עברית". </w:t>
      </w:r>
    </w:p>
    <w:p w14:paraId="1E767590" w14:textId="77777777" w:rsidR="007E6D9A" w:rsidRPr="007E6D9A" w:rsidRDefault="007E6D9A" w:rsidP="007E6D9A">
      <w:pPr>
        <w:bidi/>
        <w:spacing w:line="276" w:lineRule="auto"/>
        <w:rPr>
          <w:rFonts w:asciiTheme="minorBidi" w:eastAsia="Calibri" w:hAnsiTheme="minorBidi"/>
          <w:sz w:val="24"/>
          <w:szCs w:val="24"/>
          <w:rtl/>
          <w:lang w:bidi="he-IL"/>
        </w:rPr>
      </w:pPr>
      <w:r w:rsidRPr="007E6D9A">
        <w:rPr>
          <w:rFonts w:asciiTheme="minorBidi" w:eastAsia="Calibri" w:hAnsiTheme="minorBidi"/>
          <w:sz w:val="24"/>
          <w:szCs w:val="24"/>
          <w:rtl/>
          <w:lang w:bidi="he-IL"/>
        </w:rPr>
        <w:t>מור חוזרת על מה שאמרה – ומנסה להתקדם בשאלות ולעבור לתצפית.</w:t>
      </w:r>
    </w:p>
    <w:p w14:paraId="0194982C" w14:textId="368639DE" w:rsidR="007E6D9A" w:rsidRPr="007E6D9A" w:rsidRDefault="007E6D9A" w:rsidP="007E6D9A">
      <w:pPr>
        <w:bidi/>
        <w:spacing w:after="0" w:line="276" w:lineRule="auto"/>
        <w:rPr>
          <w:rFonts w:asciiTheme="minorBidi" w:eastAsia="Calibri" w:hAnsiTheme="minorBidi"/>
          <w:sz w:val="24"/>
          <w:szCs w:val="24"/>
          <w:rtl/>
          <w:lang w:bidi="he-IL"/>
        </w:rPr>
      </w:pPr>
      <w:r w:rsidRPr="007E6D9A">
        <w:rPr>
          <w:rFonts w:asciiTheme="minorBidi" w:eastAsia="Calibri" w:hAnsiTheme="minorBidi" w:hint="cs"/>
          <w:sz w:val="24"/>
          <w:szCs w:val="24"/>
          <w:rtl/>
          <w:lang w:bidi="he-IL"/>
        </w:rPr>
        <w:t xml:space="preserve">שאלות מנחות: </w:t>
      </w:r>
    </w:p>
    <w:p w14:paraId="11134313" w14:textId="77777777" w:rsidR="007E6D9A" w:rsidRPr="007E6D9A" w:rsidRDefault="007E6D9A" w:rsidP="007E6D9A">
      <w:pPr>
        <w:pStyle w:val="ListParagraph"/>
        <w:numPr>
          <w:ilvl w:val="0"/>
          <w:numId w:val="1"/>
        </w:numPr>
        <w:bidi/>
        <w:spacing w:after="0" w:line="276" w:lineRule="auto"/>
        <w:rPr>
          <w:rFonts w:asciiTheme="minorBidi" w:eastAsia="Calibri" w:hAnsiTheme="minorBidi"/>
          <w:sz w:val="24"/>
          <w:szCs w:val="24"/>
          <w:rtl/>
        </w:rPr>
      </w:pPr>
      <w:proofErr w:type="spellStart"/>
      <w:r w:rsidRPr="007E6D9A">
        <w:rPr>
          <w:rFonts w:asciiTheme="minorBidi" w:eastAsia="Calibri" w:hAnsiTheme="minorBidi"/>
          <w:sz w:val="24"/>
          <w:szCs w:val="24"/>
          <w:rtl/>
        </w:rPr>
        <w:t>ספרי</w:t>
      </w:r>
      <w:proofErr w:type="spellEnd"/>
      <w:r w:rsidRPr="007E6D9A">
        <w:rPr>
          <w:rFonts w:asciiTheme="minorBidi" w:eastAsia="Calibri" w:hAnsiTheme="minorBidi"/>
          <w:sz w:val="24"/>
          <w:szCs w:val="24"/>
          <w:rtl/>
        </w:rPr>
        <w:t xml:space="preserve"> </w:t>
      </w:r>
      <w:proofErr w:type="spellStart"/>
      <w:r w:rsidRPr="007E6D9A">
        <w:rPr>
          <w:rFonts w:asciiTheme="minorBidi" w:eastAsia="Calibri" w:hAnsiTheme="minorBidi"/>
          <w:sz w:val="24"/>
          <w:szCs w:val="24"/>
          <w:rtl/>
        </w:rPr>
        <w:t>לי</w:t>
      </w:r>
      <w:proofErr w:type="spellEnd"/>
      <w:r w:rsidRPr="007E6D9A">
        <w:rPr>
          <w:rFonts w:asciiTheme="minorBidi" w:eastAsia="Calibri" w:hAnsiTheme="minorBidi"/>
          <w:sz w:val="24"/>
          <w:szCs w:val="24"/>
          <w:rtl/>
        </w:rPr>
        <w:t xml:space="preserve"> </w:t>
      </w:r>
      <w:proofErr w:type="spellStart"/>
      <w:r w:rsidRPr="007E6D9A">
        <w:rPr>
          <w:rFonts w:asciiTheme="minorBidi" w:eastAsia="Calibri" w:hAnsiTheme="minorBidi"/>
          <w:sz w:val="24"/>
          <w:szCs w:val="24"/>
          <w:rtl/>
        </w:rPr>
        <w:t>על</w:t>
      </w:r>
      <w:proofErr w:type="spellEnd"/>
      <w:r w:rsidRPr="007E6D9A">
        <w:rPr>
          <w:rFonts w:asciiTheme="minorBidi" w:eastAsia="Calibri" w:hAnsiTheme="minorBidi"/>
          <w:sz w:val="24"/>
          <w:szCs w:val="24"/>
          <w:rtl/>
        </w:rPr>
        <w:t xml:space="preserve"> </w:t>
      </w:r>
      <w:proofErr w:type="spellStart"/>
      <w:r w:rsidRPr="007E6D9A">
        <w:rPr>
          <w:rFonts w:asciiTheme="minorBidi" w:eastAsia="Calibri" w:hAnsiTheme="minorBidi"/>
          <w:sz w:val="24"/>
          <w:szCs w:val="24"/>
          <w:rtl/>
        </w:rPr>
        <w:t>עצמך</w:t>
      </w:r>
      <w:proofErr w:type="spellEnd"/>
      <w:r w:rsidRPr="007E6D9A">
        <w:rPr>
          <w:rFonts w:asciiTheme="minorBidi" w:eastAsia="Calibri" w:hAnsiTheme="minorBidi"/>
          <w:sz w:val="24"/>
          <w:szCs w:val="24"/>
          <w:rtl/>
        </w:rPr>
        <w:t xml:space="preserve">, </w:t>
      </w:r>
      <w:proofErr w:type="spellStart"/>
      <w:r w:rsidRPr="007E6D9A">
        <w:rPr>
          <w:rFonts w:asciiTheme="minorBidi" w:eastAsia="Calibri" w:hAnsiTheme="minorBidi"/>
          <w:sz w:val="24"/>
          <w:szCs w:val="24"/>
          <w:rtl/>
        </w:rPr>
        <w:t>במה</w:t>
      </w:r>
      <w:proofErr w:type="spellEnd"/>
      <w:r w:rsidRPr="007E6D9A">
        <w:rPr>
          <w:rFonts w:asciiTheme="minorBidi" w:eastAsia="Calibri" w:hAnsiTheme="minorBidi"/>
          <w:sz w:val="24"/>
          <w:szCs w:val="24"/>
          <w:rtl/>
        </w:rPr>
        <w:t xml:space="preserve"> </w:t>
      </w:r>
      <w:proofErr w:type="spellStart"/>
      <w:r w:rsidRPr="007E6D9A">
        <w:rPr>
          <w:rFonts w:asciiTheme="minorBidi" w:eastAsia="Calibri" w:hAnsiTheme="minorBidi"/>
          <w:sz w:val="24"/>
          <w:szCs w:val="24"/>
          <w:rtl/>
        </w:rPr>
        <w:t>עסקת</w:t>
      </w:r>
      <w:proofErr w:type="spellEnd"/>
      <w:r w:rsidRPr="007E6D9A">
        <w:rPr>
          <w:rFonts w:asciiTheme="minorBidi" w:eastAsia="Calibri" w:hAnsiTheme="minorBidi"/>
          <w:sz w:val="24"/>
          <w:szCs w:val="24"/>
          <w:rtl/>
        </w:rPr>
        <w:t xml:space="preserve"> </w:t>
      </w:r>
      <w:proofErr w:type="spellStart"/>
      <w:r w:rsidRPr="007E6D9A">
        <w:rPr>
          <w:rFonts w:asciiTheme="minorBidi" w:eastAsia="Calibri" w:hAnsiTheme="minorBidi"/>
          <w:sz w:val="24"/>
          <w:szCs w:val="24"/>
          <w:rtl/>
        </w:rPr>
        <w:t>לפני</w:t>
      </w:r>
      <w:proofErr w:type="spellEnd"/>
      <w:r w:rsidRPr="007E6D9A">
        <w:rPr>
          <w:rFonts w:asciiTheme="minorBidi" w:eastAsia="Calibri" w:hAnsiTheme="minorBidi"/>
          <w:sz w:val="24"/>
          <w:szCs w:val="24"/>
          <w:rtl/>
        </w:rPr>
        <w:t xml:space="preserve"> </w:t>
      </w:r>
      <w:proofErr w:type="spellStart"/>
      <w:r w:rsidRPr="007E6D9A">
        <w:rPr>
          <w:rFonts w:asciiTheme="minorBidi" w:eastAsia="Calibri" w:hAnsiTheme="minorBidi"/>
          <w:sz w:val="24"/>
          <w:szCs w:val="24"/>
          <w:rtl/>
        </w:rPr>
        <w:t>התאונה</w:t>
      </w:r>
      <w:proofErr w:type="spellEnd"/>
      <w:r w:rsidRPr="007E6D9A">
        <w:rPr>
          <w:rFonts w:asciiTheme="minorBidi" w:eastAsia="Calibri" w:hAnsiTheme="minorBidi"/>
          <w:sz w:val="24"/>
          <w:szCs w:val="24"/>
          <w:rtl/>
        </w:rPr>
        <w:t xml:space="preserve">?, </w:t>
      </w:r>
      <w:proofErr w:type="spellStart"/>
      <w:r w:rsidRPr="007E6D9A">
        <w:rPr>
          <w:rFonts w:asciiTheme="minorBidi" w:eastAsia="Calibri" w:hAnsiTheme="minorBidi"/>
          <w:sz w:val="24"/>
          <w:szCs w:val="24"/>
          <w:rtl/>
        </w:rPr>
        <w:t>דברים</w:t>
      </w:r>
      <w:proofErr w:type="spellEnd"/>
      <w:r w:rsidRPr="007E6D9A">
        <w:rPr>
          <w:rFonts w:asciiTheme="minorBidi" w:eastAsia="Calibri" w:hAnsiTheme="minorBidi"/>
          <w:sz w:val="24"/>
          <w:szCs w:val="24"/>
          <w:rtl/>
        </w:rPr>
        <w:t xml:space="preserve"> </w:t>
      </w:r>
      <w:proofErr w:type="spellStart"/>
      <w:r w:rsidRPr="007E6D9A">
        <w:rPr>
          <w:rFonts w:asciiTheme="minorBidi" w:eastAsia="Calibri" w:hAnsiTheme="minorBidi"/>
          <w:sz w:val="24"/>
          <w:szCs w:val="24"/>
          <w:rtl/>
        </w:rPr>
        <w:t>שאהבת</w:t>
      </w:r>
      <w:proofErr w:type="spellEnd"/>
      <w:r w:rsidRPr="007E6D9A">
        <w:rPr>
          <w:rFonts w:asciiTheme="minorBidi" w:eastAsia="Calibri" w:hAnsiTheme="minorBidi"/>
          <w:sz w:val="24"/>
          <w:szCs w:val="24"/>
          <w:rtl/>
        </w:rPr>
        <w:t xml:space="preserve"> </w:t>
      </w:r>
      <w:proofErr w:type="spellStart"/>
      <w:r w:rsidRPr="007E6D9A">
        <w:rPr>
          <w:rFonts w:asciiTheme="minorBidi" w:eastAsia="Calibri" w:hAnsiTheme="minorBidi"/>
          <w:sz w:val="24"/>
          <w:szCs w:val="24"/>
          <w:rtl/>
        </w:rPr>
        <w:t>לעשות</w:t>
      </w:r>
      <w:proofErr w:type="spellEnd"/>
      <w:r w:rsidRPr="007E6D9A">
        <w:rPr>
          <w:rFonts w:asciiTheme="minorBidi" w:eastAsia="Calibri" w:hAnsiTheme="minorBidi"/>
          <w:sz w:val="24"/>
          <w:szCs w:val="24"/>
          <w:rtl/>
        </w:rPr>
        <w:t xml:space="preserve">, </w:t>
      </w:r>
      <w:proofErr w:type="spellStart"/>
      <w:r w:rsidRPr="007E6D9A">
        <w:rPr>
          <w:rFonts w:asciiTheme="minorBidi" w:eastAsia="Calibri" w:hAnsiTheme="minorBidi"/>
          <w:sz w:val="24"/>
          <w:szCs w:val="24"/>
          <w:rtl/>
        </w:rPr>
        <w:t>משפחה</w:t>
      </w:r>
      <w:proofErr w:type="spellEnd"/>
      <w:r w:rsidRPr="007E6D9A">
        <w:rPr>
          <w:rFonts w:asciiTheme="minorBidi" w:eastAsia="Calibri" w:hAnsiTheme="minorBidi"/>
          <w:sz w:val="24"/>
          <w:szCs w:val="24"/>
          <w:rtl/>
        </w:rPr>
        <w:t xml:space="preserve"> </w:t>
      </w:r>
      <w:proofErr w:type="spellStart"/>
      <w:r w:rsidRPr="007E6D9A">
        <w:rPr>
          <w:rFonts w:asciiTheme="minorBidi" w:eastAsia="Calibri" w:hAnsiTheme="minorBidi"/>
          <w:sz w:val="24"/>
          <w:szCs w:val="24"/>
          <w:rtl/>
        </w:rPr>
        <w:t>וחברים</w:t>
      </w:r>
      <w:proofErr w:type="spellEnd"/>
      <w:r w:rsidRPr="007E6D9A">
        <w:rPr>
          <w:rFonts w:asciiTheme="minorBidi" w:eastAsia="Calibri" w:hAnsiTheme="minorBidi"/>
          <w:sz w:val="24"/>
          <w:szCs w:val="24"/>
          <w:rtl/>
        </w:rPr>
        <w:t xml:space="preserve">.  </w:t>
      </w:r>
    </w:p>
    <w:p w14:paraId="42814BEF" w14:textId="4A96E3D1" w:rsidR="007E6D9A" w:rsidRPr="007E6D9A" w:rsidRDefault="007E6D9A" w:rsidP="007E6D9A">
      <w:pPr>
        <w:pStyle w:val="ListParagraph"/>
        <w:numPr>
          <w:ilvl w:val="0"/>
          <w:numId w:val="1"/>
        </w:numPr>
        <w:bidi/>
        <w:spacing w:after="0" w:line="276" w:lineRule="auto"/>
        <w:rPr>
          <w:rFonts w:asciiTheme="minorBidi" w:eastAsia="Calibri" w:hAnsiTheme="minorBidi"/>
          <w:sz w:val="24"/>
          <w:szCs w:val="24"/>
        </w:rPr>
      </w:pPr>
      <w:proofErr w:type="spellStart"/>
      <w:r w:rsidRPr="007E6D9A">
        <w:rPr>
          <w:rFonts w:asciiTheme="minorBidi" w:eastAsia="Calibri" w:hAnsiTheme="minorBidi"/>
          <w:sz w:val="24"/>
          <w:szCs w:val="24"/>
          <w:rtl/>
        </w:rPr>
        <w:t>איפה</w:t>
      </w:r>
      <w:proofErr w:type="spellEnd"/>
      <w:r w:rsidRPr="007E6D9A">
        <w:rPr>
          <w:rFonts w:asciiTheme="minorBidi" w:eastAsia="Calibri" w:hAnsiTheme="minorBidi"/>
          <w:sz w:val="24"/>
          <w:szCs w:val="24"/>
          <w:rtl/>
        </w:rPr>
        <w:t xml:space="preserve"> </w:t>
      </w:r>
      <w:proofErr w:type="spellStart"/>
      <w:r w:rsidRPr="007E6D9A">
        <w:rPr>
          <w:rFonts w:asciiTheme="minorBidi" w:eastAsia="Calibri" w:hAnsiTheme="minorBidi"/>
          <w:sz w:val="24"/>
          <w:szCs w:val="24"/>
          <w:rtl/>
        </w:rPr>
        <w:t>את</w:t>
      </w:r>
      <w:proofErr w:type="spellEnd"/>
      <w:r w:rsidRPr="007E6D9A">
        <w:rPr>
          <w:rFonts w:asciiTheme="minorBidi" w:eastAsia="Calibri" w:hAnsiTheme="minorBidi"/>
          <w:sz w:val="24"/>
          <w:szCs w:val="24"/>
          <w:rtl/>
        </w:rPr>
        <w:t xml:space="preserve"> </w:t>
      </w:r>
      <w:proofErr w:type="spellStart"/>
      <w:r w:rsidRPr="007E6D9A">
        <w:rPr>
          <w:rFonts w:asciiTheme="minorBidi" w:eastAsia="Calibri" w:hAnsiTheme="minorBidi"/>
          <w:sz w:val="24"/>
          <w:szCs w:val="24"/>
          <w:rtl/>
        </w:rPr>
        <w:t>חווה</w:t>
      </w:r>
      <w:proofErr w:type="spellEnd"/>
      <w:r w:rsidRPr="007E6D9A">
        <w:rPr>
          <w:rFonts w:asciiTheme="minorBidi" w:eastAsia="Calibri" w:hAnsiTheme="minorBidi"/>
          <w:sz w:val="24"/>
          <w:szCs w:val="24"/>
          <w:rtl/>
        </w:rPr>
        <w:t xml:space="preserve"> </w:t>
      </w:r>
      <w:proofErr w:type="spellStart"/>
      <w:r w:rsidRPr="007E6D9A">
        <w:rPr>
          <w:rFonts w:asciiTheme="minorBidi" w:eastAsia="Calibri" w:hAnsiTheme="minorBidi"/>
          <w:sz w:val="24"/>
          <w:szCs w:val="24"/>
          <w:rtl/>
        </w:rPr>
        <w:t>קשיים</w:t>
      </w:r>
      <w:proofErr w:type="spellEnd"/>
      <w:r w:rsidRPr="007E6D9A">
        <w:rPr>
          <w:rFonts w:asciiTheme="minorBidi" w:eastAsia="Calibri" w:hAnsiTheme="minorBidi"/>
          <w:sz w:val="24"/>
          <w:szCs w:val="24"/>
          <w:rtl/>
        </w:rPr>
        <w:t xml:space="preserve"> </w:t>
      </w:r>
      <w:proofErr w:type="spellStart"/>
      <w:r w:rsidRPr="007E6D9A">
        <w:rPr>
          <w:rFonts w:asciiTheme="minorBidi" w:eastAsia="Calibri" w:hAnsiTheme="minorBidi"/>
          <w:sz w:val="24"/>
          <w:szCs w:val="24"/>
          <w:rtl/>
        </w:rPr>
        <w:t>בתפקוד</w:t>
      </w:r>
      <w:proofErr w:type="spellEnd"/>
      <w:r w:rsidRPr="007E6D9A">
        <w:rPr>
          <w:rFonts w:asciiTheme="minorBidi" w:eastAsia="Calibri" w:hAnsiTheme="minorBidi"/>
          <w:sz w:val="24"/>
          <w:szCs w:val="24"/>
          <w:rtl/>
        </w:rPr>
        <w:t xml:space="preserve"> </w:t>
      </w:r>
      <w:proofErr w:type="spellStart"/>
      <w:r w:rsidRPr="007E6D9A">
        <w:rPr>
          <w:rFonts w:asciiTheme="minorBidi" w:eastAsia="Calibri" w:hAnsiTheme="minorBidi"/>
          <w:sz w:val="24"/>
          <w:szCs w:val="24"/>
          <w:rtl/>
        </w:rPr>
        <w:t>היומי</w:t>
      </w:r>
      <w:proofErr w:type="spellEnd"/>
      <w:r w:rsidRPr="007E6D9A">
        <w:rPr>
          <w:rFonts w:asciiTheme="minorBidi" w:eastAsia="Calibri" w:hAnsiTheme="minorBidi"/>
          <w:sz w:val="24"/>
          <w:szCs w:val="24"/>
          <w:rtl/>
        </w:rPr>
        <w:t>? (</w:t>
      </w:r>
      <w:proofErr w:type="spellStart"/>
      <w:r w:rsidRPr="007E6D9A">
        <w:rPr>
          <w:rFonts w:asciiTheme="minorBidi" w:eastAsia="Calibri" w:hAnsiTheme="minorBidi"/>
          <w:sz w:val="24"/>
          <w:szCs w:val="24"/>
          <w:rtl/>
        </w:rPr>
        <w:t>בתחומים</w:t>
      </w:r>
      <w:proofErr w:type="spellEnd"/>
      <w:r w:rsidRPr="007E6D9A">
        <w:rPr>
          <w:rFonts w:asciiTheme="minorBidi" w:eastAsia="Calibri" w:hAnsiTheme="minorBidi"/>
          <w:sz w:val="24"/>
          <w:szCs w:val="24"/>
          <w:rtl/>
        </w:rPr>
        <w:t xml:space="preserve"> </w:t>
      </w:r>
      <w:proofErr w:type="spellStart"/>
      <w:r w:rsidRPr="007E6D9A">
        <w:rPr>
          <w:rFonts w:asciiTheme="minorBidi" w:eastAsia="Calibri" w:hAnsiTheme="minorBidi"/>
          <w:sz w:val="24"/>
          <w:szCs w:val="24"/>
          <w:rtl/>
        </w:rPr>
        <w:t>של</w:t>
      </w:r>
      <w:proofErr w:type="spellEnd"/>
      <w:r w:rsidRPr="007E6D9A">
        <w:rPr>
          <w:rFonts w:asciiTheme="minorBidi" w:eastAsia="Calibri" w:hAnsiTheme="minorBidi"/>
          <w:sz w:val="24"/>
          <w:szCs w:val="24"/>
          <w:rtl/>
        </w:rPr>
        <w:t xml:space="preserve"> </w:t>
      </w:r>
      <w:proofErr w:type="spellStart"/>
      <w:r w:rsidRPr="007E6D9A">
        <w:rPr>
          <w:rFonts w:asciiTheme="minorBidi" w:eastAsia="Calibri" w:hAnsiTheme="minorBidi"/>
          <w:sz w:val="24"/>
          <w:szCs w:val="24"/>
          <w:rtl/>
        </w:rPr>
        <w:t>דאגה</w:t>
      </w:r>
      <w:proofErr w:type="spellEnd"/>
      <w:r w:rsidRPr="007E6D9A">
        <w:rPr>
          <w:rFonts w:asciiTheme="minorBidi" w:eastAsia="Calibri" w:hAnsiTheme="minorBidi"/>
          <w:sz w:val="24"/>
          <w:szCs w:val="24"/>
          <w:rtl/>
        </w:rPr>
        <w:t xml:space="preserve"> </w:t>
      </w:r>
      <w:proofErr w:type="spellStart"/>
      <w:r w:rsidRPr="007E6D9A">
        <w:rPr>
          <w:rFonts w:asciiTheme="minorBidi" w:eastAsia="Calibri" w:hAnsiTheme="minorBidi"/>
          <w:sz w:val="24"/>
          <w:szCs w:val="24"/>
          <w:rtl/>
        </w:rPr>
        <w:t>עצמית</w:t>
      </w:r>
      <w:proofErr w:type="spellEnd"/>
      <w:r w:rsidRPr="007E6D9A">
        <w:rPr>
          <w:rFonts w:asciiTheme="minorBidi" w:eastAsia="Calibri" w:hAnsiTheme="minorBidi"/>
          <w:sz w:val="24"/>
          <w:szCs w:val="24"/>
          <w:rtl/>
        </w:rPr>
        <w:t xml:space="preserve">, </w:t>
      </w:r>
      <w:proofErr w:type="spellStart"/>
      <w:r w:rsidRPr="007E6D9A">
        <w:rPr>
          <w:rFonts w:asciiTheme="minorBidi" w:eastAsia="Calibri" w:hAnsiTheme="minorBidi"/>
          <w:sz w:val="24"/>
          <w:szCs w:val="24"/>
          <w:rtl/>
        </w:rPr>
        <w:t>אכילה</w:t>
      </w:r>
      <w:proofErr w:type="spellEnd"/>
      <w:r w:rsidRPr="007E6D9A">
        <w:rPr>
          <w:rFonts w:asciiTheme="minorBidi" w:eastAsia="Calibri" w:hAnsiTheme="minorBidi"/>
          <w:sz w:val="24"/>
          <w:szCs w:val="24"/>
          <w:rtl/>
        </w:rPr>
        <w:t xml:space="preserve">, </w:t>
      </w:r>
      <w:proofErr w:type="spellStart"/>
      <w:r w:rsidRPr="007E6D9A">
        <w:rPr>
          <w:rFonts w:asciiTheme="minorBidi" w:eastAsia="Calibri" w:hAnsiTheme="minorBidi"/>
          <w:sz w:val="24"/>
          <w:szCs w:val="24"/>
          <w:rtl/>
        </w:rPr>
        <w:t>עבודה</w:t>
      </w:r>
      <w:proofErr w:type="spellEnd"/>
      <w:r w:rsidRPr="007E6D9A">
        <w:rPr>
          <w:rFonts w:asciiTheme="minorBidi" w:eastAsia="Calibri" w:hAnsiTheme="minorBidi"/>
          <w:sz w:val="24"/>
          <w:szCs w:val="24"/>
          <w:rtl/>
        </w:rPr>
        <w:t xml:space="preserve">, </w:t>
      </w:r>
      <w:proofErr w:type="spellStart"/>
      <w:r w:rsidRPr="007E6D9A">
        <w:rPr>
          <w:rFonts w:asciiTheme="minorBidi" w:eastAsia="Calibri" w:hAnsiTheme="minorBidi"/>
          <w:sz w:val="24"/>
          <w:szCs w:val="24"/>
          <w:rtl/>
        </w:rPr>
        <w:t>פנאי</w:t>
      </w:r>
      <w:proofErr w:type="spellEnd"/>
      <w:r w:rsidRPr="007E6D9A">
        <w:rPr>
          <w:rFonts w:asciiTheme="minorBidi" w:eastAsia="Calibri" w:hAnsiTheme="minorBidi"/>
          <w:sz w:val="24"/>
          <w:szCs w:val="24"/>
          <w:rtl/>
        </w:rPr>
        <w:t xml:space="preserve"> </w:t>
      </w:r>
      <w:proofErr w:type="spellStart"/>
      <w:r w:rsidRPr="007E6D9A">
        <w:rPr>
          <w:rFonts w:asciiTheme="minorBidi" w:eastAsia="Calibri" w:hAnsiTheme="minorBidi"/>
          <w:sz w:val="24"/>
          <w:szCs w:val="24"/>
          <w:rtl/>
        </w:rPr>
        <w:t>ותחביבים</w:t>
      </w:r>
      <w:proofErr w:type="spellEnd"/>
      <w:r w:rsidRPr="007E6D9A">
        <w:rPr>
          <w:rFonts w:asciiTheme="minorBidi" w:eastAsia="Calibri" w:hAnsiTheme="minorBidi"/>
          <w:sz w:val="24"/>
          <w:szCs w:val="24"/>
          <w:rtl/>
        </w:rPr>
        <w:t xml:space="preserve">, </w:t>
      </w:r>
      <w:proofErr w:type="spellStart"/>
      <w:r w:rsidRPr="007E6D9A">
        <w:rPr>
          <w:rFonts w:asciiTheme="minorBidi" w:eastAsia="Calibri" w:hAnsiTheme="minorBidi"/>
          <w:sz w:val="24"/>
          <w:szCs w:val="24"/>
          <w:rtl/>
        </w:rPr>
        <w:t>חברה</w:t>
      </w:r>
      <w:proofErr w:type="spellEnd"/>
      <w:r w:rsidRPr="007E6D9A">
        <w:rPr>
          <w:rFonts w:asciiTheme="minorBidi" w:eastAsia="Calibri" w:hAnsiTheme="minorBidi"/>
          <w:sz w:val="24"/>
          <w:szCs w:val="24"/>
          <w:rtl/>
        </w:rPr>
        <w:t>...)</w:t>
      </w:r>
    </w:p>
    <w:p w14:paraId="69CA0A7A" w14:textId="77777777" w:rsidR="007E6D9A" w:rsidRPr="007E6D9A" w:rsidRDefault="007E6D9A" w:rsidP="007E6D9A">
      <w:pPr>
        <w:pStyle w:val="ListParagraph"/>
        <w:numPr>
          <w:ilvl w:val="0"/>
          <w:numId w:val="1"/>
        </w:numPr>
        <w:bidi/>
        <w:spacing w:after="0" w:line="276" w:lineRule="auto"/>
        <w:rPr>
          <w:rFonts w:asciiTheme="minorBidi" w:eastAsia="Calibri" w:hAnsiTheme="minorBidi"/>
          <w:sz w:val="24"/>
          <w:szCs w:val="24"/>
        </w:rPr>
      </w:pPr>
      <w:proofErr w:type="spellStart"/>
      <w:r w:rsidRPr="007E6D9A">
        <w:rPr>
          <w:rFonts w:asciiTheme="minorBidi" w:eastAsia="Calibri" w:hAnsiTheme="minorBidi"/>
          <w:sz w:val="24"/>
          <w:szCs w:val="24"/>
          <w:rtl/>
        </w:rPr>
        <w:t>מה</w:t>
      </w:r>
      <w:proofErr w:type="spellEnd"/>
      <w:r w:rsidRPr="007E6D9A">
        <w:rPr>
          <w:rFonts w:asciiTheme="minorBidi" w:eastAsia="Calibri" w:hAnsiTheme="minorBidi"/>
          <w:sz w:val="24"/>
          <w:szCs w:val="24"/>
          <w:rtl/>
        </w:rPr>
        <w:t xml:space="preserve"> </w:t>
      </w:r>
      <w:proofErr w:type="spellStart"/>
      <w:r w:rsidRPr="007E6D9A">
        <w:rPr>
          <w:rFonts w:asciiTheme="minorBidi" w:eastAsia="Calibri" w:hAnsiTheme="minorBidi"/>
          <w:sz w:val="24"/>
          <w:szCs w:val="24"/>
          <w:rtl/>
        </w:rPr>
        <w:t>חשוב</w:t>
      </w:r>
      <w:proofErr w:type="spellEnd"/>
      <w:r w:rsidRPr="007E6D9A">
        <w:rPr>
          <w:rFonts w:asciiTheme="minorBidi" w:eastAsia="Calibri" w:hAnsiTheme="minorBidi"/>
          <w:sz w:val="24"/>
          <w:szCs w:val="24"/>
          <w:rtl/>
        </w:rPr>
        <w:t xml:space="preserve"> </w:t>
      </w:r>
      <w:proofErr w:type="spellStart"/>
      <w:r w:rsidRPr="007E6D9A">
        <w:rPr>
          <w:rFonts w:asciiTheme="minorBidi" w:eastAsia="Calibri" w:hAnsiTheme="minorBidi"/>
          <w:sz w:val="24"/>
          <w:szCs w:val="24"/>
          <w:rtl/>
        </w:rPr>
        <w:t>לך</w:t>
      </w:r>
      <w:proofErr w:type="spellEnd"/>
      <w:r w:rsidRPr="007E6D9A">
        <w:rPr>
          <w:rFonts w:asciiTheme="minorBidi" w:eastAsia="Calibri" w:hAnsiTheme="minorBidi"/>
          <w:sz w:val="24"/>
          <w:szCs w:val="24"/>
          <w:rtl/>
        </w:rPr>
        <w:t xml:space="preserve"> </w:t>
      </w:r>
      <w:proofErr w:type="spellStart"/>
      <w:r w:rsidRPr="007E6D9A">
        <w:rPr>
          <w:rFonts w:asciiTheme="minorBidi" w:eastAsia="Calibri" w:hAnsiTheme="minorBidi"/>
          <w:sz w:val="24"/>
          <w:szCs w:val="24"/>
          <w:rtl/>
        </w:rPr>
        <w:t>לעשות</w:t>
      </w:r>
      <w:proofErr w:type="spellEnd"/>
      <w:r w:rsidRPr="007E6D9A">
        <w:rPr>
          <w:rFonts w:asciiTheme="minorBidi" w:eastAsia="Calibri" w:hAnsiTheme="minorBidi"/>
          <w:sz w:val="24"/>
          <w:szCs w:val="24"/>
          <w:rtl/>
        </w:rPr>
        <w:t xml:space="preserve"> </w:t>
      </w:r>
      <w:proofErr w:type="spellStart"/>
      <w:r w:rsidRPr="007E6D9A">
        <w:rPr>
          <w:rFonts w:asciiTheme="minorBidi" w:eastAsia="Calibri" w:hAnsiTheme="minorBidi"/>
          <w:sz w:val="24"/>
          <w:szCs w:val="24"/>
          <w:rtl/>
        </w:rPr>
        <w:t>ואת</w:t>
      </w:r>
      <w:proofErr w:type="spellEnd"/>
      <w:r w:rsidRPr="007E6D9A">
        <w:rPr>
          <w:rFonts w:asciiTheme="minorBidi" w:eastAsia="Calibri" w:hAnsiTheme="minorBidi"/>
          <w:sz w:val="24"/>
          <w:szCs w:val="24"/>
          <w:rtl/>
        </w:rPr>
        <w:t xml:space="preserve"> </w:t>
      </w:r>
      <w:proofErr w:type="spellStart"/>
      <w:r w:rsidRPr="007E6D9A">
        <w:rPr>
          <w:rFonts w:asciiTheme="minorBidi" w:eastAsia="Calibri" w:hAnsiTheme="minorBidi"/>
          <w:sz w:val="24"/>
          <w:szCs w:val="24"/>
          <w:rtl/>
        </w:rPr>
        <w:t>לא</w:t>
      </w:r>
      <w:proofErr w:type="spellEnd"/>
      <w:r w:rsidRPr="007E6D9A">
        <w:rPr>
          <w:rFonts w:asciiTheme="minorBidi" w:eastAsia="Calibri" w:hAnsiTheme="minorBidi"/>
          <w:sz w:val="24"/>
          <w:szCs w:val="24"/>
          <w:rtl/>
        </w:rPr>
        <w:t xml:space="preserve"> </w:t>
      </w:r>
      <w:proofErr w:type="spellStart"/>
      <w:r w:rsidRPr="007E6D9A">
        <w:rPr>
          <w:rFonts w:asciiTheme="minorBidi" w:eastAsia="Calibri" w:hAnsiTheme="minorBidi"/>
          <w:sz w:val="24"/>
          <w:szCs w:val="24"/>
          <w:rtl/>
        </w:rPr>
        <w:t>יכולה</w:t>
      </w:r>
      <w:proofErr w:type="spellEnd"/>
      <w:r w:rsidRPr="007E6D9A">
        <w:rPr>
          <w:rFonts w:asciiTheme="minorBidi" w:eastAsia="Calibri" w:hAnsiTheme="minorBidi"/>
          <w:sz w:val="24"/>
          <w:szCs w:val="24"/>
          <w:rtl/>
        </w:rPr>
        <w:t xml:space="preserve"> </w:t>
      </w:r>
      <w:proofErr w:type="spellStart"/>
      <w:r w:rsidRPr="007E6D9A">
        <w:rPr>
          <w:rFonts w:asciiTheme="minorBidi" w:eastAsia="Calibri" w:hAnsiTheme="minorBidi"/>
          <w:sz w:val="24"/>
          <w:szCs w:val="24"/>
          <w:rtl/>
        </w:rPr>
        <w:t>או</w:t>
      </w:r>
      <w:proofErr w:type="spellEnd"/>
      <w:r w:rsidRPr="007E6D9A">
        <w:rPr>
          <w:rFonts w:asciiTheme="minorBidi" w:eastAsia="Calibri" w:hAnsiTheme="minorBidi"/>
          <w:sz w:val="24"/>
          <w:szCs w:val="24"/>
          <w:rtl/>
        </w:rPr>
        <w:t xml:space="preserve"> </w:t>
      </w:r>
      <w:proofErr w:type="spellStart"/>
      <w:r w:rsidRPr="007E6D9A">
        <w:rPr>
          <w:rFonts w:asciiTheme="minorBidi" w:eastAsia="Calibri" w:hAnsiTheme="minorBidi"/>
          <w:sz w:val="24"/>
          <w:szCs w:val="24"/>
          <w:rtl/>
        </w:rPr>
        <w:t>מתקשה</w:t>
      </w:r>
      <w:proofErr w:type="spellEnd"/>
      <w:r w:rsidRPr="007E6D9A">
        <w:rPr>
          <w:rFonts w:asciiTheme="minorBidi" w:eastAsia="Calibri" w:hAnsiTheme="minorBidi"/>
          <w:sz w:val="24"/>
          <w:szCs w:val="24"/>
          <w:rtl/>
        </w:rPr>
        <w:t>?</w:t>
      </w:r>
    </w:p>
    <w:p w14:paraId="00B2B123" w14:textId="77777777" w:rsidR="007E6D9A" w:rsidRPr="007E6D9A" w:rsidRDefault="007E6D9A" w:rsidP="007E6D9A">
      <w:pPr>
        <w:bidi/>
        <w:spacing w:after="0" w:line="276" w:lineRule="auto"/>
        <w:rPr>
          <w:rFonts w:asciiTheme="minorBidi" w:eastAsia="Calibri" w:hAnsiTheme="minorBidi"/>
          <w:sz w:val="24"/>
          <w:szCs w:val="24"/>
          <w:rtl/>
          <w:lang w:bidi="he-IL"/>
        </w:rPr>
      </w:pPr>
    </w:p>
    <w:p w14:paraId="154003C6" w14:textId="77777777" w:rsidR="007E6D9A" w:rsidRPr="007E6D9A" w:rsidRDefault="007E6D9A" w:rsidP="007E6D9A">
      <w:pPr>
        <w:bidi/>
        <w:spacing w:after="0" w:line="276" w:lineRule="auto"/>
        <w:rPr>
          <w:rFonts w:asciiTheme="minorBidi" w:eastAsia="Calibri" w:hAnsiTheme="minorBidi"/>
          <w:sz w:val="24"/>
          <w:szCs w:val="24"/>
          <w:u w:val="single"/>
          <w:rtl/>
          <w:lang w:bidi="he-IL"/>
        </w:rPr>
      </w:pPr>
    </w:p>
    <w:p w14:paraId="59EE45D3" w14:textId="342547CB" w:rsidR="007E6D9A" w:rsidRPr="007E6D9A" w:rsidRDefault="007E6D9A" w:rsidP="007E6D9A">
      <w:pPr>
        <w:bidi/>
        <w:spacing w:after="0" w:line="276" w:lineRule="auto"/>
        <w:rPr>
          <w:rFonts w:asciiTheme="minorBidi" w:eastAsia="Calibri" w:hAnsiTheme="minorBidi"/>
          <w:sz w:val="24"/>
          <w:szCs w:val="24"/>
          <w:u w:val="single"/>
          <w:rtl/>
          <w:lang w:bidi="he-IL"/>
        </w:rPr>
      </w:pPr>
      <w:r w:rsidRPr="007E6D9A">
        <w:rPr>
          <w:rFonts w:asciiTheme="minorBidi" w:eastAsia="Calibri" w:hAnsiTheme="minorBidi" w:hint="cs"/>
          <w:sz w:val="24"/>
          <w:szCs w:val="24"/>
          <w:u w:val="single"/>
          <w:rtl/>
          <w:lang w:bidi="he-IL"/>
        </w:rPr>
        <w:t xml:space="preserve">נתוני פתיחה: </w:t>
      </w:r>
    </w:p>
    <w:p w14:paraId="088692E5" w14:textId="543A38D8" w:rsidR="007E6D9A" w:rsidRPr="007E6D9A" w:rsidRDefault="007E6D9A" w:rsidP="007E6D9A">
      <w:pPr>
        <w:bidi/>
        <w:spacing w:after="0" w:line="276" w:lineRule="auto"/>
        <w:rPr>
          <w:rFonts w:asciiTheme="minorBidi" w:eastAsia="Calibri" w:hAnsiTheme="minorBidi"/>
          <w:sz w:val="24"/>
          <w:szCs w:val="24"/>
          <w:rtl/>
          <w:lang w:bidi="he-IL"/>
        </w:rPr>
      </w:pPr>
      <w:r w:rsidRPr="007E6D9A">
        <w:rPr>
          <w:rFonts w:asciiTheme="minorBidi" w:eastAsia="Calibri" w:hAnsiTheme="minorBidi"/>
          <w:sz w:val="24"/>
          <w:szCs w:val="24"/>
          <w:rtl/>
          <w:lang w:bidi="he-IL"/>
        </w:rPr>
        <w:t xml:space="preserve">מור מגיעה לטיפול הבית הראשון אצל נטלי. היא עשתה עשרות ביקורי בית לשיקום אחר תאונות. היא מגיעה עם פרוטוקול מובנה שכולל הנחיות ושאלון, ותיק עם ציוד ואביזרי עזר שיקומיים לצורך הערכה דינאמית. בביקור הראשון היא מתכננת לעשות היכרות עם נטלי, לבסס אמון, לערוך תצפית על תפקודה </w:t>
      </w:r>
      <w:r w:rsidRPr="007E6D9A">
        <w:rPr>
          <w:rFonts w:asciiTheme="minorBidi" w:eastAsia="Calibri" w:hAnsiTheme="minorBidi"/>
          <w:sz w:val="24"/>
          <w:szCs w:val="24"/>
          <w:rtl/>
          <w:lang w:bidi="he-IL"/>
        </w:rPr>
        <w:lastRenderedPageBreak/>
        <w:t>של</w:t>
      </w:r>
      <w:r w:rsidRPr="007E6D9A">
        <w:rPr>
          <w:rFonts w:asciiTheme="minorBidi" w:eastAsia="Calibri" w:hAnsiTheme="minorBidi" w:hint="cs"/>
          <w:sz w:val="24"/>
          <w:szCs w:val="24"/>
          <w:rtl/>
          <w:lang w:bidi="he-IL"/>
        </w:rPr>
        <w:t xml:space="preserve"> </w:t>
      </w:r>
      <w:r w:rsidRPr="007E6D9A">
        <w:rPr>
          <w:rFonts w:asciiTheme="minorBidi" w:eastAsia="Calibri" w:hAnsiTheme="minorBidi"/>
          <w:sz w:val="24"/>
          <w:szCs w:val="24"/>
          <w:rtl/>
          <w:lang w:bidi="he-IL"/>
        </w:rPr>
        <w:t>נטלי במהלך ביצוע מטלות יום-יומיות שונות, לראיין אותה לגבי קשייה, לתאם ציפיות לגבי הטיפול, לקבוע מועדים קבועים לטיפול השבועי. היא לא מצפה לקשיים כלשהם, הקצתה שעה וחצי לביקור וקבעה ביקור נוסף לאותו היום.</w:t>
      </w:r>
    </w:p>
    <w:p w14:paraId="787E6405" w14:textId="77777777" w:rsidR="007E6D9A" w:rsidRPr="007E6D9A" w:rsidRDefault="007E6D9A" w:rsidP="007E6D9A">
      <w:pPr>
        <w:bidi/>
        <w:spacing w:after="0" w:line="276" w:lineRule="auto"/>
        <w:rPr>
          <w:rFonts w:asciiTheme="minorBidi" w:eastAsia="Calibri" w:hAnsiTheme="minorBidi"/>
          <w:sz w:val="24"/>
          <w:szCs w:val="24"/>
          <w:rtl/>
          <w:lang w:bidi="he-IL"/>
        </w:rPr>
      </w:pPr>
      <w:r w:rsidRPr="007E6D9A">
        <w:rPr>
          <w:rFonts w:asciiTheme="minorBidi" w:eastAsia="Calibri" w:hAnsiTheme="minorBidi"/>
          <w:sz w:val="24"/>
          <w:szCs w:val="24"/>
          <w:rtl/>
          <w:lang w:bidi="he-IL"/>
        </w:rPr>
        <w:t xml:space="preserve">נטלי – נמצאת במצב רוח עצבני מאז שחזרה הביתה. קשה לה עם זה שהיא לא עצמאית ושהיא זקוקה לעזרה. היא לא יכולה להתקלח לבד, לא מצליחה להכין ארוחות והיא כבר לא נוהגת. הכי קשה לה זה המעבר ממקום של מטפלת באחרים למצב של להיות תלויה באחרים וזקוקה לטיפול והשגחה. היא דואגת מאוד מבחינה כלכלית וגם דואגת מי יטפל באביה המבוגר וינהל את הבית. היא לא מכירה את מערכות הבריאות והרווחה ובגלל השפה אינה מסוגלת לנהל את התהליכים הבירוקרטים הדרושים. היא מצפה מהמרפאה בעיסוק לעזור לה להחזיר את שליטה על החיים שלה. </w:t>
      </w:r>
    </w:p>
    <w:p w14:paraId="2C8105C1" w14:textId="77777777" w:rsidR="007E6D9A" w:rsidRPr="007E6D9A" w:rsidRDefault="007E6D9A" w:rsidP="007E6D9A">
      <w:pPr>
        <w:bidi/>
        <w:spacing w:after="0" w:line="276" w:lineRule="auto"/>
        <w:rPr>
          <w:rFonts w:asciiTheme="minorBidi" w:eastAsia="Calibri" w:hAnsiTheme="minorBidi"/>
          <w:sz w:val="24"/>
          <w:szCs w:val="24"/>
          <w:rtl/>
          <w:lang w:bidi="he-IL"/>
        </w:rPr>
      </w:pPr>
    </w:p>
    <w:p w14:paraId="1F9C28C4" w14:textId="5994AE40" w:rsidR="007E6D9A" w:rsidRPr="007E6D9A" w:rsidRDefault="007E6D9A" w:rsidP="007E6D9A">
      <w:pPr>
        <w:bidi/>
        <w:spacing w:after="0" w:line="276" w:lineRule="auto"/>
        <w:rPr>
          <w:rFonts w:asciiTheme="minorBidi" w:eastAsia="Calibri" w:hAnsiTheme="minorBidi"/>
          <w:sz w:val="24"/>
          <w:szCs w:val="24"/>
          <w:u w:val="single"/>
          <w:rtl/>
          <w:lang w:bidi="he-IL"/>
        </w:rPr>
      </w:pPr>
      <w:r w:rsidRPr="007E6D9A">
        <w:rPr>
          <w:rFonts w:asciiTheme="minorBidi" w:eastAsia="Calibri" w:hAnsiTheme="minorBidi"/>
          <w:sz w:val="24"/>
          <w:szCs w:val="24"/>
          <w:u w:val="single"/>
          <w:rtl/>
          <w:lang w:bidi="he-IL"/>
        </w:rPr>
        <w:t>התקדמות התרחיש:  אם.....אז, פעולות, תוצאות אפשריות, ציטוטים מרכזיים</w:t>
      </w:r>
      <w:r w:rsidRPr="007E6D9A">
        <w:rPr>
          <w:rFonts w:asciiTheme="minorBidi" w:eastAsia="Calibri" w:hAnsiTheme="minorBidi" w:hint="cs"/>
          <w:sz w:val="24"/>
          <w:szCs w:val="24"/>
          <w:u w:val="single"/>
          <w:rtl/>
          <w:lang w:bidi="he-IL"/>
        </w:rPr>
        <w:t>:</w:t>
      </w:r>
    </w:p>
    <w:p w14:paraId="62A23FD0" w14:textId="77777777" w:rsidR="007E6D9A" w:rsidRPr="007E6D9A" w:rsidRDefault="007E6D9A" w:rsidP="007E6D9A">
      <w:pPr>
        <w:bidi/>
        <w:spacing w:line="276" w:lineRule="auto"/>
        <w:rPr>
          <w:rFonts w:asciiTheme="minorBidi" w:eastAsia="Calibri" w:hAnsiTheme="minorBidi"/>
          <w:sz w:val="24"/>
          <w:szCs w:val="24"/>
          <w:rtl/>
          <w:lang w:bidi="he-IL"/>
        </w:rPr>
      </w:pPr>
      <w:r w:rsidRPr="007E6D9A">
        <w:rPr>
          <w:rFonts w:asciiTheme="minorBidi" w:eastAsia="Calibri" w:hAnsiTheme="minorBidi"/>
          <w:sz w:val="24"/>
          <w:szCs w:val="24"/>
          <w:rtl/>
          <w:lang w:bidi="he-IL"/>
        </w:rPr>
        <w:t>אם המרפאה בעיסוק מציגה את עצמה ואת מערך ומסגרת הטיפול, אז נטלי בוהה בה, שותקת למספר שניות ואומרת "לא מבינה טוב עברית".</w:t>
      </w:r>
    </w:p>
    <w:p w14:paraId="0576EBDA" w14:textId="77777777" w:rsidR="007E6D9A" w:rsidRPr="007E6D9A" w:rsidRDefault="007E6D9A" w:rsidP="007E6D9A">
      <w:pPr>
        <w:bidi/>
        <w:spacing w:line="276" w:lineRule="auto"/>
        <w:rPr>
          <w:rFonts w:asciiTheme="minorBidi" w:eastAsia="Calibri" w:hAnsiTheme="minorBidi"/>
          <w:sz w:val="24"/>
          <w:szCs w:val="24"/>
          <w:rtl/>
          <w:lang w:bidi="he-IL"/>
        </w:rPr>
      </w:pPr>
      <w:r w:rsidRPr="007E6D9A">
        <w:rPr>
          <w:rFonts w:asciiTheme="minorBidi" w:eastAsia="Calibri" w:hAnsiTheme="minorBidi"/>
          <w:sz w:val="24"/>
          <w:szCs w:val="24"/>
          <w:rtl/>
          <w:lang w:bidi="he-IL"/>
        </w:rPr>
        <w:t>אם המרפאה בעיסוק מבקשת ממור לספר על עצמה, אז נטלי עונה בקצרה "אני עולה חדשה, אני עובדת, אני לא מבינה טוב עברית".</w:t>
      </w:r>
    </w:p>
    <w:p w14:paraId="3E42C324" w14:textId="77777777" w:rsidR="007E6D9A" w:rsidRPr="007E6D9A" w:rsidRDefault="007E6D9A" w:rsidP="007E6D9A">
      <w:pPr>
        <w:bidi/>
        <w:spacing w:line="276" w:lineRule="auto"/>
        <w:rPr>
          <w:rFonts w:asciiTheme="minorBidi" w:eastAsia="Calibri" w:hAnsiTheme="minorBidi"/>
          <w:sz w:val="24"/>
          <w:szCs w:val="24"/>
          <w:rtl/>
          <w:lang w:bidi="he-IL"/>
        </w:rPr>
      </w:pPr>
      <w:r w:rsidRPr="007E6D9A">
        <w:rPr>
          <w:rFonts w:asciiTheme="minorBidi" w:eastAsia="Calibri" w:hAnsiTheme="minorBidi"/>
          <w:sz w:val="24"/>
          <w:szCs w:val="24"/>
          <w:rtl/>
          <w:lang w:bidi="he-IL"/>
        </w:rPr>
        <w:t xml:space="preserve">אם המרפאה בעיסוק מבקשת ממנה לעשות דברים (למשל להכין קפה), אז נטלי עושה משהו אחר (למשל מראה לה את סוג הקשה שיש לה). </w:t>
      </w:r>
    </w:p>
    <w:p w14:paraId="224517B8" w14:textId="77777777" w:rsidR="007E6D9A" w:rsidRPr="007E6D9A" w:rsidRDefault="007E6D9A" w:rsidP="007E6D9A">
      <w:pPr>
        <w:bidi/>
        <w:spacing w:line="276" w:lineRule="auto"/>
        <w:rPr>
          <w:rFonts w:asciiTheme="minorBidi" w:eastAsia="Calibri" w:hAnsiTheme="minorBidi"/>
          <w:sz w:val="24"/>
          <w:szCs w:val="24"/>
          <w:rtl/>
          <w:lang w:bidi="he-IL"/>
        </w:rPr>
      </w:pPr>
      <w:r w:rsidRPr="007E6D9A">
        <w:rPr>
          <w:rFonts w:asciiTheme="minorBidi" w:eastAsia="Calibri" w:hAnsiTheme="minorBidi"/>
          <w:sz w:val="24"/>
          <w:szCs w:val="24"/>
          <w:rtl/>
          <w:lang w:bidi="he-IL"/>
        </w:rPr>
        <w:t xml:space="preserve">אם המרפאה בעיסוק ממשיכה לדבר, מתעלמת מהקושי בתקשורת השפתית, אז נטלי מתעצבנת ועונה </w:t>
      </w:r>
      <w:proofErr w:type="spellStart"/>
      <w:r w:rsidRPr="007E6D9A">
        <w:rPr>
          <w:rFonts w:asciiTheme="minorBidi" w:eastAsia="Calibri" w:hAnsiTheme="minorBidi"/>
          <w:sz w:val="24"/>
          <w:szCs w:val="24"/>
          <w:rtl/>
          <w:lang w:bidi="he-IL"/>
        </w:rPr>
        <w:t>בעעס</w:t>
      </w:r>
      <w:proofErr w:type="spellEnd"/>
      <w:r w:rsidRPr="007E6D9A">
        <w:rPr>
          <w:rFonts w:asciiTheme="minorBidi" w:eastAsia="Calibri" w:hAnsiTheme="minorBidi"/>
          <w:sz w:val="24"/>
          <w:szCs w:val="24"/>
          <w:rtl/>
          <w:lang w:bidi="he-IL"/>
        </w:rPr>
        <w:t xml:space="preserve"> (למשל אומרת "אני לא מבינה, לא מבינה...")</w:t>
      </w:r>
    </w:p>
    <w:p w14:paraId="4FABA6F0" w14:textId="77777777" w:rsidR="007E6D9A" w:rsidRPr="007E6D9A" w:rsidRDefault="007E6D9A" w:rsidP="007E6D9A">
      <w:pPr>
        <w:bidi/>
        <w:spacing w:line="276" w:lineRule="auto"/>
        <w:rPr>
          <w:rFonts w:asciiTheme="minorBidi" w:eastAsia="Calibri" w:hAnsiTheme="minorBidi"/>
          <w:sz w:val="24"/>
          <w:szCs w:val="24"/>
          <w:rtl/>
          <w:lang w:bidi="he-IL"/>
        </w:rPr>
      </w:pPr>
      <w:r w:rsidRPr="007E6D9A">
        <w:rPr>
          <w:rFonts w:asciiTheme="minorBidi" w:eastAsia="Calibri" w:hAnsiTheme="minorBidi"/>
          <w:sz w:val="24"/>
          <w:szCs w:val="24"/>
          <w:rtl/>
          <w:lang w:bidi="he-IL"/>
        </w:rPr>
        <w:t xml:space="preserve"> מידי פעם. </w:t>
      </w:r>
    </w:p>
    <w:p w14:paraId="01C2DEC1" w14:textId="77777777" w:rsidR="007E6D9A" w:rsidRPr="007E6D9A" w:rsidRDefault="007E6D9A" w:rsidP="007E6D9A">
      <w:pPr>
        <w:bidi/>
        <w:spacing w:after="0" w:line="276" w:lineRule="auto"/>
        <w:rPr>
          <w:rFonts w:asciiTheme="minorBidi" w:eastAsia="Calibri" w:hAnsiTheme="minorBidi"/>
          <w:sz w:val="24"/>
          <w:szCs w:val="24"/>
          <w:u w:val="single"/>
          <w:rtl/>
          <w:lang w:bidi="he-IL"/>
        </w:rPr>
      </w:pPr>
      <w:r w:rsidRPr="007E6D9A">
        <w:rPr>
          <w:rFonts w:asciiTheme="minorBidi" w:eastAsia="Calibri" w:hAnsiTheme="minorBidi"/>
          <w:sz w:val="24"/>
          <w:szCs w:val="24"/>
          <w:u w:val="single"/>
          <w:rtl/>
          <w:lang w:bidi="he-IL"/>
        </w:rPr>
        <w:t>אפשרויות נוספות (מפנה בתרחיש)</w:t>
      </w:r>
    </w:p>
    <w:p w14:paraId="2BE85314" w14:textId="77777777" w:rsidR="007E6D9A" w:rsidRPr="007E6D9A" w:rsidRDefault="007E6D9A" w:rsidP="007E6D9A">
      <w:pPr>
        <w:bidi/>
        <w:spacing w:after="0" w:line="276" w:lineRule="auto"/>
        <w:rPr>
          <w:rFonts w:asciiTheme="minorBidi" w:eastAsia="Calibri" w:hAnsiTheme="minorBidi"/>
          <w:sz w:val="24"/>
          <w:szCs w:val="24"/>
          <w:rtl/>
          <w:lang w:bidi="he-IL"/>
        </w:rPr>
      </w:pPr>
      <w:r w:rsidRPr="007E6D9A">
        <w:rPr>
          <w:rFonts w:asciiTheme="minorBidi" w:eastAsia="Calibri" w:hAnsiTheme="minorBidi"/>
          <w:sz w:val="24"/>
          <w:szCs w:val="24"/>
          <w:rtl/>
          <w:lang w:bidi="he-IL"/>
        </w:rPr>
        <w:t>אם המרפאה בעיסוק מבררת אם יש בבית מישהו שיותר מבין עברית, אז נטלי אומרת שאחותה מבינה טוב עברית וקוראת לה כדי לסייע.</w:t>
      </w:r>
    </w:p>
    <w:p w14:paraId="0AC7EC41" w14:textId="77777777" w:rsidR="007E6D9A" w:rsidRPr="007E6D9A" w:rsidRDefault="007E6D9A" w:rsidP="007E6D9A">
      <w:pPr>
        <w:bidi/>
        <w:spacing w:after="0" w:line="276" w:lineRule="auto"/>
        <w:rPr>
          <w:rFonts w:asciiTheme="minorBidi" w:eastAsia="Calibri" w:hAnsiTheme="minorBidi"/>
          <w:sz w:val="24"/>
          <w:szCs w:val="24"/>
          <w:rtl/>
          <w:lang w:bidi="he-IL"/>
        </w:rPr>
      </w:pPr>
      <w:r w:rsidRPr="007E6D9A">
        <w:rPr>
          <w:rFonts w:asciiTheme="minorBidi" w:eastAsia="Calibri" w:hAnsiTheme="minorBidi"/>
          <w:sz w:val="24"/>
          <w:szCs w:val="24"/>
          <w:rtl/>
          <w:lang w:bidi="he-IL"/>
        </w:rPr>
        <w:t>אם המרפאה בעיסוק מדגימה לה את מה שהיא מבקשת, אז נטלי נרגעת ומשתפת פעולה ועושה את אשר היא מתבקשת.</w:t>
      </w:r>
    </w:p>
    <w:p w14:paraId="32BF36C2" w14:textId="77777777" w:rsidR="007E6D9A" w:rsidRPr="007E6D9A" w:rsidRDefault="007E6D9A" w:rsidP="007E6D9A">
      <w:pPr>
        <w:bidi/>
        <w:spacing w:after="0" w:line="276" w:lineRule="auto"/>
        <w:rPr>
          <w:rFonts w:asciiTheme="minorBidi" w:eastAsia="Calibri" w:hAnsiTheme="minorBidi"/>
          <w:sz w:val="24"/>
          <w:szCs w:val="24"/>
          <w:rtl/>
          <w:lang w:bidi="he-IL"/>
        </w:rPr>
      </w:pPr>
      <w:r w:rsidRPr="007E6D9A">
        <w:rPr>
          <w:rFonts w:asciiTheme="minorBidi" w:eastAsia="Calibri" w:hAnsiTheme="minorBidi"/>
          <w:sz w:val="24"/>
          <w:szCs w:val="24"/>
          <w:rtl/>
          <w:lang w:bidi="he-IL"/>
        </w:rPr>
        <w:t>אם המרפאה בעיסוק מציעה לסיים את המפגש ולחזור שוב עם מישהי דוברת רוסית, אז נטלי מחייכת, אומרת "תודה" ושואלת "מתי?".</w:t>
      </w:r>
    </w:p>
    <w:p w14:paraId="5A2475AB" w14:textId="77777777" w:rsidR="007E6D9A" w:rsidRPr="007E6D9A" w:rsidRDefault="007E6D9A" w:rsidP="007E6D9A">
      <w:pPr>
        <w:bidi/>
        <w:spacing w:after="0" w:line="276" w:lineRule="auto"/>
        <w:rPr>
          <w:rFonts w:asciiTheme="minorBidi" w:eastAsia="Calibri" w:hAnsiTheme="minorBidi"/>
          <w:sz w:val="24"/>
          <w:szCs w:val="24"/>
          <w:rtl/>
          <w:lang w:bidi="he-IL"/>
        </w:rPr>
      </w:pPr>
    </w:p>
    <w:p w14:paraId="37601ECA" w14:textId="34E72A12" w:rsidR="007E6D9A" w:rsidRPr="007E6D9A" w:rsidRDefault="007E6D9A" w:rsidP="007E6D9A">
      <w:pPr>
        <w:bidi/>
        <w:spacing w:after="0" w:line="276" w:lineRule="auto"/>
        <w:rPr>
          <w:rFonts w:asciiTheme="minorBidi" w:eastAsia="Calibri" w:hAnsiTheme="minorBidi"/>
          <w:sz w:val="24"/>
          <w:szCs w:val="24"/>
          <w:u w:val="single"/>
          <w:rtl/>
          <w:lang w:bidi="he-IL"/>
        </w:rPr>
      </w:pPr>
      <w:r w:rsidRPr="007E6D9A">
        <w:rPr>
          <w:rFonts w:asciiTheme="minorBidi" w:eastAsia="Calibri" w:hAnsiTheme="minorBidi" w:hint="cs"/>
          <w:sz w:val="24"/>
          <w:szCs w:val="24"/>
          <w:u w:val="single"/>
          <w:rtl/>
          <w:lang w:bidi="he-IL"/>
        </w:rPr>
        <w:t xml:space="preserve">מטרות התרחיש: </w:t>
      </w:r>
    </w:p>
    <w:p w14:paraId="1496FE93" w14:textId="77777777" w:rsidR="007E6D9A" w:rsidRPr="007E6D9A" w:rsidRDefault="007E6D9A" w:rsidP="007E6D9A">
      <w:pPr>
        <w:pStyle w:val="ListParagraph"/>
        <w:numPr>
          <w:ilvl w:val="0"/>
          <w:numId w:val="2"/>
        </w:numPr>
        <w:bidi/>
        <w:spacing w:after="0" w:line="276" w:lineRule="auto"/>
        <w:rPr>
          <w:rFonts w:asciiTheme="minorBidi" w:eastAsia="Calibri" w:hAnsiTheme="minorBidi"/>
          <w:sz w:val="24"/>
          <w:szCs w:val="24"/>
          <w:rtl/>
        </w:rPr>
      </w:pPr>
      <w:proofErr w:type="spellStart"/>
      <w:r w:rsidRPr="007E6D9A">
        <w:rPr>
          <w:rFonts w:asciiTheme="minorBidi" w:eastAsia="Calibri" w:hAnsiTheme="minorBidi"/>
          <w:sz w:val="24"/>
          <w:szCs w:val="24"/>
          <w:rtl/>
        </w:rPr>
        <w:t>זיהוי</w:t>
      </w:r>
      <w:proofErr w:type="spellEnd"/>
      <w:r w:rsidRPr="007E6D9A">
        <w:rPr>
          <w:rFonts w:asciiTheme="minorBidi" w:eastAsia="Calibri" w:hAnsiTheme="minorBidi"/>
          <w:sz w:val="24"/>
          <w:szCs w:val="24"/>
          <w:rtl/>
        </w:rPr>
        <w:t xml:space="preserve"> </w:t>
      </w:r>
      <w:proofErr w:type="spellStart"/>
      <w:r w:rsidRPr="007E6D9A">
        <w:rPr>
          <w:rFonts w:asciiTheme="minorBidi" w:eastAsia="Calibri" w:hAnsiTheme="minorBidi"/>
          <w:sz w:val="24"/>
          <w:szCs w:val="24"/>
          <w:rtl/>
        </w:rPr>
        <w:t>מצבים</w:t>
      </w:r>
      <w:proofErr w:type="spellEnd"/>
      <w:r w:rsidRPr="007E6D9A">
        <w:rPr>
          <w:rFonts w:asciiTheme="minorBidi" w:eastAsia="Calibri" w:hAnsiTheme="minorBidi"/>
          <w:sz w:val="24"/>
          <w:szCs w:val="24"/>
          <w:rtl/>
        </w:rPr>
        <w:t xml:space="preserve"> </w:t>
      </w:r>
      <w:proofErr w:type="spellStart"/>
      <w:r w:rsidRPr="007E6D9A">
        <w:rPr>
          <w:rFonts w:asciiTheme="minorBidi" w:eastAsia="Calibri" w:hAnsiTheme="minorBidi"/>
          <w:sz w:val="24"/>
          <w:szCs w:val="24"/>
          <w:rtl/>
        </w:rPr>
        <w:t>בהתערבות</w:t>
      </w:r>
      <w:proofErr w:type="spellEnd"/>
      <w:r w:rsidRPr="007E6D9A">
        <w:rPr>
          <w:rFonts w:asciiTheme="minorBidi" w:eastAsia="Calibri" w:hAnsiTheme="minorBidi"/>
          <w:sz w:val="24"/>
          <w:szCs w:val="24"/>
          <w:rtl/>
        </w:rPr>
        <w:t xml:space="preserve"> </w:t>
      </w:r>
      <w:proofErr w:type="spellStart"/>
      <w:r w:rsidRPr="007E6D9A">
        <w:rPr>
          <w:rFonts w:asciiTheme="minorBidi" w:eastAsia="Calibri" w:hAnsiTheme="minorBidi"/>
          <w:sz w:val="24"/>
          <w:szCs w:val="24"/>
          <w:rtl/>
        </w:rPr>
        <w:t>הטיפולית</w:t>
      </w:r>
      <w:proofErr w:type="spellEnd"/>
      <w:r w:rsidRPr="007E6D9A">
        <w:rPr>
          <w:rFonts w:asciiTheme="minorBidi" w:eastAsia="Calibri" w:hAnsiTheme="minorBidi"/>
          <w:sz w:val="24"/>
          <w:szCs w:val="24"/>
          <w:rtl/>
        </w:rPr>
        <w:t xml:space="preserve"> </w:t>
      </w:r>
      <w:proofErr w:type="spellStart"/>
      <w:r w:rsidRPr="007E6D9A">
        <w:rPr>
          <w:rFonts w:asciiTheme="minorBidi" w:eastAsia="Calibri" w:hAnsiTheme="minorBidi"/>
          <w:sz w:val="24"/>
          <w:szCs w:val="24"/>
          <w:rtl/>
        </w:rPr>
        <w:t>הדורשים</w:t>
      </w:r>
      <w:proofErr w:type="spellEnd"/>
      <w:r w:rsidRPr="007E6D9A">
        <w:rPr>
          <w:rFonts w:asciiTheme="minorBidi" w:eastAsia="Calibri" w:hAnsiTheme="minorBidi"/>
          <w:sz w:val="24"/>
          <w:szCs w:val="24"/>
          <w:rtl/>
        </w:rPr>
        <w:t xml:space="preserve"> </w:t>
      </w:r>
      <w:proofErr w:type="spellStart"/>
      <w:r w:rsidRPr="007E6D9A">
        <w:rPr>
          <w:rFonts w:asciiTheme="minorBidi" w:eastAsia="Calibri" w:hAnsiTheme="minorBidi"/>
          <w:sz w:val="24"/>
          <w:szCs w:val="24"/>
          <w:rtl/>
        </w:rPr>
        <w:t>רגישות</w:t>
      </w:r>
      <w:proofErr w:type="spellEnd"/>
      <w:r w:rsidRPr="007E6D9A">
        <w:rPr>
          <w:rFonts w:asciiTheme="minorBidi" w:eastAsia="Calibri" w:hAnsiTheme="minorBidi"/>
          <w:sz w:val="24"/>
          <w:szCs w:val="24"/>
          <w:rtl/>
        </w:rPr>
        <w:t xml:space="preserve"> </w:t>
      </w:r>
      <w:proofErr w:type="spellStart"/>
      <w:proofErr w:type="gramStart"/>
      <w:r w:rsidRPr="007E6D9A">
        <w:rPr>
          <w:rFonts w:asciiTheme="minorBidi" w:eastAsia="Calibri" w:hAnsiTheme="minorBidi"/>
          <w:sz w:val="24"/>
          <w:szCs w:val="24"/>
          <w:rtl/>
        </w:rPr>
        <w:t>תרבותית</w:t>
      </w:r>
      <w:proofErr w:type="spellEnd"/>
      <w:r w:rsidRPr="007E6D9A">
        <w:rPr>
          <w:rFonts w:asciiTheme="minorBidi" w:eastAsia="Calibri" w:hAnsiTheme="minorBidi"/>
          <w:sz w:val="24"/>
          <w:szCs w:val="24"/>
          <w:rtl/>
        </w:rPr>
        <w:t xml:space="preserve"> .</w:t>
      </w:r>
      <w:proofErr w:type="gramEnd"/>
    </w:p>
    <w:p w14:paraId="3F7FFFE1" w14:textId="77777777" w:rsidR="007E6D9A" w:rsidRPr="007E6D9A" w:rsidRDefault="007E6D9A" w:rsidP="007E6D9A">
      <w:pPr>
        <w:pStyle w:val="ListParagraph"/>
        <w:numPr>
          <w:ilvl w:val="0"/>
          <w:numId w:val="2"/>
        </w:numPr>
        <w:bidi/>
        <w:spacing w:after="0" w:line="276" w:lineRule="auto"/>
        <w:rPr>
          <w:rFonts w:asciiTheme="minorBidi" w:eastAsia="Calibri" w:hAnsiTheme="minorBidi"/>
          <w:sz w:val="24"/>
          <w:szCs w:val="24"/>
        </w:rPr>
      </w:pPr>
      <w:proofErr w:type="spellStart"/>
      <w:r w:rsidRPr="007E6D9A">
        <w:rPr>
          <w:rFonts w:asciiTheme="minorBidi" w:eastAsia="Calibri" w:hAnsiTheme="minorBidi"/>
          <w:sz w:val="24"/>
          <w:szCs w:val="24"/>
          <w:rtl/>
        </w:rPr>
        <w:t>העמקת</w:t>
      </w:r>
      <w:proofErr w:type="spellEnd"/>
      <w:r w:rsidRPr="007E6D9A">
        <w:rPr>
          <w:rFonts w:asciiTheme="minorBidi" w:eastAsia="Calibri" w:hAnsiTheme="minorBidi"/>
          <w:sz w:val="24"/>
          <w:szCs w:val="24"/>
          <w:rtl/>
        </w:rPr>
        <w:t xml:space="preserve"> </w:t>
      </w:r>
      <w:proofErr w:type="spellStart"/>
      <w:r w:rsidRPr="007E6D9A">
        <w:rPr>
          <w:rFonts w:asciiTheme="minorBidi" w:eastAsia="Calibri" w:hAnsiTheme="minorBidi"/>
          <w:sz w:val="24"/>
          <w:szCs w:val="24"/>
          <w:rtl/>
        </w:rPr>
        <w:t>ההבנה</w:t>
      </w:r>
      <w:proofErr w:type="spellEnd"/>
      <w:r w:rsidRPr="007E6D9A">
        <w:rPr>
          <w:rFonts w:asciiTheme="minorBidi" w:eastAsia="Calibri" w:hAnsiTheme="minorBidi"/>
          <w:sz w:val="24"/>
          <w:szCs w:val="24"/>
          <w:rtl/>
        </w:rPr>
        <w:t xml:space="preserve"> </w:t>
      </w:r>
      <w:proofErr w:type="spellStart"/>
      <w:r w:rsidRPr="007E6D9A">
        <w:rPr>
          <w:rFonts w:asciiTheme="minorBidi" w:eastAsia="Calibri" w:hAnsiTheme="minorBidi"/>
          <w:sz w:val="24"/>
          <w:szCs w:val="24"/>
          <w:rtl/>
        </w:rPr>
        <w:t>של</w:t>
      </w:r>
      <w:proofErr w:type="spellEnd"/>
      <w:r w:rsidRPr="007E6D9A">
        <w:rPr>
          <w:rFonts w:asciiTheme="minorBidi" w:eastAsia="Calibri" w:hAnsiTheme="minorBidi"/>
          <w:sz w:val="24"/>
          <w:szCs w:val="24"/>
          <w:rtl/>
        </w:rPr>
        <w:t xml:space="preserve"> </w:t>
      </w:r>
      <w:proofErr w:type="spellStart"/>
      <w:r w:rsidRPr="007E6D9A">
        <w:rPr>
          <w:rFonts w:asciiTheme="minorBidi" w:eastAsia="Calibri" w:hAnsiTheme="minorBidi"/>
          <w:sz w:val="24"/>
          <w:szCs w:val="24"/>
          <w:rtl/>
        </w:rPr>
        <w:t>מאפייני</w:t>
      </w:r>
      <w:proofErr w:type="spellEnd"/>
      <w:r w:rsidRPr="007E6D9A">
        <w:rPr>
          <w:rFonts w:asciiTheme="minorBidi" w:eastAsia="Calibri" w:hAnsiTheme="minorBidi"/>
          <w:sz w:val="24"/>
          <w:szCs w:val="24"/>
          <w:rtl/>
        </w:rPr>
        <w:t xml:space="preserve"> </w:t>
      </w:r>
      <w:proofErr w:type="spellStart"/>
      <w:r w:rsidRPr="007E6D9A">
        <w:rPr>
          <w:rFonts w:asciiTheme="minorBidi" w:eastAsia="Calibri" w:hAnsiTheme="minorBidi"/>
          <w:sz w:val="24"/>
          <w:szCs w:val="24"/>
          <w:rtl/>
        </w:rPr>
        <w:t>התערבות</w:t>
      </w:r>
      <w:proofErr w:type="spellEnd"/>
      <w:r w:rsidRPr="007E6D9A">
        <w:rPr>
          <w:rFonts w:asciiTheme="minorBidi" w:eastAsia="Calibri" w:hAnsiTheme="minorBidi"/>
          <w:sz w:val="24"/>
          <w:szCs w:val="24"/>
          <w:rtl/>
        </w:rPr>
        <w:t xml:space="preserve"> </w:t>
      </w:r>
      <w:proofErr w:type="spellStart"/>
      <w:r w:rsidRPr="007E6D9A">
        <w:rPr>
          <w:rFonts w:asciiTheme="minorBidi" w:eastAsia="Calibri" w:hAnsiTheme="minorBidi"/>
          <w:sz w:val="24"/>
          <w:szCs w:val="24"/>
          <w:rtl/>
        </w:rPr>
        <w:t>כשירה</w:t>
      </w:r>
      <w:proofErr w:type="spellEnd"/>
      <w:r w:rsidRPr="007E6D9A">
        <w:rPr>
          <w:rFonts w:asciiTheme="minorBidi" w:eastAsia="Calibri" w:hAnsiTheme="minorBidi"/>
          <w:sz w:val="24"/>
          <w:szCs w:val="24"/>
          <w:rtl/>
        </w:rPr>
        <w:t xml:space="preserve"> </w:t>
      </w:r>
      <w:proofErr w:type="spellStart"/>
      <w:r w:rsidRPr="007E6D9A">
        <w:rPr>
          <w:rFonts w:asciiTheme="minorBidi" w:eastAsia="Calibri" w:hAnsiTheme="minorBidi"/>
          <w:sz w:val="24"/>
          <w:szCs w:val="24"/>
          <w:rtl/>
        </w:rPr>
        <w:t>תרבותית</w:t>
      </w:r>
      <w:proofErr w:type="spellEnd"/>
      <w:r w:rsidRPr="007E6D9A">
        <w:rPr>
          <w:rFonts w:asciiTheme="minorBidi" w:eastAsia="Calibri" w:hAnsiTheme="minorBidi"/>
          <w:sz w:val="24"/>
          <w:szCs w:val="24"/>
          <w:rtl/>
        </w:rPr>
        <w:t xml:space="preserve"> </w:t>
      </w:r>
      <w:proofErr w:type="spellStart"/>
      <w:r w:rsidRPr="007E6D9A">
        <w:rPr>
          <w:rFonts w:asciiTheme="minorBidi" w:eastAsia="Calibri" w:hAnsiTheme="minorBidi"/>
          <w:sz w:val="24"/>
          <w:szCs w:val="24"/>
          <w:rtl/>
        </w:rPr>
        <w:t>ויתרונותיה</w:t>
      </w:r>
      <w:proofErr w:type="spellEnd"/>
      <w:r w:rsidRPr="007E6D9A">
        <w:rPr>
          <w:rFonts w:asciiTheme="minorBidi" w:eastAsia="Calibri" w:hAnsiTheme="minorBidi"/>
          <w:sz w:val="24"/>
          <w:szCs w:val="24"/>
          <w:rtl/>
        </w:rPr>
        <w:t xml:space="preserve"> </w:t>
      </w:r>
      <w:proofErr w:type="spellStart"/>
      <w:r w:rsidRPr="007E6D9A">
        <w:rPr>
          <w:rFonts w:asciiTheme="minorBidi" w:eastAsia="Calibri" w:hAnsiTheme="minorBidi"/>
          <w:sz w:val="24"/>
          <w:szCs w:val="24"/>
          <w:rtl/>
        </w:rPr>
        <w:t>למתן</w:t>
      </w:r>
      <w:proofErr w:type="spellEnd"/>
      <w:r w:rsidRPr="007E6D9A">
        <w:rPr>
          <w:rFonts w:asciiTheme="minorBidi" w:eastAsia="Calibri" w:hAnsiTheme="minorBidi"/>
          <w:sz w:val="24"/>
          <w:szCs w:val="24"/>
          <w:rtl/>
        </w:rPr>
        <w:t xml:space="preserve"> </w:t>
      </w:r>
      <w:proofErr w:type="spellStart"/>
      <w:r w:rsidRPr="007E6D9A">
        <w:rPr>
          <w:rFonts w:asciiTheme="minorBidi" w:eastAsia="Calibri" w:hAnsiTheme="minorBidi"/>
          <w:sz w:val="24"/>
          <w:szCs w:val="24"/>
          <w:rtl/>
        </w:rPr>
        <w:t>שרות</w:t>
      </w:r>
      <w:proofErr w:type="spellEnd"/>
      <w:r w:rsidRPr="007E6D9A">
        <w:rPr>
          <w:rFonts w:asciiTheme="minorBidi" w:eastAsia="Calibri" w:hAnsiTheme="minorBidi"/>
          <w:sz w:val="24"/>
          <w:szCs w:val="24"/>
          <w:rtl/>
        </w:rPr>
        <w:t xml:space="preserve"> </w:t>
      </w:r>
      <w:proofErr w:type="spellStart"/>
      <w:r w:rsidRPr="007E6D9A">
        <w:rPr>
          <w:rFonts w:asciiTheme="minorBidi" w:eastAsia="Calibri" w:hAnsiTheme="minorBidi"/>
          <w:sz w:val="24"/>
          <w:szCs w:val="24"/>
          <w:rtl/>
        </w:rPr>
        <w:t>יעיל</w:t>
      </w:r>
      <w:proofErr w:type="spellEnd"/>
      <w:r w:rsidRPr="007E6D9A">
        <w:rPr>
          <w:rFonts w:asciiTheme="minorBidi" w:eastAsia="Calibri" w:hAnsiTheme="minorBidi"/>
          <w:sz w:val="24"/>
          <w:szCs w:val="24"/>
          <w:rtl/>
        </w:rPr>
        <w:t xml:space="preserve"> </w:t>
      </w:r>
      <w:proofErr w:type="spellStart"/>
      <w:proofErr w:type="gramStart"/>
      <w:r w:rsidRPr="007E6D9A">
        <w:rPr>
          <w:rFonts w:asciiTheme="minorBidi" w:eastAsia="Calibri" w:hAnsiTheme="minorBidi"/>
          <w:sz w:val="24"/>
          <w:szCs w:val="24"/>
          <w:rtl/>
        </w:rPr>
        <w:t>ואיכותי</w:t>
      </w:r>
      <w:proofErr w:type="spellEnd"/>
      <w:r w:rsidRPr="007E6D9A">
        <w:rPr>
          <w:rFonts w:asciiTheme="minorBidi" w:eastAsia="Calibri" w:hAnsiTheme="minorBidi"/>
          <w:sz w:val="24"/>
          <w:szCs w:val="24"/>
          <w:rtl/>
        </w:rPr>
        <w:t xml:space="preserve"> .</w:t>
      </w:r>
      <w:proofErr w:type="gramEnd"/>
    </w:p>
    <w:p w14:paraId="04EF2D0A" w14:textId="77777777" w:rsidR="007E6D9A" w:rsidRPr="007E6D9A" w:rsidRDefault="007E6D9A" w:rsidP="007E6D9A">
      <w:pPr>
        <w:pStyle w:val="ListParagraph"/>
        <w:numPr>
          <w:ilvl w:val="0"/>
          <w:numId w:val="2"/>
        </w:numPr>
        <w:bidi/>
        <w:spacing w:after="0" w:line="276" w:lineRule="auto"/>
        <w:rPr>
          <w:rFonts w:asciiTheme="minorBidi" w:eastAsia="Calibri" w:hAnsiTheme="minorBidi"/>
          <w:sz w:val="24"/>
          <w:szCs w:val="24"/>
        </w:rPr>
      </w:pPr>
      <w:proofErr w:type="spellStart"/>
      <w:r w:rsidRPr="007E6D9A">
        <w:rPr>
          <w:rFonts w:asciiTheme="minorBidi" w:eastAsia="Calibri" w:hAnsiTheme="minorBidi"/>
          <w:sz w:val="24"/>
          <w:szCs w:val="24"/>
          <w:rtl/>
        </w:rPr>
        <w:t>זיהוי</w:t>
      </w:r>
      <w:proofErr w:type="spellEnd"/>
      <w:r w:rsidRPr="007E6D9A">
        <w:rPr>
          <w:rFonts w:asciiTheme="minorBidi" w:eastAsia="Calibri" w:hAnsiTheme="minorBidi"/>
          <w:sz w:val="24"/>
          <w:szCs w:val="24"/>
          <w:rtl/>
        </w:rPr>
        <w:t xml:space="preserve"> </w:t>
      </w:r>
      <w:proofErr w:type="spellStart"/>
      <w:r w:rsidRPr="007E6D9A">
        <w:rPr>
          <w:rFonts w:asciiTheme="minorBidi" w:eastAsia="Calibri" w:hAnsiTheme="minorBidi"/>
          <w:sz w:val="24"/>
          <w:szCs w:val="24"/>
          <w:rtl/>
        </w:rPr>
        <w:t>הצרכים</w:t>
      </w:r>
      <w:proofErr w:type="spellEnd"/>
      <w:r w:rsidRPr="007E6D9A">
        <w:rPr>
          <w:rFonts w:asciiTheme="minorBidi" w:eastAsia="Calibri" w:hAnsiTheme="minorBidi"/>
          <w:sz w:val="24"/>
          <w:szCs w:val="24"/>
          <w:rtl/>
        </w:rPr>
        <w:t xml:space="preserve"> </w:t>
      </w:r>
      <w:proofErr w:type="spellStart"/>
      <w:r w:rsidRPr="007E6D9A">
        <w:rPr>
          <w:rFonts w:asciiTheme="minorBidi" w:eastAsia="Calibri" w:hAnsiTheme="minorBidi"/>
          <w:sz w:val="24"/>
          <w:szCs w:val="24"/>
          <w:rtl/>
        </w:rPr>
        <w:t>של</w:t>
      </w:r>
      <w:proofErr w:type="spellEnd"/>
      <w:r w:rsidRPr="007E6D9A">
        <w:rPr>
          <w:rFonts w:asciiTheme="minorBidi" w:eastAsia="Calibri" w:hAnsiTheme="minorBidi"/>
          <w:sz w:val="24"/>
          <w:szCs w:val="24"/>
          <w:rtl/>
        </w:rPr>
        <w:t xml:space="preserve"> </w:t>
      </w:r>
      <w:proofErr w:type="spellStart"/>
      <w:r w:rsidRPr="007E6D9A">
        <w:rPr>
          <w:rFonts w:asciiTheme="minorBidi" w:eastAsia="Calibri" w:hAnsiTheme="minorBidi"/>
          <w:sz w:val="24"/>
          <w:szCs w:val="24"/>
          <w:rtl/>
        </w:rPr>
        <w:t>המטופל</w:t>
      </w:r>
      <w:proofErr w:type="spellEnd"/>
      <w:r w:rsidRPr="007E6D9A">
        <w:rPr>
          <w:rFonts w:asciiTheme="minorBidi" w:eastAsia="Calibri" w:hAnsiTheme="minorBidi"/>
          <w:sz w:val="24"/>
          <w:szCs w:val="24"/>
          <w:rtl/>
        </w:rPr>
        <w:t xml:space="preserve"> – </w:t>
      </w:r>
      <w:proofErr w:type="spellStart"/>
      <w:r w:rsidRPr="007E6D9A">
        <w:rPr>
          <w:rFonts w:asciiTheme="minorBidi" w:eastAsia="Calibri" w:hAnsiTheme="minorBidi"/>
          <w:sz w:val="24"/>
          <w:szCs w:val="24"/>
          <w:rtl/>
        </w:rPr>
        <w:t>הלקוח</w:t>
      </w:r>
      <w:proofErr w:type="spellEnd"/>
      <w:r w:rsidRPr="007E6D9A">
        <w:rPr>
          <w:rFonts w:asciiTheme="minorBidi" w:eastAsia="Calibri" w:hAnsiTheme="minorBidi"/>
          <w:sz w:val="24"/>
          <w:szCs w:val="24"/>
          <w:rtl/>
        </w:rPr>
        <w:t xml:space="preserve"> במרכז.</w:t>
      </w:r>
    </w:p>
    <w:p w14:paraId="456A8F2C" w14:textId="33C10097" w:rsidR="007E6D9A" w:rsidRPr="007E6D9A" w:rsidRDefault="007E6D9A" w:rsidP="007E6D9A">
      <w:pPr>
        <w:pStyle w:val="ListParagraph"/>
        <w:numPr>
          <w:ilvl w:val="0"/>
          <w:numId w:val="2"/>
        </w:numPr>
        <w:bidi/>
        <w:spacing w:after="0" w:line="276" w:lineRule="auto"/>
        <w:rPr>
          <w:rFonts w:asciiTheme="minorBidi" w:eastAsia="Calibri" w:hAnsiTheme="minorBidi"/>
          <w:sz w:val="24"/>
          <w:szCs w:val="24"/>
        </w:rPr>
      </w:pPr>
      <w:proofErr w:type="spellStart"/>
      <w:r w:rsidRPr="007E6D9A">
        <w:rPr>
          <w:rFonts w:asciiTheme="minorBidi" w:eastAsia="Calibri" w:hAnsiTheme="minorBidi"/>
          <w:sz w:val="24"/>
          <w:szCs w:val="24"/>
          <w:rtl/>
        </w:rPr>
        <w:t>בנית</w:t>
      </w:r>
      <w:proofErr w:type="spellEnd"/>
      <w:r w:rsidRPr="007E6D9A">
        <w:rPr>
          <w:rFonts w:asciiTheme="minorBidi" w:eastAsia="Calibri" w:hAnsiTheme="minorBidi"/>
          <w:sz w:val="24"/>
          <w:szCs w:val="24"/>
          <w:rtl/>
        </w:rPr>
        <w:t xml:space="preserve"> </w:t>
      </w:r>
      <w:proofErr w:type="spellStart"/>
      <w:r w:rsidRPr="007E6D9A">
        <w:rPr>
          <w:rFonts w:asciiTheme="minorBidi" w:eastAsia="Calibri" w:hAnsiTheme="minorBidi"/>
          <w:sz w:val="24"/>
          <w:szCs w:val="24"/>
          <w:rtl/>
        </w:rPr>
        <w:t>יחסי</w:t>
      </w:r>
      <w:proofErr w:type="spellEnd"/>
      <w:r w:rsidRPr="007E6D9A">
        <w:rPr>
          <w:rFonts w:asciiTheme="minorBidi" w:eastAsia="Calibri" w:hAnsiTheme="minorBidi"/>
          <w:sz w:val="24"/>
          <w:szCs w:val="24"/>
          <w:rtl/>
        </w:rPr>
        <w:t xml:space="preserve"> </w:t>
      </w:r>
      <w:proofErr w:type="spellStart"/>
      <w:r w:rsidRPr="007E6D9A">
        <w:rPr>
          <w:rFonts w:asciiTheme="minorBidi" w:eastAsia="Calibri" w:hAnsiTheme="minorBidi"/>
          <w:sz w:val="24"/>
          <w:szCs w:val="24"/>
          <w:rtl/>
        </w:rPr>
        <w:t>אימון</w:t>
      </w:r>
      <w:proofErr w:type="spellEnd"/>
      <w:r w:rsidRPr="007E6D9A">
        <w:rPr>
          <w:rFonts w:asciiTheme="minorBidi" w:eastAsia="Calibri" w:hAnsiTheme="minorBidi"/>
          <w:sz w:val="24"/>
          <w:szCs w:val="24"/>
          <w:rtl/>
        </w:rPr>
        <w:t xml:space="preserve"> </w:t>
      </w:r>
      <w:proofErr w:type="spellStart"/>
      <w:r w:rsidRPr="007E6D9A">
        <w:rPr>
          <w:rFonts w:asciiTheme="minorBidi" w:eastAsia="Calibri" w:hAnsiTheme="minorBidi"/>
          <w:sz w:val="24"/>
          <w:szCs w:val="24"/>
          <w:rtl/>
        </w:rPr>
        <w:t>מטפל</w:t>
      </w:r>
      <w:proofErr w:type="spellEnd"/>
      <w:r w:rsidRPr="007E6D9A">
        <w:rPr>
          <w:rFonts w:asciiTheme="minorBidi" w:eastAsia="Calibri" w:hAnsiTheme="minorBidi"/>
          <w:sz w:val="24"/>
          <w:szCs w:val="24"/>
          <w:rtl/>
        </w:rPr>
        <w:t xml:space="preserve"> - </w:t>
      </w:r>
      <w:proofErr w:type="spellStart"/>
      <w:r w:rsidRPr="007E6D9A">
        <w:rPr>
          <w:rFonts w:asciiTheme="minorBidi" w:eastAsia="Calibri" w:hAnsiTheme="minorBidi"/>
          <w:sz w:val="24"/>
          <w:szCs w:val="24"/>
          <w:rtl/>
        </w:rPr>
        <w:t>מטופל</w:t>
      </w:r>
      <w:proofErr w:type="spellEnd"/>
      <w:r w:rsidRPr="007E6D9A">
        <w:rPr>
          <w:rFonts w:asciiTheme="minorBidi" w:eastAsia="Calibri" w:hAnsiTheme="minorBidi"/>
          <w:sz w:val="24"/>
          <w:szCs w:val="24"/>
          <w:rtl/>
        </w:rPr>
        <w:t xml:space="preserve">. </w:t>
      </w:r>
    </w:p>
    <w:p w14:paraId="57939428" w14:textId="53A7B8EB" w:rsidR="007E6D9A" w:rsidRPr="007E6D9A" w:rsidRDefault="007E6D9A" w:rsidP="007E6D9A">
      <w:pPr>
        <w:pStyle w:val="ListParagraph"/>
        <w:numPr>
          <w:ilvl w:val="0"/>
          <w:numId w:val="2"/>
        </w:numPr>
        <w:bidi/>
        <w:spacing w:after="0" w:line="276" w:lineRule="auto"/>
        <w:rPr>
          <w:rFonts w:asciiTheme="minorBidi" w:eastAsia="Calibri" w:hAnsiTheme="minorBidi"/>
          <w:sz w:val="24"/>
          <w:szCs w:val="24"/>
        </w:rPr>
      </w:pPr>
      <w:proofErr w:type="spellStart"/>
      <w:r w:rsidRPr="007E6D9A">
        <w:rPr>
          <w:rFonts w:asciiTheme="minorBidi" w:eastAsia="Calibri" w:hAnsiTheme="minorBidi"/>
          <w:sz w:val="24"/>
          <w:szCs w:val="24"/>
          <w:rtl/>
        </w:rPr>
        <w:t>התמודדות</w:t>
      </w:r>
      <w:proofErr w:type="spellEnd"/>
      <w:r w:rsidRPr="007E6D9A">
        <w:rPr>
          <w:rFonts w:asciiTheme="minorBidi" w:eastAsia="Calibri" w:hAnsiTheme="minorBidi"/>
          <w:sz w:val="24"/>
          <w:szCs w:val="24"/>
          <w:rtl/>
        </w:rPr>
        <w:t xml:space="preserve"> </w:t>
      </w:r>
      <w:proofErr w:type="spellStart"/>
      <w:r w:rsidRPr="007E6D9A">
        <w:rPr>
          <w:rFonts w:asciiTheme="minorBidi" w:eastAsia="Calibri" w:hAnsiTheme="minorBidi"/>
          <w:sz w:val="24"/>
          <w:szCs w:val="24"/>
          <w:rtl/>
        </w:rPr>
        <w:t>עם</w:t>
      </w:r>
      <w:proofErr w:type="spellEnd"/>
      <w:r w:rsidRPr="007E6D9A">
        <w:rPr>
          <w:rFonts w:asciiTheme="minorBidi" w:eastAsia="Calibri" w:hAnsiTheme="minorBidi"/>
          <w:sz w:val="24"/>
          <w:szCs w:val="24"/>
          <w:rtl/>
        </w:rPr>
        <w:t xml:space="preserve"> </w:t>
      </w:r>
      <w:proofErr w:type="spellStart"/>
      <w:r w:rsidRPr="007E6D9A">
        <w:rPr>
          <w:rFonts w:asciiTheme="minorBidi" w:eastAsia="Calibri" w:hAnsiTheme="minorBidi"/>
          <w:sz w:val="24"/>
          <w:szCs w:val="24"/>
          <w:rtl/>
        </w:rPr>
        <w:t>המשפחה</w:t>
      </w:r>
      <w:proofErr w:type="spellEnd"/>
      <w:r w:rsidRPr="007E6D9A">
        <w:rPr>
          <w:rFonts w:asciiTheme="minorBidi" w:eastAsia="Calibri" w:hAnsiTheme="minorBidi"/>
          <w:sz w:val="24"/>
          <w:szCs w:val="24"/>
          <w:rtl/>
        </w:rPr>
        <w:t>.</w:t>
      </w:r>
    </w:p>
    <w:p w14:paraId="3B973340" w14:textId="77777777" w:rsidR="007E6D9A" w:rsidRPr="007E6D9A" w:rsidRDefault="007E6D9A" w:rsidP="007E6D9A">
      <w:pPr>
        <w:bidi/>
        <w:spacing w:after="0" w:line="276" w:lineRule="auto"/>
        <w:rPr>
          <w:rFonts w:asciiTheme="minorBidi" w:eastAsia="Calibri" w:hAnsiTheme="minorBidi"/>
          <w:sz w:val="24"/>
          <w:szCs w:val="24"/>
          <w:rtl/>
          <w:lang w:bidi="he-IL"/>
        </w:rPr>
      </w:pPr>
    </w:p>
    <w:p w14:paraId="37A399B5" w14:textId="77777777" w:rsidR="007E6D9A" w:rsidRPr="007E6D9A" w:rsidRDefault="007E6D9A" w:rsidP="007E6D9A">
      <w:pPr>
        <w:bidi/>
        <w:spacing w:after="0" w:line="276" w:lineRule="auto"/>
        <w:rPr>
          <w:rFonts w:asciiTheme="minorBidi" w:eastAsia="Calibri" w:hAnsiTheme="minorBidi"/>
          <w:sz w:val="24"/>
          <w:szCs w:val="24"/>
          <w:rtl/>
          <w:lang w:bidi="he-IL"/>
        </w:rPr>
      </w:pPr>
    </w:p>
    <w:p w14:paraId="63E0D757" w14:textId="77777777" w:rsidR="007E6D9A" w:rsidRDefault="007E6D9A" w:rsidP="007E6D9A">
      <w:pPr>
        <w:bidi/>
        <w:spacing w:after="0" w:line="276" w:lineRule="auto"/>
        <w:rPr>
          <w:rFonts w:asciiTheme="minorBidi" w:eastAsia="Calibri" w:hAnsiTheme="minorBidi"/>
          <w:sz w:val="24"/>
          <w:szCs w:val="24"/>
          <w:u w:val="single"/>
          <w:rtl/>
          <w:lang w:bidi="he-IL"/>
        </w:rPr>
      </w:pPr>
    </w:p>
    <w:p w14:paraId="1EBA75B5" w14:textId="77777777" w:rsidR="007E6D9A" w:rsidRDefault="007E6D9A" w:rsidP="007E6D9A">
      <w:pPr>
        <w:bidi/>
        <w:spacing w:after="0" w:line="276" w:lineRule="auto"/>
        <w:rPr>
          <w:rFonts w:asciiTheme="minorBidi" w:eastAsia="Calibri" w:hAnsiTheme="minorBidi"/>
          <w:sz w:val="24"/>
          <w:szCs w:val="24"/>
          <w:u w:val="single"/>
          <w:rtl/>
          <w:lang w:bidi="he-IL"/>
        </w:rPr>
      </w:pPr>
    </w:p>
    <w:p w14:paraId="186BFA24" w14:textId="43B20018" w:rsidR="007E6D9A" w:rsidRPr="007E6D9A" w:rsidRDefault="007E6D9A" w:rsidP="007E6D9A">
      <w:pPr>
        <w:bidi/>
        <w:spacing w:after="0" w:line="276" w:lineRule="auto"/>
        <w:rPr>
          <w:rFonts w:asciiTheme="minorBidi" w:eastAsia="Calibri" w:hAnsiTheme="minorBidi"/>
          <w:sz w:val="24"/>
          <w:szCs w:val="24"/>
          <w:u w:val="single"/>
          <w:rtl/>
          <w:lang w:bidi="he-IL"/>
        </w:rPr>
      </w:pPr>
      <w:r w:rsidRPr="007E6D9A">
        <w:rPr>
          <w:rFonts w:asciiTheme="minorBidi" w:eastAsia="Calibri" w:hAnsiTheme="minorBidi" w:hint="cs"/>
          <w:sz w:val="24"/>
          <w:szCs w:val="24"/>
          <w:u w:val="single"/>
          <w:rtl/>
          <w:lang w:bidi="he-IL"/>
        </w:rPr>
        <w:lastRenderedPageBreak/>
        <w:t xml:space="preserve">נקודות התחקיר: </w:t>
      </w:r>
    </w:p>
    <w:p w14:paraId="1A4C8947" w14:textId="77777777" w:rsidR="007E6D9A" w:rsidRPr="007E6D9A" w:rsidRDefault="007E6D9A" w:rsidP="007E6D9A">
      <w:pPr>
        <w:bidi/>
        <w:spacing w:after="0" w:line="276" w:lineRule="auto"/>
        <w:rPr>
          <w:rFonts w:asciiTheme="minorBidi" w:eastAsia="Calibri" w:hAnsiTheme="minorBidi"/>
          <w:sz w:val="24"/>
          <w:szCs w:val="24"/>
        </w:rPr>
      </w:pPr>
      <w:r w:rsidRPr="007E6D9A">
        <w:rPr>
          <w:rFonts w:asciiTheme="minorBidi" w:eastAsia="Calibri" w:hAnsiTheme="minorBidi"/>
          <w:sz w:val="24"/>
          <w:szCs w:val="24"/>
          <w:rtl/>
          <w:lang w:bidi="he-IL"/>
        </w:rPr>
        <w:t xml:space="preserve">השפעת ההקשר החברתי תרבותי על תהליך ההתערבות. מודעות להבדלים תרבותיים. הבנת הרקע התרבותי של המטופל, כולל שפה, דרך חיים, הרגלים, אמונות והערכים. להכיר בחשיבות השפה  - כמפתח להבנה טובה של התרבות. </w:t>
      </w:r>
    </w:p>
    <w:p w14:paraId="04BA8F90" w14:textId="77777777" w:rsidR="007E6D9A" w:rsidRPr="007E6D9A" w:rsidRDefault="007E6D9A" w:rsidP="007E6D9A">
      <w:pPr>
        <w:bidi/>
        <w:spacing w:after="0" w:line="276" w:lineRule="auto"/>
        <w:rPr>
          <w:rFonts w:asciiTheme="minorBidi" w:eastAsia="Calibri" w:hAnsiTheme="minorBidi"/>
          <w:sz w:val="24"/>
          <w:szCs w:val="24"/>
        </w:rPr>
      </w:pPr>
      <w:r w:rsidRPr="007E6D9A">
        <w:rPr>
          <w:rFonts w:asciiTheme="minorBidi" w:eastAsia="Calibri" w:hAnsiTheme="minorBidi"/>
          <w:sz w:val="24"/>
          <w:szCs w:val="24"/>
          <w:rtl/>
          <w:lang w:bidi="he-IL"/>
        </w:rPr>
        <w:t>הלקוח במרכז: הדגשת מרכזיות האדם ומשפחתו כבעלי אנטומיה, המודעים לזכויותיהם ובחירותיהם ושותפים לתהליך ההתערבות הטיפולית, כולל קביעת המטרות, התערבות טיפולית.</w:t>
      </w:r>
    </w:p>
    <w:p w14:paraId="4B0747D9" w14:textId="77777777" w:rsidR="007E6D9A" w:rsidRPr="007E6D9A" w:rsidRDefault="007E6D9A" w:rsidP="007E6D9A">
      <w:pPr>
        <w:bidi/>
        <w:spacing w:after="0" w:line="276" w:lineRule="auto"/>
        <w:rPr>
          <w:rFonts w:asciiTheme="minorBidi" w:eastAsia="Calibri" w:hAnsiTheme="minorBidi"/>
          <w:sz w:val="24"/>
          <w:szCs w:val="24"/>
        </w:rPr>
      </w:pPr>
      <w:r w:rsidRPr="007E6D9A">
        <w:rPr>
          <w:rFonts w:asciiTheme="minorBidi" w:eastAsia="Calibri" w:hAnsiTheme="minorBidi"/>
          <w:sz w:val="24"/>
          <w:szCs w:val="24"/>
          <w:rtl/>
          <w:lang w:bidi="he-IL"/>
        </w:rPr>
        <w:t>אמון ויחס מטפל מטופל:</w:t>
      </w:r>
      <w:r w:rsidRPr="007E6D9A">
        <w:rPr>
          <w:rFonts w:asciiTheme="minorBidi" w:hAnsiTheme="minorBidi"/>
          <w:sz w:val="24"/>
          <w:szCs w:val="24"/>
          <w:rtl/>
          <w:lang w:bidi="he-IL"/>
        </w:rPr>
        <w:t xml:space="preserve"> אמון מאפשר למטופל להרגיש בנוח לשתף פעולה עם המטפל, וזהו המפתח להצלחת תהליך ההתערבות. אמון מגביר מוטיבציה ומטפח אינטראקציה חיובית. אמון מגביר את איכות הטיפול ואת שביעות רצון המטופל. </w:t>
      </w:r>
    </w:p>
    <w:p w14:paraId="68B0E765" w14:textId="47BE7D8B" w:rsidR="007E6D9A" w:rsidRPr="007E6D9A" w:rsidRDefault="007E6D9A" w:rsidP="007E6D9A">
      <w:pPr>
        <w:bidi/>
        <w:spacing w:after="0" w:line="276" w:lineRule="auto"/>
        <w:rPr>
          <w:rFonts w:asciiTheme="minorBidi" w:eastAsia="Calibri" w:hAnsiTheme="minorBidi"/>
          <w:sz w:val="24"/>
          <w:szCs w:val="24"/>
          <w:rtl/>
          <w:lang w:bidi="he-IL"/>
        </w:rPr>
      </w:pPr>
      <w:r w:rsidRPr="007E6D9A">
        <w:rPr>
          <w:rFonts w:asciiTheme="minorBidi" w:eastAsia="Calibri" w:hAnsiTheme="minorBidi"/>
          <w:sz w:val="24"/>
          <w:szCs w:val="24"/>
          <w:rtl/>
          <w:lang w:bidi="he-IL"/>
        </w:rPr>
        <w:t>התמודדות עם המשפחה: מדובר במאמץ לנהל, לשלוט על, לסבול, לצמצם או למזער תביעות סביבתיות ופנימיות העולות על יכולות הפרט. על מנת לעשות כן, המטפל נדרש לגייס משאבים וכוחות מן החוץ או מתוך המשפחה על מנת לאפשר למטופל לאזן בין הדרישות והקשיים לבין יכולתם לעמוד בהן.</w:t>
      </w:r>
    </w:p>
    <w:p w14:paraId="665FB4FE" w14:textId="77777777" w:rsidR="007E6D9A" w:rsidRDefault="007E6D9A" w:rsidP="007E6D9A">
      <w:pPr>
        <w:bidi/>
        <w:spacing w:after="0" w:line="276" w:lineRule="auto"/>
        <w:rPr>
          <w:rFonts w:asciiTheme="minorBidi" w:eastAsia="Calibri" w:hAnsiTheme="minorBidi"/>
          <w:sz w:val="24"/>
          <w:szCs w:val="24"/>
          <w:u w:val="single"/>
          <w:rtl/>
          <w:lang w:bidi="he-IL"/>
        </w:rPr>
      </w:pPr>
    </w:p>
    <w:p w14:paraId="09FC9B23" w14:textId="40646411" w:rsidR="007E6D9A" w:rsidRPr="007E6D9A" w:rsidRDefault="007E6D9A" w:rsidP="007E6D9A">
      <w:pPr>
        <w:bidi/>
        <w:spacing w:after="0" w:line="276" w:lineRule="auto"/>
        <w:rPr>
          <w:rFonts w:asciiTheme="minorBidi" w:eastAsia="Calibri" w:hAnsiTheme="minorBidi"/>
          <w:sz w:val="24"/>
          <w:szCs w:val="24"/>
          <w:u w:val="single"/>
          <w:rtl/>
          <w:lang w:bidi="he-IL"/>
        </w:rPr>
      </w:pPr>
      <w:r w:rsidRPr="007E6D9A">
        <w:rPr>
          <w:rFonts w:asciiTheme="minorBidi" w:eastAsia="Calibri" w:hAnsiTheme="minorBidi" w:hint="cs"/>
          <w:sz w:val="24"/>
          <w:szCs w:val="24"/>
          <w:u w:val="single"/>
          <w:rtl/>
          <w:lang w:bidi="he-IL"/>
        </w:rPr>
        <w:t xml:space="preserve">מקום ההתרחשות: </w:t>
      </w:r>
    </w:p>
    <w:p w14:paraId="37C597AA" w14:textId="0CDD2390" w:rsidR="007E6D9A" w:rsidRPr="007E6D9A" w:rsidRDefault="007E6D9A" w:rsidP="007E6D9A">
      <w:pPr>
        <w:bidi/>
        <w:spacing w:after="0" w:line="276" w:lineRule="auto"/>
        <w:rPr>
          <w:rFonts w:asciiTheme="minorBidi" w:eastAsia="Calibri" w:hAnsiTheme="minorBidi" w:hint="cs"/>
          <w:sz w:val="24"/>
          <w:szCs w:val="24"/>
          <w:rtl/>
          <w:lang w:bidi="he-IL"/>
        </w:rPr>
      </w:pPr>
      <w:r w:rsidRPr="007E6D9A">
        <w:rPr>
          <w:rFonts w:asciiTheme="minorBidi" w:eastAsia="Calibri" w:hAnsiTheme="minorBidi" w:hint="cs"/>
          <w:sz w:val="24"/>
          <w:szCs w:val="24"/>
          <w:rtl/>
          <w:lang w:bidi="he-IL"/>
        </w:rPr>
        <w:t xml:space="preserve">בביתה של נטלי. בבית יש גפיים וציוד שיקום. </w:t>
      </w:r>
    </w:p>
    <w:p w14:paraId="0D21488C" w14:textId="77777777" w:rsidR="007E6D9A" w:rsidRPr="007E6D9A" w:rsidRDefault="007E6D9A" w:rsidP="007E6D9A">
      <w:pPr>
        <w:bidi/>
        <w:spacing w:after="0" w:line="276" w:lineRule="auto"/>
        <w:rPr>
          <w:rFonts w:asciiTheme="minorBidi" w:eastAsia="Calibri" w:hAnsiTheme="minorBidi" w:hint="cs"/>
          <w:sz w:val="24"/>
          <w:szCs w:val="24"/>
          <w:rtl/>
          <w:lang w:bidi="he-IL"/>
        </w:rPr>
      </w:pPr>
    </w:p>
    <w:p w14:paraId="49C6D491" w14:textId="77777777" w:rsidR="007E6D9A" w:rsidRPr="007E6D9A" w:rsidRDefault="007E6D9A" w:rsidP="007E6D9A">
      <w:pPr>
        <w:bidi/>
        <w:spacing w:line="276" w:lineRule="auto"/>
        <w:rPr>
          <w:rFonts w:hint="cs"/>
          <w:sz w:val="24"/>
          <w:szCs w:val="24"/>
          <w:rtl/>
          <w:lang w:bidi="he-IL"/>
        </w:rPr>
      </w:pPr>
    </w:p>
    <w:sectPr w:rsidR="007E6D9A" w:rsidRPr="007E6D9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72D1116"/>
    <w:multiLevelType w:val="hybridMultilevel"/>
    <w:tmpl w:val="7D06F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C6C603F"/>
    <w:multiLevelType w:val="hybridMultilevel"/>
    <w:tmpl w:val="CFBE6088"/>
    <w:lvl w:ilvl="0" w:tplc="B9407700">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9268819">
    <w:abstractNumId w:val="0"/>
  </w:num>
  <w:num w:numId="2" w16cid:durableId="6272766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D9A"/>
    <w:rsid w:val="000E2085"/>
    <w:rsid w:val="007E6D9A"/>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43DBE792"/>
  <w15:chartTrackingRefBased/>
  <w15:docId w15:val="{8730FD53-BE44-3448-BABC-222B2856B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6D9A"/>
    <w:pPr>
      <w:spacing w:line="259" w:lineRule="auto"/>
    </w:pPr>
    <w:rPr>
      <w:kern w:val="0"/>
      <w:sz w:val="22"/>
      <w:szCs w:val="22"/>
      <w:lang w:val="en-US" w:bidi="ar-SA"/>
      <w14:ligatures w14:val="none"/>
    </w:rPr>
  </w:style>
  <w:style w:type="paragraph" w:styleId="Heading1">
    <w:name w:val="heading 1"/>
    <w:basedOn w:val="Normal"/>
    <w:next w:val="Normal"/>
    <w:link w:val="Heading1Char"/>
    <w:uiPriority w:val="9"/>
    <w:qFormat/>
    <w:rsid w:val="007E6D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6D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6D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6D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6D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6D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6D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6D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6D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6D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6D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6D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6D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6D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6D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6D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6D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6D9A"/>
    <w:rPr>
      <w:rFonts w:eastAsiaTheme="majorEastAsia" w:cstheme="majorBidi"/>
      <w:color w:val="272727" w:themeColor="text1" w:themeTint="D8"/>
    </w:rPr>
  </w:style>
  <w:style w:type="paragraph" w:styleId="Title">
    <w:name w:val="Title"/>
    <w:basedOn w:val="Normal"/>
    <w:next w:val="Normal"/>
    <w:link w:val="TitleChar"/>
    <w:uiPriority w:val="10"/>
    <w:qFormat/>
    <w:rsid w:val="007E6D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6D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6D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6D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6D9A"/>
    <w:pPr>
      <w:spacing w:before="160"/>
      <w:jc w:val="center"/>
    </w:pPr>
    <w:rPr>
      <w:i/>
      <w:iCs/>
      <w:color w:val="404040" w:themeColor="text1" w:themeTint="BF"/>
    </w:rPr>
  </w:style>
  <w:style w:type="character" w:customStyle="1" w:styleId="QuoteChar">
    <w:name w:val="Quote Char"/>
    <w:basedOn w:val="DefaultParagraphFont"/>
    <w:link w:val="Quote"/>
    <w:uiPriority w:val="29"/>
    <w:rsid w:val="007E6D9A"/>
    <w:rPr>
      <w:i/>
      <w:iCs/>
      <w:color w:val="404040" w:themeColor="text1" w:themeTint="BF"/>
    </w:rPr>
  </w:style>
  <w:style w:type="paragraph" w:styleId="ListParagraph">
    <w:name w:val="List Paragraph"/>
    <w:basedOn w:val="Normal"/>
    <w:uiPriority w:val="34"/>
    <w:qFormat/>
    <w:rsid w:val="007E6D9A"/>
    <w:pPr>
      <w:ind w:left="720"/>
      <w:contextualSpacing/>
    </w:pPr>
  </w:style>
  <w:style w:type="character" w:styleId="IntenseEmphasis">
    <w:name w:val="Intense Emphasis"/>
    <w:basedOn w:val="DefaultParagraphFont"/>
    <w:uiPriority w:val="21"/>
    <w:qFormat/>
    <w:rsid w:val="007E6D9A"/>
    <w:rPr>
      <w:i/>
      <w:iCs/>
      <w:color w:val="0F4761" w:themeColor="accent1" w:themeShade="BF"/>
    </w:rPr>
  </w:style>
  <w:style w:type="paragraph" w:styleId="IntenseQuote">
    <w:name w:val="Intense Quote"/>
    <w:basedOn w:val="Normal"/>
    <w:next w:val="Normal"/>
    <w:link w:val="IntenseQuoteChar"/>
    <w:uiPriority w:val="30"/>
    <w:qFormat/>
    <w:rsid w:val="007E6D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6D9A"/>
    <w:rPr>
      <w:i/>
      <w:iCs/>
      <w:color w:val="0F4761" w:themeColor="accent1" w:themeShade="BF"/>
    </w:rPr>
  </w:style>
  <w:style w:type="character" w:styleId="IntenseReference">
    <w:name w:val="Intense Reference"/>
    <w:basedOn w:val="DefaultParagraphFont"/>
    <w:uiPriority w:val="32"/>
    <w:qFormat/>
    <w:rsid w:val="007E6D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765</Words>
  <Characters>4367</Characters>
  <Application>Microsoft Office Word</Application>
  <DocSecurity>0</DocSecurity>
  <Lines>36</Lines>
  <Paragraphs>10</Paragraphs>
  <ScaleCrop>false</ScaleCrop>
  <Company/>
  <LinksUpToDate>false</LinksUpToDate>
  <CharactersWithSpaces>5122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שילה שובש</dc:creator>
  <cp:keywords/>
  <dc:description/>
  <cp:lastModifiedBy>שילה שובש</cp:lastModifiedBy>
  <cp:revision>1</cp:revision>
  <dcterms:created xsi:type="dcterms:W3CDTF">2025-11-14T17:26:00Z</dcterms:created>
  <dcterms:modified xsi:type="dcterms:W3CDTF">2025-11-14T17:35:00Z</dcterms:modified>
</cp:coreProperties>
</file>