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pPr>
      <w:r>
        <w:t>PRODUCT + ENGINEERING IMPLEMENTATION GUIDE</w:t>
      </w:r>
    </w:p>
    <w:p>
      <w:pPr>
        <w:widowControl/>
      </w:pPr>
      <w:r>
        <w:rPr>
          <w:rFonts w:ascii="Inter Display" w:hAnsi="Inter Display"/>
          <w:b/>
          <w:color w:val="14283D"/>
          <w:sz w:val="76"/>
        </w:rPr>
        <w:t>PHARMVILLE</w:t>
      </w:r>
    </w:p>
    <w:p>
      <w:pPr>
        <w:pStyle w:val="Heading1"/>
        <w:widowControl/>
      </w:pPr>
      <w:r>
        <w:t>Low-Level Design &amp; Delivery Framework</w:t>
      </w:r>
    </w:p>
    <w:p>
      <w:pPr>
        <w:widowControl/>
      </w:pPr>
      <w:r>
        <w:t>A plain-English technical blueprint built from the Complete Order Journey v3.0.</w:t>
      </w:r>
    </w:p>
    <w:p>
      <w:pPr>
        <w:widowControl/>
      </w:pPr>
      <w:r>
        <w:drawing>
          <wp:inline xmlns:a="http://schemas.openxmlformats.org/drawingml/2006/main" xmlns:pic="http://schemas.openxmlformats.org/drawingml/2006/picture">
            <wp:extent cx="5993999" cy="2153787"/>
            <wp:docPr id="1" name="Picture 1"/>
            <wp:cNvGraphicFramePr>
              <a:graphicFrameLocks noChangeAspect="1"/>
            </wp:cNvGraphicFramePr>
            <a:graphic>
              <a:graphicData uri="http://schemas.openxmlformats.org/drawingml/2006/picture">
                <pic:pic>
                  <pic:nvPicPr>
                    <pic:cNvPr id="0" name="pmo_rule.png"/>
                    <pic:cNvPicPr/>
                  </pic:nvPicPr>
                  <pic:blipFill>
                    <a:blip r:embed="rId11"/>
                    <a:stretch>
                      <a:fillRect/>
                    </a:stretch>
                  </pic:blipFill>
                  <pic:spPr>
                    <a:xfrm>
                      <a:off x="0" y="0"/>
                      <a:ext cx="5993999" cy="2153787"/>
                    </a:xfrm>
                    <a:prstGeom prst="rect"/>
                  </pic:spPr>
                </pic:pic>
              </a:graphicData>
            </a:graphic>
          </wp:inline>
        </w:drawing>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CORE RULE  </w:t>
            </w:r>
            <w:r>
              <w:t>Only active P items require prescription upload and pharmacist review. M and O items use the same checkout but never create a pharmacist-review task.</w:t>
            </w:r>
          </w:p>
        </w:tc>
      </w:tr>
    </w:tbl>
    <w:p>
      <w:pPr>
        <w:widowControl/>
        <w:spacing w:after="0"/>
      </w:pPr>
    </w:p>
    <w:p>
      <w:pPr>
        <w:pStyle w:val="Smallnote"/>
        <w:widowControl/>
      </w:pPr>
      <w:r>
        <w:t>Version 1.0  |  18 October 2026  |  Architecture proposal for joint business and engineering review</w:t>
      </w:r>
    </w:p>
    <w:p>
      <w:pPr>
        <w:pStyle w:val="Smallnote"/>
        <w:widowControl/>
      </w:pPr>
      <w:r>
        <w:t>Source: Pharmville — The Complete Order Journey v3.0 (17 October 2026). The source contains 34 journey stages, 126 exceptions, 31 tests and 12 decisions awaiting approval.</w:t>
      </w:r>
    </w:p>
    <w:p>
      <w:pPr>
        <w:widowControl/>
      </w:pPr>
      <w:r>
        <w:br w:type="page"/>
      </w:r>
    </w:p>
    <w:p>
      <w:pPr>
        <w:pStyle w:val="Heading1"/>
        <w:widowControl/>
      </w:pPr>
      <w:r>
        <w:t>Document control and how to use it</w:t>
      </w:r>
    </w:p>
    <w:tbl>
      <w:tblPr>
        <w:tblStyle w:val="TableGrid"/>
        <w:tblW w:type="auto" w:w="0"/>
        <w:jc w:val="center"/>
        <w:tblLayout w:type="fixed"/>
        <w:tblLook w:firstColumn="1" w:firstRow="1" w:lastColumn="0" w:lastRow="0" w:noHBand="0" w:noVBand="1" w:val="04A0"/>
      </w:tblPr>
      <w:tblGrid>
        <w:gridCol w:w="2041"/>
        <w:gridCol w:w="7257"/>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ITEM</w:t>
            </w:r>
          </w:p>
        </w:tc>
        <w:tc>
          <w:tcPr>
            <w:tcW w:type="dxa" w:w="4791"/>
            <w:shd w:fill="14283D"/>
            <w:tcMar>
              <w:top w:w="105" w:type="dxa"/>
              <w:start w:w="115" w:type="dxa"/>
              <w:bottom w:w="105" w:type="dxa"/>
              <w:end w:w="115" w:type="dxa"/>
            </w:tcMar>
            <w:vAlign w:val="center"/>
          </w:tcPr>
          <w:p>
            <w:pPr>
              <w:pStyle w:val="Celltext"/>
            </w:pPr>
            <w:r>
              <w:rPr>
                <w:b/>
                <w:color w:val="FFFFFF"/>
                <w:sz w:val="16"/>
              </w:rPr>
              <w:t>MEANING</w:t>
            </w:r>
          </w:p>
        </w:tc>
      </w:tr>
      <w:tr>
        <w:trPr>
          <w:cantSplit/>
        </w:trPr>
        <w:tc>
          <w:tcPr>
            <w:tcW w:type="dxa" w:w="2041"/>
            <w:vAlign w:val="center"/>
            <w:tcMar>
              <w:top w:w="105" w:type="dxa"/>
              <w:start w:w="115" w:type="dxa"/>
              <w:bottom w:w="105" w:type="dxa"/>
              <w:end w:w="115" w:type="dxa"/>
            </w:tcMar>
          </w:tcPr>
          <w:p>
            <w:pPr>
              <w:pStyle w:val="Celltext"/>
              <w:spacing w:after="20"/>
            </w:pPr>
            <w:r>
              <w:rPr>
                <w:b/>
                <w:sz w:val="16"/>
              </w:rPr>
              <w:t>Purpose</w:t>
            </w:r>
          </w:p>
        </w:tc>
        <w:tc>
          <w:tcPr>
            <w:tcW w:type="dxa" w:w="7257"/>
            <w:vAlign w:val="center"/>
            <w:tcMar>
              <w:top w:w="105" w:type="dxa"/>
              <w:start w:w="115" w:type="dxa"/>
              <w:bottom w:w="105" w:type="dxa"/>
              <w:end w:w="115" w:type="dxa"/>
            </w:tcMar>
          </w:tcPr>
          <w:p>
            <w:pPr>
              <w:pStyle w:val="Celltext"/>
              <w:spacing w:after="20"/>
            </w:pPr>
            <w:r>
              <w:rPr>
                <w:sz w:val="16"/>
              </w:rPr>
              <w:t>Explain exactly how teams should build the agreed customer journey, without assuming the reader is a programmer.</w:t>
            </w:r>
          </w:p>
        </w:tc>
      </w:tr>
      <w:tr>
        <w:trPr>
          <w:cantSplit/>
        </w:trPr>
        <w:tc>
          <w:tcPr>
            <w:tcW w:type="dxa" w:w="2041"/>
            <w:vAlign w:val="center"/>
            <w:tcMar>
              <w:top w:w="105" w:type="dxa"/>
              <w:start w:w="115" w:type="dxa"/>
              <w:bottom w:w="105" w:type="dxa"/>
              <w:end w:w="115" w:type="dxa"/>
            </w:tcMar>
            <w:shd w:fill="F1F6F8"/>
          </w:tcPr>
          <w:p>
            <w:pPr>
              <w:pStyle w:val="Celltext"/>
              <w:spacing w:after="20"/>
            </w:pPr>
            <w:r>
              <w:rPr>
                <w:b/>
                <w:sz w:val="16"/>
              </w:rPr>
              <w:t>Primary source</w:t>
            </w:r>
          </w:p>
        </w:tc>
        <w:tc>
          <w:tcPr>
            <w:tcW w:type="dxa" w:w="7257"/>
            <w:vAlign w:val="center"/>
            <w:tcMar>
              <w:top w:w="105" w:type="dxa"/>
              <w:start w:w="115" w:type="dxa"/>
              <w:bottom w:w="105" w:type="dxa"/>
              <w:end w:w="115" w:type="dxa"/>
            </w:tcMar>
            <w:shd w:fill="F1F6F8"/>
          </w:tcPr>
          <w:p>
            <w:pPr>
              <w:pStyle w:val="Celltext"/>
              <w:spacing w:after="20"/>
            </w:pPr>
            <w:r>
              <w:rPr>
                <w:sz w:val="16"/>
              </w:rPr>
              <w:t>Pharmville Complete Order Journey v3.0 — states S01 to S34, 126 exception cases and 31 business tests.</w:t>
            </w:r>
          </w:p>
        </w:tc>
      </w:tr>
      <w:tr>
        <w:trPr>
          <w:cantSplit/>
        </w:trPr>
        <w:tc>
          <w:tcPr>
            <w:tcW w:type="dxa" w:w="2041"/>
            <w:vAlign w:val="center"/>
            <w:tcMar>
              <w:top w:w="105" w:type="dxa"/>
              <w:start w:w="115" w:type="dxa"/>
              <w:bottom w:w="105" w:type="dxa"/>
              <w:end w:w="115" w:type="dxa"/>
            </w:tcMar>
          </w:tcPr>
          <w:p>
            <w:pPr>
              <w:pStyle w:val="Celltext"/>
              <w:spacing w:after="20"/>
            </w:pPr>
            <w:r>
              <w:rPr>
                <w:b/>
                <w:sz w:val="16"/>
              </w:rPr>
              <w:t>Status</w:t>
            </w:r>
          </w:p>
        </w:tc>
        <w:tc>
          <w:tcPr>
            <w:tcW w:type="dxa" w:w="7257"/>
            <w:vAlign w:val="center"/>
            <w:tcMar>
              <w:top w:w="105" w:type="dxa"/>
              <w:start w:w="115" w:type="dxa"/>
              <w:bottom w:w="105" w:type="dxa"/>
              <w:end w:w="115" w:type="dxa"/>
            </w:tcMar>
          </w:tcPr>
          <w:p>
            <w:pPr>
              <w:pStyle w:val="Celltext"/>
              <w:spacing w:after="20"/>
            </w:pPr>
            <w:r>
              <w:rPr>
                <w:sz w:val="16"/>
              </w:rPr>
              <w:t>Technical recommendation. Functional journeys come from v3; proposed tables, APIs, technology and internal rules need engineering sign-off.</w:t>
            </w:r>
          </w:p>
        </w:tc>
      </w:tr>
      <w:tr>
        <w:trPr>
          <w:cantSplit/>
        </w:trPr>
        <w:tc>
          <w:tcPr>
            <w:tcW w:type="dxa" w:w="2041"/>
            <w:vAlign w:val="center"/>
            <w:tcMar>
              <w:top w:w="105" w:type="dxa"/>
              <w:start w:w="115" w:type="dxa"/>
              <w:bottom w:w="105" w:type="dxa"/>
              <w:end w:w="115" w:type="dxa"/>
            </w:tcMar>
            <w:shd w:fill="F1F6F8"/>
          </w:tcPr>
          <w:p>
            <w:pPr>
              <w:pStyle w:val="Celltext"/>
              <w:spacing w:after="20"/>
            </w:pPr>
            <w:r>
              <w:rPr>
                <w:b/>
                <w:sz w:val="16"/>
              </w:rPr>
              <w:t>Audience</w:t>
            </w:r>
          </w:p>
        </w:tc>
        <w:tc>
          <w:tcPr>
            <w:tcW w:type="dxa" w:w="7257"/>
            <w:vAlign w:val="center"/>
            <w:tcMar>
              <w:top w:w="105" w:type="dxa"/>
              <w:start w:w="115" w:type="dxa"/>
              <w:bottom w:w="105" w:type="dxa"/>
              <w:end w:w="115" w:type="dxa"/>
            </w:tcMar>
            <w:shd w:fill="F1F6F8"/>
          </w:tcPr>
          <w:p>
            <w:pPr>
              <w:pStyle w:val="Celltext"/>
              <w:spacing w:after="20"/>
            </w:pPr>
            <w:r>
              <w:rPr>
                <w:sz w:val="16"/>
              </w:rPr>
              <w:t>Product owner, UX/UI, backend, frontend, QA, pharmacist, store operations, logistics, finance and support.</w:t>
            </w:r>
          </w:p>
        </w:tc>
      </w:tr>
      <w:tr>
        <w:trPr>
          <w:cantSplit/>
        </w:trPr>
        <w:tc>
          <w:tcPr>
            <w:tcW w:type="dxa" w:w="2041"/>
            <w:vAlign w:val="center"/>
            <w:tcMar>
              <w:top w:w="105" w:type="dxa"/>
              <w:start w:w="115" w:type="dxa"/>
              <w:bottom w:w="105" w:type="dxa"/>
              <w:end w:w="115" w:type="dxa"/>
            </w:tcMar>
          </w:tcPr>
          <w:p>
            <w:pPr>
              <w:pStyle w:val="Celltext"/>
              <w:spacing w:after="20"/>
            </w:pPr>
            <w:r>
              <w:rPr>
                <w:b/>
                <w:sz w:val="16"/>
              </w:rPr>
              <w:t>Release approach</w:t>
            </w:r>
          </w:p>
        </w:tc>
        <w:tc>
          <w:tcPr>
            <w:tcW w:type="dxa" w:w="7257"/>
            <w:vAlign w:val="center"/>
            <w:tcMar>
              <w:top w:w="105" w:type="dxa"/>
              <w:start w:w="115" w:type="dxa"/>
              <w:bottom w:w="105" w:type="dxa"/>
              <w:end w:w="115" w:type="dxa"/>
            </w:tcMar>
          </w:tcPr>
          <w:p>
            <w:pPr>
              <w:pStyle w:val="Celltext"/>
              <w:spacing w:after="20"/>
            </w:pPr>
            <w:r>
              <w:rPr>
                <w:sz w:val="16"/>
              </w:rPr>
              <w:t>A modular backend first. Keep one order at one eligible fulfilment location unless the business approves order splitting.</w:t>
            </w:r>
          </w:p>
        </w:tc>
      </w:tr>
    </w:tbl>
    <w:p>
      <w:pPr>
        <w:widowControl/>
        <w:spacing w:after="0"/>
      </w:pPr>
    </w:p>
    <w:p>
      <w:pPr>
        <w:pStyle w:val="Heading2"/>
        <w:widowControl/>
      </w:pPr>
      <w:r>
        <w:t>Read this in two passes</w:t>
      </w:r>
    </w:p>
    <w:p>
      <w:pPr>
        <w:pStyle w:val="ListNumber"/>
        <w:widowControl/>
        <w:spacing w:after="60"/>
      </w:pPr>
      <w:r>
        <w:t>Read Sections 1–4 to understand the entire purchase journey and which team is responsible.</w:t>
      </w:r>
    </w:p>
    <w:p>
      <w:pPr>
        <w:pStyle w:val="ListNumber"/>
        <w:widowControl/>
        <w:spacing w:after="60"/>
      </w:pPr>
      <w:r>
        <w:t>Read Sections 5–15 for practical database, API, payment, inventory, delivery and failure-handling rules.</w:t>
      </w:r>
    </w:p>
    <w:p>
      <w:pPr>
        <w:pStyle w:val="ListNumber"/>
        <w:widowControl/>
        <w:spacing w:after="60"/>
      </w:pPr>
      <w:r>
        <w:t>Use Appendices A–C as a build-and-test reference for every stage and each edge case.</w:t>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TERMS USED THROUGHOUT  </w:t>
            </w:r>
            <w:r>
              <w:t>Source rule = a rule carried from Journey v3. Proposed design = a recommendation to implement it. Pending decision = a business or pharmacy rule not approved yet. No pending value should be hard-coded as fact.</w:t>
            </w:r>
          </w:p>
        </w:tc>
      </w:tr>
    </w:tbl>
    <w:p>
      <w:pPr>
        <w:widowControl/>
        <w:spacing w:after="0"/>
      </w:pPr>
    </w:p>
    <w:p>
      <w:pPr>
        <w:pStyle w:val="Heading1"/>
        <w:widowControl/>
      </w:pPr>
      <w:r>
        <w:t>Contents</w:t>
      </w:r>
    </w:p>
    <w:p>
      <w:pPr>
        <w:widowControl/>
      </w:pPr>
      <w:r>
        <w:t>01 · Key business rules and scope</w:t>
      </w:r>
    </w:p>
    <w:p>
      <w:pPr>
        <w:widowControl/>
      </w:pPr>
      <w:r>
        <w:t>02 · The journey as software components</w:t>
      </w:r>
    </w:p>
    <w:p>
      <w:pPr>
        <w:widowControl/>
      </w:pPr>
      <w:r>
        <w:t>03 · Recommended solution structure</w:t>
      </w:r>
    </w:p>
    <w:p>
      <w:pPr>
        <w:widowControl/>
      </w:pPr>
      <w:r>
        <w:t>04 · Step-by-step implementation from search to delivery</w:t>
      </w:r>
    </w:p>
    <w:p>
      <w:pPr>
        <w:widowControl/>
      </w:pPr>
      <w:r>
        <w:t>05 · Database and relationship design</w:t>
      </w:r>
    </w:p>
    <w:p>
      <w:pPr>
        <w:widowControl/>
      </w:pPr>
      <w:r>
        <w:t>06 · Order state and transition rules</w:t>
      </w:r>
    </w:p>
    <w:p>
      <w:pPr>
        <w:widowControl/>
      </w:pPr>
      <w:r>
        <w:t>07 · Prescription and P/M/O safeguards</w:t>
      </w:r>
    </w:p>
    <w:p>
      <w:pPr>
        <w:widowControl/>
      </w:pPr>
      <w:r>
        <w:t>08 · API contracts and sample requests</w:t>
      </w:r>
    </w:p>
    <w:p>
      <w:pPr>
        <w:widowControl/>
      </w:pPr>
      <w:r>
        <w:t>09 · Payments, COD and refunds</w:t>
      </w:r>
    </w:p>
    <w:p>
      <w:pPr>
        <w:widowControl/>
      </w:pPr>
      <w:r>
        <w:t>10 · Inventory, store routing and picking</w:t>
      </w:r>
    </w:p>
    <w:p>
      <w:pPr>
        <w:widowControl/>
      </w:pPr>
      <w:r>
        <w:t>11 · Delivery, returns, support and safety</w:t>
      </w:r>
    </w:p>
    <w:p>
      <w:pPr>
        <w:widowControl/>
      </w:pPr>
      <w:r>
        <w:t>12 · Security, access and audit</w:t>
      </w:r>
    </w:p>
    <w:p>
      <w:pPr>
        <w:widowControl/>
      </w:pPr>
      <w:r>
        <w:t>13 · Background tasks, reliability and monitoring</w:t>
      </w:r>
    </w:p>
    <w:p>
      <w:pPr>
        <w:widowControl/>
      </w:pPr>
      <w:r>
        <w:t>14 · Testing, releases and ownership</w:t>
      </w:r>
    </w:p>
    <w:p>
      <w:pPr>
        <w:widowControl/>
      </w:pPr>
      <w:r>
        <w:t>15 · Open decisions and sign-off</w:t>
      </w:r>
    </w:p>
    <w:p>
      <w:pPr>
        <w:widowControl/>
      </w:pPr>
      <w:r>
        <w:t>Appendix A · All 34 stage implementation contracts</w:t>
      </w:r>
    </w:p>
    <w:p>
      <w:pPr>
        <w:widowControl/>
      </w:pPr>
      <w:r>
        <w:t>Appendix B · All 126 edge-case recovery rules</w:t>
      </w:r>
    </w:p>
    <w:p>
      <w:pPr>
        <w:widowControl/>
      </w:pPr>
      <w:r>
        <w:t>Appendix C · All 31 acceptance tests</w:t>
      </w:r>
    </w:p>
    <w:p>
      <w:pPr>
        <w:widowControl/>
      </w:pPr>
      <w:r>
        <w:t>Glossary</w:t>
      </w:r>
    </w:p>
    <w:p>
      <w:pPr>
        <w:pStyle w:val="Heading1"/>
        <w:pageBreakBefore/>
        <w:widowControl/>
      </w:pPr>
      <w:r>
        <w:t>01  |  Business rules that software must protect</w:t>
      </w:r>
    </w:p>
    <w:p>
      <w:pPr>
        <w:widowControl/>
      </w:pPr>
      <w:r>
        <w:t>These come directly from Journey v3. The implementation should make it impossible for a user interface, staff action or late external message to bypass them.</w:t>
      </w:r>
    </w:p>
    <w:tbl>
      <w:tblPr>
        <w:tblStyle w:val="TableGrid"/>
        <w:tblW w:type="auto" w:w="0"/>
        <w:jc w:val="center"/>
        <w:tblLayout w:type="fixed"/>
        <w:tblLook w:firstColumn="1" w:firstRow="1" w:lastColumn="0" w:lastRow="0" w:noHBand="0" w:noVBand="1" w:val="04A0"/>
      </w:tblPr>
      <w:tblGrid>
        <w:gridCol w:w="2098"/>
        <w:gridCol w:w="7200"/>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RULE</w:t>
            </w:r>
          </w:p>
        </w:tc>
        <w:tc>
          <w:tcPr>
            <w:tcW w:type="dxa" w:w="4791"/>
            <w:shd w:fill="14283D"/>
            <w:tcMar>
              <w:top w:w="105" w:type="dxa"/>
              <w:start w:w="115" w:type="dxa"/>
              <w:bottom w:w="105" w:type="dxa"/>
              <w:end w:w="115" w:type="dxa"/>
            </w:tcMar>
            <w:vAlign w:val="center"/>
          </w:tcPr>
          <w:p>
            <w:pPr>
              <w:pStyle w:val="Celltext"/>
            </w:pPr>
            <w:r>
              <w:rPr>
                <w:b/>
                <w:color w:val="FFFFFF"/>
                <w:sz w:val="16"/>
              </w:rPr>
              <w:t>WHAT IT MEANS IN THE SYSTEM</w:t>
            </w:r>
          </w:p>
        </w:tc>
      </w:tr>
      <w:tr>
        <w:trPr>
          <w:cantSplit/>
        </w:trPr>
        <w:tc>
          <w:tcPr>
            <w:tcW w:type="dxa" w:w="2098"/>
            <w:vAlign w:val="center"/>
            <w:tcMar>
              <w:top w:w="105" w:type="dxa"/>
              <w:start w:w="115" w:type="dxa"/>
              <w:bottom w:w="105" w:type="dxa"/>
              <w:end w:w="115" w:type="dxa"/>
            </w:tcMar>
          </w:tcPr>
          <w:p>
            <w:pPr>
              <w:pStyle w:val="Celltext"/>
              <w:spacing w:after="20"/>
            </w:pPr>
            <w:r>
              <w:rPr>
                <w:b/>
                <w:sz w:val="16"/>
              </w:rPr>
              <w:t>P / M / O</w:t>
            </w:r>
          </w:p>
        </w:tc>
        <w:tc>
          <w:tcPr>
            <w:tcW w:type="dxa" w:w="7200"/>
            <w:vAlign w:val="center"/>
            <w:tcMar>
              <w:top w:w="105" w:type="dxa"/>
              <w:start w:w="115" w:type="dxa"/>
              <w:bottom w:w="105" w:type="dxa"/>
              <w:end w:w="115" w:type="dxa"/>
            </w:tcMar>
          </w:tcPr>
          <w:p>
            <w:pPr>
              <w:pStyle w:val="Celltext"/>
              <w:spacing w:after="20"/>
            </w:pPr>
            <w:r>
              <w:rPr>
                <w:sz w:val="16"/>
              </w:rPr>
              <w:t>Each catalogue item has a controlled product type, not a label selected by the customer.</w:t>
            </w:r>
          </w:p>
        </w:tc>
      </w:tr>
      <w:tr>
        <w:trPr>
          <w:cantSplit/>
        </w:trPr>
        <w:tc>
          <w:tcPr>
            <w:tcW w:type="dxa" w:w="2098"/>
            <w:vAlign w:val="center"/>
            <w:tcMar>
              <w:top w:w="105" w:type="dxa"/>
              <w:start w:w="115" w:type="dxa"/>
              <w:bottom w:w="105" w:type="dxa"/>
              <w:end w:w="115" w:type="dxa"/>
            </w:tcMar>
            <w:shd w:fill="F1F6F8"/>
          </w:tcPr>
          <w:p>
            <w:pPr>
              <w:pStyle w:val="Celltext"/>
              <w:spacing w:after="20"/>
            </w:pPr>
            <w:r>
              <w:rPr>
                <w:b/>
                <w:sz w:val="16"/>
              </w:rPr>
              <w:t>P check only</w:t>
            </w:r>
          </w:p>
        </w:tc>
        <w:tc>
          <w:tcPr>
            <w:tcW w:type="dxa" w:w="7200"/>
            <w:vAlign w:val="center"/>
            <w:tcMar>
              <w:top w:w="105" w:type="dxa"/>
              <w:start w:w="115" w:type="dxa"/>
              <w:bottom w:w="105" w:type="dxa"/>
              <w:end w:w="115" w:type="dxa"/>
            </w:tcMar>
            <w:shd w:fill="F1F6F8"/>
          </w:tcPr>
          <w:p>
            <w:pPr>
              <w:pStyle w:val="Celltext"/>
              <w:spacing w:after="20"/>
            </w:pPr>
            <w:r>
              <w:rPr>
                <w:sz w:val="16"/>
              </w:rPr>
              <w:t>When creating or changing the order, ask “is any active line P?” Only then create a pharmacist task. Pharmacists decide only P lines.</w:t>
            </w:r>
          </w:p>
        </w:tc>
      </w:tr>
      <w:tr>
        <w:trPr>
          <w:cantSplit/>
        </w:trPr>
        <w:tc>
          <w:tcPr>
            <w:tcW w:type="dxa" w:w="2098"/>
            <w:vAlign w:val="center"/>
            <w:tcMar>
              <w:top w:w="105" w:type="dxa"/>
              <w:start w:w="115" w:type="dxa"/>
              <w:bottom w:w="105" w:type="dxa"/>
              <w:end w:w="115" w:type="dxa"/>
            </w:tcMar>
          </w:tcPr>
          <w:p>
            <w:pPr>
              <w:pStyle w:val="Celltext"/>
              <w:spacing w:after="20"/>
            </w:pPr>
            <w:r>
              <w:rPr>
                <w:b/>
                <w:sz w:val="16"/>
              </w:rPr>
              <w:t>M and O bypass</w:t>
            </w:r>
          </w:p>
        </w:tc>
        <w:tc>
          <w:tcPr>
            <w:tcW w:type="dxa" w:w="7200"/>
            <w:vAlign w:val="center"/>
            <w:tcMar>
              <w:top w:w="105" w:type="dxa"/>
              <w:start w:w="115" w:type="dxa"/>
              <w:bottom w:w="105" w:type="dxa"/>
              <w:end w:w="115" w:type="dxa"/>
            </w:tcMar>
          </w:tcPr>
          <w:p>
            <w:pPr>
              <w:pStyle w:val="Celltext"/>
              <w:spacing w:after="20"/>
            </w:pPr>
            <w:r>
              <w:rPr>
                <w:sz w:val="16"/>
              </w:rPr>
              <w:t>No prescription upload, patient question or pharmacist queue for M/O-only orders.</w:t>
            </w:r>
          </w:p>
        </w:tc>
      </w:tr>
      <w:tr>
        <w:trPr>
          <w:cantSplit/>
        </w:trPr>
        <w:tc>
          <w:tcPr>
            <w:tcW w:type="dxa" w:w="2098"/>
            <w:vAlign w:val="center"/>
            <w:tcMar>
              <w:top w:w="105" w:type="dxa"/>
              <w:start w:w="115" w:type="dxa"/>
              <w:bottom w:w="105" w:type="dxa"/>
              <w:end w:w="115" w:type="dxa"/>
            </w:tcMar>
            <w:shd w:fill="F1F6F8"/>
          </w:tcPr>
          <w:p>
            <w:pPr>
              <w:pStyle w:val="Celltext"/>
              <w:spacing w:after="20"/>
            </w:pPr>
            <w:r>
              <w:rPr>
                <w:b/>
                <w:sz w:val="16"/>
              </w:rPr>
              <w:t>P rejection</w:t>
            </w:r>
          </w:p>
        </w:tc>
        <w:tc>
          <w:tcPr>
            <w:tcW w:type="dxa" w:w="7200"/>
            <w:vAlign w:val="center"/>
            <w:tcMar>
              <w:top w:w="105" w:type="dxa"/>
              <w:start w:w="115" w:type="dxa"/>
              <w:bottom w:w="105" w:type="dxa"/>
              <w:end w:w="115" w:type="dxa"/>
            </w:tcMar>
            <w:shd w:fill="F1F6F8"/>
          </w:tcPr>
          <w:p>
            <w:pPr>
              <w:pStyle w:val="Celltext"/>
              <w:spacing w:after="20"/>
            </w:pPr>
            <w:r>
              <w:rPr>
                <w:sz w:val="16"/>
              </w:rPr>
              <w:t>The system keeps eligible M/O and approved P lines in a proposed revised basket. Customer approval is needed before paying.</w:t>
            </w:r>
          </w:p>
        </w:tc>
      </w:tr>
      <w:tr>
        <w:trPr>
          <w:cantSplit/>
        </w:trPr>
        <w:tc>
          <w:tcPr>
            <w:tcW w:type="dxa" w:w="2098"/>
            <w:vAlign w:val="center"/>
            <w:tcMar>
              <w:top w:w="105" w:type="dxa"/>
              <w:start w:w="115" w:type="dxa"/>
              <w:bottom w:w="105" w:type="dxa"/>
              <w:end w:w="115" w:type="dxa"/>
            </w:tcMar>
          </w:tcPr>
          <w:p>
            <w:pPr>
              <w:pStyle w:val="Celltext"/>
              <w:spacing w:after="20"/>
            </w:pPr>
            <w:r>
              <w:rPr>
                <w:b/>
                <w:sz w:val="16"/>
              </w:rPr>
              <w:t>Pay after P decision</w:t>
            </w:r>
          </w:p>
        </w:tc>
        <w:tc>
          <w:tcPr>
            <w:tcW w:type="dxa" w:w="7200"/>
            <w:vAlign w:val="center"/>
            <w:tcMar>
              <w:top w:w="105" w:type="dxa"/>
              <w:start w:w="115" w:type="dxa"/>
              <w:bottom w:w="105" w:type="dxa"/>
              <w:end w:w="115" w:type="dxa"/>
            </w:tcMar>
          </w:tcPr>
          <w:p>
            <w:pPr>
              <w:pStyle w:val="Celltext"/>
              <w:spacing w:after="20"/>
            </w:pPr>
            <w:r>
              <w:rPr>
                <w:sz w:val="16"/>
              </w:rPr>
              <w:t>Recommended launch policy: request online payment only after P review and any revised total have been accepted.</w:t>
            </w:r>
          </w:p>
        </w:tc>
      </w:tr>
      <w:tr>
        <w:trPr>
          <w:cantSplit/>
        </w:trPr>
        <w:tc>
          <w:tcPr>
            <w:tcW w:type="dxa" w:w="2098"/>
            <w:vAlign w:val="center"/>
            <w:tcMar>
              <w:top w:w="105" w:type="dxa"/>
              <w:start w:w="115" w:type="dxa"/>
              <w:bottom w:w="105" w:type="dxa"/>
              <w:end w:w="115" w:type="dxa"/>
            </w:tcMar>
            <w:shd w:fill="F1F6F8"/>
          </w:tcPr>
          <w:p>
            <w:pPr>
              <w:pStyle w:val="Celltext"/>
              <w:spacing w:after="20"/>
            </w:pPr>
            <w:r>
              <w:rPr>
                <w:b/>
                <w:sz w:val="16"/>
              </w:rPr>
              <w:t>Stock before payment</w:t>
            </w:r>
          </w:p>
        </w:tc>
        <w:tc>
          <w:tcPr>
            <w:tcW w:type="dxa" w:w="7200"/>
            <w:vAlign w:val="center"/>
            <w:tcMar>
              <w:top w:w="105" w:type="dxa"/>
              <w:start w:w="115" w:type="dxa"/>
              <w:bottom w:w="105" w:type="dxa"/>
              <w:end w:w="115" w:type="dxa"/>
            </w:tcMar>
            <w:shd w:fill="F1F6F8"/>
          </w:tcPr>
          <w:p>
            <w:pPr>
              <w:pStyle w:val="Celltext"/>
              <w:spacing w:after="20"/>
            </w:pPr>
            <w:r>
              <w:rPr>
                <w:sz w:val="16"/>
              </w:rPr>
              <w:t>Try to reserve exact stock briefly before starting an online payment. Do not promise confirmed availability from a search-result stock number.</w:t>
            </w:r>
          </w:p>
        </w:tc>
      </w:tr>
      <w:tr>
        <w:trPr>
          <w:cantSplit/>
        </w:trPr>
        <w:tc>
          <w:tcPr>
            <w:tcW w:type="dxa" w:w="2098"/>
            <w:vAlign w:val="center"/>
            <w:tcMar>
              <w:top w:w="105" w:type="dxa"/>
              <w:start w:w="115" w:type="dxa"/>
              <w:bottom w:w="105" w:type="dxa"/>
              <w:end w:w="115" w:type="dxa"/>
            </w:tcMar>
          </w:tcPr>
          <w:p>
            <w:pPr>
              <w:pStyle w:val="Celltext"/>
              <w:spacing w:after="20"/>
            </w:pPr>
            <w:r>
              <w:rPr>
                <w:b/>
                <w:sz w:val="16"/>
              </w:rPr>
              <w:t>One location</w:t>
            </w:r>
          </w:p>
        </w:tc>
        <w:tc>
          <w:tcPr>
            <w:tcW w:type="dxa" w:w="7200"/>
            <w:vAlign w:val="center"/>
            <w:tcMar>
              <w:top w:w="105" w:type="dxa"/>
              <w:start w:w="115" w:type="dxa"/>
              <w:bottom w:w="105" w:type="dxa"/>
              <w:end w:w="115" w:type="dxa"/>
            </w:tcMar>
          </w:tcPr>
          <w:p>
            <w:pPr>
              <w:pStyle w:val="Celltext"/>
              <w:spacing w:after="20"/>
            </w:pPr>
            <w:r>
              <w:rPr>
                <w:sz w:val="16"/>
              </w:rPr>
              <w:t>Recommended Phase 1: one seller/store and one parcel per order, unless an explicit exception policy is approved.</w:t>
            </w:r>
          </w:p>
        </w:tc>
      </w:tr>
      <w:tr>
        <w:trPr>
          <w:cantSplit/>
        </w:trPr>
        <w:tc>
          <w:tcPr>
            <w:tcW w:type="dxa" w:w="2098"/>
            <w:vAlign w:val="center"/>
            <w:tcMar>
              <w:top w:w="105" w:type="dxa"/>
              <w:start w:w="115" w:type="dxa"/>
              <w:bottom w:w="105" w:type="dxa"/>
              <w:end w:w="115" w:type="dxa"/>
            </w:tcMar>
            <w:shd w:fill="F1F6F8"/>
          </w:tcPr>
          <w:p>
            <w:pPr>
              <w:pStyle w:val="Celltext"/>
              <w:spacing w:after="20"/>
            </w:pPr>
            <w:r>
              <w:rPr>
                <w:b/>
                <w:sz w:val="16"/>
              </w:rPr>
              <w:t>No silent medicine swap</w:t>
            </w:r>
          </w:p>
        </w:tc>
        <w:tc>
          <w:tcPr>
            <w:tcW w:type="dxa" w:w="7200"/>
            <w:vAlign w:val="center"/>
            <w:tcMar>
              <w:top w:w="105" w:type="dxa"/>
              <w:start w:w="115" w:type="dxa"/>
              <w:bottom w:w="105" w:type="dxa"/>
              <w:end w:w="115" w:type="dxa"/>
            </w:tcMar>
            <w:shd w:fill="F1F6F8"/>
          </w:tcPr>
          <w:p>
            <w:pPr>
              <w:pStyle w:val="Celltext"/>
              <w:spacing w:after="20"/>
            </w:pPr>
            <w:r>
              <w:rPr>
                <w:sz w:val="16"/>
              </w:rPr>
              <w:t>Correct strength, form, pack and patient matter. A different P product is a new decision, not an automatic substitute.</w:t>
            </w:r>
          </w:p>
        </w:tc>
      </w:tr>
      <w:tr>
        <w:trPr>
          <w:cantSplit/>
        </w:trPr>
        <w:tc>
          <w:tcPr>
            <w:tcW w:type="dxa" w:w="2098"/>
            <w:vAlign w:val="center"/>
            <w:tcMar>
              <w:top w:w="105" w:type="dxa"/>
              <w:start w:w="115" w:type="dxa"/>
              <w:bottom w:w="105" w:type="dxa"/>
              <w:end w:w="115" w:type="dxa"/>
            </w:tcMar>
          </w:tcPr>
          <w:p>
            <w:pPr>
              <w:pStyle w:val="Celltext"/>
              <w:spacing w:after="20"/>
            </w:pPr>
            <w:r>
              <w:rPr>
                <w:b/>
                <w:sz w:val="16"/>
              </w:rPr>
              <w:t>Money stays correct</w:t>
            </w:r>
          </w:p>
        </w:tc>
        <w:tc>
          <w:tcPr>
            <w:tcW w:type="dxa" w:w="7200"/>
            <w:vAlign w:val="center"/>
            <w:tcMar>
              <w:top w:w="105" w:type="dxa"/>
              <w:start w:w="115" w:type="dxa"/>
              <w:bottom w:w="105" w:type="dxa"/>
              <w:end w:w="115" w:type="dxa"/>
            </w:tcMar>
          </w:tcPr>
          <w:p>
            <w:pPr>
              <w:pStyle w:val="Celltext"/>
              <w:spacing w:after="20"/>
            </w:pPr>
            <w:r>
              <w:rPr>
                <w:sz w:val="16"/>
              </w:rPr>
              <w:t>A late payment cannot restart a cancelled order. Never create duplicate charges or duplicate refunds.</w:t>
            </w:r>
          </w:p>
        </w:tc>
      </w:tr>
      <w:tr>
        <w:trPr>
          <w:cantSplit/>
        </w:trPr>
        <w:tc>
          <w:tcPr>
            <w:tcW w:type="dxa" w:w="2098"/>
            <w:vAlign w:val="center"/>
            <w:tcMar>
              <w:top w:w="105" w:type="dxa"/>
              <w:start w:w="115" w:type="dxa"/>
              <w:bottom w:w="105" w:type="dxa"/>
              <w:end w:w="115" w:type="dxa"/>
            </w:tcMar>
            <w:shd w:fill="F1F6F8"/>
          </w:tcPr>
          <w:p>
            <w:pPr>
              <w:pStyle w:val="Celltext"/>
              <w:spacing w:after="20"/>
            </w:pPr>
            <w:r>
              <w:rPr>
                <w:b/>
                <w:sz w:val="16"/>
              </w:rPr>
              <w:t>Safety wins</w:t>
            </w:r>
          </w:p>
        </w:tc>
        <w:tc>
          <w:tcPr>
            <w:tcW w:type="dxa" w:w="7200"/>
            <w:vAlign w:val="center"/>
            <w:tcMar>
              <w:top w:w="105" w:type="dxa"/>
              <w:start w:w="115" w:type="dxa"/>
              <w:bottom w:w="105" w:type="dxa"/>
              <w:end w:w="115" w:type="dxa"/>
            </w:tcMar>
            <w:shd w:fill="F1F6F8"/>
          </w:tcPr>
          <w:p>
            <w:pPr>
              <w:pStyle w:val="Celltext"/>
              <w:spacing w:after="20"/>
            </w:pPr>
            <w:r>
              <w:rPr>
                <w:sz w:val="16"/>
              </w:rPr>
              <w:t>Expired, quarantined or recalled goods cannot be picked, packed or handed over.</w:t>
            </w:r>
          </w:p>
        </w:tc>
      </w:tr>
    </w:tbl>
    <w:p>
      <w:pPr>
        <w:widowControl/>
        <w:spacing w:after="0"/>
      </w:pPr>
    </w:p>
    <w:p>
      <w:pPr>
        <w:pStyle w:val="Heading2"/>
        <w:widowControl/>
      </w:pPr>
      <w:r>
        <w:t>The seven basket types</w:t>
      </w:r>
    </w:p>
    <w:tbl>
      <w:tblPr>
        <w:tblStyle w:val="TableGrid"/>
        <w:tblW w:type="auto" w:w="0"/>
        <w:jc w:val="center"/>
        <w:tblLayout w:type="fixed"/>
        <w:tblLook w:firstColumn="1" w:firstRow="1" w:lastColumn="0" w:lastRow="0" w:noHBand="0" w:noVBand="1" w:val="04A0"/>
      </w:tblPr>
      <w:tblGrid>
        <w:gridCol w:w="2268"/>
        <w:gridCol w:w="1928"/>
        <w:gridCol w:w="5102"/>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ACTIVE BASKET</w:t>
            </w:r>
          </w:p>
        </w:tc>
        <w:tc>
          <w:tcPr>
            <w:tcW w:type="dxa" w:w="3194"/>
            <w:shd w:fill="14283D"/>
            <w:tcMar>
              <w:top w:w="105" w:type="dxa"/>
              <w:start w:w="115" w:type="dxa"/>
              <w:bottom w:w="105" w:type="dxa"/>
              <w:end w:w="115" w:type="dxa"/>
            </w:tcMar>
            <w:vAlign w:val="center"/>
          </w:tcPr>
          <w:p>
            <w:pPr>
              <w:pStyle w:val="Celltext"/>
            </w:pPr>
            <w:r>
              <w:rPr>
                <w:b/>
                <w:color w:val="FFFFFF"/>
                <w:sz w:val="16"/>
              </w:rPr>
              <w:t>PRESCRIPTION</w:t>
            </w:r>
          </w:p>
        </w:tc>
        <w:tc>
          <w:tcPr>
            <w:tcW w:type="dxa" w:w="3194"/>
            <w:shd w:fill="14283D"/>
            <w:tcMar>
              <w:top w:w="105" w:type="dxa"/>
              <w:start w:w="115" w:type="dxa"/>
              <w:bottom w:w="105" w:type="dxa"/>
              <w:end w:w="115" w:type="dxa"/>
            </w:tcMar>
            <w:vAlign w:val="center"/>
          </w:tcPr>
          <w:p>
            <w:pPr>
              <w:pStyle w:val="Celltext"/>
            </w:pPr>
            <w:r>
              <w:rPr>
                <w:b/>
                <w:color w:val="FFFFFF"/>
                <w:sz w:val="16"/>
              </w:rPr>
              <w:t>PHARMACIST TASK</w:t>
            </w:r>
          </w:p>
        </w:tc>
      </w:tr>
      <w:tr>
        <w:trPr>
          <w:cantSplit/>
        </w:trPr>
        <w:tc>
          <w:tcPr>
            <w:tcW w:type="dxa" w:w="2268"/>
            <w:vAlign w:val="center"/>
            <w:tcMar>
              <w:top w:w="105" w:type="dxa"/>
              <w:start w:w="115" w:type="dxa"/>
              <w:bottom w:w="105" w:type="dxa"/>
              <w:end w:w="115" w:type="dxa"/>
            </w:tcMar>
          </w:tcPr>
          <w:p>
            <w:pPr>
              <w:pStyle w:val="Celltext"/>
              <w:spacing w:after="20"/>
            </w:pPr>
            <w:r>
              <w:rPr>
                <w:b/>
                <w:sz w:val="16"/>
              </w:rPr>
              <w:t>O</w:t>
            </w:r>
          </w:p>
        </w:tc>
        <w:tc>
          <w:tcPr>
            <w:tcW w:type="dxa" w:w="1928"/>
            <w:vAlign w:val="center"/>
            <w:tcMar>
              <w:top w:w="105" w:type="dxa"/>
              <w:start w:w="115" w:type="dxa"/>
              <w:bottom w:w="105" w:type="dxa"/>
              <w:end w:w="115" w:type="dxa"/>
            </w:tcMar>
          </w:tcPr>
          <w:p>
            <w:pPr>
              <w:pStyle w:val="Celltext"/>
              <w:spacing w:after="20"/>
            </w:pPr>
            <w:r>
              <w:rPr>
                <w:sz w:val="16"/>
              </w:rPr>
              <w:t>No</w:t>
            </w:r>
          </w:p>
        </w:tc>
        <w:tc>
          <w:tcPr>
            <w:tcW w:type="dxa" w:w="5102"/>
            <w:vAlign w:val="center"/>
            <w:tcMar>
              <w:top w:w="105" w:type="dxa"/>
              <w:start w:w="115" w:type="dxa"/>
              <w:bottom w:w="105" w:type="dxa"/>
              <w:end w:w="115" w:type="dxa"/>
            </w:tcMar>
          </w:tcPr>
          <w:p>
            <w:pPr>
              <w:pStyle w:val="Celltext"/>
              <w:spacing w:after="20"/>
            </w:pPr>
            <w:r>
              <w:rPr>
                <w:sz w:val="16"/>
              </w:rPr>
              <w:t>None</w:t>
            </w:r>
          </w:p>
        </w:tc>
      </w:tr>
      <w:tr>
        <w:trPr>
          <w:cantSplit/>
        </w:trPr>
        <w:tc>
          <w:tcPr>
            <w:tcW w:type="dxa" w:w="2268"/>
            <w:vAlign w:val="center"/>
            <w:tcMar>
              <w:top w:w="105" w:type="dxa"/>
              <w:start w:w="115" w:type="dxa"/>
              <w:bottom w:w="105" w:type="dxa"/>
              <w:end w:w="115" w:type="dxa"/>
            </w:tcMar>
            <w:shd w:fill="F1F6F8"/>
          </w:tcPr>
          <w:p>
            <w:pPr>
              <w:pStyle w:val="Celltext"/>
              <w:spacing w:after="20"/>
            </w:pPr>
            <w:r>
              <w:rPr>
                <w:b/>
                <w:sz w:val="16"/>
              </w:rPr>
              <w:t>M</w:t>
            </w:r>
          </w:p>
        </w:tc>
        <w:tc>
          <w:tcPr>
            <w:tcW w:type="dxa" w:w="1928"/>
            <w:vAlign w:val="center"/>
            <w:tcMar>
              <w:top w:w="105" w:type="dxa"/>
              <w:start w:w="115" w:type="dxa"/>
              <w:bottom w:w="105" w:type="dxa"/>
              <w:end w:w="115" w:type="dxa"/>
            </w:tcMar>
            <w:shd w:fill="F1F6F8"/>
          </w:tcPr>
          <w:p>
            <w:pPr>
              <w:pStyle w:val="Celltext"/>
              <w:spacing w:after="20"/>
            </w:pPr>
            <w:r>
              <w:rPr>
                <w:sz w:val="16"/>
              </w:rPr>
              <w:t>No</w:t>
            </w:r>
          </w:p>
        </w:tc>
        <w:tc>
          <w:tcPr>
            <w:tcW w:type="dxa" w:w="5102"/>
            <w:vAlign w:val="center"/>
            <w:tcMar>
              <w:top w:w="105" w:type="dxa"/>
              <w:start w:w="115" w:type="dxa"/>
              <w:bottom w:w="105" w:type="dxa"/>
              <w:end w:w="115" w:type="dxa"/>
            </w:tcMar>
            <w:shd w:fill="F1F6F8"/>
          </w:tcPr>
          <w:p>
            <w:pPr>
              <w:pStyle w:val="Celltext"/>
              <w:spacing w:after="20"/>
            </w:pPr>
            <w:r>
              <w:rPr>
                <w:sz w:val="16"/>
              </w:rPr>
              <w:t>None</w:t>
            </w:r>
          </w:p>
        </w:tc>
      </w:tr>
      <w:tr>
        <w:trPr>
          <w:cantSplit/>
        </w:trPr>
        <w:tc>
          <w:tcPr>
            <w:tcW w:type="dxa" w:w="2268"/>
            <w:vAlign w:val="center"/>
            <w:tcMar>
              <w:top w:w="105" w:type="dxa"/>
              <w:start w:w="115" w:type="dxa"/>
              <w:bottom w:w="105" w:type="dxa"/>
              <w:end w:w="115" w:type="dxa"/>
            </w:tcMar>
          </w:tcPr>
          <w:p>
            <w:pPr>
              <w:pStyle w:val="Celltext"/>
              <w:spacing w:after="20"/>
            </w:pPr>
            <w:r>
              <w:rPr>
                <w:b/>
                <w:sz w:val="16"/>
              </w:rPr>
              <w:t>M + O</w:t>
            </w:r>
          </w:p>
        </w:tc>
        <w:tc>
          <w:tcPr>
            <w:tcW w:type="dxa" w:w="1928"/>
            <w:vAlign w:val="center"/>
            <w:tcMar>
              <w:top w:w="105" w:type="dxa"/>
              <w:start w:w="115" w:type="dxa"/>
              <w:bottom w:w="105" w:type="dxa"/>
              <w:end w:w="115" w:type="dxa"/>
            </w:tcMar>
          </w:tcPr>
          <w:p>
            <w:pPr>
              <w:pStyle w:val="Celltext"/>
              <w:spacing w:after="20"/>
            </w:pPr>
            <w:r>
              <w:rPr>
                <w:sz w:val="16"/>
              </w:rPr>
              <w:t>No</w:t>
            </w:r>
          </w:p>
        </w:tc>
        <w:tc>
          <w:tcPr>
            <w:tcW w:type="dxa" w:w="5102"/>
            <w:vAlign w:val="center"/>
            <w:tcMar>
              <w:top w:w="105" w:type="dxa"/>
              <w:start w:w="115" w:type="dxa"/>
              <w:bottom w:w="105" w:type="dxa"/>
              <w:end w:w="115" w:type="dxa"/>
            </w:tcMar>
          </w:tcPr>
          <w:p>
            <w:pPr>
              <w:pStyle w:val="Celltext"/>
              <w:spacing w:after="20"/>
            </w:pPr>
            <w:r>
              <w:rPr>
                <w:sz w:val="16"/>
              </w:rPr>
              <w:t>None</w:t>
            </w:r>
          </w:p>
        </w:tc>
      </w:tr>
      <w:tr>
        <w:trPr>
          <w:cantSplit/>
        </w:trPr>
        <w:tc>
          <w:tcPr>
            <w:tcW w:type="dxa" w:w="2268"/>
            <w:vAlign w:val="center"/>
            <w:tcMar>
              <w:top w:w="105" w:type="dxa"/>
              <w:start w:w="115" w:type="dxa"/>
              <w:bottom w:w="105" w:type="dxa"/>
              <w:end w:w="115" w:type="dxa"/>
            </w:tcMar>
            <w:shd w:fill="F1F6F8"/>
          </w:tcPr>
          <w:p>
            <w:pPr>
              <w:pStyle w:val="Celltext"/>
              <w:spacing w:after="20"/>
            </w:pPr>
            <w:r>
              <w:rPr>
                <w:b/>
                <w:sz w:val="16"/>
              </w:rPr>
              <w:t>P</w:t>
            </w:r>
          </w:p>
        </w:tc>
        <w:tc>
          <w:tcPr>
            <w:tcW w:type="dxa" w:w="1928"/>
            <w:vAlign w:val="center"/>
            <w:tcMar>
              <w:top w:w="105" w:type="dxa"/>
              <w:start w:w="115" w:type="dxa"/>
              <w:bottom w:w="105" w:type="dxa"/>
              <w:end w:w="115" w:type="dxa"/>
            </w:tcMar>
            <w:shd w:fill="F1F6F8"/>
          </w:tcPr>
          <w:p>
            <w:pPr>
              <w:pStyle w:val="Celltext"/>
              <w:spacing w:after="20"/>
            </w:pPr>
            <w:r>
              <w:rPr>
                <w:sz w:val="16"/>
              </w:rPr>
              <w:t>Yes</w:t>
            </w:r>
          </w:p>
        </w:tc>
        <w:tc>
          <w:tcPr>
            <w:tcW w:type="dxa" w:w="5102"/>
            <w:vAlign w:val="center"/>
            <w:tcMar>
              <w:top w:w="105" w:type="dxa"/>
              <w:start w:w="115" w:type="dxa"/>
              <w:bottom w:w="105" w:type="dxa"/>
              <w:end w:w="115" w:type="dxa"/>
            </w:tcMar>
            <w:shd w:fill="F1F6F8"/>
          </w:tcPr>
          <w:p>
            <w:pPr>
              <w:pStyle w:val="Celltext"/>
              <w:spacing w:after="20"/>
            </w:pPr>
            <w:r>
              <w:rPr>
                <w:sz w:val="16"/>
              </w:rPr>
              <w:t>P lines only</w:t>
            </w:r>
          </w:p>
        </w:tc>
      </w:tr>
      <w:tr>
        <w:trPr>
          <w:cantSplit/>
        </w:trPr>
        <w:tc>
          <w:tcPr>
            <w:tcW w:type="dxa" w:w="2268"/>
            <w:vAlign w:val="center"/>
            <w:tcMar>
              <w:top w:w="105" w:type="dxa"/>
              <w:start w:w="115" w:type="dxa"/>
              <w:bottom w:w="105" w:type="dxa"/>
              <w:end w:w="115" w:type="dxa"/>
            </w:tcMar>
          </w:tcPr>
          <w:p>
            <w:pPr>
              <w:pStyle w:val="Celltext"/>
              <w:spacing w:after="20"/>
            </w:pPr>
            <w:r>
              <w:rPr>
                <w:b/>
                <w:sz w:val="16"/>
              </w:rPr>
              <w:t>P + M</w:t>
            </w:r>
          </w:p>
        </w:tc>
        <w:tc>
          <w:tcPr>
            <w:tcW w:type="dxa" w:w="1928"/>
            <w:vAlign w:val="center"/>
            <w:tcMar>
              <w:top w:w="105" w:type="dxa"/>
              <w:start w:w="115" w:type="dxa"/>
              <w:bottom w:w="105" w:type="dxa"/>
              <w:end w:w="115" w:type="dxa"/>
            </w:tcMar>
          </w:tcPr>
          <w:p>
            <w:pPr>
              <w:pStyle w:val="Celltext"/>
              <w:spacing w:after="20"/>
            </w:pPr>
            <w:r>
              <w:rPr>
                <w:sz w:val="16"/>
              </w:rPr>
              <w:t>Yes</w:t>
            </w:r>
          </w:p>
        </w:tc>
        <w:tc>
          <w:tcPr>
            <w:tcW w:type="dxa" w:w="5102"/>
            <w:vAlign w:val="center"/>
            <w:tcMar>
              <w:top w:w="105" w:type="dxa"/>
              <w:start w:w="115" w:type="dxa"/>
              <w:bottom w:w="105" w:type="dxa"/>
              <w:end w:w="115" w:type="dxa"/>
            </w:tcMar>
          </w:tcPr>
          <w:p>
            <w:pPr>
              <w:pStyle w:val="Celltext"/>
              <w:spacing w:after="20"/>
            </w:pPr>
            <w:r>
              <w:rPr>
                <w:sz w:val="16"/>
              </w:rPr>
              <w:t>P lines only</w:t>
            </w:r>
          </w:p>
        </w:tc>
      </w:tr>
      <w:tr>
        <w:trPr>
          <w:cantSplit/>
        </w:trPr>
        <w:tc>
          <w:tcPr>
            <w:tcW w:type="dxa" w:w="2268"/>
            <w:vAlign w:val="center"/>
            <w:tcMar>
              <w:top w:w="105" w:type="dxa"/>
              <w:start w:w="115" w:type="dxa"/>
              <w:bottom w:w="105" w:type="dxa"/>
              <w:end w:w="115" w:type="dxa"/>
            </w:tcMar>
            <w:shd w:fill="F1F6F8"/>
          </w:tcPr>
          <w:p>
            <w:pPr>
              <w:pStyle w:val="Celltext"/>
              <w:spacing w:after="20"/>
            </w:pPr>
            <w:r>
              <w:rPr>
                <w:b/>
                <w:sz w:val="16"/>
              </w:rPr>
              <w:t>P + O</w:t>
            </w:r>
          </w:p>
        </w:tc>
        <w:tc>
          <w:tcPr>
            <w:tcW w:type="dxa" w:w="1928"/>
            <w:vAlign w:val="center"/>
            <w:tcMar>
              <w:top w:w="105" w:type="dxa"/>
              <w:start w:w="115" w:type="dxa"/>
              <w:bottom w:w="105" w:type="dxa"/>
              <w:end w:w="115" w:type="dxa"/>
            </w:tcMar>
            <w:shd w:fill="F1F6F8"/>
          </w:tcPr>
          <w:p>
            <w:pPr>
              <w:pStyle w:val="Celltext"/>
              <w:spacing w:after="20"/>
            </w:pPr>
            <w:r>
              <w:rPr>
                <w:sz w:val="16"/>
              </w:rPr>
              <w:t>Yes</w:t>
            </w:r>
          </w:p>
        </w:tc>
        <w:tc>
          <w:tcPr>
            <w:tcW w:type="dxa" w:w="5102"/>
            <w:vAlign w:val="center"/>
            <w:tcMar>
              <w:top w:w="105" w:type="dxa"/>
              <w:start w:w="115" w:type="dxa"/>
              <w:bottom w:w="105" w:type="dxa"/>
              <w:end w:w="115" w:type="dxa"/>
            </w:tcMar>
            <w:shd w:fill="F1F6F8"/>
          </w:tcPr>
          <w:p>
            <w:pPr>
              <w:pStyle w:val="Celltext"/>
              <w:spacing w:after="20"/>
            </w:pPr>
            <w:r>
              <w:rPr>
                <w:sz w:val="16"/>
              </w:rPr>
              <w:t>P lines only</w:t>
            </w:r>
          </w:p>
        </w:tc>
      </w:tr>
      <w:tr>
        <w:trPr>
          <w:cantSplit/>
        </w:trPr>
        <w:tc>
          <w:tcPr>
            <w:tcW w:type="dxa" w:w="2268"/>
            <w:vAlign w:val="center"/>
            <w:tcMar>
              <w:top w:w="105" w:type="dxa"/>
              <w:start w:w="115" w:type="dxa"/>
              <w:bottom w:w="105" w:type="dxa"/>
              <w:end w:w="115" w:type="dxa"/>
            </w:tcMar>
          </w:tcPr>
          <w:p>
            <w:pPr>
              <w:pStyle w:val="Celltext"/>
              <w:spacing w:after="20"/>
            </w:pPr>
            <w:r>
              <w:rPr>
                <w:b/>
                <w:sz w:val="16"/>
              </w:rPr>
              <w:t>P + M + O</w:t>
            </w:r>
          </w:p>
        </w:tc>
        <w:tc>
          <w:tcPr>
            <w:tcW w:type="dxa" w:w="1928"/>
            <w:vAlign w:val="center"/>
            <w:tcMar>
              <w:top w:w="105" w:type="dxa"/>
              <w:start w:w="115" w:type="dxa"/>
              <w:bottom w:w="105" w:type="dxa"/>
              <w:end w:w="115" w:type="dxa"/>
            </w:tcMar>
          </w:tcPr>
          <w:p>
            <w:pPr>
              <w:pStyle w:val="Celltext"/>
              <w:spacing w:after="20"/>
            </w:pPr>
            <w:r>
              <w:rPr>
                <w:sz w:val="16"/>
              </w:rPr>
              <w:t>Yes</w:t>
            </w:r>
          </w:p>
        </w:tc>
        <w:tc>
          <w:tcPr>
            <w:tcW w:type="dxa" w:w="5102"/>
            <w:vAlign w:val="center"/>
            <w:tcMar>
              <w:top w:w="105" w:type="dxa"/>
              <w:start w:w="115" w:type="dxa"/>
              <w:bottom w:w="105" w:type="dxa"/>
              <w:end w:w="115" w:type="dxa"/>
            </w:tcMar>
          </w:tcPr>
          <w:p>
            <w:pPr>
              <w:pStyle w:val="Celltext"/>
              <w:spacing w:after="20"/>
            </w:pPr>
            <w:r>
              <w:rPr>
                <w:sz w:val="16"/>
              </w:rPr>
              <w:t>P lines only</w:t>
            </w:r>
          </w:p>
        </w:tc>
      </w:tr>
    </w:tbl>
    <w:p>
      <w:pPr>
        <w:widowControl/>
        <w:spacing w:after="0"/>
      </w:pP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IMPORTANT BOUNDARY  </w:t>
            </w:r>
            <w:r>
              <w:t>M means “no prescription required under the approved Pharmville catalogue policy.” That software rule does not replace applicable dispensing or legal obligations, which qualified owners must sign off.</w:t>
            </w:r>
          </w:p>
        </w:tc>
      </w:tr>
    </w:tbl>
    <w:p>
      <w:pPr>
        <w:widowControl/>
        <w:spacing w:after="0"/>
      </w:pPr>
    </w:p>
    <w:p>
      <w:pPr>
        <w:pStyle w:val="Heading1"/>
        <w:widowControl/>
      </w:pPr>
      <w:r>
        <w:t>02  |  The whole journey as software</w:t>
      </w:r>
    </w:p>
    <w:p>
      <w:pPr>
        <w:widowControl/>
      </w:pPr>
      <w:r>
        <w:t>One customer journey crosses several independent parts of the system. Each part owns its own truth: a successful payment is not proof that the parcel was packed, and an approved prescription is not proof that stock exists.</w:t>
      </w:r>
    </w:p>
    <w:p>
      <w:pPr>
        <w:widowControl/>
      </w:pPr>
      <w:r>
        <w:drawing>
          <wp:inline xmlns:a="http://schemas.openxmlformats.org/drawingml/2006/main" xmlns:pic="http://schemas.openxmlformats.org/drawingml/2006/picture">
            <wp:extent cx="5993999" cy="2346614"/>
            <wp:docPr id="2" name="Picture 2"/>
            <wp:cNvGraphicFramePr>
              <a:graphicFrameLocks noChangeAspect="1"/>
            </wp:cNvGraphicFramePr>
            <a:graphic>
              <a:graphicData uri="http://schemas.openxmlformats.org/drawingml/2006/picture">
                <pic:pic>
                  <pic:nvPicPr>
                    <pic:cNvPr id="0" name="execution_path.png"/>
                    <pic:cNvPicPr/>
                  </pic:nvPicPr>
                  <pic:blipFill>
                    <a:blip r:embed="rId12"/>
                    <a:stretch>
                      <a:fillRect/>
                    </a:stretch>
                  </pic:blipFill>
                  <pic:spPr>
                    <a:xfrm>
                      <a:off x="0" y="0"/>
                      <a:ext cx="5993999" cy="2346614"/>
                    </a:xfrm>
                    <a:prstGeom prst="rect"/>
                  </pic:spPr>
                </pic:pic>
              </a:graphicData>
            </a:graphic>
          </wp:inline>
        </w:drawing>
      </w:r>
    </w:p>
    <w:p>
      <w:pPr>
        <w:pStyle w:val="Smallnote"/>
        <w:widowControl/>
        <w:jc w:val="center"/>
      </w:pPr>
      <w:r>
        <w:t>Figure 1 · Suggested order of execution, with the P branch handled only when needed.</w:t>
      </w:r>
    </w:p>
    <w:tbl>
      <w:tblPr>
        <w:tblStyle w:val="TableGrid"/>
        <w:tblW w:type="auto" w:w="0"/>
        <w:jc w:val="center"/>
        <w:tblLayout w:type="fixed"/>
        <w:tblLook w:firstColumn="1" w:firstRow="1" w:lastColumn="0" w:lastRow="0" w:noHBand="0" w:noVBand="1" w:val="04A0"/>
      </w:tblPr>
      <w:tblGrid>
        <w:gridCol w:w="2409"/>
        <w:gridCol w:w="2409"/>
        <w:gridCol w:w="447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JOURNEY STEP</w:t>
            </w:r>
          </w:p>
        </w:tc>
        <w:tc>
          <w:tcPr>
            <w:tcW w:type="dxa" w:w="3194"/>
            <w:shd w:fill="14283D"/>
            <w:tcMar>
              <w:top w:w="105" w:type="dxa"/>
              <w:start w:w="115" w:type="dxa"/>
              <w:bottom w:w="105" w:type="dxa"/>
              <w:end w:w="115" w:type="dxa"/>
            </w:tcMar>
            <w:vAlign w:val="center"/>
          </w:tcPr>
          <w:p>
            <w:pPr>
              <w:pStyle w:val="Celltext"/>
            </w:pPr>
            <w:r>
              <w:rPr>
                <w:b/>
                <w:color w:val="FFFFFF"/>
                <w:sz w:val="16"/>
              </w:rPr>
              <w:t>SOFTWARE OWNER</w:t>
            </w:r>
          </w:p>
        </w:tc>
        <w:tc>
          <w:tcPr>
            <w:tcW w:type="dxa" w:w="3194"/>
            <w:shd w:fill="14283D"/>
            <w:tcMar>
              <w:top w:w="105" w:type="dxa"/>
              <w:start w:w="115" w:type="dxa"/>
              <w:bottom w:w="105" w:type="dxa"/>
              <w:end w:w="115" w:type="dxa"/>
            </w:tcMar>
            <w:vAlign w:val="center"/>
          </w:tcPr>
          <w:p>
            <w:pPr>
              <w:pStyle w:val="Celltext"/>
            </w:pPr>
            <w:r>
              <w:rPr>
                <w:b/>
                <w:color w:val="FFFFFF"/>
                <w:sz w:val="16"/>
              </w:rPr>
              <w:t>SAVED RESULT</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S01–S03  Browse and cart</w:t>
            </w:r>
          </w:p>
        </w:tc>
        <w:tc>
          <w:tcPr>
            <w:tcW w:type="dxa" w:w="2409"/>
            <w:vAlign w:val="center"/>
            <w:tcMar>
              <w:top w:w="105" w:type="dxa"/>
              <w:start w:w="115" w:type="dxa"/>
              <w:bottom w:w="105" w:type="dxa"/>
              <w:end w:w="115" w:type="dxa"/>
            </w:tcMar>
          </w:tcPr>
          <w:p>
            <w:pPr>
              <w:pStyle w:val="Celltext"/>
              <w:spacing w:after="20"/>
            </w:pPr>
            <w:r>
              <w:rPr>
                <w:sz w:val="16"/>
              </w:rPr>
              <w:t>Catalogue + Cart</w:t>
            </w:r>
          </w:p>
        </w:tc>
        <w:tc>
          <w:tcPr>
            <w:tcW w:type="dxa" w:w="4479"/>
            <w:vAlign w:val="center"/>
            <w:tcMar>
              <w:top w:w="105" w:type="dxa"/>
              <w:start w:w="115" w:type="dxa"/>
              <w:bottom w:w="105" w:type="dxa"/>
              <w:end w:w="115" w:type="dxa"/>
            </w:tcMar>
          </w:tcPr>
          <w:p>
            <w:pPr>
              <w:pStyle w:val="Celltext"/>
              <w:spacing w:after="20"/>
            </w:pPr>
            <w:r>
              <w:rPr>
                <w:sz w:val="16"/>
              </w:rPr>
              <w:t>SKU, type, quantity and basket contents</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S04–S06  Address and quote</w:t>
            </w:r>
          </w:p>
        </w:tc>
        <w:tc>
          <w:tcPr>
            <w:tcW w:type="dxa" w:w="2409"/>
            <w:vAlign w:val="center"/>
            <w:tcMar>
              <w:top w:w="105" w:type="dxa"/>
              <w:start w:w="115" w:type="dxa"/>
              <w:bottom w:w="105" w:type="dxa"/>
              <w:end w:w="115" w:type="dxa"/>
            </w:tcMar>
            <w:shd w:fill="F1F6F8"/>
          </w:tcPr>
          <w:p>
            <w:pPr>
              <w:pStyle w:val="Celltext"/>
              <w:spacing w:after="20"/>
            </w:pPr>
            <w:r>
              <w:rPr>
                <w:sz w:val="16"/>
              </w:rPr>
              <w:t>Checkout + Serviceability</w:t>
            </w:r>
          </w:p>
        </w:tc>
        <w:tc>
          <w:tcPr>
            <w:tcW w:type="dxa" w:w="4479"/>
            <w:vAlign w:val="center"/>
            <w:tcMar>
              <w:top w:w="105" w:type="dxa"/>
              <w:start w:w="115" w:type="dxa"/>
              <w:bottom w:w="105" w:type="dxa"/>
              <w:end w:w="115" w:type="dxa"/>
            </w:tcMar>
            <w:shd w:fill="F1F6F8"/>
          </w:tcPr>
          <w:p>
            <w:pPr>
              <w:pStyle w:val="Celltext"/>
              <w:spacing w:after="20"/>
            </w:pPr>
            <w:r>
              <w:rPr>
                <w:sz w:val="16"/>
              </w:rPr>
              <w:t>Current delivery quote, taxes, fees, patient where needed</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S07–S12  Conditional P check</w:t>
            </w:r>
          </w:p>
        </w:tc>
        <w:tc>
          <w:tcPr>
            <w:tcW w:type="dxa" w:w="2409"/>
            <w:vAlign w:val="center"/>
            <w:tcMar>
              <w:top w:w="105" w:type="dxa"/>
              <w:start w:w="115" w:type="dxa"/>
              <w:bottom w:w="105" w:type="dxa"/>
              <w:end w:w="115" w:type="dxa"/>
            </w:tcMar>
          </w:tcPr>
          <w:p>
            <w:pPr>
              <w:pStyle w:val="Celltext"/>
              <w:spacing w:after="20"/>
            </w:pPr>
            <w:r>
              <w:rPr>
                <w:sz w:val="16"/>
              </w:rPr>
              <w:t>Prescription Review + Order</w:t>
            </w:r>
          </w:p>
        </w:tc>
        <w:tc>
          <w:tcPr>
            <w:tcW w:type="dxa" w:w="4479"/>
            <w:vAlign w:val="center"/>
            <w:tcMar>
              <w:top w:w="105" w:type="dxa"/>
              <w:start w:w="115" w:type="dxa"/>
              <w:bottom w:w="105" w:type="dxa"/>
              <w:end w:w="115" w:type="dxa"/>
            </w:tcMar>
          </w:tcPr>
          <w:p>
            <w:pPr>
              <w:pStyle w:val="Celltext"/>
              <w:spacing w:after="20"/>
            </w:pPr>
            <w:r>
              <w:rPr>
                <w:sz w:val="16"/>
              </w:rPr>
              <w:t>Prescription version; P-line decision; revised accepted basket</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S13–S16  Pay / COD</w:t>
            </w:r>
          </w:p>
        </w:tc>
        <w:tc>
          <w:tcPr>
            <w:tcW w:type="dxa" w:w="2409"/>
            <w:vAlign w:val="center"/>
            <w:tcMar>
              <w:top w:w="105" w:type="dxa"/>
              <w:start w:w="115" w:type="dxa"/>
              <w:bottom w:w="105" w:type="dxa"/>
              <w:end w:w="115" w:type="dxa"/>
            </w:tcMar>
            <w:shd w:fill="F1F6F8"/>
          </w:tcPr>
          <w:p>
            <w:pPr>
              <w:pStyle w:val="Celltext"/>
              <w:spacing w:after="20"/>
            </w:pPr>
            <w:r>
              <w:rPr>
                <w:sz w:val="16"/>
              </w:rPr>
              <w:t>Payment + Checkout</w:t>
            </w:r>
          </w:p>
        </w:tc>
        <w:tc>
          <w:tcPr>
            <w:tcW w:type="dxa" w:w="4479"/>
            <w:vAlign w:val="center"/>
            <w:tcMar>
              <w:top w:w="105" w:type="dxa"/>
              <w:start w:w="115" w:type="dxa"/>
              <w:bottom w:w="105" w:type="dxa"/>
              <w:end w:w="115" w:type="dxa"/>
            </w:tcMar>
            <w:shd w:fill="F1F6F8"/>
          </w:tcPr>
          <w:p>
            <w:pPr>
              <w:pStyle w:val="Celltext"/>
              <w:spacing w:after="20"/>
            </w:pPr>
            <w:r>
              <w:rPr>
                <w:sz w:val="16"/>
              </w:rPr>
              <w:t>Stock hold, payment attempts, verified payment or COD agreement</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S17–S19  Store selection</w:t>
            </w:r>
          </w:p>
        </w:tc>
        <w:tc>
          <w:tcPr>
            <w:tcW w:type="dxa" w:w="2409"/>
            <w:vAlign w:val="center"/>
            <w:tcMar>
              <w:top w:w="105" w:type="dxa"/>
              <w:start w:w="115" w:type="dxa"/>
              <w:bottom w:w="105" w:type="dxa"/>
              <w:end w:w="115" w:type="dxa"/>
            </w:tcMar>
          </w:tcPr>
          <w:p>
            <w:pPr>
              <w:pStyle w:val="Celltext"/>
              <w:spacing w:after="20"/>
            </w:pPr>
            <w:r>
              <w:rPr>
                <w:sz w:val="16"/>
              </w:rPr>
              <w:t>Inventory + Fulfilment</w:t>
            </w:r>
          </w:p>
        </w:tc>
        <w:tc>
          <w:tcPr>
            <w:tcW w:type="dxa" w:w="4479"/>
            <w:vAlign w:val="center"/>
            <w:tcMar>
              <w:top w:w="105" w:type="dxa"/>
              <w:start w:w="115" w:type="dxa"/>
              <w:bottom w:w="105" w:type="dxa"/>
              <w:end w:w="115" w:type="dxa"/>
            </w:tcMar>
          </w:tcPr>
          <w:p>
            <w:pPr>
              <w:pStyle w:val="Celltext"/>
              <w:spacing w:after="20"/>
            </w:pPr>
            <w:r>
              <w:rPr>
                <w:sz w:val="16"/>
              </w:rPr>
              <w:t>Confirmed location and reserved exact stock</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S20–S23  Store preparation</w:t>
            </w:r>
          </w:p>
        </w:tc>
        <w:tc>
          <w:tcPr>
            <w:tcW w:type="dxa" w:w="2409"/>
            <w:vAlign w:val="center"/>
            <w:tcMar>
              <w:top w:w="105" w:type="dxa"/>
              <w:start w:w="115" w:type="dxa"/>
              <w:bottom w:w="105" w:type="dxa"/>
              <w:end w:w="115" w:type="dxa"/>
            </w:tcMar>
            <w:shd w:fill="F1F6F8"/>
          </w:tcPr>
          <w:p>
            <w:pPr>
              <w:pStyle w:val="Celltext"/>
              <w:spacing w:after="20"/>
            </w:pPr>
            <w:r>
              <w:rPr>
                <w:sz w:val="16"/>
              </w:rPr>
              <w:t>Store + Finance + Dispatch</w:t>
            </w:r>
          </w:p>
        </w:tc>
        <w:tc>
          <w:tcPr>
            <w:tcW w:type="dxa" w:w="4479"/>
            <w:vAlign w:val="center"/>
            <w:tcMar>
              <w:top w:w="105" w:type="dxa"/>
              <w:start w:w="115" w:type="dxa"/>
              <w:bottom w:w="105" w:type="dxa"/>
              <w:end w:w="115" w:type="dxa"/>
            </w:tcMar>
            <w:shd w:fill="F1F6F8"/>
          </w:tcPr>
          <w:p>
            <w:pPr>
              <w:pStyle w:val="Celltext"/>
              <w:spacing w:after="20"/>
            </w:pPr>
            <w:r>
              <w:rPr>
                <w:sz w:val="16"/>
              </w:rPr>
              <w:t>Scanned picked lots, package, invoice and handover</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S24–S27  Deliver</w:t>
            </w:r>
          </w:p>
        </w:tc>
        <w:tc>
          <w:tcPr>
            <w:tcW w:type="dxa" w:w="2409"/>
            <w:vAlign w:val="center"/>
            <w:tcMar>
              <w:top w:w="105" w:type="dxa"/>
              <w:start w:w="115" w:type="dxa"/>
              <w:bottom w:w="105" w:type="dxa"/>
              <w:end w:w="115" w:type="dxa"/>
            </w:tcMar>
          </w:tcPr>
          <w:p>
            <w:pPr>
              <w:pStyle w:val="Celltext"/>
              <w:spacing w:after="20"/>
            </w:pPr>
            <w:r>
              <w:rPr>
                <w:sz w:val="16"/>
              </w:rPr>
              <w:t>Delivery</w:t>
            </w:r>
          </w:p>
        </w:tc>
        <w:tc>
          <w:tcPr>
            <w:tcW w:type="dxa" w:w="4479"/>
            <w:vAlign w:val="center"/>
            <w:tcMar>
              <w:top w:w="105" w:type="dxa"/>
              <w:start w:w="115" w:type="dxa"/>
              <w:bottom w:w="105" w:type="dxa"/>
              <w:end w:w="115" w:type="dxa"/>
            </w:tcMar>
          </w:tcPr>
          <w:p>
            <w:pPr>
              <w:pStyle w:val="Celltext"/>
              <w:spacing w:after="20"/>
            </w:pPr>
            <w:r>
              <w:rPr>
                <w:sz w:val="16"/>
              </w:rPr>
              <w:t>Tracking, attempts, proof of delivery or return to store</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S28–S34  Aftercare / safety</w:t>
            </w:r>
          </w:p>
        </w:tc>
        <w:tc>
          <w:tcPr>
            <w:tcW w:type="dxa" w:w="2409"/>
            <w:vAlign w:val="center"/>
            <w:tcMar>
              <w:top w:w="105" w:type="dxa"/>
              <w:start w:w="115" w:type="dxa"/>
              <w:bottom w:w="105" w:type="dxa"/>
              <w:end w:w="115" w:type="dxa"/>
            </w:tcMar>
            <w:shd w:fill="F1F6F8"/>
          </w:tcPr>
          <w:p>
            <w:pPr>
              <w:pStyle w:val="Celltext"/>
              <w:spacing w:after="20"/>
            </w:pPr>
            <w:r>
              <w:rPr>
                <w:sz w:val="16"/>
              </w:rPr>
              <w:t>Support + Returns + Finance + Quality</w:t>
            </w:r>
          </w:p>
        </w:tc>
        <w:tc>
          <w:tcPr>
            <w:tcW w:type="dxa" w:w="4479"/>
            <w:vAlign w:val="center"/>
            <w:tcMar>
              <w:top w:w="105" w:type="dxa"/>
              <w:start w:w="115" w:type="dxa"/>
              <w:bottom w:w="105" w:type="dxa"/>
              <w:end w:w="115" w:type="dxa"/>
            </w:tcMar>
            <w:shd w:fill="F1F6F8"/>
          </w:tcPr>
          <w:p>
            <w:pPr>
              <w:pStyle w:val="Celltext"/>
              <w:spacing w:after="20"/>
            </w:pPr>
            <w:r>
              <w:rPr>
                <w:sz w:val="16"/>
              </w:rPr>
              <w:t>Cancellation, inspection, refund and recall records</w:t>
            </w:r>
          </w:p>
        </w:tc>
      </w:tr>
    </w:tbl>
    <w:p>
      <w:pPr>
        <w:widowControl/>
        <w:spacing w:after="0"/>
      </w:pPr>
    </w:p>
    <w:p>
      <w:pPr>
        <w:pStyle w:val="Heading1"/>
        <w:widowControl/>
      </w:pPr>
      <w:r>
        <w:t>03  |  Recommended solution structure</w:t>
      </w:r>
    </w:p>
    <w:p>
      <w:pPr>
        <w:widowControl/>
      </w:pPr>
      <w:r>
        <w:t>Build one well-organised backend with distinct modules first, rather than many independent services. The order journey needs several steps to agree on the same basket, payment and stock, so a simpler deployment reduces avoidable failures in the first release.</w:t>
      </w:r>
    </w:p>
    <w:p>
      <w:pPr>
        <w:widowControl/>
      </w:pPr>
      <w:r>
        <w:drawing>
          <wp:inline xmlns:a="http://schemas.openxmlformats.org/drawingml/2006/main" xmlns:pic="http://schemas.openxmlformats.org/drawingml/2006/picture">
            <wp:extent cx="5976000" cy="3124855"/>
            <wp:docPr id="3" name="Picture 3"/>
            <wp:cNvGraphicFramePr>
              <a:graphicFrameLocks noChangeAspect="1"/>
            </wp:cNvGraphicFramePr>
            <a:graphic>
              <a:graphicData uri="http://schemas.openxmlformats.org/drawingml/2006/picture">
                <pic:pic>
                  <pic:nvPicPr>
                    <pic:cNvPr id="0" name="system_design.png"/>
                    <pic:cNvPicPr/>
                  </pic:nvPicPr>
                  <pic:blipFill>
                    <a:blip r:embed="rId13"/>
                    <a:stretch>
                      <a:fillRect/>
                    </a:stretch>
                  </pic:blipFill>
                  <pic:spPr>
                    <a:xfrm>
                      <a:off x="0" y="0"/>
                      <a:ext cx="5976000" cy="3124855"/>
                    </a:xfrm>
                    <a:prstGeom prst="rect"/>
                  </pic:spPr>
                </pic:pic>
              </a:graphicData>
            </a:graphic>
          </wp:inline>
        </w:drawing>
      </w:r>
    </w:p>
    <w:p>
      <w:pPr>
        <w:pStyle w:val="Smallnote"/>
        <w:widowControl/>
        <w:jc w:val="center"/>
      </w:pPr>
      <w:r>
        <w:t>Figure 2 · Channel applications share a secure backend and one authoritative business database.</w:t>
      </w:r>
    </w:p>
    <w:p>
      <w:pPr>
        <w:pStyle w:val="Heading2"/>
        <w:widowControl/>
      </w:pPr>
      <w:r>
        <w:t>Practical technology choice</w:t>
      </w:r>
    </w:p>
    <w:tbl>
      <w:tblPr>
        <w:tblStyle w:val="TableGrid"/>
        <w:tblW w:type="auto" w:w="0"/>
        <w:jc w:val="center"/>
        <w:tblLayout w:type="fixed"/>
        <w:tblLook w:firstColumn="1" w:firstRow="1" w:lastColumn="0" w:lastRow="0" w:noHBand="0" w:noVBand="1" w:val="04A0"/>
      </w:tblPr>
      <w:tblGrid>
        <w:gridCol w:w="1843"/>
        <w:gridCol w:w="3402"/>
        <w:gridCol w:w="4054"/>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AREA</w:t>
            </w:r>
          </w:p>
        </w:tc>
        <w:tc>
          <w:tcPr>
            <w:tcW w:type="dxa" w:w="3194"/>
            <w:shd w:fill="14283D"/>
            <w:tcMar>
              <w:top w:w="105" w:type="dxa"/>
              <w:start w:w="115" w:type="dxa"/>
              <w:bottom w:w="105" w:type="dxa"/>
              <w:end w:w="115" w:type="dxa"/>
            </w:tcMar>
            <w:vAlign w:val="center"/>
          </w:tcPr>
          <w:p>
            <w:pPr>
              <w:pStyle w:val="Celltext"/>
            </w:pPr>
            <w:r>
              <w:rPr>
                <w:b/>
                <w:color w:val="FFFFFF"/>
                <w:sz w:val="16"/>
              </w:rPr>
              <w:t>PROPOSAL</w:t>
            </w:r>
          </w:p>
        </w:tc>
        <w:tc>
          <w:tcPr>
            <w:tcW w:type="dxa" w:w="3194"/>
            <w:shd w:fill="14283D"/>
            <w:tcMar>
              <w:top w:w="105" w:type="dxa"/>
              <w:start w:w="115" w:type="dxa"/>
              <w:bottom w:w="105" w:type="dxa"/>
              <w:end w:w="115" w:type="dxa"/>
            </w:tcMar>
            <w:vAlign w:val="center"/>
          </w:tcPr>
          <w:p>
            <w:pPr>
              <w:pStyle w:val="Celltext"/>
            </w:pPr>
            <w:r>
              <w:rPr>
                <w:b/>
                <w:color w:val="FFFFFF"/>
                <w:sz w:val="16"/>
              </w:rPr>
              <w:t>REASON / TRADE-OFF</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Customer website</w:t>
            </w:r>
          </w:p>
        </w:tc>
        <w:tc>
          <w:tcPr>
            <w:tcW w:type="dxa" w:w="3402"/>
            <w:vAlign w:val="center"/>
            <w:tcMar>
              <w:top w:w="105" w:type="dxa"/>
              <w:start w:w="115" w:type="dxa"/>
              <w:bottom w:w="105" w:type="dxa"/>
              <w:end w:w="115" w:type="dxa"/>
            </w:tcMar>
          </w:tcPr>
          <w:p>
            <w:pPr>
              <w:pStyle w:val="Celltext"/>
              <w:spacing w:after="20"/>
            </w:pPr>
            <w:r>
              <w:rPr>
                <w:sz w:val="16"/>
              </w:rPr>
              <w:t>Next.js + TypeScript</w:t>
            </w:r>
          </w:p>
        </w:tc>
        <w:tc>
          <w:tcPr>
            <w:tcW w:type="dxa" w:w="4054"/>
            <w:vAlign w:val="center"/>
            <w:tcMar>
              <w:top w:w="105" w:type="dxa"/>
              <w:start w:w="115" w:type="dxa"/>
              <w:bottom w:w="105" w:type="dxa"/>
              <w:end w:w="115" w:type="dxa"/>
            </w:tcMar>
          </w:tcPr>
          <w:p>
            <w:pPr>
              <w:pStyle w:val="Celltext"/>
              <w:spacing w:after="20"/>
            </w:pPr>
            <w:r>
              <w:rPr>
                <w:sz w:val="16"/>
              </w:rPr>
              <w:t>Responsive SEO-friendly storefront. Business decisions remain on the server.</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Admin + pharmacist portal</w:t>
            </w:r>
          </w:p>
        </w:tc>
        <w:tc>
          <w:tcPr>
            <w:tcW w:type="dxa" w:w="3402"/>
            <w:vAlign w:val="center"/>
            <w:tcMar>
              <w:top w:w="105" w:type="dxa"/>
              <w:start w:w="115" w:type="dxa"/>
              <w:bottom w:w="105" w:type="dxa"/>
              <w:end w:w="115" w:type="dxa"/>
            </w:tcMar>
            <w:shd w:fill="F1F6F8"/>
          </w:tcPr>
          <w:p>
            <w:pPr>
              <w:pStyle w:val="Celltext"/>
              <w:spacing w:after="20"/>
            </w:pPr>
            <w:r>
              <w:rPr>
                <w:sz w:val="16"/>
              </w:rPr>
              <w:t>Next.js + TypeScript</w:t>
            </w:r>
          </w:p>
        </w:tc>
        <w:tc>
          <w:tcPr>
            <w:tcW w:type="dxa" w:w="4054"/>
            <w:vAlign w:val="center"/>
            <w:tcMar>
              <w:top w:w="105" w:type="dxa"/>
              <w:start w:w="115" w:type="dxa"/>
              <w:bottom w:w="105" w:type="dxa"/>
              <w:end w:w="115" w:type="dxa"/>
            </w:tcMar>
            <w:shd w:fill="F1F6F8"/>
          </w:tcPr>
          <w:p>
            <w:pPr>
              <w:pStyle w:val="Celltext"/>
              <w:spacing w:after="20"/>
            </w:pPr>
            <w:r>
              <w:rPr>
                <w:sz w:val="16"/>
              </w:rPr>
              <w:t>Role-based staff screens using the same API.</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Rider app</w:t>
            </w:r>
          </w:p>
        </w:tc>
        <w:tc>
          <w:tcPr>
            <w:tcW w:type="dxa" w:w="3402"/>
            <w:vAlign w:val="center"/>
            <w:tcMar>
              <w:top w:w="105" w:type="dxa"/>
              <w:start w:w="115" w:type="dxa"/>
              <w:bottom w:w="105" w:type="dxa"/>
              <w:end w:w="115" w:type="dxa"/>
            </w:tcMar>
          </w:tcPr>
          <w:p>
            <w:pPr>
              <w:pStyle w:val="Celltext"/>
              <w:spacing w:after="20"/>
            </w:pPr>
            <w:r>
              <w:rPr>
                <w:sz w:val="16"/>
              </w:rPr>
              <w:t>Responsive web/PWA for pilot or native Android if offline/GPS needs justify it</w:t>
            </w:r>
          </w:p>
        </w:tc>
        <w:tc>
          <w:tcPr>
            <w:tcW w:type="dxa" w:w="4054"/>
            <w:vAlign w:val="center"/>
            <w:tcMar>
              <w:top w:w="105" w:type="dxa"/>
              <w:start w:w="115" w:type="dxa"/>
              <w:bottom w:w="105" w:type="dxa"/>
              <w:end w:w="115" w:type="dxa"/>
            </w:tcMar>
          </w:tcPr>
          <w:p>
            <w:pPr>
              <w:pStyle w:val="Celltext"/>
              <w:spacing w:after="20"/>
            </w:pPr>
            <w:r>
              <w:rPr>
                <w:sz w:val="16"/>
              </w:rPr>
              <w:t>Final client-device decision depends on the rider workflow and available hardware.</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Backend</w:t>
            </w:r>
          </w:p>
        </w:tc>
        <w:tc>
          <w:tcPr>
            <w:tcW w:type="dxa" w:w="3402"/>
            <w:vAlign w:val="center"/>
            <w:tcMar>
              <w:top w:w="105" w:type="dxa"/>
              <w:start w:w="115" w:type="dxa"/>
              <w:bottom w:w="105" w:type="dxa"/>
              <w:end w:w="115" w:type="dxa"/>
            </w:tcMar>
            <w:shd w:fill="F1F6F8"/>
          </w:tcPr>
          <w:p>
            <w:pPr>
              <w:pStyle w:val="Celltext"/>
              <w:spacing w:after="20"/>
            </w:pPr>
            <w:r>
              <w:rPr>
                <w:sz w:val="16"/>
              </w:rPr>
              <w:t>NestJS + TypeScript modular monolith (or the team-approved equivalent)</w:t>
            </w:r>
          </w:p>
        </w:tc>
        <w:tc>
          <w:tcPr>
            <w:tcW w:type="dxa" w:w="4054"/>
            <w:vAlign w:val="center"/>
            <w:tcMar>
              <w:top w:w="105" w:type="dxa"/>
              <w:start w:w="115" w:type="dxa"/>
              <w:bottom w:w="105" w:type="dxa"/>
              <w:end w:w="115" w:type="dxa"/>
            </w:tcMar>
            <w:shd w:fill="F1F6F8"/>
          </w:tcPr>
          <w:p>
            <w:pPr>
              <w:pStyle w:val="Celltext"/>
              <w:spacing w:after="20"/>
            </w:pPr>
            <w:r>
              <w:rPr>
                <w:sz w:val="16"/>
              </w:rPr>
              <w:t>Fits the previous technical direction; module boundaries are more important than framework choice.</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Core database</w:t>
            </w:r>
          </w:p>
        </w:tc>
        <w:tc>
          <w:tcPr>
            <w:tcW w:type="dxa" w:w="3402"/>
            <w:vAlign w:val="center"/>
            <w:tcMar>
              <w:top w:w="105" w:type="dxa"/>
              <w:start w:w="115" w:type="dxa"/>
              <w:bottom w:w="105" w:type="dxa"/>
              <w:end w:w="115" w:type="dxa"/>
            </w:tcMar>
          </w:tcPr>
          <w:p>
            <w:pPr>
              <w:pStyle w:val="Celltext"/>
              <w:spacing w:after="20"/>
            </w:pPr>
            <w:r>
              <w:rPr>
                <w:sz w:val="16"/>
              </w:rPr>
              <w:t>PostgreSQL</w:t>
            </w:r>
          </w:p>
        </w:tc>
        <w:tc>
          <w:tcPr>
            <w:tcW w:type="dxa" w:w="4054"/>
            <w:vAlign w:val="center"/>
            <w:tcMar>
              <w:top w:w="105" w:type="dxa"/>
              <w:start w:w="115" w:type="dxa"/>
              <w:bottom w:w="105" w:type="dxa"/>
              <w:end w:w="115" w:type="dxa"/>
            </w:tcMar>
          </w:tcPr>
          <w:p>
            <w:pPr>
              <w:pStyle w:val="Celltext"/>
              <w:spacing w:after="20"/>
            </w:pPr>
            <w:r>
              <w:rPr>
                <w:sz w:val="16"/>
              </w:rPr>
              <w:t>Relational constraints and safe stock/payment transactions.</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Fast short-lived state</w:t>
            </w:r>
          </w:p>
        </w:tc>
        <w:tc>
          <w:tcPr>
            <w:tcW w:type="dxa" w:w="3402"/>
            <w:vAlign w:val="center"/>
            <w:tcMar>
              <w:top w:w="105" w:type="dxa"/>
              <w:start w:w="115" w:type="dxa"/>
              <w:bottom w:w="105" w:type="dxa"/>
              <w:end w:w="115" w:type="dxa"/>
            </w:tcMar>
            <w:shd w:fill="F1F6F8"/>
          </w:tcPr>
          <w:p>
            <w:pPr>
              <w:pStyle w:val="Celltext"/>
              <w:spacing w:after="20"/>
            </w:pPr>
            <w:r>
              <w:rPr>
                <w:sz w:val="16"/>
              </w:rPr>
              <w:t>Redis</w:t>
            </w:r>
          </w:p>
        </w:tc>
        <w:tc>
          <w:tcPr>
            <w:tcW w:type="dxa" w:w="4054"/>
            <w:vAlign w:val="center"/>
            <w:tcMar>
              <w:top w:w="105" w:type="dxa"/>
              <w:start w:w="115" w:type="dxa"/>
              <w:bottom w:w="105" w:type="dxa"/>
              <w:end w:w="115" w:type="dxa"/>
            </w:tcMar>
            <w:shd w:fill="F1F6F8"/>
          </w:tcPr>
          <w:p>
            <w:pPr>
              <w:pStyle w:val="Celltext"/>
              <w:spacing w:after="20"/>
            </w:pPr>
            <w:r>
              <w:rPr>
                <w:sz w:val="16"/>
              </w:rPr>
              <w:t>OTP rate limits, short caching and job support; never the only copy of an order or reservation.</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Workers</w:t>
            </w:r>
          </w:p>
        </w:tc>
        <w:tc>
          <w:tcPr>
            <w:tcW w:type="dxa" w:w="3402"/>
            <w:vAlign w:val="center"/>
            <w:tcMar>
              <w:top w:w="105" w:type="dxa"/>
              <w:start w:w="115" w:type="dxa"/>
              <w:bottom w:w="105" w:type="dxa"/>
              <w:end w:w="115" w:type="dxa"/>
            </w:tcMar>
          </w:tcPr>
          <w:p>
            <w:pPr>
              <w:pStyle w:val="Celltext"/>
              <w:spacing w:after="20"/>
            </w:pPr>
            <w:r>
              <w:rPr>
                <w:sz w:val="16"/>
              </w:rPr>
              <w:t>Job queue + scheduler</w:t>
            </w:r>
          </w:p>
        </w:tc>
        <w:tc>
          <w:tcPr>
            <w:tcW w:type="dxa" w:w="4054"/>
            <w:vAlign w:val="center"/>
            <w:tcMar>
              <w:top w:w="105" w:type="dxa"/>
              <w:start w:w="115" w:type="dxa"/>
              <w:bottom w:w="105" w:type="dxa"/>
              <w:end w:w="115" w:type="dxa"/>
            </w:tcMar>
          </w:tcPr>
          <w:p>
            <w:pPr>
              <w:pStyle w:val="Celltext"/>
              <w:spacing w:after="20"/>
            </w:pPr>
            <w:r>
              <w:rPr>
                <w:sz w:val="16"/>
              </w:rPr>
              <w:t>Send messages, verify uncertain payments, expire holds and retry temporary failures.</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Prescription files</w:t>
            </w:r>
          </w:p>
        </w:tc>
        <w:tc>
          <w:tcPr>
            <w:tcW w:type="dxa" w:w="3402"/>
            <w:vAlign w:val="center"/>
            <w:tcMar>
              <w:top w:w="105" w:type="dxa"/>
              <w:start w:w="115" w:type="dxa"/>
              <w:bottom w:w="105" w:type="dxa"/>
              <w:end w:w="115" w:type="dxa"/>
            </w:tcMar>
            <w:shd w:fill="F1F6F8"/>
          </w:tcPr>
          <w:p>
            <w:pPr>
              <w:pStyle w:val="Celltext"/>
              <w:spacing w:after="20"/>
            </w:pPr>
            <w:r>
              <w:rPr>
                <w:sz w:val="16"/>
              </w:rPr>
              <w:t>Private object storage</w:t>
            </w:r>
          </w:p>
        </w:tc>
        <w:tc>
          <w:tcPr>
            <w:tcW w:type="dxa" w:w="4054"/>
            <w:vAlign w:val="center"/>
            <w:tcMar>
              <w:top w:w="105" w:type="dxa"/>
              <w:start w:w="115" w:type="dxa"/>
              <w:bottom w:w="105" w:type="dxa"/>
              <w:end w:w="115" w:type="dxa"/>
            </w:tcMar>
            <w:shd w:fill="F1F6F8"/>
          </w:tcPr>
          <w:p>
            <w:pPr>
              <w:pStyle w:val="Celltext"/>
              <w:spacing w:after="20"/>
            </w:pPr>
            <w:r>
              <w:rPr>
                <w:sz w:val="16"/>
              </w:rPr>
              <w:t>Encrypted, time-limited access; no public file URLs.</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Payment, POS, communication</w:t>
            </w:r>
          </w:p>
        </w:tc>
        <w:tc>
          <w:tcPr>
            <w:tcW w:type="dxa" w:w="3402"/>
            <w:vAlign w:val="center"/>
            <w:tcMar>
              <w:top w:w="105" w:type="dxa"/>
              <w:start w:w="115" w:type="dxa"/>
              <w:bottom w:w="105" w:type="dxa"/>
              <w:end w:w="115" w:type="dxa"/>
            </w:tcMar>
          </w:tcPr>
          <w:p>
            <w:pPr>
              <w:pStyle w:val="Celltext"/>
              <w:spacing w:after="20"/>
            </w:pPr>
            <w:r>
              <w:rPr>
                <w:sz w:val="16"/>
              </w:rPr>
              <w:t>Adapter modules</w:t>
            </w:r>
          </w:p>
        </w:tc>
        <w:tc>
          <w:tcPr>
            <w:tcW w:type="dxa" w:w="4054"/>
            <w:vAlign w:val="center"/>
            <w:tcMar>
              <w:top w:w="105" w:type="dxa"/>
              <w:start w:w="115" w:type="dxa"/>
              <w:bottom w:w="105" w:type="dxa"/>
              <w:end w:w="115" w:type="dxa"/>
            </w:tcMar>
          </w:tcPr>
          <w:p>
            <w:pPr>
              <w:pStyle w:val="Celltext"/>
              <w:spacing w:after="20"/>
            </w:pPr>
            <w:r>
              <w:rPr>
                <w:sz w:val="16"/>
              </w:rPr>
              <w:t>Make gateway/provider replacement possible without rewriting order rules.</w:t>
            </w:r>
          </w:p>
        </w:tc>
      </w:tr>
    </w:tbl>
    <w:p>
      <w:pPr>
        <w:widowControl/>
        <w:spacing w:after="0"/>
      </w:pPr>
    </w:p>
    <w:p>
      <w:pPr>
        <w:pStyle w:val="Heading2"/>
        <w:widowControl/>
      </w:pPr>
      <w:r>
        <w:t>Module boundaries</w:t>
      </w:r>
    </w:p>
    <w:tbl>
      <w:tblPr>
        <w:tblStyle w:val="TableGrid"/>
        <w:tblW w:type="auto" w:w="0"/>
        <w:jc w:val="center"/>
        <w:tblLayout w:type="fixed"/>
        <w:tblLook w:firstColumn="1" w:firstRow="1" w:lastColumn="0" w:lastRow="0" w:noHBand="0" w:noVBand="1" w:val="04A0"/>
      </w:tblPr>
      <w:tblGrid>
        <w:gridCol w:w="1701"/>
        <w:gridCol w:w="2665"/>
        <w:gridCol w:w="2721"/>
        <w:gridCol w:w="2211"/>
      </w:tblGrid>
      <w:tr>
        <w:trPr>
          <w:cantSplit/>
          <w:tblHeader w:val="true"/>
        </w:trPr>
        <w:tc>
          <w:tcPr>
            <w:tcW w:type="dxa" w:w="2395"/>
            <w:shd w:fill="14283D"/>
            <w:tcMar>
              <w:top w:w="105" w:type="dxa"/>
              <w:start w:w="115" w:type="dxa"/>
              <w:bottom w:w="105" w:type="dxa"/>
              <w:end w:w="115" w:type="dxa"/>
            </w:tcMar>
            <w:vAlign w:val="center"/>
          </w:tcPr>
          <w:p>
            <w:pPr>
              <w:pStyle w:val="Celltext"/>
            </w:pPr>
            <w:r>
              <w:rPr>
                <w:b/>
                <w:color w:val="FFFFFF"/>
                <w:sz w:val="16"/>
              </w:rPr>
              <w:t>MODULE</w:t>
            </w:r>
          </w:p>
        </w:tc>
        <w:tc>
          <w:tcPr>
            <w:tcW w:type="dxa" w:w="2395"/>
            <w:shd w:fill="14283D"/>
            <w:tcMar>
              <w:top w:w="105" w:type="dxa"/>
              <w:start w:w="115" w:type="dxa"/>
              <w:bottom w:w="105" w:type="dxa"/>
              <w:end w:w="115" w:type="dxa"/>
            </w:tcMar>
            <w:vAlign w:val="center"/>
          </w:tcPr>
          <w:p>
            <w:pPr>
              <w:pStyle w:val="Celltext"/>
            </w:pPr>
            <w:r>
              <w:rPr>
                <w:b/>
                <w:color w:val="FFFFFF"/>
                <w:sz w:val="16"/>
              </w:rPr>
              <w:t>RESPONSIBILITY</w:t>
            </w:r>
          </w:p>
        </w:tc>
        <w:tc>
          <w:tcPr>
            <w:tcW w:type="dxa" w:w="2395"/>
            <w:shd w:fill="14283D"/>
            <w:tcMar>
              <w:top w:w="105" w:type="dxa"/>
              <w:start w:w="115" w:type="dxa"/>
              <w:bottom w:w="105" w:type="dxa"/>
              <w:end w:w="115" w:type="dxa"/>
            </w:tcMar>
            <w:vAlign w:val="center"/>
          </w:tcPr>
          <w:p>
            <w:pPr>
              <w:pStyle w:val="Celltext"/>
            </w:pPr>
            <w:r>
              <w:rPr>
                <w:b/>
                <w:color w:val="FFFFFF"/>
                <w:sz w:val="16"/>
              </w:rPr>
              <w:t>KEY RECORDS</w:t>
            </w:r>
          </w:p>
        </w:tc>
        <w:tc>
          <w:tcPr>
            <w:tcW w:type="dxa" w:w="2395"/>
            <w:shd w:fill="14283D"/>
            <w:tcMar>
              <w:top w:w="105" w:type="dxa"/>
              <w:start w:w="115" w:type="dxa"/>
              <w:bottom w:w="105" w:type="dxa"/>
              <w:end w:w="115" w:type="dxa"/>
            </w:tcMar>
            <w:vAlign w:val="center"/>
          </w:tcPr>
          <w:p>
            <w:pPr>
              <w:pStyle w:val="Celltext"/>
            </w:pPr>
            <w:r>
              <w:rPr>
                <w:b/>
                <w:color w:val="FFFFFF"/>
                <w:sz w:val="16"/>
              </w:rPr>
              <w:t>NEVER ALLOW</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Identity &amp; Access</w:t>
            </w:r>
          </w:p>
        </w:tc>
        <w:tc>
          <w:tcPr>
            <w:tcW w:type="dxa" w:w="2665"/>
            <w:vAlign w:val="center"/>
            <w:tcMar>
              <w:top w:w="105" w:type="dxa"/>
              <w:start w:w="115" w:type="dxa"/>
              <w:bottom w:w="105" w:type="dxa"/>
              <w:end w:w="115" w:type="dxa"/>
            </w:tcMar>
          </w:tcPr>
          <w:p>
            <w:pPr>
              <w:pStyle w:val="Celltext"/>
              <w:spacing w:after="20"/>
            </w:pPr>
            <w:r>
              <w:rPr>
                <w:sz w:val="16"/>
              </w:rPr>
              <w:t>Sign-in, staff roles, family profiles</w:t>
            </w:r>
          </w:p>
        </w:tc>
        <w:tc>
          <w:tcPr>
            <w:tcW w:type="dxa" w:w="2721"/>
            <w:vAlign w:val="center"/>
            <w:tcMar>
              <w:top w:w="105" w:type="dxa"/>
              <w:start w:w="115" w:type="dxa"/>
              <w:bottom w:w="105" w:type="dxa"/>
              <w:end w:w="115" w:type="dxa"/>
            </w:tcMar>
          </w:tcPr>
          <w:p>
            <w:pPr>
              <w:pStyle w:val="Celltext"/>
              <w:spacing w:after="20"/>
            </w:pPr>
            <w:r>
              <w:rPr>
                <w:sz w:val="16"/>
              </w:rPr>
              <w:t>user, family_profile, staff_role</w:t>
            </w:r>
          </w:p>
        </w:tc>
        <w:tc>
          <w:tcPr>
            <w:tcW w:type="dxa" w:w="2211"/>
            <w:vAlign w:val="center"/>
            <w:tcMar>
              <w:top w:w="105" w:type="dxa"/>
              <w:start w:w="115" w:type="dxa"/>
              <w:bottom w:w="105" w:type="dxa"/>
              <w:end w:w="115" w:type="dxa"/>
            </w:tcMar>
          </w:tcPr>
          <w:p>
            <w:pPr>
              <w:pStyle w:val="Celltext"/>
              <w:spacing w:after="20"/>
            </w:pPr>
            <w:r>
              <w:rPr>
                <w:sz w:val="16"/>
              </w:rPr>
              <w:t>Never use client-side role checks as security.</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Catalogue</w:t>
            </w:r>
          </w:p>
        </w:tc>
        <w:tc>
          <w:tcPr>
            <w:tcW w:type="dxa" w:w="2665"/>
            <w:vAlign w:val="center"/>
            <w:tcMar>
              <w:top w:w="105" w:type="dxa"/>
              <w:start w:w="115" w:type="dxa"/>
              <w:bottom w:w="105" w:type="dxa"/>
              <w:end w:w="115" w:type="dxa"/>
            </w:tcMar>
            <w:shd w:fill="F1F6F8"/>
          </w:tcPr>
          <w:p>
            <w:pPr>
              <w:pStyle w:val="Celltext"/>
              <w:spacing w:after="20"/>
            </w:pPr>
            <w:r>
              <w:rPr>
                <w:sz w:val="16"/>
              </w:rPr>
              <w:t>P/M/O type, SKU details, product restrictions</w:t>
            </w:r>
          </w:p>
        </w:tc>
        <w:tc>
          <w:tcPr>
            <w:tcW w:type="dxa" w:w="2721"/>
            <w:vAlign w:val="center"/>
            <w:tcMar>
              <w:top w:w="105" w:type="dxa"/>
              <w:start w:w="115" w:type="dxa"/>
              <w:bottom w:w="105" w:type="dxa"/>
              <w:end w:w="115" w:type="dxa"/>
            </w:tcMar>
            <w:shd w:fill="F1F6F8"/>
          </w:tcPr>
          <w:p>
            <w:pPr>
              <w:pStyle w:val="Celltext"/>
              <w:spacing w:after="20"/>
            </w:pPr>
            <w:r>
              <w:rPr>
                <w:sz w:val="16"/>
              </w:rPr>
              <w:t>product, sku, classification_history</w:t>
            </w:r>
          </w:p>
        </w:tc>
        <w:tc>
          <w:tcPr>
            <w:tcW w:type="dxa" w:w="2211"/>
            <w:vAlign w:val="center"/>
            <w:tcMar>
              <w:top w:w="105" w:type="dxa"/>
              <w:start w:w="115" w:type="dxa"/>
              <w:bottom w:w="105" w:type="dxa"/>
              <w:end w:w="115" w:type="dxa"/>
            </w:tcMar>
            <w:shd w:fill="F1F6F8"/>
          </w:tcPr>
          <w:p>
            <w:pPr>
              <w:pStyle w:val="Celltext"/>
              <w:spacing w:after="20"/>
            </w:pPr>
            <w:r>
              <w:rPr>
                <w:sz w:val="16"/>
              </w:rPr>
              <w:t>Only authorised staff can publish product-type changes.</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Cart &amp; Checkout</w:t>
            </w:r>
          </w:p>
        </w:tc>
        <w:tc>
          <w:tcPr>
            <w:tcW w:type="dxa" w:w="2665"/>
            <w:vAlign w:val="center"/>
            <w:tcMar>
              <w:top w:w="105" w:type="dxa"/>
              <w:start w:w="115" w:type="dxa"/>
              <w:bottom w:w="105" w:type="dxa"/>
              <w:end w:w="115" w:type="dxa"/>
            </w:tcMar>
          </w:tcPr>
          <w:p>
            <w:pPr>
              <w:pStyle w:val="Celltext"/>
              <w:spacing w:after="20"/>
            </w:pPr>
            <w:r>
              <w:rPr>
                <w:sz w:val="16"/>
              </w:rPr>
              <w:t>Basket, address, quote and customer acceptance</w:t>
            </w:r>
          </w:p>
        </w:tc>
        <w:tc>
          <w:tcPr>
            <w:tcW w:type="dxa" w:w="2721"/>
            <w:vAlign w:val="center"/>
            <w:tcMar>
              <w:top w:w="105" w:type="dxa"/>
              <w:start w:w="115" w:type="dxa"/>
              <w:bottom w:w="105" w:type="dxa"/>
              <w:end w:w="115" w:type="dxa"/>
            </w:tcMar>
          </w:tcPr>
          <w:p>
            <w:pPr>
              <w:pStyle w:val="Celltext"/>
              <w:spacing w:after="20"/>
            </w:pPr>
            <w:r>
              <w:rPr>
                <w:sz w:val="16"/>
              </w:rPr>
              <w:t>cart, cart_line, quote, quote_line</w:t>
            </w:r>
          </w:p>
        </w:tc>
        <w:tc>
          <w:tcPr>
            <w:tcW w:type="dxa" w:w="2211"/>
            <w:vAlign w:val="center"/>
            <w:tcMar>
              <w:top w:w="105" w:type="dxa"/>
              <w:start w:w="115" w:type="dxa"/>
              <w:bottom w:w="105" w:type="dxa"/>
              <w:end w:w="115" w:type="dxa"/>
            </w:tcMar>
          </w:tcPr>
          <w:p>
            <w:pPr>
              <w:pStyle w:val="Celltext"/>
              <w:spacing w:after="20"/>
            </w:pPr>
            <w:r>
              <w:rPr>
                <w:sz w:val="16"/>
              </w:rPr>
              <w:t>Never trust an old amount from the browser.</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Orders</w:t>
            </w:r>
          </w:p>
        </w:tc>
        <w:tc>
          <w:tcPr>
            <w:tcW w:type="dxa" w:w="2665"/>
            <w:vAlign w:val="center"/>
            <w:tcMar>
              <w:top w:w="105" w:type="dxa"/>
              <w:start w:w="115" w:type="dxa"/>
              <w:bottom w:w="105" w:type="dxa"/>
              <w:end w:w="115" w:type="dxa"/>
            </w:tcMar>
            <w:shd w:fill="F1F6F8"/>
          </w:tcPr>
          <w:p>
            <w:pPr>
              <w:pStyle w:val="Celltext"/>
              <w:spacing w:after="20"/>
            </w:pPr>
            <w:r>
              <w:rPr>
                <w:sz w:val="16"/>
              </w:rPr>
              <w:t>Order creation, accepted lines, high-level customer timeline</w:t>
            </w:r>
          </w:p>
        </w:tc>
        <w:tc>
          <w:tcPr>
            <w:tcW w:type="dxa" w:w="2721"/>
            <w:vAlign w:val="center"/>
            <w:tcMar>
              <w:top w:w="105" w:type="dxa"/>
              <w:start w:w="115" w:type="dxa"/>
              <w:bottom w:w="105" w:type="dxa"/>
              <w:end w:w="115" w:type="dxa"/>
            </w:tcMar>
            <w:shd w:fill="F1F6F8"/>
          </w:tcPr>
          <w:p>
            <w:pPr>
              <w:pStyle w:val="Celltext"/>
              <w:spacing w:after="20"/>
            </w:pPr>
            <w:r>
              <w:rPr>
                <w:sz w:val="16"/>
              </w:rPr>
              <w:t>order, order_line, order_event</w:t>
            </w:r>
          </w:p>
        </w:tc>
        <w:tc>
          <w:tcPr>
            <w:tcW w:type="dxa" w:w="2211"/>
            <w:vAlign w:val="center"/>
            <w:tcMar>
              <w:top w:w="105" w:type="dxa"/>
              <w:start w:w="115" w:type="dxa"/>
              <w:bottom w:w="105" w:type="dxa"/>
              <w:end w:w="115" w:type="dxa"/>
            </w:tcMar>
            <w:shd w:fill="F1F6F8"/>
          </w:tcPr>
          <w:p>
            <w:pPr>
              <w:pStyle w:val="Celltext"/>
              <w:spacing w:after="20"/>
            </w:pPr>
            <w:r>
              <w:rPr>
                <w:sz w:val="16"/>
              </w:rPr>
              <w:t>One order for repeated checkout submit.</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Prescription Review</w:t>
            </w:r>
          </w:p>
        </w:tc>
        <w:tc>
          <w:tcPr>
            <w:tcW w:type="dxa" w:w="2665"/>
            <w:vAlign w:val="center"/>
            <w:tcMar>
              <w:top w:w="105" w:type="dxa"/>
              <w:start w:w="115" w:type="dxa"/>
              <w:bottom w:w="105" w:type="dxa"/>
              <w:end w:w="115" w:type="dxa"/>
            </w:tcMar>
          </w:tcPr>
          <w:p>
            <w:pPr>
              <w:pStyle w:val="Celltext"/>
              <w:spacing w:after="20"/>
            </w:pPr>
            <w:r>
              <w:rPr>
                <w:sz w:val="16"/>
              </w:rPr>
              <w:t>Secure file, patient, pharmacist review of P only</w:t>
            </w:r>
          </w:p>
        </w:tc>
        <w:tc>
          <w:tcPr>
            <w:tcW w:type="dxa" w:w="2721"/>
            <w:vAlign w:val="center"/>
            <w:tcMar>
              <w:top w:w="105" w:type="dxa"/>
              <w:start w:w="115" w:type="dxa"/>
              <w:bottom w:w="105" w:type="dxa"/>
              <w:end w:w="115" w:type="dxa"/>
            </w:tcMar>
          </w:tcPr>
          <w:p>
            <w:pPr>
              <w:pStyle w:val="Celltext"/>
              <w:spacing w:after="20"/>
            </w:pPr>
            <w:r>
              <w:rPr>
                <w:sz w:val="16"/>
              </w:rPr>
              <w:t>prescription, review_task, review_line</w:t>
            </w:r>
          </w:p>
        </w:tc>
        <w:tc>
          <w:tcPr>
            <w:tcW w:type="dxa" w:w="2211"/>
            <w:vAlign w:val="center"/>
            <w:tcMar>
              <w:top w:w="105" w:type="dxa"/>
              <w:start w:w="115" w:type="dxa"/>
              <w:bottom w:w="105" w:type="dxa"/>
              <w:end w:w="115" w:type="dxa"/>
            </w:tcMar>
          </w:tcPr>
          <w:p>
            <w:pPr>
              <w:pStyle w:val="Celltext"/>
              <w:spacing w:after="20"/>
            </w:pPr>
            <w:r>
              <w:rPr>
                <w:sz w:val="16"/>
              </w:rPr>
              <w:t>No P picking without a matching current approval.</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Payments &amp; Finance</w:t>
            </w:r>
          </w:p>
        </w:tc>
        <w:tc>
          <w:tcPr>
            <w:tcW w:type="dxa" w:w="2665"/>
            <w:vAlign w:val="center"/>
            <w:tcMar>
              <w:top w:w="105" w:type="dxa"/>
              <w:start w:w="115" w:type="dxa"/>
              <w:bottom w:w="105" w:type="dxa"/>
              <w:end w:w="115" w:type="dxa"/>
            </w:tcMar>
            <w:shd w:fill="F1F6F8"/>
          </w:tcPr>
          <w:p>
            <w:pPr>
              <w:pStyle w:val="Celltext"/>
              <w:spacing w:after="20"/>
            </w:pPr>
            <w:r>
              <w:rPr>
                <w:sz w:val="16"/>
              </w:rPr>
              <w:t>Attempts, callbacks, COD, refunds and settlement</w:t>
            </w:r>
          </w:p>
        </w:tc>
        <w:tc>
          <w:tcPr>
            <w:tcW w:type="dxa" w:w="2721"/>
            <w:vAlign w:val="center"/>
            <w:tcMar>
              <w:top w:w="105" w:type="dxa"/>
              <w:start w:w="115" w:type="dxa"/>
              <w:bottom w:w="105" w:type="dxa"/>
              <w:end w:w="115" w:type="dxa"/>
            </w:tcMar>
            <w:shd w:fill="F1F6F8"/>
          </w:tcPr>
          <w:p>
            <w:pPr>
              <w:pStyle w:val="Celltext"/>
              <w:spacing w:after="20"/>
            </w:pPr>
            <w:r>
              <w:rPr>
                <w:sz w:val="16"/>
              </w:rPr>
              <w:t>payment_attempt, payment_event, refund, money_ledger</w:t>
            </w:r>
          </w:p>
        </w:tc>
        <w:tc>
          <w:tcPr>
            <w:tcW w:type="dxa" w:w="2211"/>
            <w:vAlign w:val="center"/>
            <w:tcMar>
              <w:top w:w="105" w:type="dxa"/>
              <w:start w:w="115" w:type="dxa"/>
              <w:bottom w:w="105" w:type="dxa"/>
              <w:end w:w="115" w:type="dxa"/>
            </w:tcMar>
            <w:shd w:fill="F1F6F8"/>
          </w:tcPr>
          <w:p>
            <w:pPr>
              <w:pStyle w:val="Celltext"/>
              <w:spacing w:after="20"/>
            </w:pPr>
            <w:r>
              <w:rPr>
                <w:sz w:val="16"/>
              </w:rPr>
              <w:t>Bank truth is confirmed on the server.</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Inventory</w:t>
            </w:r>
          </w:p>
        </w:tc>
        <w:tc>
          <w:tcPr>
            <w:tcW w:type="dxa" w:w="2665"/>
            <w:vAlign w:val="center"/>
            <w:tcMar>
              <w:top w:w="105" w:type="dxa"/>
              <w:start w:w="115" w:type="dxa"/>
              <w:bottom w:w="105" w:type="dxa"/>
              <w:end w:w="115" w:type="dxa"/>
            </w:tcMar>
          </w:tcPr>
          <w:p>
            <w:pPr>
              <w:pStyle w:val="Celltext"/>
              <w:spacing w:after="20"/>
            </w:pPr>
            <w:r>
              <w:rPr>
                <w:sz w:val="16"/>
              </w:rPr>
              <w:t>Stock by store/batch, holds and availability</w:t>
            </w:r>
          </w:p>
        </w:tc>
        <w:tc>
          <w:tcPr>
            <w:tcW w:type="dxa" w:w="2721"/>
            <w:vAlign w:val="center"/>
            <w:tcMar>
              <w:top w:w="105" w:type="dxa"/>
              <w:start w:w="115" w:type="dxa"/>
              <w:bottom w:w="105" w:type="dxa"/>
              <w:end w:w="115" w:type="dxa"/>
            </w:tcMar>
          </w:tcPr>
          <w:p>
            <w:pPr>
              <w:pStyle w:val="Celltext"/>
              <w:spacing w:after="20"/>
            </w:pPr>
            <w:r>
              <w:rPr>
                <w:sz w:val="16"/>
              </w:rPr>
              <w:t>stock_lot, stock_balance, reservation, stock_movement</w:t>
            </w:r>
          </w:p>
        </w:tc>
        <w:tc>
          <w:tcPr>
            <w:tcW w:type="dxa" w:w="2211"/>
            <w:vAlign w:val="center"/>
            <w:tcMar>
              <w:top w:w="105" w:type="dxa"/>
              <w:start w:w="115" w:type="dxa"/>
              <w:bottom w:w="105" w:type="dxa"/>
              <w:end w:w="115" w:type="dxa"/>
            </w:tcMar>
          </w:tcPr>
          <w:p>
            <w:pPr>
              <w:pStyle w:val="Celltext"/>
              <w:spacing w:after="20"/>
            </w:pPr>
            <w:r>
              <w:rPr>
                <w:sz w:val="16"/>
              </w:rPr>
              <w:t>Never reserve the same last pack twice.</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Fulfilment</w:t>
            </w:r>
          </w:p>
        </w:tc>
        <w:tc>
          <w:tcPr>
            <w:tcW w:type="dxa" w:w="2665"/>
            <w:vAlign w:val="center"/>
            <w:tcMar>
              <w:top w:w="105" w:type="dxa"/>
              <w:start w:w="115" w:type="dxa"/>
              <w:bottom w:w="105" w:type="dxa"/>
              <w:end w:w="115" w:type="dxa"/>
            </w:tcMar>
            <w:shd w:fill="F1F6F8"/>
          </w:tcPr>
          <w:p>
            <w:pPr>
              <w:pStyle w:val="Celltext"/>
              <w:spacing w:after="20"/>
            </w:pPr>
            <w:r>
              <w:rPr>
                <w:sz w:val="16"/>
              </w:rPr>
              <w:t>Store selection, picks, scans, pack and invoice readiness</w:t>
            </w:r>
          </w:p>
        </w:tc>
        <w:tc>
          <w:tcPr>
            <w:tcW w:type="dxa" w:w="2721"/>
            <w:vAlign w:val="center"/>
            <w:tcMar>
              <w:top w:w="105" w:type="dxa"/>
              <w:start w:w="115" w:type="dxa"/>
              <w:bottom w:w="105" w:type="dxa"/>
              <w:end w:w="115" w:type="dxa"/>
            </w:tcMar>
            <w:shd w:fill="F1F6F8"/>
          </w:tcPr>
          <w:p>
            <w:pPr>
              <w:pStyle w:val="Celltext"/>
              <w:spacing w:after="20"/>
            </w:pPr>
            <w:r>
              <w:rPr>
                <w:sz w:val="16"/>
              </w:rPr>
              <w:t>fulfilment, pick_line, package</w:t>
            </w:r>
          </w:p>
        </w:tc>
        <w:tc>
          <w:tcPr>
            <w:tcW w:type="dxa" w:w="2211"/>
            <w:vAlign w:val="center"/>
            <w:tcMar>
              <w:top w:w="105" w:type="dxa"/>
              <w:start w:w="115" w:type="dxa"/>
              <w:bottom w:w="105" w:type="dxa"/>
              <w:end w:w="115" w:type="dxa"/>
            </w:tcMar>
            <w:shd w:fill="F1F6F8"/>
          </w:tcPr>
          <w:p>
            <w:pPr>
              <w:pStyle w:val="Celltext"/>
              <w:spacing w:after="20"/>
            </w:pPr>
            <w:r>
              <w:rPr>
                <w:sz w:val="16"/>
              </w:rPr>
              <w:t>No scan mismatch can be marked packed.</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Delivery</w:t>
            </w:r>
          </w:p>
        </w:tc>
        <w:tc>
          <w:tcPr>
            <w:tcW w:type="dxa" w:w="2665"/>
            <w:vAlign w:val="center"/>
            <w:tcMar>
              <w:top w:w="105" w:type="dxa"/>
              <w:start w:w="115" w:type="dxa"/>
              <w:bottom w:w="105" w:type="dxa"/>
              <w:end w:w="115" w:type="dxa"/>
            </w:tcMar>
          </w:tcPr>
          <w:p>
            <w:pPr>
              <w:pStyle w:val="Celltext"/>
              <w:spacing w:after="20"/>
            </w:pPr>
            <w:r>
              <w:rPr>
                <w:sz w:val="16"/>
              </w:rPr>
              <w:t>Rider assignment, tracking, attempts, proof</w:t>
            </w:r>
          </w:p>
        </w:tc>
        <w:tc>
          <w:tcPr>
            <w:tcW w:type="dxa" w:w="2721"/>
            <w:vAlign w:val="center"/>
            <w:tcMar>
              <w:top w:w="105" w:type="dxa"/>
              <w:start w:w="115" w:type="dxa"/>
              <w:bottom w:w="105" w:type="dxa"/>
              <w:end w:w="115" w:type="dxa"/>
            </w:tcMar>
          </w:tcPr>
          <w:p>
            <w:pPr>
              <w:pStyle w:val="Celltext"/>
              <w:spacing w:after="20"/>
            </w:pPr>
            <w:r>
              <w:rPr>
                <w:sz w:val="16"/>
              </w:rPr>
              <w:t>delivery, delivery_attempt, proof</w:t>
            </w:r>
          </w:p>
        </w:tc>
        <w:tc>
          <w:tcPr>
            <w:tcW w:type="dxa" w:w="2211"/>
            <w:vAlign w:val="center"/>
            <w:tcMar>
              <w:top w:w="105" w:type="dxa"/>
              <w:start w:w="115" w:type="dxa"/>
              <w:bottom w:w="105" w:type="dxa"/>
              <w:end w:w="115" w:type="dxa"/>
            </w:tcMar>
          </w:tcPr>
          <w:p>
            <w:pPr>
              <w:pStyle w:val="Celltext"/>
              <w:spacing w:after="20"/>
            </w:pPr>
            <w:r>
              <w:rPr>
                <w:sz w:val="16"/>
              </w:rPr>
              <w:t>Delivery proof must be verified; offline events may arrive late.</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Support &amp; Returns</w:t>
            </w:r>
          </w:p>
        </w:tc>
        <w:tc>
          <w:tcPr>
            <w:tcW w:type="dxa" w:w="2665"/>
            <w:vAlign w:val="center"/>
            <w:tcMar>
              <w:top w:w="105" w:type="dxa"/>
              <w:start w:w="115" w:type="dxa"/>
              <w:bottom w:w="105" w:type="dxa"/>
              <w:end w:w="115" w:type="dxa"/>
            </w:tcMar>
            <w:shd w:fill="F1F6F8"/>
          </w:tcPr>
          <w:p>
            <w:pPr>
              <w:pStyle w:val="Celltext"/>
              <w:spacing w:after="20"/>
            </w:pPr>
            <w:r>
              <w:rPr>
                <w:sz w:val="16"/>
              </w:rPr>
              <w:t>Cases, approvals, returns, checks</w:t>
            </w:r>
          </w:p>
        </w:tc>
        <w:tc>
          <w:tcPr>
            <w:tcW w:type="dxa" w:w="2721"/>
            <w:vAlign w:val="center"/>
            <w:tcMar>
              <w:top w:w="105" w:type="dxa"/>
              <w:start w:w="115" w:type="dxa"/>
              <w:bottom w:w="105" w:type="dxa"/>
              <w:end w:w="115" w:type="dxa"/>
            </w:tcMar>
            <w:shd w:fill="F1F6F8"/>
          </w:tcPr>
          <w:p>
            <w:pPr>
              <w:pStyle w:val="Celltext"/>
              <w:spacing w:after="20"/>
            </w:pPr>
            <w:r>
              <w:rPr>
                <w:sz w:val="16"/>
              </w:rPr>
              <w:t>support_case, return_case, return_item</w:t>
            </w:r>
          </w:p>
        </w:tc>
        <w:tc>
          <w:tcPr>
            <w:tcW w:type="dxa" w:w="2211"/>
            <w:vAlign w:val="center"/>
            <w:tcMar>
              <w:top w:w="105" w:type="dxa"/>
              <w:start w:w="115" w:type="dxa"/>
              <w:bottom w:w="105" w:type="dxa"/>
              <w:end w:w="115" w:type="dxa"/>
            </w:tcMar>
            <w:shd w:fill="F1F6F8"/>
          </w:tcPr>
          <w:p>
            <w:pPr>
              <w:pStyle w:val="Celltext"/>
              <w:spacing w:after="20"/>
            </w:pPr>
            <w:r>
              <w:rPr>
                <w:sz w:val="16"/>
              </w:rPr>
              <w:t>Support may not override clinical or finance controls.</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Safety &amp; Audit</w:t>
            </w:r>
          </w:p>
        </w:tc>
        <w:tc>
          <w:tcPr>
            <w:tcW w:type="dxa" w:w="2665"/>
            <w:vAlign w:val="center"/>
            <w:tcMar>
              <w:top w:w="105" w:type="dxa"/>
              <w:start w:w="115" w:type="dxa"/>
              <w:bottom w:w="105" w:type="dxa"/>
              <w:end w:w="115" w:type="dxa"/>
            </w:tcMar>
          </w:tcPr>
          <w:p>
            <w:pPr>
              <w:pStyle w:val="Celltext"/>
              <w:spacing w:after="20"/>
            </w:pPr>
            <w:r>
              <w:rPr>
                <w:sz w:val="16"/>
              </w:rPr>
              <w:t>Recall/quarantine, access logs, change records</w:t>
            </w:r>
          </w:p>
        </w:tc>
        <w:tc>
          <w:tcPr>
            <w:tcW w:type="dxa" w:w="2721"/>
            <w:vAlign w:val="center"/>
            <w:tcMar>
              <w:top w:w="105" w:type="dxa"/>
              <w:start w:w="115" w:type="dxa"/>
              <w:bottom w:w="105" w:type="dxa"/>
              <w:end w:w="115" w:type="dxa"/>
            </w:tcMar>
          </w:tcPr>
          <w:p>
            <w:pPr>
              <w:pStyle w:val="Celltext"/>
              <w:spacing w:after="20"/>
            </w:pPr>
            <w:r>
              <w:rPr>
                <w:sz w:val="16"/>
              </w:rPr>
              <w:t>safety_hold, audit_event, outbox_event</w:t>
            </w:r>
          </w:p>
        </w:tc>
        <w:tc>
          <w:tcPr>
            <w:tcW w:type="dxa" w:w="2211"/>
            <w:vAlign w:val="center"/>
            <w:tcMar>
              <w:top w:w="105" w:type="dxa"/>
              <w:start w:w="115" w:type="dxa"/>
              <w:bottom w:w="105" w:type="dxa"/>
              <w:end w:w="115" w:type="dxa"/>
            </w:tcMar>
          </w:tcPr>
          <w:p>
            <w:pPr>
              <w:pStyle w:val="Celltext"/>
              <w:spacing w:after="20"/>
            </w:pPr>
            <w:r>
              <w:rPr>
                <w:sz w:val="16"/>
              </w:rPr>
              <w:t>A safety block wins over other actions.</w:t>
            </w:r>
          </w:p>
        </w:tc>
      </w:tr>
    </w:tbl>
    <w:p>
      <w:pPr>
        <w:widowControl/>
        <w:spacing w:after="0"/>
      </w:pPr>
    </w:p>
    <w:p>
      <w:pPr>
        <w:pStyle w:val="Heading1"/>
        <w:widowControl/>
      </w:pPr>
      <w:r>
        <w:t>04  |  Build the flow in this exact order</w:t>
      </w:r>
    </w:p>
    <w:p>
      <w:pPr>
        <w:widowControl/>
      </w:pPr>
      <w:r>
        <w:t>This is the implementation walkthrough. The “state IDs” refer to the latest Journey v3, but users should see readable statuses instead of codes.</w:t>
      </w:r>
    </w:p>
    <w:p>
      <w:pPr>
        <w:pStyle w:val="Heading2"/>
        <w:widowControl/>
      </w:pPr>
      <w:r>
        <w:t>A. Shopping and checkout  ·  S01–S08</w:t>
      </w:r>
    </w:p>
    <w:tbl>
      <w:tblPr>
        <w:tblStyle w:val="TableGrid"/>
        <w:tblW w:type="auto" w:w="0"/>
        <w:jc w:val="center"/>
        <w:tblLayout w:type="fixed"/>
        <w:tblLook w:firstColumn="1" w:firstRow="1" w:lastColumn="0" w:lastRow="0" w:noHBand="0" w:noVBand="1" w:val="04A0"/>
      </w:tblPr>
      <w:tblGrid>
        <w:gridCol w:w="1871"/>
        <w:gridCol w:w="3997"/>
        <w:gridCol w:w="3430"/>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WHAT THE PLATFORM DOES</w:t>
            </w:r>
          </w:p>
        </w:tc>
        <w:tc>
          <w:tcPr>
            <w:tcW w:type="dxa" w:w="3194"/>
            <w:shd w:fill="14283D"/>
            <w:tcMar>
              <w:top w:w="105" w:type="dxa"/>
              <w:start w:w="115" w:type="dxa"/>
              <w:bottom w:w="105" w:type="dxa"/>
              <w:end w:w="115" w:type="dxa"/>
            </w:tcMar>
            <w:vAlign w:val="center"/>
          </w:tcPr>
          <w:p>
            <w:pPr>
              <w:pStyle w:val="Celltext"/>
            </w:pPr>
            <w:r>
              <w:rPr>
                <w:b/>
                <w:color w:val="FFFFFF"/>
                <w:sz w:val="16"/>
              </w:rPr>
              <w:t>PROOF IT MUST SAVE</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 Browse products</w:t>
            </w:r>
          </w:p>
        </w:tc>
        <w:tc>
          <w:tcPr>
            <w:tcW w:type="dxa" w:w="3997"/>
            <w:vAlign w:val="center"/>
            <w:tcMar>
              <w:top w:w="105" w:type="dxa"/>
              <w:start w:w="115" w:type="dxa"/>
              <w:bottom w:w="105" w:type="dxa"/>
              <w:end w:w="115" w:type="dxa"/>
            </w:tcMar>
          </w:tcPr>
          <w:p>
            <w:pPr>
              <w:pStyle w:val="Celltext"/>
              <w:spacing w:after="20"/>
            </w:pPr>
            <w:r>
              <w:rPr>
                <w:sz w:val="16"/>
              </w:rPr>
              <w:t>Show only approved sellable SKUs; show type P label correctly; show stock as an estimate, not a promise.</w:t>
            </w:r>
          </w:p>
        </w:tc>
        <w:tc>
          <w:tcPr>
            <w:tcW w:type="dxa" w:w="3430"/>
            <w:vAlign w:val="center"/>
            <w:tcMar>
              <w:top w:w="105" w:type="dxa"/>
              <w:start w:w="115" w:type="dxa"/>
              <w:bottom w:w="105" w:type="dxa"/>
              <w:end w:w="115" w:type="dxa"/>
            </w:tcMar>
          </w:tcPr>
          <w:p>
            <w:pPr>
              <w:pStyle w:val="Celltext"/>
              <w:spacing w:after="20"/>
            </w:pPr>
            <w:r>
              <w:rPr>
                <w:sz w:val="16"/>
              </w:rPr>
              <w:t>Catalogue API returns SKU + type + publishable flag.</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2. Save basket</w:t>
            </w:r>
          </w:p>
        </w:tc>
        <w:tc>
          <w:tcPr>
            <w:tcW w:type="dxa" w:w="3997"/>
            <w:vAlign w:val="center"/>
            <w:tcMar>
              <w:top w:w="105" w:type="dxa"/>
              <w:start w:w="115" w:type="dxa"/>
              <w:bottom w:w="105" w:type="dxa"/>
              <w:end w:w="115" w:type="dxa"/>
            </w:tcMar>
            <w:shd w:fill="F1F6F8"/>
          </w:tcPr>
          <w:p>
            <w:pPr>
              <w:pStyle w:val="Celltext"/>
              <w:spacing w:after="20"/>
            </w:pPr>
            <w:r>
              <w:rPr>
                <w:sz w:val="16"/>
              </w:rPr>
              <w:t>Save each item and quantity. Recheck type and price when opening checkout.</w:t>
            </w:r>
          </w:p>
        </w:tc>
        <w:tc>
          <w:tcPr>
            <w:tcW w:type="dxa" w:w="3430"/>
            <w:vAlign w:val="center"/>
            <w:tcMar>
              <w:top w:w="105" w:type="dxa"/>
              <w:start w:w="115" w:type="dxa"/>
              <w:bottom w:w="105" w:type="dxa"/>
              <w:end w:w="115" w:type="dxa"/>
            </w:tcMar>
            <w:shd w:fill="F1F6F8"/>
          </w:tcPr>
          <w:p>
            <w:pPr>
              <w:pStyle w:val="Celltext"/>
              <w:spacing w:after="20"/>
            </w:pPr>
            <w:r>
              <w:rPr>
                <w:sz w:val="16"/>
              </w:rPr>
              <w:t>Cart and cart lines are stored against the customer/guest token.</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3. Address and login</w:t>
            </w:r>
          </w:p>
        </w:tc>
        <w:tc>
          <w:tcPr>
            <w:tcW w:type="dxa" w:w="3997"/>
            <w:vAlign w:val="center"/>
            <w:tcMar>
              <w:top w:w="105" w:type="dxa"/>
              <w:start w:w="115" w:type="dxa"/>
              <w:bottom w:w="105" w:type="dxa"/>
              <w:end w:w="115" w:type="dxa"/>
            </w:tcMar>
          </w:tcPr>
          <w:p>
            <w:pPr>
              <w:pStyle w:val="Celltext"/>
              <w:spacing w:after="20"/>
            </w:pPr>
            <w:r>
              <w:rPr>
                <w:sz w:val="16"/>
              </w:rPr>
              <w:t>Confirm actual delivery zone. Use OTP login; request a patient only for a cart containing P.</w:t>
            </w:r>
          </w:p>
        </w:tc>
        <w:tc>
          <w:tcPr>
            <w:tcW w:type="dxa" w:w="3430"/>
            <w:vAlign w:val="center"/>
            <w:tcMar>
              <w:top w:w="105" w:type="dxa"/>
              <w:start w:w="115" w:type="dxa"/>
              <w:bottom w:w="105" w:type="dxa"/>
              <w:end w:w="115" w:type="dxa"/>
            </w:tcMar>
          </w:tcPr>
          <w:p>
            <w:pPr>
              <w:pStyle w:val="Celltext"/>
              <w:spacing w:after="20"/>
            </w:pPr>
            <w:r>
              <w:rPr>
                <w:sz w:val="16"/>
              </w:rPr>
              <w:t>Address/zone result and current patient for P.</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4. Final quote</w:t>
            </w:r>
          </w:p>
        </w:tc>
        <w:tc>
          <w:tcPr>
            <w:tcW w:type="dxa" w:w="3997"/>
            <w:vAlign w:val="center"/>
            <w:tcMar>
              <w:top w:w="105" w:type="dxa"/>
              <w:start w:w="115" w:type="dxa"/>
              <w:bottom w:w="105" w:type="dxa"/>
              <w:end w:w="115" w:type="dxa"/>
            </w:tcMar>
            <w:shd w:fill="F1F6F8"/>
          </w:tcPr>
          <w:p>
            <w:pPr>
              <w:pStyle w:val="Celltext"/>
              <w:spacing w:after="20"/>
            </w:pPr>
            <w:r>
              <w:rPr>
                <w:sz w:val="16"/>
              </w:rPr>
              <w:t>Calculate lines, price, taxes, delivery fee and estimated time. Any change must be shown.</w:t>
            </w:r>
          </w:p>
        </w:tc>
        <w:tc>
          <w:tcPr>
            <w:tcW w:type="dxa" w:w="3430"/>
            <w:vAlign w:val="center"/>
            <w:tcMar>
              <w:top w:w="105" w:type="dxa"/>
              <w:start w:w="115" w:type="dxa"/>
              <w:bottom w:w="105" w:type="dxa"/>
              <w:end w:w="115" w:type="dxa"/>
            </w:tcMar>
            <w:shd w:fill="F1F6F8"/>
          </w:tcPr>
          <w:p>
            <w:pPr>
              <w:pStyle w:val="Celltext"/>
              <w:spacing w:after="20"/>
            </w:pPr>
            <w:r>
              <w:rPr>
                <w:sz w:val="16"/>
              </w:rPr>
              <w:t>Versioned quote with expiry and customer acceptance.</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5. Create order request</w:t>
            </w:r>
          </w:p>
        </w:tc>
        <w:tc>
          <w:tcPr>
            <w:tcW w:type="dxa" w:w="3997"/>
            <w:vAlign w:val="center"/>
            <w:tcMar>
              <w:top w:w="105" w:type="dxa"/>
              <w:start w:w="115" w:type="dxa"/>
              <w:bottom w:w="105" w:type="dxa"/>
              <w:end w:w="115" w:type="dxa"/>
            </w:tcMar>
          </w:tcPr>
          <w:p>
            <w:pPr>
              <w:pStyle w:val="Celltext"/>
              <w:spacing w:after="20"/>
            </w:pPr>
            <w:r>
              <w:rPr>
                <w:sz w:val="16"/>
              </w:rPr>
              <w:t>Create one order request for the accepted quote. Repeated taps return the original order ID.</w:t>
            </w:r>
          </w:p>
        </w:tc>
        <w:tc>
          <w:tcPr>
            <w:tcW w:type="dxa" w:w="3430"/>
            <w:vAlign w:val="center"/>
            <w:tcMar>
              <w:top w:w="105" w:type="dxa"/>
              <w:start w:w="115" w:type="dxa"/>
              <w:bottom w:w="105" w:type="dxa"/>
              <w:end w:w="115" w:type="dxa"/>
            </w:tcMar>
          </w:tcPr>
          <w:p>
            <w:pPr>
              <w:pStyle w:val="Celltext"/>
              <w:spacing w:after="20"/>
            </w:pPr>
            <w:r>
              <w:rPr>
                <w:sz w:val="16"/>
              </w:rPr>
              <w:t>Order with WAITING_REVIEW or WAITING_PAYMENT, not PACKED.</w:t>
            </w:r>
          </w:p>
        </w:tc>
      </w:tr>
    </w:tbl>
    <w:p>
      <w:pPr>
        <w:widowControl/>
        <w:spacing w:after="0"/>
      </w:pPr>
    </w:p>
    <w:p>
      <w:pPr>
        <w:pStyle w:val="Heading2"/>
        <w:widowControl/>
      </w:pPr>
      <w:r>
        <w:t>B. Conditional pharmacist check  ·  S09–S12</w:t>
      </w:r>
    </w:p>
    <w:tbl>
      <w:tblPr>
        <w:tblStyle w:val="TableGrid"/>
        <w:tblW w:type="auto" w:w="0"/>
        <w:jc w:val="center"/>
        <w:tblLayout w:type="fixed"/>
        <w:tblLook w:firstColumn="1" w:firstRow="1" w:lastColumn="0" w:lastRow="0" w:noHBand="0" w:noVBand="1" w:val="04A0"/>
      </w:tblPr>
      <w:tblGrid>
        <w:gridCol w:w="1871"/>
        <w:gridCol w:w="3997"/>
        <w:gridCol w:w="3430"/>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WHAT THE PLATFORM DOES</w:t>
            </w:r>
          </w:p>
        </w:tc>
        <w:tc>
          <w:tcPr>
            <w:tcW w:type="dxa" w:w="3194"/>
            <w:shd w:fill="14283D"/>
            <w:tcMar>
              <w:top w:w="105" w:type="dxa"/>
              <w:start w:w="115" w:type="dxa"/>
              <w:bottom w:w="105" w:type="dxa"/>
              <w:end w:w="115" w:type="dxa"/>
            </w:tcMar>
            <w:vAlign w:val="center"/>
          </w:tcPr>
          <w:p>
            <w:pPr>
              <w:pStyle w:val="Celltext"/>
            </w:pPr>
            <w:r>
              <w:rPr>
                <w:b/>
                <w:color w:val="FFFFFF"/>
                <w:sz w:val="16"/>
              </w:rPr>
              <w:t>PROOF IT MUST SAVE</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6. If no active P</w:t>
            </w:r>
          </w:p>
        </w:tc>
        <w:tc>
          <w:tcPr>
            <w:tcW w:type="dxa" w:w="3997"/>
            <w:vAlign w:val="center"/>
            <w:tcMar>
              <w:top w:w="105" w:type="dxa"/>
              <w:start w:w="115" w:type="dxa"/>
              <w:bottom w:w="105" w:type="dxa"/>
              <w:end w:w="115" w:type="dxa"/>
            </w:tcMar>
          </w:tcPr>
          <w:p>
            <w:pPr>
              <w:pStyle w:val="Celltext"/>
              <w:spacing w:after="20"/>
            </w:pPr>
            <w:r>
              <w:rPr>
                <w:sz w:val="16"/>
              </w:rPr>
              <w:t>Record review_not_required and go to payment. No pharmacist task exists.</w:t>
            </w:r>
          </w:p>
        </w:tc>
        <w:tc>
          <w:tcPr>
            <w:tcW w:type="dxa" w:w="3430"/>
            <w:vAlign w:val="center"/>
            <w:tcMar>
              <w:top w:w="105" w:type="dxa"/>
              <w:start w:w="115" w:type="dxa"/>
              <w:bottom w:w="105" w:type="dxa"/>
              <w:end w:w="115" w:type="dxa"/>
            </w:tcMar>
          </w:tcPr>
          <w:p>
            <w:pPr>
              <w:pStyle w:val="Celltext"/>
              <w:spacing w:after="20"/>
            </w:pPr>
            <w:r>
              <w:rPr>
                <w:sz w:val="16"/>
              </w:rPr>
              <w:t>Orders with only M/O use the exact same pay/store path.</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7. If P exists</w:t>
            </w:r>
          </w:p>
        </w:tc>
        <w:tc>
          <w:tcPr>
            <w:tcW w:type="dxa" w:w="3997"/>
            <w:vAlign w:val="center"/>
            <w:tcMar>
              <w:top w:w="105" w:type="dxa"/>
              <w:start w:w="115" w:type="dxa"/>
              <w:bottom w:w="105" w:type="dxa"/>
              <w:end w:w="115" w:type="dxa"/>
            </w:tcMar>
            <w:shd w:fill="F1F6F8"/>
          </w:tcPr>
          <w:p>
            <w:pPr>
              <w:pStyle w:val="Celltext"/>
              <w:spacing w:after="20"/>
            </w:pPr>
            <w:r>
              <w:rPr>
                <w:sz w:val="16"/>
              </w:rPr>
              <w:t>Require a patient and matching prescription upload; issue a review task containing P lines only.</w:t>
            </w:r>
          </w:p>
        </w:tc>
        <w:tc>
          <w:tcPr>
            <w:tcW w:type="dxa" w:w="3430"/>
            <w:vAlign w:val="center"/>
            <w:tcMar>
              <w:top w:w="105" w:type="dxa"/>
              <w:start w:w="115" w:type="dxa"/>
              <w:bottom w:w="105" w:type="dxa"/>
              <w:end w:w="115" w:type="dxa"/>
            </w:tcMar>
            <w:shd w:fill="F1F6F8"/>
          </w:tcPr>
          <w:p>
            <w:pPr>
              <w:pStyle w:val="Celltext"/>
              <w:spacing w:after="20"/>
            </w:pPr>
            <w:r>
              <w:rPr>
                <w:sz w:val="16"/>
              </w:rPr>
              <w:t>Pharmacist sees current Rx, patient and P lines.</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8. Pharmacist decision</w:t>
            </w:r>
          </w:p>
        </w:tc>
        <w:tc>
          <w:tcPr>
            <w:tcW w:type="dxa" w:w="3997"/>
            <w:vAlign w:val="center"/>
            <w:tcMar>
              <w:top w:w="105" w:type="dxa"/>
              <w:start w:w="115" w:type="dxa"/>
              <w:bottom w:w="105" w:type="dxa"/>
              <w:end w:w="115" w:type="dxa"/>
            </w:tcMar>
          </w:tcPr>
          <w:p>
            <w:pPr>
              <w:pStyle w:val="Celltext"/>
              <w:spacing w:after="20"/>
            </w:pPr>
            <w:r>
              <w:rPr>
                <w:sz w:val="16"/>
              </w:rPr>
              <w:t>Approve/reject each P line or request another image. Keep M/O lines untouched.</w:t>
            </w:r>
          </w:p>
        </w:tc>
        <w:tc>
          <w:tcPr>
            <w:tcW w:type="dxa" w:w="3430"/>
            <w:vAlign w:val="center"/>
            <w:tcMar>
              <w:top w:w="105" w:type="dxa"/>
              <w:start w:w="115" w:type="dxa"/>
              <w:bottom w:w="105" w:type="dxa"/>
              <w:end w:w="115" w:type="dxa"/>
            </w:tcMar>
          </w:tcPr>
          <w:p>
            <w:pPr>
              <w:pStyle w:val="Celltext"/>
              <w:spacing w:after="20"/>
            </w:pPr>
            <w:r>
              <w:rPr>
                <w:sz w:val="16"/>
              </w:rPr>
              <w:t>Every decision tied to exact SKU, quantity, patient and file version.</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9. New basket if needed</w:t>
            </w:r>
          </w:p>
        </w:tc>
        <w:tc>
          <w:tcPr>
            <w:tcW w:type="dxa" w:w="3997"/>
            <w:vAlign w:val="center"/>
            <w:tcMar>
              <w:top w:w="105" w:type="dxa"/>
              <w:start w:w="115" w:type="dxa"/>
              <w:bottom w:w="105" w:type="dxa"/>
              <w:end w:w="115" w:type="dxa"/>
            </w:tcMar>
            <w:shd w:fill="F1F6F8"/>
          </w:tcPr>
          <w:p>
            <w:pPr>
              <w:pStyle w:val="Celltext"/>
              <w:spacing w:after="20"/>
            </w:pPr>
            <w:r>
              <w:rPr>
                <w:sz w:val="16"/>
              </w:rPr>
              <w:t>If rejected P is removed, show the customer approved P + M/O and a fresh amount. Offer accept, re-upload or cancel.</w:t>
            </w:r>
          </w:p>
        </w:tc>
        <w:tc>
          <w:tcPr>
            <w:tcW w:type="dxa" w:w="3430"/>
            <w:vAlign w:val="center"/>
            <w:tcMar>
              <w:top w:w="105" w:type="dxa"/>
              <w:start w:w="115" w:type="dxa"/>
              <w:bottom w:w="105" w:type="dxa"/>
              <w:end w:w="115" w:type="dxa"/>
            </w:tcMar>
            <w:shd w:fill="F1F6F8"/>
          </w:tcPr>
          <w:p>
            <w:pPr>
              <w:pStyle w:val="Celltext"/>
              <w:spacing w:after="20"/>
            </w:pPr>
            <w:r>
              <w:rPr>
                <w:sz w:val="16"/>
              </w:rPr>
              <w:t>A new accepted quote version is saved before payment.</w:t>
            </w:r>
          </w:p>
        </w:tc>
      </w:tr>
    </w:tbl>
    <w:p>
      <w:pPr>
        <w:widowControl/>
        <w:spacing w:after="0"/>
      </w:pPr>
    </w:p>
    <w:p>
      <w:pPr>
        <w:pStyle w:val="Heading2"/>
        <w:widowControl/>
      </w:pPr>
      <w:r>
        <w:t>C. Payment and stock  ·  S13–S19</w:t>
      </w:r>
    </w:p>
    <w:tbl>
      <w:tblPr>
        <w:tblStyle w:val="TableGrid"/>
        <w:tblW w:type="auto" w:w="0"/>
        <w:jc w:val="center"/>
        <w:tblLayout w:type="fixed"/>
        <w:tblLook w:firstColumn="1" w:firstRow="1" w:lastColumn="0" w:lastRow="0" w:noHBand="0" w:noVBand="1" w:val="04A0"/>
      </w:tblPr>
      <w:tblGrid>
        <w:gridCol w:w="1871"/>
        <w:gridCol w:w="3997"/>
        <w:gridCol w:w="3430"/>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WHAT THE PLATFORM DOES</w:t>
            </w:r>
          </w:p>
        </w:tc>
        <w:tc>
          <w:tcPr>
            <w:tcW w:type="dxa" w:w="3194"/>
            <w:shd w:fill="14283D"/>
            <w:tcMar>
              <w:top w:w="105" w:type="dxa"/>
              <w:start w:w="115" w:type="dxa"/>
              <w:bottom w:w="105" w:type="dxa"/>
              <w:end w:w="115" w:type="dxa"/>
            </w:tcMar>
            <w:vAlign w:val="center"/>
          </w:tcPr>
          <w:p>
            <w:pPr>
              <w:pStyle w:val="Celltext"/>
            </w:pPr>
            <w:r>
              <w:rPr>
                <w:b/>
                <w:color w:val="FFFFFF"/>
                <w:sz w:val="16"/>
              </w:rPr>
              <w:t>PROOF IT MUST SAVE</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10. Check a store and hold stock</w:t>
            </w:r>
          </w:p>
        </w:tc>
        <w:tc>
          <w:tcPr>
            <w:tcW w:type="dxa" w:w="3997"/>
            <w:vAlign w:val="center"/>
            <w:tcMar>
              <w:top w:w="105" w:type="dxa"/>
              <w:start w:w="115" w:type="dxa"/>
              <w:bottom w:w="105" w:type="dxa"/>
              <w:end w:w="115" w:type="dxa"/>
            </w:tcMar>
          </w:tcPr>
          <w:p>
            <w:pPr>
              <w:pStyle w:val="Celltext"/>
              <w:spacing w:after="20"/>
            </w:pPr>
            <w:r>
              <w:rPr>
                <w:sz w:val="16"/>
              </w:rPr>
              <w:t>Use an eligible store and hold all the accepted items for a short window before starting online payment.</w:t>
            </w:r>
          </w:p>
        </w:tc>
        <w:tc>
          <w:tcPr>
            <w:tcW w:type="dxa" w:w="3430"/>
            <w:vAlign w:val="center"/>
            <w:tcMar>
              <w:top w:w="105" w:type="dxa"/>
              <w:start w:w="115" w:type="dxa"/>
              <w:bottom w:w="105" w:type="dxa"/>
              <w:end w:w="115" w:type="dxa"/>
            </w:tcMar>
          </w:tcPr>
          <w:p>
            <w:pPr>
              <w:pStyle w:val="Celltext"/>
              <w:spacing w:after="20"/>
            </w:pPr>
            <w:r>
              <w:rPr>
                <w:sz w:val="16"/>
              </w:rPr>
              <w:t>One location-specific hold, expiry and exact quantities.</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11. Take payment or confirm COD</w:t>
            </w:r>
          </w:p>
        </w:tc>
        <w:tc>
          <w:tcPr>
            <w:tcW w:type="dxa" w:w="3997"/>
            <w:vAlign w:val="center"/>
            <w:tcMar>
              <w:top w:w="105" w:type="dxa"/>
              <w:start w:w="115" w:type="dxa"/>
              <w:bottom w:w="105" w:type="dxa"/>
              <w:end w:w="115" w:type="dxa"/>
            </w:tcMar>
            <w:shd w:fill="F1F6F8"/>
          </w:tcPr>
          <w:p>
            <w:pPr>
              <w:pStyle w:val="Celltext"/>
              <w:spacing w:after="20"/>
            </w:pPr>
            <w:r>
              <w:rPr>
                <w:sz w:val="16"/>
              </w:rPr>
              <w:t>Start one payment attempt. COD creates an amount to collect later—not “paid”.</w:t>
            </w:r>
          </w:p>
        </w:tc>
        <w:tc>
          <w:tcPr>
            <w:tcW w:type="dxa" w:w="3430"/>
            <w:vAlign w:val="center"/>
            <w:tcMar>
              <w:top w:w="105" w:type="dxa"/>
              <w:start w:w="115" w:type="dxa"/>
              <w:bottom w:w="105" w:type="dxa"/>
              <w:end w:w="115" w:type="dxa"/>
            </w:tcMar>
            <w:shd w:fill="F1F6F8"/>
          </w:tcPr>
          <w:p>
            <w:pPr>
              <w:pStyle w:val="Celltext"/>
              <w:spacing w:after="20"/>
            </w:pPr>
            <w:r>
              <w:rPr>
                <w:sz w:val="16"/>
              </w:rPr>
              <w:t>Gateway-verified paid status or COD-confirmed flag.</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12. Turn hold into confirmed stock</w:t>
            </w:r>
          </w:p>
        </w:tc>
        <w:tc>
          <w:tcPr>
            <w:tcW w:type="dxa" w:w="3997"/>
            <w:vAlign w:val="center"/>
            <w:tcMar>
              <w:top w:w="105" w:type="dxa"/>
              <w:start w:w="115" w:type="dxa"/>
              <w:bottom w:w="105" w:type="dxa"/>
              <w:end w:w="115" w:type="dxa"/>
            </w:tcMar>
          </w:tcPr>
          <w:p>
            <w:pPr>
              <w:pStyle w:val="Celltext"/>
              <w:spacing w:after="20"/>
            </w:pPr>
            <w:r>
              <w:rPr>
                <w:sz w:val="16"/>
              </w:rPr>
              <w:t>After verified payment / COD, confirm the same eligible stock hold. If it expired, safely recheck.</w:t>
            </w:r>
          </w:p>
        </w:tc>
        <w:tc>
          <w:tcPr>
            <w:tcW w:type="dxa" w:w="3430"/>
            <w:vAlign w:val="center"/>
            <w:tcMar>
              <w:top w:w="105" w:type="dxa"/>
              <w:start w:w="115" w:type="dxa"/>
              <w:bottom w:w="105" w:type="dxa"/>
              <w:end w:w="115" w:type="dxa"/>
            </w:tcMar>
          </w:tcPr>
          <w:p>
            <w:pPr>
              <w:pStyle w:val="Celltext"/>
              <w:spacing w:after="20"/>
            </w:pPr>
            <w:r>
              <w:rPr>
                <w:sz w:val="16"/>
              </w:rPr>
              <w:t>Firm allocation, or customer choice/refund path if no stock.</w:t>
            </w:r>
          </w:p>
        </w:tc>
      </w:tr>
    </w:tbl>
    <w:p>
      <w:pPr>
        <w:widowControl/>
        <w:spacing w:after="0"/>
      </w:pPr>
    </w:p>
    <w:p>
      <w:pPr>
        <w:pStyle w:val="Heading2"/>
        <w:widowControl/>
      </w:pPr>
      <w:r>
        <w:t>D. Store and rider  ·  S20–S27</w:t>
      </w:r>
    </w:p>
    <w:tbl>
      <w:tblPr>
        <w:tblStyle w:val="TableGrid"/>
        <w:tblW w:type="auto" w:w="0"/>
        <w:jc w:val="center"/>
        <w:tblLayout w:type="fixed"/>
        <w:tblLook w:firstColumn="1" w:firstRow="1" w:lastColumn="0" w:lastRow="0" w:noHBand="0" w:noVBand="1" w:val="04A0"/>
      </w:tblPr>
      <w:tblGrid>
        <w:gridCol w:w="1871"/>
        <w:gridCol w:w="3997"/>
        <w:gridCol w:w="3430"/>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WHAT THE PLATFORM DOES</w:t>
            </w:r>
          </w:p>
        </w:tc>
        <w:tc>
          <w:tcPr>
            <w:tcW w:type="dxa" w:w="3194"/>
            <w:shd w:fill="14283D"/>
            <w:tcMar>
              <w:top w:w="105" w:type="dxa"/>
              <w:start w:w="115" w:type="dxa"/>
              <w:bottom w:w="105" w:type="dxa"/>
              <w:end w:w="115" w:type="dxa"/>
            </w:tcMar>
            <w:vAlign w:val="center"/>
          </w:tcPr>
          <w:p>
            <w:pPr>
              <w:pStyle w:val="Celltext"/>
            </w:pPr>
            <w:r>
              <w:rPr>
                <w:b/>
                <w:color w:val="FFFFFF"/>
                <w:sz w:val="16"/>
              </w:rPr>
              <w:t>PROOF IT MUST SAVE</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13. Pick and inspect</w:t>
            </w:r>
          </w:p>
        </w:tc>
        <w:tc>
          <w:tcPr>
            <w:tcW w:type="dxa" w:w="3997"/>
            <w:vAlign w:val="center"/>
            <w:tcMar>
              <w:top w:w="105" w:type="dxa"/>
              <w:start w:w="115" w:type="dxa"/>
              <w:bottom w:w="105" w:type="dxa"/>
              <w:end w:w="115" w:type="dxa"/>
            </w:tcMar>
          </w:tcPr>
          <w:p>
            <w:pPr>
              <w:pStyle w:val="Celltext"/>
              <w:spacing w:after="20"/>
            </w:pPr>
            <w:r>
              <w:rPr>
                <w:sz w:val="16"/>
              </w:rPr>
              <w:t>Store scans the exact SKU, quantity, batch and safe expiry; any mismatch stops the line.</w:t>
            </w:r>
          </w:p>
        </w:tc>
        <w:tc>
          <w:tcPr>
            <w:tcW w:type="dxa" w:w="3430"/>
            <w:vAlign w:val="center"/>
            <w:tcMar>
              <w:top w:w="105" w:type="dxa"/>
              <w:start w:w="115" w:type="dxa"/>
              <w:bottom w:w="105" w:type="dxa"/>
              <w:end w:w="115" w:type="dxa"/>
            </w:tcMar>
          </w:tcPr>
          <w:p>
            <w:pPr>
              <w:pStyle w:val="Celltext"/>
              <w:spacing w:after="20"/>
            </w:pPr>
            <w:r>
              <w:rPr>
                <w:sz w:val="16"/>
              </w:rPr>
              <w:t>Pick evidence and lot-level stock movement.</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14. Pack / invoice</w:t>
            </w:r>
          </w:p>
        </w:tc>
        <w:tc>
          <w:tcPr>
            <w:tcW w:type="dxa" w:w="3997"/>
            <w:vAlign w:val="center"/>
            <w:tcMar>
              <w:top w:w="105" w:type="dxa"/>
              <w:start w:w="115" w:type="dxa"/>
              <w:bottom w:w="105" w:type="dxa"/>
              <w:end w:w="115" w:type="dxa"/>
            </w:tcMar>
            <w:shd w:fill="F1F6F8"/>
          </w:tcPr>
          <w:p>
            <w:pPr>
              <w:pStyle w:val="Celltext"/>
              <w:spacing w:after="20"/>
            </w:pPr>
            <w:r>
              <w:rPr>
                <w:sz w:val="16"/>
              </w:rPr>
              <w:t>Recheck parcel contents; seal and create the correct invoice before rider handover.</w:t>
            </w:r>
          </w:p>
        </w:tc>
        <w:tc>
          <w:tcPr>
            <w:tcW w:type="dxa" w:w="3430"/>
            <w:vAlign w:val="center"/>
            <w:tcMar>
              <w:top w:w="105" w:type="dxa"/>
              <w:start w:w="115" w:type="dxa"/>
              <w:bottom w:w="105" w:type="dxa"/>
              <w:end w:w="115" w:type="dxa"/>
            </w:tcMar>
            <w:shd w:fill="F1F6F8"/>
          </w:tcPr>
          <w:p>
            <w:pPr>
              <w:pStyle w:val="Celltext"/>
              <w:spacing w:after="20"/>
            </w:pPr>
            <w:r>
              <w:rPr>
                <w:sz w:val="16"/>
              </w:rPr>
              <w:t>Package and invoice linked to the accepted order version.</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15. Deliver or record a failure</w:t>
            </w:r>
          </w:p>
        </w:tc>
        <w:tc>
          <w:tcPr>
            <w:tcW w:type="dxa" w:w="3997"/>
            <w:vAlign w:val="center"/>
            <w:tcMar>
              <w:top w:w="105" w:type="dxa"/>
              <w:start w:w="115" w:type="dxa"/>
              <w:bottom w:w="105" w:type="dxa"/>
              <w:end w:w="115" w:type="dxa"/>
            </w:tcMar>
          </w:tcPr>
          <w:p>
            <w:pPr>
              <w:pStyle w:val="Celltext"/>
              <w:spacing w:after="20"/>
            </w:pPr>
            <w:r>
              <w:rPr>
                <w:sz w:val="16"/>
              </w:rPr>
              <w:t>Rider uses approved proof and collects COD if needed; all failed attempts have a clear reason.</w:t>
            </w:r>
          </w:p>
        </w:tc>
        <w:tc>
          <w:tcPr>
            <w:tcW w:type="dxa" w:w="3430"/>
            <w:vAlign w:val="center"/>
            <w:tcMar>
              <w:top w:w="105" w:type="dxa"/>
              <w:start w:w="115" w:type="dxa"/>
              <w:bottom w:w="105" w:type="dxa"/>
              <w:end w:w="115" w:type="dxa"/>
            </w:tcMar>
          </w:tcPr>
          <w:p>
            <w:pPr>
              <w:pStyle w:val="Celltext"/>
              <w:spacing w:after="20"/>
            </w:pPr>
            <w:r>
              <w:rPr>
                <w:sz w:val="16"/>
              </w:rPr>
              <w:t>Delivery attempt + valid proof, or return-to-store.</w:t>
            </w:r>
          </w:p>
        </w:tc>
      </w:tr>
    </w:tbl>
    <w:p>
      <w:pPr>
        <w:widowControl/>
        <w:spacing w:after="0"/>
      </w:pPr>
    </w:p>
    <w:p>
      <w:pPr>
        <w:pStyle w:val="Heading2"/>
        <w:widowControl/>
      </w:pPr>
      <w:r>
        <w:t>E. After-sales and safety  ·  S28–S34</w:t>
      </w:r>
    </w:p>
    <w:tbl>
      <w:tblPr>
        <w:tblStyle w:val="TableGrid"/>
        <w:tblW w:type="auto" w:w="0"/>
        <w:jc w:val="center"/>
        <w:tblLayout w:type="fixed"/>
        <w:tblLook w:firstColumn="1" w:firstRow="1" w:lastColumn="0" w:lastRow="0" w:noHBand="0" w:noVBand="1" w:val="04A0"/>
      </w:tblPr>
      <w:tblGrid>
        <w:gridCol w:w="1871"/>
        <w:gridCol w:w="3997"/>
        <w:gridCol w:w="3430"/>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WHAT THE PLATFORM DOES</w:t>
            </w:r>
          </w:p>
        </w:tc>
        <w:tc>
          <w:tcPr>
            <w:tcW w:type="dxa" w:w="3194"/>
            <w:shd w:fill="14283D"/>
            <w:tcMar>
              <w:top w:w="105" w:type="dxa"/>
              <w:start w:w="115" w:type="dxa"/>
              <w:bottom w:w="105" w:type="dxa"/>
              <w:end w:w="115" w:type="dxa"/>
            </w:tcMar>
            <w:vAlign w:val="center"/>
          </w:tcPr>
          <w:p>
            <w:pPr>
              <w:pStyle w:val="Celltext"/>
            </w:pPr>
            <w:r>
              <w:rPr>
                <w:b/>
                <w:color w:val="FFFFFF"/>
                <w:sz w:val="16"/>
              </w:rPr>
              <w:t>PROOF IT MUST SAVE</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16. Cancel / return / complain</w:t>
            </w:r>
          </w:p>
        </w:tc>
        <w:tc>
          <w:tcPr>
            <w:tcW w:type="dxa" w:w="3997"/>
            <w:vAlign w:val="center"/>
            <w:tcMar>
              <w:top w:w="105" w:type="dxa"/>
              <w:start w:w="115" w:type="dxa"/>
              <w:bottom w:w="105" w:type="dxa"/>
              <w:end w:w="115" w:type="dxa"/>
            </w:tcMar>
          </w:tcPr>
          <w:p>
            <w:pPr>
              <w:pStyle w:val="Celltext"/>
              <w:spacing w:after="20"/>
            </w:pPr>
            <w:r>
              <w:rPr>
                <w:sz w:val="16"/>
              </w:rPr>
              <w:t>Check current stage and return eligibility. Never silently put returned medicine back for sale.</w:t>
            </w:r>
          </w:p>
        </w:tc>
        <w:tc>
          <w:tcPr>
            <w:tcW w:type="dxa" w:w="3430"/>
            <w:vAlign w:val="center"/>
            <w:tcMar>
              <w:top w:w="105" w:type="dxa"/>
              <w:start w:w="115" w:type="dxa"/>
              <w:bottom w:w="105" w:type="dxa"/>
              <w:end w:w="115" w:type="dxa"/>
            </w:tcMar>
          </w:tcPr>
          <w:p>
            <w:pPr>
              <w:pStyle w:val="Celltext"/>
              <w:spacing w:after="20"/>
            </w:pPr>
            <w:r>
              <w:rPr>
                <w:sz w:val="16"/>
              </w:rPr>
              <w:t>Case with affected lines and approval.</w:t>
            </w:r>
          </w:p>
        </w:tc>
      </w:tr>
      <w:tr>
        <w:trPr>
          <w:cantSplit/>
        </w:trPr>
        <w:tc>
          <w:tcPr>
            <w:tcW w:type="dxa" w:w="1871"/>
            <w:vAlign w:val="center"/>
            <w:tcMar>
              <w:top w:w="105" w:type="dxa"/>
              <w:start w:w="115" w:type="dxa"/>
              <w:bottom w:w="105" w:type="dxa"/>
              <w:end w:w="115" w:type="dxa"/>
            </w:tcMar>
            <w:shd w:fill="F1F6F8"/>
          </w:tcPr>
          <w:p>
            <w:pPr>
              <w:pStyle w:val="Celltext"/>
              <w:spacing w:after="20"/>
            </w:pPr>
            <w:r>
              <w:rPr>
                <w:b/>
                <w:sz w:val="16"/>
              </w:rPr>
              <w:t>17. Refund and reconcile</w:t>
            </w:r>
          </w:p>
        </w:tc>
        <w:tc>
          <w:tcPr>
            <w:tcW w:type="dxa" w:w="3997"/>
            <w:vAlign w:val="center"/>
            <w:tcMar>
              <w:top w:w="105" w:type="dxa"/>
              <w:start w:w="115" w:type="dxa"/>
              <w:bottom w:w="105" w:type="dxa"/>
              <w:end w:w="115" w:type="dxa"/>
            </w:tcMar>
            <w:shd w:fill="F1F6F8"/>
          </w:tcPr>
          <w:p>
            <w:pPr>
              <w:pStyle w:val="Celltext"/>
              <w:spacing w:after="20"/>
            </w:pPr>
            <w:r>
              <w:rPr>
                <w:sz w:val="16"/>
              </w:rPr>
              <w:t>Calculate money owed, issue one authorised refund and confirm settlement later.</w:t>
            </w:r>
          </w:p>
        </w:tc>
        <w:tc>
          <w:tcPr>
            <w:tcW w:type="dxa" w:w="3430"/>
            <w:vAlign w:val="center"/>
            <w:tcMar>
              <w:top w:w="105" w:type="dxa"/>
              <w:start w:w="115" w:type="dxa"/>
              <w:bottom w:w="105" w:type="dxa"/>
              <w:end w:w="115" w:type="dxa"/>
            </w:tcMar>
            <w:shd w:fill="F1F6F8"/>
          </w:tcPr>
          <w:p>
            <w:pPr>
              <w:pStyle w:val="Celltext"/>
              <w:spacing w:after="20"/>
            </w:pPr>
            <w:r>
              <w:rPr>
                <w:sz w:val="16"/>
              </w:rPr>
              <w:t>Refund attempts, ledger, final status.</w:t>
            </w:r>
          </w:p>
        </w:tc>
      </w:tr>
      <w:tr>
        <w:trPr>
          <w:cantSplit/>
        </w:trPr>
        <w:tc>
          <w:tcPr>
            <w:tcW w:type="dxa" w:w="1871"/>
            <w:vAlign w:val="center"/>
            <w:tcMar>
              <w:top w:w="105" w:type="dxa"/>
              <w:start w:w="115" w:type="dxa"/>
              <w:bottom w:w="105" w:type="dxa"/>
              <w:end w:w="115" w:type="dxa"/>
            </w:tcMar>
          </w:tcPr>
          <w:p>
            <w:pPr>
              <w:pStyle w:val="Celltext"/>
              <w:spacing w:after="20"/>
            </w:pPr>
            <w:r>
              <w:rPr>
                <w:b/>
                <w:sz w:val="16"/>
              </w:rPr>
              <w:t>18. Recall / close</w:t>
            </w:r>
          </w:p>
        </w:tc>
        <w:tc>
          <w:tcPr>
            <w:tcW w:type="dxa" w:w="3997"/>
            <w:vAlign w:val="center"/>
            <w:tcMar>
              <w:top w:w="105" w:type="dxa"/>
              <w:start w:w="115" w:type="dxa"/>
              <w:bottom w:w="105" w:type="dxa"/>
              <w:end w:w="115" w:type="dxa"/>
            </w:tcMar>
          </w:tcPr>
          <w:p>
            <w:pPr>
              <w:pStyle w:val="Celltext"/>
              <w:spacing w:after="20"/>
            </w:pPr>
            <w:r>
              <w:rPr>
                <w:sz w:val="16"/>
              </w:rPr>
              <w:t>On unsafe product alert, stop picking/delivery. Final closure is recorded only once pending actions end.</w:t>
            </w:r>
          </w:p>
        </w:tc>
        <w:tc>
          <w:tcPr>
            <w:tcW w:type="dxa" w:w="3430"/>
            <w:vAlign w:val="center"/>
            <w:tcMar>
              <w:top w:w="105" w:type="dxa"/>
              <w:start w:w="115" w:type="dxa"/>
              <w:bottom w:w="105" w:type="dxa"/>
              <w:end w:w="115" w:type="dxa"/>
            </w:tcMar>
          </w:tcPr>
          <w:p>
            <w:pPr>
              <w:pStyle w:val="Celltext"/>
              <w:spacing w:after="20"/>
            </w:pPr>
            <w:r>
              <w:rPr>
                <w:sz w:val="16"/>
              </w:rPr>
              <w:t>Safety hold + closure audit record.</w:t>
            </w:r>
          </w:p>
        </w:tc>
      </w:tr>
    </w:tbl>
    <w:p>
      <w:pPr>
        <w:widowControl/>
        <w:spacing w:after="0"/>
      </w:pP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CRITICAL DESIGN REFINEMENT  </w:t>
            </w:r>
            <w:r>
              <w:t>Treat the pre-payment stock hold as location-specific: the same legal seller must be able to honour it after payment. Source Journey v3 describes a short hold before payment and store confirmation afterwards; the exact reservation time and late-payment behavior remain pending policy decisions.</w:t>
            </w:r>
          </w:p>
        </w:tc>
      </w:tr>
    </w:tbl>
    <w:p>
      <w:pPr>
        <w:widowControl/>
        <w:spacing w:after="0"/>
      </w:pPr>
    </w:p>
    <w:p>
      <w:pPr>
        <w:pStyle w:val="Heading1"/>
        <w:widowControl/>
      </w:pPr>
      <w:r>
        <w:t>05  |  Database design in plain English</w:t>
      </w:r>
    </w:p>
    <w:p>
      <w:pPr>
        <w:widowControl/>
      </w:pPr>
      <w:r>
        <w:t>Use a relational database so that a payment, an order line and a stock reservation can be checked together. Each table below is a suggested implementation record; field names are examples and will be confirmed in the database migration review.</w:t>
      </w:r>
    </w:p>
    <w:p>
      <w:pPr>
        <w:pStyle w:val="Heading2"/>
        <w:widowControl/>
      </w:pPr>
      <w:r>
        <w:t>Record map</w:t>
      </w:r>
    </w:p>
    <w:tbl>
      <w:tblPr>
        <w:tblStyle w:val="TableGrid"/>
        <w:tblW w:type="auto" w:w="0"/>
        <w:jc w:val="center"/>
        <w:tblLayout w:type="fixed"/>
        <w:tblLook w:firstColumn="1" w:firstRow="1" w:lastColumn="0" w:lastRow="0" w:noHBand="0" w:noVBand="1" w:val="04A0"/>
      </w:tblPr>
      <w:tblGrid>
        <w:gridCol w:w="2324"/>
        <w:gridCol w:w="3402"/>
        <w:gridCol w:w="3572"/>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RECORD</w:t>
            </w:r>
          </w:p>
        </w:tc>
        <w:tc>
          <w:tcPr>
            <w:tcW w:type="dxa" w:w="3194"/>
            <w:shd w:fill="14283D"/>
            <w:tcMar>
              <w:top w:w="105" w:type="dxa"/>
              <w:start w:w="115" w:type="dxa"/>
              <w:bottom w:w="105" w:type="dxa"/>
              <w:end w:w="115" w:type="dxa"/>
            </w:tcMar>
            <w:vAlign w:val="center"/>
          </w:tcPr>
          <w:p>
            <w:pPr>
              <w:pStyle w:val="Celltext"/>
            </w:pPr>
            <w:r>
              <w:rPr>
                <w:b/>
                <w:color w:val="FFFFFF"/>
                <w:sz w:val="16"/>
              </w:rPr>
              <w:t>IMPORTANT FIELDS</w:t>
            </w:r>
          </w:p>
        </w:tc>
        <w:tc>
          <w:tcPr>
            <w:tcW w:type="dxa" w:w="3194"/>
            <w:shd w:fill="14283D"/>
            <w:tcMar>
              <w:top w:w="105" w:type="dxa"/>
              <w:start w:w="115" w:type="dxa"/>
              <w:bottom w:w="105" w:type="dxa"/>
              <w:end w:w="115" w:type="dxa"/>
            </w:tcMar>
            <w:vAlign w:val="center"/>
          </w:tcPr>
          <w:p>
            <w:pPr>
              <w:pStyle w:val="Celltext"/>
            </w:pPr>
            <w:r>
              <w:rPr>
                <w:b/>
                <w:color w:val="FFFFFF"/>
                <w:sz w:val="16"/>
              </w:rPr>
              <w:t>WHY IT EXISTS</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users</w:t>
            </w:r>
          </w:p>
        </w:tc>
        <w:tc>
          <w:tcPr>
            <w:tcW w:type="dxa" w:w="3402"/>
            <w:vAlign w:val="center"/>
            <w:tcMar>
              <w:top w:w="105" w:type="dxa"/>
              <w:start w:w="115" w:type="dxa"/>
              <w:bottom w:w="105" w:type="dxa"/>
              <w:end w:w="115" w:type="dxa"/>
            </w:tcMar>
          </w:tcPr>
          <w:p>
            <w:pPr>
              <w:pStyle w:val="Celltext"/>
              <w:spacing w:after="20"/>
            </w:pPr>
            <w:r>
              <w:rPr>
                <w:sz w:val="16"/>
              </w:rPr>
              <w:t>id, phone, status, created_at</w:t>
            </w:r>
          </w:p>
        </w:tc>
        <w:tc>
          <w:tcPr>
            <w:tcW w:type="dxa" w:w="3572"/>
            <w:vAlign w:val="center"/>
            <w:tcMar>
              <w:top w:w="105" w:type="dxa"/>
              <w:start w:w="115" w:type="dxa"/>
              <w:bottom w:w="105" w:type="dxa"/>
              <w:end w:w="115" w:type="dxa"/>
            </w:tcMar>
          </w:tcPr>
          <w:p>
            <w:pPr>
              <w:pStyle w:val="Celltext"/>
              <w:spacing w:after="20"/>
            </w:pPr>
            <w:r>
              <w:rPr>
                <w:sz w:val="16"/>
              </w:rPr>
              <w:t>Customer identity. Keep delivery contacts separate from pharmacy-only information.</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patients</w:t>
            </w:r>
          </w:p>
        </w:tc>
        <w:tc>
          <w:tcPr>
            <w:tcW w:type="dxa" w:w="3402"/>
            <w:vAlign w:val="center"/>
            <w:tcMar>
              <w:top w:w="105" w:type="dxa"/>
              <w:start w:w="115" w:type="dxa"/>
              <w:bottom w:w="105" w:type="dxa"/>
              <w:end w:w="115" w:type="dxa"/>
            </w:tcMar>
            <w:shd w:fill="F1F6F8"/>
          </w:tcPr>
          <w:p>
            <w:pPr>
              <w:pStyle w:val="Celltext"/>
              <w:spacing w:after="20"/>
            </w:pPr>
            <w:r>
              <w:rPr>
                <w:sz w:val="16"/>
              </w:rPr>
              <w:t>id, user_id, name, relation, birth_info</w:t>
            </w:r>
          </w:p>
        </w:tc>
        <w:tc>
          <w:tcPr>
            <w:tcW w:type="dxa" w:w="3572"/>
            <w:vAlign w:val="center"/>
            <w:tcMar>
              <w:top w:w="105" w:type="dxa"/>
              <w:start w:w="115" w:type="dxa"/>
              <w:bottom w:w="105" w:type="dxa"/>
              <w:end w:w="115" w:type="dxa"/>
            </w:tcMar>
            <w:shd w:fill="F1F6F8"/>
          </w:tcPr>
          <w:p>
            <w:pPr>
              <w:pStyle w:val="Celltext"/>
              <w:spacing w:after="20"/>
            </w:pPr>
            <w:r>
              <w:rPr>
                <w:sz w:val="16"/>
              </w:rPr>
              <w:t>Links P prescriptions to the right patient; restrict visibility.</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addresses</w:t>
            </w:r>
          </w:p>
        </w:tc>
        <w:tc>
          <w:tcPr>
            <w:tcW w:type="dxa" w:w="3402"/>
            <w:vAlign w:val="center"/>
            <w:tcMar>
              <w:top w:w="105" w:type="dxa"/>
              <w:start w:w="115" w:type="dxa"/>
              <w:bottom w:w="105" w:type="dxa"/>
              <w:end w:w="115" w:type="dxa"/>
            </w:tcMar>
          </w:tcPr>
          <w:p>
            <w:pPr>
              <w:pStyle w:val="Celltext"/>
              <w:spacing w:after="20"/>
            </w:pPr>
            <w:r>
              <w:rPr>
                <w:sz w:val="16"/>
              </w:rPr>
              <w:t>id, user_id, pincode, address, service_zone_id</w:t>
            </w:r>
          </w:p>
        </w:tc>
        <w:tc>
          <w:tcPr>
            <w:tcW w:type="dxa" w:w="3572"/>
            <w:vAlign w:val="center"/>
            <w:tcMar>
              <w:top w:w="105" w:type="dxa"/>
              <w:start w:w="115" w:type="dxa"/>
              <w:bottom w:w="105" w:type="dxa"/>
              <w:end w:w="115" w:type="dxa"/>
            </w:tcMar>
          </w:tcPr>
          <w:p>
            <w:pPr>
              <w:pStyle w:val="Celltext"/>
              <w:spacing w:after="20"/>
            </w:pPr>
            <w:r>
              <w:rPr>
                <w:sz w:val="16"/>
              </w:rPr>
              <w:t>Customer-approved delivery place.</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products / skus</w:t>
            </w:r>
          </w:p>
        </w:tc>
        <w:tc>
          <w:tcPr>
            <w:tcW w:type="dxa" w:w="3402"/>
            <w:vAlign w:val="center"/>
            <w:tcMar>
              <w:top w:w="105" w:type="dxa"/>
              <w:start w:w="115" w:type="dxa"/>
              <w:bottom w:w="105" w:type="dxa"/>
              <w:end w:w="115" w:type="dxa"/>
            </w:tcMar>
            <w:shd w:fill="F1F6F8"/>
          </w:tcPr>
          <w:p>
            <w:pPr>
              <w:pStyle w:val="Celltext"/>
              <w:spacing w:after="20"/>
            </w:pPr>
            <w:r>
              <w:rPr>
                <w:sz w:val="16"/>
              </w:rPr>
              <w:t>sku_id, product_id, type[P/M/O], pack, strength, form, sellable</w:t>
            </w:r>
          </w:p>
        </w:tc>
        <w:tc>
          <w:tcPr>
            <w:tcW w:type="dxa" w:w="3572"/>
            <w:vAlign w:val="center"/>
            <w:tcMar>
              <w:top w:w="105" w:type="dxa"/>
              <w:start w:w="115" w:type="dxa"/>
              <w:bottom w:w="105" w:type="dxa"/>
              <w:end w:w="115" w:type="dxa"/>
            </w:tcMar>
            <w:shd w:fill="F1F6F8"/>
          </w:tcPr>
          <w:p>
            <w:pPr>
              <w:pStyle w:val="Celltext"/>
              <w:spacing w:after="20"/>
            </w:pPr>
            <w:r>
              <w:rPr>
                <w:sz w:val="16"/>
              </w:rPr>
              <w:t>Every sellable size/strength is its own SKU.</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classification_history</w:t>
            </w:r>
          </w:p>
        </w:tc>
        <w:tc>
          <w:tcPr>
            <w:tcW w:type="dxa" w:w="3402"/>
            <w:vAlign w:val="center"/>
            <w:tcMar>
              <w:top w:w="105" w:type="dxa"/>
              <w:start w:w="115" w:type="dxa"/>
              <w:bottom w:w="105" w:type="dxa"/>
              <w:end w:w="115" w:type="dxa"/>
            </w:tcMar>
          </w:tcPr>
          <w:p>
            <w:pPr>
              <w:pStyle w:val="Celltext"/>
              <w:spacing w:after="20"/>
            </w:pPr>
            <w:r>
              <w:rPr>
                <w:sz w:val="16"/>
              </w:rPr>
              <w:t>sku_id, from_type, to_type, approved_by, time</w:t>
            </w:r>
          </w:p>
        </w:tc>
        <w:tc>
          <w:tcPr>
            <w:tcW w:type="dxa" w:w="3572"/>
            <w:vAlign w:val="center"/>
            <w:tcMar>
              <w:top w:w="105" w:type="dxa"/>
              <w:start w:w="115" w:type="dxa"/>
              <w:bottom w:w="105" w:type="dxa"/>
              <w:end w:w="115" w:type="dxa"/>
            </w:tcMar>
          </w:tcPr>
          <w:p>
            <w:pPr>
              <w:pStyle w:val="Celltext"/>
              <w:spacing w:after="20"/>
            </w:pPr>
            <w:r>
              <w:rPr>
                <w:sz w:val="16"/>
              </w:rPr>
              <w:t>Explains why a product was classified P/M/O when ordered.</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carts / cart_lines</w:t>
            </w:r>
          </w:p>
        </w:tc>
        <w:tc>
          <w:tcPr>
            <w:tcW w:type="dxa" w:w="3402"/>
            <w:vAlign w:val="center"/>
            <w:tcMar>
              <w:top w:w="105" w:type="dxa"/>
              <w:start w:w="115" w:type="dxa"/>
              <w:bottom w:w="105" w:type="dxa"/>
              <w:end w:w="115" w:type="dxa"/>
            </w:tcMar>
            <w:shd w:fill="F1F6F8"/>
          </w:tcPr>
          <w:p>
            <w:pPr>
              <w:pStyle w:val="Celltext"/>
              <w:spacing w:after="20"/>
            </w:pPr>
            <w:r>
              <w:rPr>
                <w:sz w:val="16"/>
              </w:rPr>
              <w:t>cart_id, user_id, sku_id, qty, price_seen</w:t>
            </w:r>
          </w:p>
        </w:tc>
        <w:tc>
          <w:tcPr>
            <w:tcW w:type="dxa" w:w="3572"/>
            <w:vAlign w:val="center"/>
            <w:tcMar>
              <w:top w:w="105" w:type="dxa"/>
              <w:start w:w="115" w:type="dxa"/>
              <w:bottom w:w="105" w:type="dxa"/>
              <w:end w:w="115" w:type="dxa"/>
            </w:tcMar>
            <w:shd w:fill="F1F6F8"/>
          </w:tcPr>
          <w:p>
            <w:pPr>
              <w:pStyle w:val="Celltext"/>
              <w:spacing w:after="20"/>
            </w:pPr>
            <w:r>
              <w:rPr>
                <w:sz w:val="16"/>
              </w:rPr>
              <w:t>Shopping basket, not yet an order.</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quotes / quote_lines</w:t>
            </w:r>
          </w:p>
        </w:tc>
        <w:tc>
          <w:tcPr>
            <w:tcW w:type="dxa" w:w="3402"/>
            <w:vAlign w:val="center"/>
            <w:tcMar>
              <w:top w:w="105" w:type="dxa"/>
              <w:start w:w="115" w:type="dxa"/>
              <w:bottom w:w="105" w:type="dxa"/>
              <w:end w:w="115" w:type="dxa"/>
            </w:tcMar>
          </w:tcPr>
          <w:p>
            <w:pPr>
              <w:pStyle w:val="Celltext"/>
              <w:spacing w:after="20"/>
            </w:pPr>
            <w:r>
              <w:rPr>
                <w:sz w:val="16"/>
              </w:rPr>
              <w:t>quote_id, revision, expires_at, price, fee, tax, total</w:t>
            </w:r>
          </w:p>
        </w:tc>
        <w:tc>
          <w:tcPr>
            <w:tcW w:type="dxa" w:w="3572"/>
            <w:vAlign w:val="center"/>
            <w:tcMar>
              <w:top w:w="105" w:type="dxa"/>
              <w:start w:w="115" w:type="dxa"/>
              <w:bottom w:w="105" w:type="dxa"/>
              <w:end w:w="115" w:type="dxa"/>
            </w:tcMar>
          </w:tcPr>
          <w:p>
            <w:pPr>
              <w:pStyle w:val="Celltext"/>
              <w:spacing w:after="20"/>
            </w:pPr>
            <w:r>
              <w:rPr>
                <w:sz w:val="16"/>
              </w:rPr>
              <w:t>Accepted price snapshot; prevents later silent changes.</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orders</w:t>
            </w:r>
          </w:p>
        </w:tc>
        <w:tc>
          <w:tcPr>
            <w:tcW w:type="dxa" w:w="3402"/>
            <w:vAlign w:val="center"/>
            <w:tcMar>
              <w:top w:w="105" w:type="dxa"/>
              <w:start w:w="115" w:type="dxa"/>
              <w:bottom w:w="105" w:type="dxa"/>
              <w:end w:w="115" w:type="dxa"/>
            </w:tcMar>
            <w:shd w:fill="F1F6F8"/>
          </w:tcPr>
          <w:p>
            <w:pPr>
              <w:pStyle w:val="Celltext"/>
              <w:spacing w:after="20"/>
            </w:pPr>
            <w:r>
              <w:rPr>
                <w:sz w:val="16"/>
              </w:rPr>
              <w:t>order_id, customer_id, accepted_quote_id, stage, revision, cancel_flag</w:t>
            </w:r>
          </w:p>
        </w:tc>
        <w:tc>
          <w:tcPr>
            <w:tcW w:type="dxa" w:w="3572"/>
            <w:vAlign w:val="center"/>
            <w:tcMar>
              <w:top w:w="105" w:type="dxa"/>
              <w:start w:w="115" w:type="dxa"/>
              <w:bottom w:w="105" w:type="dxa"/>
              <w:end w:w="115" w:type="dxa"/>
            </w:tcMar>
            <w:shd w:fill="F1F6F8"/>
          </w:tcPr>
          <w:p>
            <w:pPr>
              <w:pStyle w:val="Celltext"/>
              <w:spacing w:after="20"/>
            </w:pPr>
            <w:r>
              <w:rPr>
                <w:sz w:val="16"/>
              </w:rPr>
              <w:t>Single order request and its overall status.</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order_lines</w:t>
            </w:r>
          </w:p>
        </w:tc>
        <w:tc>
          <w:tcPr>
            <w:tcW w:type="dxa" w:w="3402"/>
            <w:vAlign w:val="center"/>
            <w:tcMar>
              <w:top w:w="105" w:type="dxa"/>
              <w:start w:w="115" w:type="dxa"/>
              <w:bottom w:w="105" w:type="dxa"/>
              <w:end w:w="115" w:type="dxa"/>
            </w:tcMar>
          </w:tcPr>
          <w:p>
            <w:pPr>
              <w:pStyle w:val="Celltext"/>
              <w:spacing w:after="20"/>
            </w:pPr>
            <w:r>
              <w:rPr>
                <w:sz w:val="16"/>
              </w:rPr>
              <w:t>line_id, order_id, sku_id, type_snapshot, qty, price, active</w:t>
            </w:r>
          </w:p>
        </w:tc>
        <w:tc>
          <w:tcPr>
            <w:tcW w:type="dxa" w:w="3572"/>
            <w:vAlign w:val="center"/>
            <w:tcMar>
              <w:top w:w="105" w:type="dxa"/>
              <w:start w:w="115" w:type="dxa"/>
              <w:bottom w:w="105" w:type="dxa"/>
              <w:end w:w="115" w:type="dxa"/>
            </w:tcMar>
          </w:tcPr>
          <w:p>
            <w:pPr>
              <w:pStyle w:val="Celltext"/>
              <w:spacing w:after="20"/>
            </w:pPr>
            <w:r>
              <w:rPr>
                <w:sz w:val="16"/>
              </w:rPr>
              <w:t>Line-level approvals, removals and accurate refunds.</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prescriptions</w:t>
            </w:r>
          </w:p>
        </w:tc>
        <w:tc>
          <w:tcPr>
            <w:tcW w:type="dxa" w:w="3402"/>
            <w:vAlign w:val="center"/>
            <w:tcMar>
              <w:top w:w="105" w:type="dxa"/>
              <w:start w:w="115" w:type="dxa"/>
              <w:bottom w:w="105" w:type="dxa"/>
              <w:end w:w="115" w:type="dxa"/>
            </w:tcMar>
            <w:shd w:fill="F1F6F8"/>
          </w:tcPr>
          <w:p>
            <w:pPr>
              <w:pStyle w:val="Celltext"/>
              <w:spacing w:after="20"/>
            </w:pPr>
            <w:r>
              <w:rPr>
                <w:sz w:val="16"/>
              </w:rPr>
              <w:t>rx_id, patient_id, file_key, version, scan_status</w:t>
            </w:r>
          </w:p>
        </w:tc>
        <w:tc>
          <w:tcPr>
            <w:tcW w:type="dxa" w:w="3572"/>
            <w:vAlign w:val="center"/>
            <w:tcMar>
              <w:top w:w="105" w:type="dxa"/>
              <w:start w:w="115" w:type="dxa"/>
              <w:bottom w:w="105" w:type="dxa"/>
              <w:end w:w="115" w:type="dxa"/>
            </w:tcMar>
            <w:shd w:fill="F1F6F8"/>
          </w:tcPr>
          <w:p>
            <w:pPr>
              <w:pStyle w:val="Celltext"/>
              <w:spacing w:after="20"/>
            </w:pPr>
            <w:r>
              <w:rPr>
                <w:sz w:val="16"/>
              </w:rPr>
              <w:t>Securely stores uploaded document identity.</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review_tasks / review_lines</w:t>
            </w:r>
          </w:p>
        </w:tc>
        <w:tc>
          <w:tcPr>
            <w:tcW w:type="dxa" w:w="3402"/>
            <w:vAlign w:val="center"/>
            <w:tcMar>
              <w:top w:w="105" w:type="dxa"/>
              <w:start w:w="115" w:type="dxa"/>
              <w:bottom w:w="105" w:type="dxa"/>
              <w:end w:w="115" w:type="dxa"/>
            </w:tcMar>
          </w:tcPr>
          <w:p>
            <w:pPr>
              <w:pStyle w:val="Celltext"/>
              <w:spacing w:after="20"/>
            </w:pPr>
            <w:r>
              <w:rPr>
                <w:sz w:val="16"/>
              </w:rPr>
              <w:t>task_id, order_id, rx_version, reviewer_id, line_id, decision, reason</w:t>
            </w:r>
          </w:p>
        </w:tc>
        <w:tc>
          <w:tcPr>
            <w:tcW w:type="dxa" w:w="3572"/>
            <w:vAlign w:val="center"/>
            <w:tcMar>
              <w:top w:w="105" w:type="dxa"/>
              <w:start w:w="115" w:type="dxa"/>
              <w:bottom w:w="105" w:type="dxa"/>
              <w:end w:w="115" w:type="dxa"/>
            </w:tcMar>
          </w:tcPr>
          <w:p>
            <w:pPr>
              <w:pStyle w:val="Celltext"/>
              <w:spacing w:after="20"/>
            </w:pPr>
            <w:r>
              <w:rPr>
                <w:sz w:val="16"/>
              </w:rPr>
              <w:t>Records exactly which P items were approved.</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locations</w:t>
            </w:r>
          </w:p>
        </w:tc>
        <w:tc>
          <w:tcPr>
            <w:tcW w:type="dxa" w:w="3402"/>
            <w:vAlign w:val="center"/>
            <w:tcMar>
              <w:top w:w="105" w:type="dxa"/>
              <w:start w:w="115" w:type="dxa"/>
              <w:bottom w:w="105" w:type="dxa"/>
              <w:end w:w="115" w:type="dxa"/>
            </w:tcMar>
            <w:shd w:fill="F1F6F8"/>
          </w:tcPr>
          <w:p>
            <w:pPr>
              <w:pStyle w:val="Celltext"/>
              <w:spacing w:after="20"/>
            </w:pPr>
            <w:r>
              <w:rPr>
                <w:sz w:val="16"/>
              </w:rPr>
              <w:t>location_id, type, eligible, seller_id, service_area</w:t>
            </w:r>
          </w:p>
        </w:tc>
        <w:tc>
          <w:tcPr>
            <w:tcW w:type="dxa" w:w="3572"/>
            <w:vAlign w:val="center"/>
            <w:tcMar>
              <w:top w:w="105" w:type="dxa"/>
              <w:start w:w="115" w:type="dxa"/>
              <w:bottom w:w="105" w:type="dxa"/>
              <w:end w:w="115" w:type="dxa"/>
            </w:tcMar>
            <w:shd w:fill="F1F6F8"/>
          </w:tcPr>
          <w:p>
            <w:pPr>
              <w:pStyle w:val="Celltext"/>
              <w:spacing w:after="20"/>
            </w:pPr>
            <w:r>
              <w:rPr>
                <w:sz w:val="16"/>
              </w:rPr>
              <w:t>Only authorised stores can fulfil relevant orders.</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stock_lots / stock_balances</w:t>
            </w:r>
          </w:p>
        </w:tc>
        <w:tc>
          <w:tcPr>
            <w:tcW w:type="dxa" w:w="3402"/>
            <w:vAlign w:val="center"/>
            <w:tcMar>
              <w:top w:w="105" w:type="dxa"/>
              <w:start w:w="115" w:type="dxa"/>
              <w:bottom w:w="105" w:type="dxa"/>
              <w:end w:w="115" w:type="dxa"/>
            </w:tcMar>
          </w:tcPr>
          <w:p>
            <w:pPr>
              <w:pStyle w:val="Celltext"/>
              <w:spacing w:after="20"/>
            </w:pPr>
            <w:r>
              <w:rPr>
                <w:sz w:val="16"/>
              </w:rPr>
              <w:t>lot_id, sku_id, location_id, expiry, available_qty, blocked_qty</w:t>
            </w:r>
          </w:p>
        </w:tc>
        <w:tc>
          <w:tcPr>
            <w:tcW w:type="dxa" w:w="3572"/>
            <w:vAlign w:val="center"/>
            <w:tcMar>
              <w:top w:w="105" w:type="dxa"/>
              <w:start w:w="115" w:type="dxa"/>
              <w:bottom w:w="105" w:type="dxa"/>
              <w:end w:w="115" w:type="dxa"/>
            </w:tcMar>
          </w:tcPr>
          <w:p>
            <w:pPr>
              <w:pStyle w:val="Celltext"/>
              <w:spacing w:after="20"/>
            </w:pPr>
            <w:r>
              <w:rPr>
                <w:sz w:val="16"/>
              </w:rPr>
              <w:t>Actual batch-aware availability.</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stock_holds / reservations</w:t>
            </w:r>
          </w:p>
        </w:tc>
        <w:tc>
          <w:tcPr>
            <w:tcW w:type="dxa" w:w="3402"/>
            <w:vAlign w:val="center"/>
            <w:tcMar>
              <w:top w:w="105" w:type="dxa"/>
              <w:start w:w="115" w:type="dxa"/>
              <w:bottom w:w="105" w:type="dxa"/>
              <w:end w:w="115" w:type="dxa"/>
            </w:tcMar>
            <w:shd w:fill="F1F6F8"/>
          </w:tcPr>
          <w:p>
            <w:pPr>
              <w:pStyle w:val="Celltext"/>
              <w:spacing w:after="20"/>
            </w:pPr>
            <w:r>
              <w:rPr>
                <w:sz w:val="16"/>
              </w:rPr>
              <w:t>hold_id, order_id, location_id, expires_at, state</w:t>
            </w:r>
          </w:p>
        </w:tc>
        <w:tc>
          <w:tcPr>
            <w:tcW w:type="dxa" w:w="3572"/>
            <w:vAlign w:val="center"/>
            <w:tcMar>
              <w:top w:w="105" w:type="dxa"/>
              <w:start w:w="115" w:type="dxa"/>
              <w:bottom w:w="105" w:type="dxa"/>
              <w:end w:w="115" w:type="dxa"/>
            </w:tcMar>
            <w:shd w:fill="F1F6F8"/>
          </w:tcPr>
          <w:p>
            <w:pPr>
              <w:pStyle w:val="Celltext"/>
              <w:spacing w:after="20"/>
            </w:pPr>
            <w:r>
              <w:rPr>
                <w:sz w:val="16"/>
              </w:rPr>
              <w:t>Temporary pre-payment hold and durable allocated stock.</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stock_movements</w:t>
            </w:r>
          </w:p>
        </w:tc>
        <w:tc>
          <w:tcPr>
            <w:tcW w:type="dxa" w:w="3402"/>
            <w:vAlign w:val="center"/>
            <w:tcMar>
              <w:top w:w="105" w:type="dxa"/>
              <w:start w:w="115" w:type="dxa"/>
              <w:bottom w:w="105" w:type="dxa"/>
              <w:end w:w="115" w:type="dxa"/>
            </w:tcMar>
          </w:tcPr>
          <w:p>
            <w:pPr>
              <w:pStyle w:val="Celltext"/>
              <w:spacing w:after="20"/>
            </w:pPr>
            <w:r>
              <w:rPr>
                <w:sz w:val="16"/>
              </w:rPr>
              <w:t>movement_id, lot_id, qty_change, reason, order_id</w:t>
            </w:r>
          </w:p>
        </w:tc>
        <w:tc>
          <w:tcPr>
            <w:tcW w:type="dxa" w:w="3572"/>
            <w:vAlign w:val="center"/>
            <w:tcMar>
              <w:top w:w="105" w:type="dxa"/>
              <w:start w:w="115" w:type="dxa"/>
              <w:bottom w:w="105" w:type="dxa"/>
              <w:end w:w="115" w:type="dxa"/>
            </w:tcMar>
          </w:tcPr>
          <w:p>
            <w:pPr>
              <w:pStyle w:val="Celltext"/>
              <w:spacing w:after="20"/>
            </w:pPr>
            <w:r>
              <w:rPr>
                <w:sz w:val="16"/>
              </w:rPr>
              <w:t>An audit trail for every stock change.</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payment_attempts</w:t>
            </w:r>
          </w:p>
        </w:tc>
        <w:tc>
          <w:tcPr>
            <w:tcW w:type="dxa" w:w="3402"/>
            <w:vAlign w:val="center"/>
            <w:tcMar>
              <w:top w:w="105" w:type="dxa"/>
              <w:start w:w="115" w:type="dxa"/>
              <w:bottom w:w="105" w:type="dxa"/>
              <w:end w:w="115" w:type="dxa"/>
            </w:tcMar>
            <w:shd w:fill="F1F6F8"/>
          </w:tcPr>
          <w:p>
            <w:pPr>
              <w:pStyle w:val="Celltext"/>
              <w:spacing w:after="20"/>
            </w:pPr>
            <w:r>
              <w:rPr>
                <w:sz w:val="16"/>
              </w:rPr>
              <w:t>attempt_id, order_id, quote_revision, amount, provider_ref, state</w:t>
            </w:r>
          </w:p>
        </w:tc>
        <w:tc>
          <w:tcPr>
            <w:tcW w:type="dxa" w:w="3572"/>
            <w:vAlign w:val="center"/>
            <w:tcMar>
              <w:top w:w="105" w:type="dxa"/>
              <w:start w:w="115" w:type="dxa"/>
              <w:bottom w:w="105" w:type="dxa"/>
              <w:end w:w="115" w:type="dxa"/>
            </w:tcMar>
            <w:shd w:fill="F1F6F8"/>
          </w:tcPr>
          <w:p>
            <w:pPr>
              <w:pStyle w:val="Celltext"/>
              <w:spacing w:after="20"/>
            </w:pPr>
            <w:r>
              <w:rPr>
                <w:sz w:val="16"/>
              </w:rPr>
              <w:t>One bank interaction with known outcome.</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payment_events</w:t>
            </w:r>
          </w:p>
        </w:tc>
        <w:tc>
          <w:tcPr>
            <w:tcW w:type="dxa" w:w="3402"/>
            <w:vAlign w:val="center"/>
            <w:tcMar>
              <w:top w:w="105" w:type="dxa"/>
              <w:start w:w="115" w:type="dxa"/>
              <w:bottom w:w="105" w:type="dxa"/>
              <w:end w:w="115" w:type="dxa"/>
            </w:tcMar>
          </w:tcPr>
          <w:p>
            <w:pPr>
              <w:pStyle w:val="Celltext"/>
              <w:spacing w:after="20"/>
            </w:pPr>
            <w:r>
              <w:rPr>
                <w:sz w:val="16"/>
              </w:rPr>
              <w:t>provider_event_id, attempt_id, verified, received_at</w:t>
            </w:r>
          </w:p>
        </w:tc>
        <w:tc>
          <w:tcPr>
            <w:tcW w:type="dxa" w:w="3572"/>
            <w:vAlign w:val="center"/>
            <w:tcMar>
              <w:top w:w="105" w:type="dxa"/>
              <w:start w:w="115" w:type="dxa"/>
              <w:bottom w:w="105" w:type="dxa"/>
              <w:end w:w="115" w:type="dxa"/>
            </w:tcMar>
          </w:tcPr>
          <w:p>
            <w:pPr>
              <w:pStyle w:val="Celltext"/>
              <w:spacing w:after="20"/>
            </w:pPr>
            <w:r>
              <w:rPr>
                <w:sz w:val="16"/>
              </w:rPr>
              <w:t>Safe replay of payment callbacks.</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refunds / money_ledger</w:t>
            </w:r>
          </w:p>
        </w:tc>
        <w:tc>
          <w:tcPr>
            <w:tcW w:type="dxa" w:w="3402"/>
            <w:vAlign w:val="center"/>
            <w:tcMar>
              <w:top w:w="105" w:type="dxa"/>
              <w:start w:w="115" w:type="dxa"/>
              <w:bottom w:w="105" w:type="dxa"/>
              <w:end w:w="115" w:type="dxa"/>
            </w:tcMar>
            <w:shd w:fill="F1F6F8"/>
          </w:tcPr>
          <w:p>
            <w:pPr>
              <w:pStyle w:val="Celltext"/>
              <w:spacing w:after="20"/>
            </w:pPr>
            <w:r>
              <w:rPr>
                <w:sz w:val="16"/>
              </w:rPr>
              <w:t>refund_id, order_id, amount, state, reason, provider_ref</w:t>
            </w:r>
          </w:p>
        </w:tc>
        <w:tc>
          <w:tcPr>
            <w:tcW w:type="dxa" w:w="3572"/>
            <w:vAlign w:val="center"/>
            <w:tcMar>
              <w:top w:w="105" w:type="dxa"/>
              <w:start w:w="115" w:type="dxa"/>
              <w:bottom w:w="105" w:type="dxa"/>
              <w:end w:w="115" w:type="dxa"/>
            </w:tcMar>
            <w:shd w:fill="F1F6F8"/>
          </w:tcPr>
          <w:p>
            <w:pPr>
              <w:pStyle w:val="Celltext"/>
              <w:spacing w:after="20"/>
            </w:pPr>
            <w:r>
              <w:rPr>
                <w:sz w:val="16"/>
              </w:rPr>
              <w:t>Explains exactly how money was charged or returned.</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fulfilments / pick_lines</w:t>
            </w:r>
          </w:p>
        </w:tc>
        <w:tc>
          <w:tcPr>
            <w:tcW w:type="dxa" w:w="3402"/>
            <w:vAlign w:val="center"/>
            <w:tcMar>
              <w:top w:w="105" w:type="dxa"/>
              <w:start w:w="115" w:type="dxa"/>
              <w:bottom w:w="105" w:type="dxa"/>
              <w:end w:w="115" w:type="dxa"/>
            </w:tcMar>
          </w:tcPr>
          <w:p>
            <w:pPr>
              <w:pStyle w:val="Celltext"/>
              <w:spacing w:after="20"/>
            </w:pPr>
            <w:r>
              <w:rPr>
                <w:sz w:val="16"/>
              </w:rPr>
              <w:t>fulfilment_id, store_id, order_line_id, picked_lot, qty</w:t>
            </w:r>
          </w:p>
        </w:tc>
        <w:tc>
          <w:tcPr>
            <w:tcW w:type="dxa" w:w="3572"/>
            <w:vAlign w:val="center"/>
            <w:tcMar>
              <w:top w:w="105" w:type="dxa"/>
              <w:start w:w="115" w:type="dxa"/>
              <w:bottom w:w="105" w:type="dxa"/>
              <w:end w:w="115" w:type="dxa"/>
            </w:tcMar>
          </w:tcPr>
          <w:p>
            <w:pPr>
              <w:pStyle w:val="Celltext"/>
              <w:spacing w:after="20"/>
            </w:pPr>
            <w:r>
              <w:rPr>
                <w:sz w:val="16"/>
              </w:rPr>
              <w:t>Proves exact store and stock picked.</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packages / invoices</w:t>
            </w:r>
          </w:p>
        </w:tc>
        <w:tc>
          <w:tcPr>
            <w:tcW w:type="dxa" w:w="3402"/>
            <w:vAlign w:val="center"/>
            <w:tcMar>
              <w:top w:w="105" w:type="dxa"/>
              <w:start w:w="115" w:type="dxa"/>
              <w:bottom w:w="105" w:type="dxa"/>
              <w:end w:w="115" w:type="dxa"/>
            </w:tcMar>
            <w:shd w:fill="F1F6F8"/>
          </w:tcPr>
          <w:p>
            <w:pPr>
              <w:pStyle w:val="Celltext"/>
              <w:spacing w:after="20"/>
            </w:pPr>
            <w:r>
              <w:rPr>
                <w:sz w:val="16"/>
              </w:rPr>
              <w:t>package_id, fulfilment_id, invoice_id, seal_no</w:t>
            </w:r>
          </w:p>
        </w:tc>
        <w:tc>
          <w:tcPr>
            <w:tcW w:type="dxa" w:w="3572"/>
            <w:vAlign w:val="center"/>
            <w:tcMar>
              <w:top w:w="105" w:type="dxa"/>
              <w:start w:w="115" w:type="dxa"/>
              <w:bottom w:w="105" w:type="dxa"/>
              <w:end w:w="115" w:type="dxa"/>
            </w:tcMar>
            <w:shd w:fill="F1F6F8"/>
          </w:tcPr>
          <w:p>
            <w:pPr>
              <w:pStyle w:val="Celltext"/>
              <w:spacing w:after="20"/>
            </w:pPr>
            <w:r>
              <w:rPr>
                <w:sz w:val="16"/>
              </w:rPr>
              <w:t>Valid parcel and customer documents.</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deliveries / attempts</w:t>
            </w:r>
          </w:p>
        </w:tc>
        <w:tc>
          <w:tcPr>
            <w:tcW w:type="dxa" w:w="3402"/>
            <w:vAlign w:val="center"/>
            <w:tcMar>
              <w:top w:w="105" w:type="dxa"/>
              <w:start w:w="115" w:type="dxa"/>
              <w:bottom w:w="105" w:type="dxa"/>
              <w:end w:w="115" w:type="dxa"/>
            </w:tcMar>
          </w:tcPr>
          <w:p>
            <w:pPr>
              <w:pStyle w:val="Celltext"/>
              <w:spacing w:after="20"/>
            </w:pPr>
            <w:r>
              <w:rPr>
                <w:sz w:val="16"/>
              </w:rPr>
              <w:t>delivery_id, rider_id, status, attempt_no, proof_type</w:t>
            </w:r>
          </w:p>
        </w:tc>
        <w:tc>
          <w:tcPr>
            <w:tcW w:type="dxa" w:w="3572"/>
            <w:vAlign w:val="center"/>
            <w:tcMar>
              <w:top w:w="105" w:type="dxa"/>
              <w:start w:w="115" w:type="dxa"/>
              <w:bottom w:w="105" w:type="dxa"/>
              <w:end w:w="115" w:type="dxa"/>
            </w:tcMar>
          </w:tcPr>
          <w:p>
            <w:pPr>
              <w:pStyle w:val="Celltext"/>
              <w:spacing w:after="20"/>
            </w:pPr>
            <w:r>
              <w:rPr>
                <w:sz w:val="16"/>
              </w:rPr>
              <w:t>Tracks movement, handover and failed attempts.</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return_cases / return_items</w:t>
            </w:r>
          </w:p>
        </w:tc>
        <w:tc>
          <w:tcPr>
            <w:tcW w:type="dxa" w:w="3402"/>
            <w:vAlign w:val="center"/>
            <w:tcMar>
              <w:top w:w="105" w:type="dxa"/>
              <w:start w:w="115" w:type="dxa"/>
              <w:bottom w:w="105" w:type="dxa"/>
              <w:end w:w="115" w:type="dxa"/>
            </w:tcMar>
            <w:shd w:fill="F1F6F8"/>
          </w:tcPr>
          <w:p>
            <w:pPr>
              <w:pStyle w:val="Celltext"/>
              <w:spacing w:after="20"/>
            </w:pPr>
            <w:r>
              <w:rPr>
                <w:sz w:val="16"/>
              </w:rPr>
              <w:t>case_id, order_line_id, qty, eligibility, inspection</w:t>
            </w:r>
          </w:p>
        </w:tc>
        <w:tc>
          <w:tcPr>
            <w:tcW w:type="dxa" w:w="3572"/>
            <w:vAlign w:val="center"/>
            <w:tcMar>
              <w:top w:w="105" w:type="dxa"/>
              <w:start w:w="115" w:type="dxa"/>
              <w:bottom w:w="105" w:type="dxa"/>
              <w:end w:w="115" w:type="dxa"/>
            </w:tcMar>
            <w:shd w:fill="F1F6F8"/>
          </w:tcPr>
          <w:p>
            <w:pPr>
              <w:pStyle w:val="Celltext"/>
              <w:spacing w:after="20"/>
            </w:pPr>
            <w:r>
              <w:rPr>
                <w:sz w:val="16"/>
              </w:rPr>
              <w:t>Line-level after-sales and quarantine.</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support_cases / safety_holds</w:t>
            </w:r>
          </w:p>
        </w:tc>
        <w:tc>
          <w:tcPr>
            <w:tcW w:type="dxa" w:w="3402"/>
            <w:vAlign w:val="center"/>
            <w:tcMar>
              <w:top w:w="105" w:type="dxa"/>
              <w:start w:w="115" w:type="dxa"/>
              <w:bottom w:w="105" w:type="dxa"/>
              <w:end w:w="115" w:type="dxa"/>
            </w:tcMar>
          </w:tcPr>
          <w:p>
            <w:pPr>
              <w:pStyle w:val="Celltext"/>
              <w:spacing w:after="20"/>
            </w:pPr>
            <w:r>
              <w:rPr>
                <w:sz w:val="16"/>
              </w:rPr>
              <w:t>case_id, order_id/lot_id, reason, owner, status</w:t>
            </w:r>
          </w:p>
        </w:tc>
        <w:tc>
          <w:tcPr>
            <w:tcW w:type="dxa" w:w="3572"/>
            <w:vAlign w:val="center"/>
            <w:tcMar>
              <w:top w:w="105" w:type="dxa"/>
              <w:start w:w="115" w:type="dxa"/>
              <w:bottom w:w="105" w:type="dxa"/>
              <w:end w:w="115" w:type="dxa"/>
            </w:tcMar>
          </w:tcPr>
          <w:p>
            <w:pPr>
              <w:pStyle w:val="Celltext"/>
              <w:spacing w:after="20"/>
            </w:pPr>
            <w:r>
              <w:rPr>
                <w:sz w:val="16"/>
              </w:rPr>
              <w:t>Escalations, recalls and safety intervention.</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audit_events / outbox_events</w:t>
            </w:r>
          </w:p>
        </w:tc>
        <w:tc>
          <w:tcPr>
            <w:tcW w:type="dxa" w:w="3402"/>
            <w:vAlign w:val="center"/>
            <w:tcMar>
              <w:top w:w="105" w:type="dxa"/>
              <w:start w:w="115" w:type="dxa"/>
              <w:bottom w:w="105" w:type="dxa"/>
              <w:end w:w="115" w:type="dxa"/>
            </w:tcMar>
            <w:shd w:fill="F1F6F8"/>
          </w:tcPr>
          <w:p>
            <w:pPr>
              <w:pStyle w:val="Celltext"/>
              <w:spacing w:after="20"/>
            </w:pPr>
            <w:r>
              <w:rPr>
                <w:sz w:val="16"/>
              </w:rPr>
              <w:t>event_id, entity_id, actor, action, at, published_at</w:t>
            </w:r>
          </w:p>
        </w:tc>
        <w:tc>
          <w:tcPr>
            <w:tcW w:type="dxa" w:w="3572"/>
            <w:vAlign w:val="center"/>
            <w:tcMar>
              <w:top w:w="105" w:type="dxa"/>
              <w:start w:w="115" w:type="dxa"/>
              <w:bottom w:w="105" w:type="dxa"/>
              <w:end w:w="115" w:type="dxa"/>
            </w:tcMar>
            <w:shd w:fill="F1F6F8"/>
          </w:tcPr>
          <w:p>
            <w:pPr>
              <w:pStyle w:val="Celltext"/>
              <w:spacing w:after="20"/>
            </w:pPr>
            <w:r>
              <w:rPr>
                <w:sz w:val="16"/>
              </w:rPr>
              <w:t>Change history and reliable follow-up tasks.</w:t>
            </w:r>
          </w:p>
        </w:tc>
      </w:tr>
    </w:tbl>
    <w:p>
      <w:pPr>
        <w:widowControl/>
        <w:spacing w:after="0"/>
      </w:pPr>
    </w:p>
    <w:p>
      <w:pPr>
        <w:pStyle w:val="Heading2"/>
        <w:widowControl/>
      </w:pPr>
      <w:r>
        <w:t>Relationships that matter</w:t>
      </w:r>
    </w:p>
    <w:p>
      <w:pPr>
        <w:pStyle w:val="ListBullet"/>
        <w:widowControl/>
        <w:spacing w:after="60"/>
      </w:pPr>
      <w:r>
        <w:t>One order has many order lines; each line points to one exact SKU and its product type at the time of purchase.</w:t>
      </w:r>
    </w:p>
    <w:p>
      <w:pPr>
        <w:pStyle w:val="ListBullet"/>
        <w:widowControl/>
        <w:spacing w:after="60"/>
      </w:pPr>
      <w:r>
        <w:t>One P line may be linked to a patient, prescription version and pharmacist decision. M/O lines have no pharmacist decision record.</w:t>
      </w:r>
    </w:p>
    <w:p>
      <w:pPr>
        <w:pStyle w:val="ListBullet"/>
        <w:widowControl/>
        <w:spacing w:after="60"/>
      </w:pPr>
      <w:r>
        <w:t>One order has a versioned accepted quote. If quantities, fees or eligible lines change, create a new quote and record acceptance.</w:t>
      </w:r>
    </w:p>
    <w:p>
      <w:pPr>
        <w:pStyle w:val="ListBullet"/>
        <w:widowControl/>
        <w:spacing w:after="60"/>
      </w:pPr>
      <w:r>
        <w:t>One order has payment attempts and, when needed, multiple refund records; ledger entries explain the net money movement.</w:t>
      </w:r>
    </w:p>
    <w:p>
      <w:pPr>
        <w:pStyle w:val="ListBullet"/>
        <w:widowControl/>
        <w:spacing w:after="60"/>
      </w:pPr>
      <w:r>
        <w:t>A single fulfilment location contains multiple stock lots. Reservation quantities link to lots only after eligible stock is checked.</w:t>
      </w:r>
    </w:p>
    <w:p>
      <w:pPr>
        <w:pStyle w:val="ListBullet"/>
        <w:widowControl/>
        <w:spacing w:after="60"/>
      </w:pPr>
      <w:r>
        <w:t>One order may have several delivery attempts but one successful handover record.</w:t>
      </w:r>
    </w:p>
    <w:p>
      <w:pPr>
        <w:pStyle w:val="ListBullet"/>
        <w:widowControl/>
        <w:spacing w:after="60"/>
      </w:pPr>
      <w:r>
        <w:t>Support and safety cases can reference orders, order lines, SKUs, lots or deliveries.</w:t>
      </w:r>
    </w:p>
    <w:p>
      <w:pPr>
        <w:pStyle w:val="Heading2"/>
        <w:widowControl/>
      </w:pPr>
      <w:r>
        <w:t>Minimum rules enforced by the database</w:t>
      </w:r>
    </w:p>
    <w:tbl>
      <w:tblPr>
        <w:tblStyle w:val="TableGrid"/>
        <w:tblW w:type="auto" w:w="0"/>
        <w:jc w:val="center"/>
        <w:tblLayout w:type="fixed"/>
        <w:tblLook w:firstColumn="1" w:firstRow="1" w:lastColumn="0" w:lastRow="0" w:noHBand="0" w:noVBand="1" w:val="04A0"/>
      </w:tblPr>
      <w:tblGrid>
        <w:gridCol w:w="2863"/>
        <w:gridCol w:w="6435"/>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RULE</w:t>
            </w:r>
          </w:p>
        </w:tc>
        <w:tc>
          <w:tcPr>
            <w:tcW w:type="dxa" w:w="4791"/>
            <w:shd w:fill="14283D"/>
            <w:tcMar>
              <w:top w:w="105" w:type="dxa"/>
              <w:start w:w="115" w:type="dxa"/>
              <w:bottom w:w="105" w:type="dxa"/>
              <w:end w:w="115" w:type="dxa"/>
            </w:tcMar>
            <w:vAlign w:val="center"/>
          </w:tcPr>
          <w:p>
            <w:pPr>
              <w:pStyle w:val="Celltext"/>
            </w:pPr>
            <w:r>
              <w:rPr>
                <w:b/>
                <w:color w:val="FFFFFF"/>
                <w:sz w:val="16"/>
              </w:rPr>
              <w:t>HOW TO ENFORCE</w:t>
            </w:r>
          </w:p>
        </w:tc>
      </w:tr>
      <w:tr>
        <w:trPr>
          <w:cantSplit/>
        </w:trPr>
        <w:tc>
          <w:tcPr>
            <w:tcW w:type="dxa" w:w="2863"/>
            <w:vAlign w:val="center"/>
            <w:tcMar>
              <w:top w:w="105" w:type="dxa"/>
              <w:start w:w="115" w:type="dxa"/>
              <w:bottom w:w="105" w:type="dxa"/>
              <w:end w:w="115" w:type="dxa"/>
            </w:tcMar>
          </w:tcPr>
          <w:p>
            <w:pPr>
              <w:pStyle w:val="Celltext"/>
              <w:spacing w:after="20"/>
            </w:pPr>
            <w:r>
              <w:rPr>
                <w:b/>
                <w:sz w:val="16"/>
              </w:rPr>
              <w:t>No duplicate order</w:t>
            </w:r>
          </w:p>
        </w:tc>
        <w:tc>
          <w:tcPr>
            <w:tcW w:type="dxa" w:w="6435"/>
            <w:vAlign w:val="center"/>
            <w:tcMar>
              <w:top w:w="105" w:type="dxa"/>
              <w:start w:w="115" w:type="dxa"/>
              <w:bottom w:w="105" w:type="dxa"/>
              <w:end w:w="115" w:type="dxa"/>
            </w:tcMar>
          </w:tcPr>
          <w:p>
            <w:pPr>
              <w:pStyle w:val="Celltext"/>
              <w:spacing w:after="20"/>
            </w:pPr>
            <w:r>
              <w:rPr>
                <w:sz w:val="16"/>
              </w:rPr>
              <w:t>Unique (customer_id, checkout_request_key) for the valid request scope.</w:t>
            </w:r>
          </w:p>
        </w:tc>
      </w:tr>
      <w:tr>
        <w:trPr>
          <w:cantSplit/>
        </w:trPr>
        <w:tc>
          <w:tcPr>
            <w:tcW w:type="dxa" w:w="2863"/>
            <w:vAlign w:val="center"/>
            <w:tcMar>
              <w:top w:w="105" w:type="dxa"/>
              <w:start w:w="115" w:type="dxa"/>
              <w:bottom w:w="105" w:type="dxa"/>
              <w:end w:w="115" w:type="dxa"/>
            </w:tcMar>
            <w:shd w:fill="F1F6F8"/>
          </w:tcPr>
          <w:p>
            <w:pPr>
              <w:pStyle w:val="Celltext"/>
              <w:spacing w:after="20"/>
            </w:pPr>
            <w:r>
              <w:rPr>
                <w:b/>
                <w:sz w:val="16"/>
              </w:rPr>
              <w:t>No duplicate gateway callback</w:t>
            </w:r>
          </w:p>
        </w:tc>
        <w:tc>
          <w:tcPr>
            <w:tcW w:type="dxa" w:w="6435"/>
            <w:vAlign w:val="center"/>
            <w:tcMar>
              <w:top w:w="105" w:type="dxa"/>
              <w:start w:w="115" w:type="dxa"/>
              <w:bottom w:w="105" w:type="dxa"/>
              <w:end w:w="115" w:type="dxa"/>
            </w:tcMar>
            <w:shd w:fill="F1F6F8"/>
          </w:tcPr>
          <w:p>
            <w:pPr>
              <w:pStyle w:val="Celltext"/>
              <w:spacing w:after="20"/>
            </w:pPr>
            <w:r>
              <w:rPr>
                <w:sz w:val="16"/>
              </w:rPr>
              <w:t>Unique (provider, provider_event_id). Save and ignore replays.</w:t>
            </w:r>
          </w:p>
        </w:tc>
      </w:tr>
      <w:tr>
        <w:trPr>
          <w:cantSplit/>
        </w:trPr>
        <w:tc>
          <w:tcPr>
            <w:tcW w:type="dxa" w:w="2863"/>
            <w:vAlign w:val="center"/>
            <w:tcMar>
              <w:top w:w="105" w:type="dxa"/>
              <w:start w:w="115" w:type="dxa"/>
              <w:bottom w:w="105" w:type="dxa"/>
              <w:end w:w="115" w:type="dxa"/>
            </w:tcMar>
          </w:tcPr>
          <w:p>
            <w:pPr>
              <w:pStyle w:val="Celltext"/>
              <w:spacing w:after="20"/>
            </w:pPr>
            <w:r>
              <w:rPr>
                <w:b/>
                <w:sz w:val="16"/>
              </w:rPr>
              <w:t>No duplicate active refund</w:t>
            </w:r>
          </w:p>
        </w:tc>
        <w:tc>
          <w:tcPr>
            <w:tcW w:type="dxa" w:w="6435"/>
            <w:vAlign w:val="center"/>
            <w:tcMar>
              <w:top w:w="105" w:type="dxa"/>
              <w:start w:w="115" w:type="dxa"/>
              <w:bottom w:w="105" w:type="dxa"/>
              <w:end w:w="115" w:type="dxa"/>
            </w:tcMar>
          </w:tcPr>
          <w:p>
            <w:pPr>
              <w:pStyle w:val="Celltext"/>
              <w:spacing w:after="20"/>
            </w:pPr>
            <w:r>
              <w:rPr>
                <w:sz w:val="16"/>
              </w:rPr>
              <w:t>Unique business refund request key, amount limits and approval status.</w:t>
            </w:r>
          </w:p>
        </w:tc>
      </w:tr>
      <w:tr>
        <w:trPr>
          <w:cantSplit/>
        </w:trPr>
        <w:tc>
          <w:tcPr>
            <w:tcW w:type="dxa" w:w="2863"/>
            <w:vAlign w:val="center"/>
            <w:tcMar>
              <w:top w:w="105" w:type="dxa"/>
              <w:start w:w="115" w:type="dxa"/>
              <w:bottom w:w="105" w:type="dxa"/>
              <w:end w:w="115" w:type="dxa"/>
            </w:tcMar>
            <w:shd w:fill="F1F6F8"/>
          </w:tcPr>
          <w:p>
            <w:pPr>
              <w:pStyle w:val="Celltext"/>
              <w:spacing w:after="20"/>
            </w:pPr>
            <w:r>
              <w:rPr>
                <w:b/>
                <w:sz w:val="16"/>
              </w:rPr>
              <w:t>No negative available stock</w:t>
            </w:r>
          </w:p>
        </w:tc>
        <w:tc>
          <w:tcPr>
            <w:tcW w:type="dxa" w:w="6435"/>
            <w:vAlign w:val="center"/>
            <w:tcMar>
              <w:top w:w="105" w:type="dxa"/>
              <w:start w:w="115" w:type="dxa"/>
              <w:bottom w:w="105" w:type="dxa"/>
              <w:end w:w="115" w:type="dxa"/>
            </w:tcMar>
            <w:shd w:fill="F1F6F8"/>
          </w:tcPr>
          <w:p>
            <w:pPr>
              <w:pStyle w:val="Celltext"/>
              <w:spacing w:after="20"/>
            </w:pPr>
            <w:r>
              <w:rPr>
                <w:sz w:val="16"/>
              </w:rPr>
              <w:t>Reserve stock in one transaction with a row lock or a conditional update that cannot go below zero.</w:t>
            </w:r>
          </w:p>
        </w:tc>
      </w:tr>
      <w:tr>
        <w:trPr>
          <w:cantSplit/>
        </w:trPr>
        <w:tc>
          <w:tcPr>
            <w:tcW w:type="dxa" w:w="2863"/>
            <w:vAlign w:val="center"/>
            <w:tcMar>
              <w:top w:w="105" w:type="dxa"/>
              <w:start w:w="115" w:type="dxa"/>
              <w:bottom w:w="105" w:type="dxa"/>
              <w:end w:w="115" w:type="dxa"/>
            </w:tcMar>
          </w:tcPr>
          <w:p>
            <w:pPr>
              <w:pStyle w:val="Celltext"/>
              <w:spacing w:after="20"/>
            </w:pPr>
            <w:r>
              <w:rPr>
                <w:b/>
                <w:sz w:val="16"/>
              </w:rPr>
              <w:t>No stale quote payment</w:t>
            </w:r>
          </w:p>
        </w:tc>
        <w:tc>
          <w:tcPr>
            <w:tcW w:type="dxa" w:w="6435"/>
            <w:vAlign w:val="center"/>
            <w:tcMar>
              <w:top w:w="105" w:type="dxa"/>
              <w:start w:w="115" w:type="dxa"/>
              <w:bottom w:w="105" w:type="dxa"/>
              <w:end w:w="115" w:type="dxa"/>
            </w:tcMar>
          </w:tcPr>
          <w:p>
            <w:pPr>
              <w:pStyle w:val="Celltext"/>
              <w:spacing w:after="20"/>
            </w:pPr>
            <w:r>
              <w:rPr>
                <w:sz w:val="16"/>
              </w:rPr>
              <w:t>Payment attempt references an immutable accepted quote ID and revision.</w:t>
            </w:r>
          </w:p>
        </w:tc>
      </w:tr>
      <w:tr>
        <w:trPr>
          <w:cantSplit/>
        </w:trPr>
        <w:tc>
          <w:tcPr>
            <w:tcW w:type="dxa" w:w="2863"/>
            <w:vAlign w:val="center"/>
            <w:tcMar>
              <w:top w:w="105" w:type="dxa"/>
              <w:start w:w="115" w:type="dxa"/>
              <w:bottom w:w="105" w:type="dxa"/>
              <w:end w:w="115" w:type="dxa"/>
            </w:tcMar>
            <w:shd w:fill="F1F6F8"/>
          </w:tcPr>
          <w:p>
            <w:pPr>
              <w:pStyle w:val="Celltext"/>
              <w:spacing w:after="20"/>
            </w:pPr>
            <w:r>
              <w:rPr>
                <w:b/>
                <w:sz w:val="16"/>
              </w:rPr>
              <w:t>No unapproved P in pick list</w:t>
            </w:r>
          </w:p>
        </w:tc>
        <w:tc>
          <w:tcPr>
            <w:tcW w:type="dxa" w:w="6435"/>
            <w:vAlign w:val="center"/>
            <w:tcMar>
              <w:top w:w="105" w:type="dxa"/>
              <w:start w:w="115" w:type="dxa"/>
              <w:bottom w:w="105" w:type="dxa"/>
              <w:end w:w="115" w:type="dxa"/>
            </w:tcMar>
            <w:shd w:fill="F1F6F8"/>
          </w:tcPr>
          <w:p>
            <w:pPr>
              <w:pStyle w:val="Celltext"/>
              <w:spacing w:after="20"/>
            </w:pPr>
            <w:r>
              <w:rPr>
                <w:sz w:val="16"/>
              </w:rPr>
              <w:t>Check P-line approval is current in the service before a pick task starts and again before pack.</w:t>
            </w:r>
          </w:p>
        </w:tc>
      </w:tr>
      <w:tr>
        <w:trPr>
          <w:cantSplit/>
        </w:trPr>
        <w:tc>
          <w:tcPr>
            <w:tcW w:type="dxa" w:w="2863"/>
            <w:vAlign w:val="center"/>
            <w:tcMar>
              <w:top w:w="105" w:type="dxa"/>
              <w:start w:w="115" w:type="dxa"/>
              <w:bottom w:w="105" w:type="dxa"/>
              <w:end w:w="115" w:type="dxa"/>
            </w:tcMar>
          </w:tcPr>
          <w:p>
            <w:pPr>
              <w:pStyle w:val="Celltext"/>
              <w:spacing w:after="20"/>
            </w:pPr>
            <w:r>
              <w:rPr>
                <w:b/>
                <w:sz w:val="16"/>
              </w:rPr>
              <w:t>No lost audit</w:t>
            </w:r>
          </w:p>
        </w:tc>
        <w:tc>
          <w:tcPr>
            <w:tcW w:type="dxa" w:w="6435"/>
            <w:vAlign w:val="center"/>
            <w:tcMar>
              <w:top w:w="105" w:type="dxa"/>
              <w:start w:w="115" w:type="dxa"/>
              <w:bottom w:w="105" w:type="dxa"/>
              <w:end w:w="115" w:type="dxa"/>
            </w:tcMar>
          </w:tcPr>
          <w:p>
            <w:pPr>
              <w:pStyle w:val="Celltext"/>
              <w:spacing w:after="20"/>
            </w:pPr>
            <w:r>
              <w:rPr>
                <w:sz w:val="16"/>
              </w:rPr>
              <w:t>Save transaction result and outgoing event together; the background worker delivers the event afterwards.</w:t>
            </w:r>
          </w:p>
        </w:tc>
      </w:tr>
    </w:tbl>
    <w:p>
      <w:pPr>
        <w:widowControl/>
        <w:spacing w:after="0"/>
      </w:pPr>
    </w:p>
    <w:p>
      <w:pPr>
        <w:pStyle w:val="Heading2"/>
        <w:widowControl/>
      </w:pPr>
      <w:r>
        <w:t>Two essential database examples</w:t>
      </w:r>
    </w:p>
    <w:p>
      <w:pPr>
        <w:widowControl/>
      </w:pPr>
      <w:r>
        <w:t>These examples show what “safe” means for engineers. The final database migration may use different names, but must keep the same protection.</w:t>
      </w:r>
    </w:p>
    <w:tbl>
      <w:tblPr>
        <w:tblW w:type="auto" w:w="0"/>
        <w:tblLayout w:type="fixed"/>
        <w:tblLook w:firstColumn="1" w:firstRow="1" w:lastColumn="0" w:lastRow="0" w:noHBand="0" w:noVBand="1" w:val="04A0"/>
      </w:tblPr>
      <w:tblGrid>
        <w:gridCol w:w="9582"/>
      </w:tblGrid>
      <w:tr>
        <w:tc>
          <w:tcPr>
            <w:tcW w:type="dxa" w:w="9582"/>
            <w:shd w:fill="F0F5F7"/>
            <w:tcMar>
              <w:top w:w="160" w:type="dxa"/>
              <w:start w:w="200" w:type="dxa"/>
              <w:bottom w:w="160" w:type="dxa"/>
              <w:end w:w="200" w:type="dxa"/>
            </w:tcMar>
          </w:tcPr>
          <w:p>
            <w:pPr>
              <w:spacing w:after="0" w:line="259" w:lineRule="auto"/>
            </w:pPr>
            <w:r>
              <w:rPr>
                <w:rFonts w:ascii="DejaVu Sans Mono" w:hAnsi="DejaVu Sans Mono"/>
                <w:color w:val="203344"/>
                <w:sz w:val="14"/>
              </w:rPr>
              <w:t>-- Example: reserve the last pack only if still available</w:t>
              <w:br/>
              <w:t>UPDATE stock_balances</w:t>
              <w:br/>
              <w:t>SET reserved_qty = reserved_qty + 1</w:t>
              <w:br/>
              <w:t>WHERE lot_id = :lot_id</w:t>
              <w:br/>
              <w:t xml:space="preserve">  AND on_hand_qty - reserved_qty - blocked_qty &gt;= 1;</w:t>
              <w:br/>
              <w:t>-- If zero rows change, someone else already got the stock.</w:t>
              <w:br/>
              <w:t>-- The API returns STOCK_UNAVAILABLE; do not collect payment.</w:t>
              <w:br/>
            </w:r>
          </w:p>
        </w:tc>
      </w:tr>
    </w:tbl>
    <w:p>
      <w:pPr>
        <w:widowControl/>
        <w:spacing w:after="0"/>
      </w:pPr>
    </w:p>
    <w:p>
      <w:pPr>
        <w:widowControl/>
      </w:pPr>
      <w:r>
        <w:t>Run the stock check and hold creation in one database transaction. If the transaction fails, neither part is saved. Every completed hold needs an owner order, store, expiry time and later release/consumption record.</w:t>
      </w:r>
    </w:p>
    <w:tbl>
      <w:tblPr>
        <w:tblStyle w:val="TableGrid"/>
        <w:tblW w:type="auto" w:w="0"/>
        <w:jc w:val="center"/>
        <w:tblLayout w:type="fixed"/>
        <w:tblLook w:firstColumn="1" w:firstRow="1" w:lastColumn="0" w:lastRow="0" w:noHBand="0" w:noVBand="1" w:val="04A0"/>
      </w:tblPr>
      <w:tblGrid>
        <w:gridCol w:w="3402"/>
        <w:gridCol w:w="5896"/>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RECORD TO LOOK UP OFTEN</w:t>
            </w:r>
          </w:p>
        </w:tc>
        <w:tc>
          <w:tcPr>
            <w:tcW w:type="dxa" w:w="4791"/>
            <w:shd w:fill="14283D"/>
            <w:tcMar>
              <w:top w:w="105" w:type="dxa"/>
              <w:start w:w="115" w:type="dxa"/>
              <w:bottom w:w="105" w:type="dxa"/>
              <w:end w:w="115" w:type="dxa"/>
            </w:tcMar>
            <w:vAlign w:val="center"/>
          </w:tcPr>
          <w:p>
            <w:pPr>
              <w:pStyle w:val="Celltext"/>
            </w:pPr>
            <w:r>
              <w:rPr>
                <w:b/>
                <w:color w:val="FFFFFF"/>
                <w:sz w:val="16"/>
              </w:rPr>
              <w:t>USEFUL INDEX / CHECK</w:t>
            </w:r>
          </w:p>
        </w:tc>
      </w:tr>
      <w:tr>
        <w:trPr>
          <w:cantSplit/>
        </w:trPr>
        <w:tc>
          <w:tcPr>
            <w:tcW w:type="dxa" w:w="3402"/>
            <w:vAlign w:val="center"/>
            <w:tcMar>
              <w:top w:w="105" w:type="dxa"/>
              <w:start w:w="115" w:type="dxa"/>
              <w:bottom w:w="105" w:type="dxa"/>
              <w:end w:w="115" w:type="dxa"/>
            </w:tcMar>
          </w:tcPr>
          <w:p>
            <w:pPr>
              <w:pStyle w:val="Celltext"/>
              <w:spacing w:after="20"/>
            </w:pPr>
            <w:r>
              <w:rPr>
                <w:b/>
                <w:sz w:val="16"/>
              </w:rPr>
              <w:t>order by customer + recent date</w:t>
            </w:r>
          </w:p>
        </w:tc>
        <w:tc>
          <w:tcPr>
            <w:tcW w:type="dxa" w:w="5896"/>
            <w:vAlign w:val="center"/>
            <w:tcMar>
              <w:top w:w="105" w:type="dxa"/>
              <w:start w:w="115" w:type="dxa"/>
              <w:bottom w:w="105" w:type="dxa"/>
              <w:end w:w="115" w:type="dxa"/>
            </w:tcMar>
          </w:tcPr>
          <w:p>
            <w:pPr>
              <w:pStyle w:val="Celltext"/>
              <w:spacing w:after="20"/>
            </w:pPr>
            <w:r>
              <w:rPr>
                <w:sz w:val="16"/>
              </w:rPr>
              <w:t>Index customer_id, created_at descending.</w:t>
            </w:r>
          </w:p>
        </w:tc>
      </w:tr>
      <w:tr>
        <w:trPr>
          <w:cantSplit/>
        </w:trPr>
        <w:tc>
          <w:tcPr>
            <w:tcW w:type="dxa" w:w="3402"/>
            <w:vAlign w:val="center"/>
            <w:tcMar>
              <w:top w:w="105" w:type="dxa"/>
              <w:start w:w="115" w:type="dxa"/>
              <w:bottom w:w="105" w:type="dxa"/>
              <w:end w:w="115" w:type="dxa"/>
            </w:tcMar>
            <w:shd w:fill="F1F6F8"/>
          </w:tcPr>
          <w:p>
            <w:pPr>
              <w:pStyle w:val="Celltext"/>
              <w:spacing w:after="20"/>
            </w:pPr>
            <w:r>
              <w:rPr>
                <w:b/>
                <w:sz w:val="16"/>
              </w:rPr>
              <w:t>staff review queue</w:t>
            </w:r>
          </w:p>
        </w:tc>
        <w:tc>
          <w:tcPr>
            <w:tcW w:type="dxa" w:w="5896"/>
            <w:vAlign w:val="center"/>
            <w:tcMar>
              <w:top w:w="105" w:type="dxa"/>
              <w:start w:w="115" w:type="dxa"/>
              <w:bottom w:w="105" w:type="dxa"/>
              <w:end w:w="115" w:type="dxa"/>
            </w:tcMar>
            <w:shd w:fill="F1F6F8"/>
          </w:tcPr>
          <w:p>
            <w:pPr>
              <w:pStyle w:val="Celltext"/>
              <w:spacing w:after="20"/>
            </w:pPr>
            <w:r>
              <w:rPr>
                <w:sz w:val="16"/>
              </w:rPr>
              <w:t>Index active review tasks by status, assigned location and created_at.</w:t>
            </w:r>
          </w:p>
        </w:tc>
      </w:tr>
      <w:tr>
        <w:trPr>
          <w:cantSplit/>
        </w:trPr>
        <w:tc>
          <w:tcPr>
            <w:tcW w:type="dxa" w:w="3402"/>
            <w:vAlign w:val="center"/>
            <w:tcMar>
              <w:top w:w="105" w:type="dxa"/>
              <w:start w:w="115" w:type="dxa"/>
              <w:bottom w:w="105" w:type="dxa"/>
              <w:end w:w="115" w:type="dxa"/>
            </w:tcMar>
          </w:tcPr>
          <w:p>
            <w:pPr>
              <w:pStyle w:val="Celltext"/>
              <w:spacing w:after="20"/>
            </w:pPr>
            <w:r>
              <w:rPr>
                <w:b/>
                <w:sz w:val="16"/>
              </w:rPr>
              <w:t>lot stock at store</w:t>
            </w:r>
          </w:p>
        </w:tc>
        <w:tc>
          <w:tcPr>
            <w:tcW w:type="dxa" w:w="5896"/>
            <w:vAlign w:val="center"/>
            <w:tcMar>
              <w:top w:w="105" w:type="dxa"/>
              <w:start w:w="115" w:type="dxa"/>
              <w:bottom w:w="105" w:type="dxa"/>
              <w:end w:w="115" w:type="dxa"/>
            </w:tcMar>
          </w:tcPr>
          <w:p>
            <w:pPr>
              <w:pStyle w:val="Celltext"/>
              <w:spacing w:after="20"/>
            </w:pPr>
            <w:r>
              <w:rPr>
                <w:sz w:val="16"/>
              </w:rPr>
              <w:t>Unique store_id + lot_id; index sku_id, store_id and safe/expiry flags.</w:t>
            </w:r>
          </w:p>
        </w:tc>
      </w:tr>
      <w:tr>
        <w:trPr>
          <w:cantSplit/>
        </w:trPr>
        <w:tc>
          <w:tcPr>
            <w:tcW w:type="dxa" w:w="3402"/>
            <w:vAlign w:val="center"/>
            <w:tcMar>
              <w:top w:w="105" w:type="dxa"/>
              <w:start w:w="115" w:type="dxa"/>
              <w:bottom w:w="105" w:type="dxa"/>
              <w:end w:w="115" w:type="dxa"/>
            </w:tcMar>
            <w:shd w:fill="F1F6F8"/>
          </w:tcPr>
          <w:p>
            <w:pPr>
              <w:pStyle w:val="Celltext"/>
              <w:spacing w:after="20"/>
            </w:pPr>
            <w:r>
              <w:rPr>
                <w:b/>
                <w:sz w:val="16"/>
              </w:rPr>
              <w:t>one checkout request</w:t>
            </w:r>
          </w:p>
        </w:tc>
        <w:tc>
          <w:tcPr>
            <w:tcW w:type="dxa" w:w="5896"/>
            <w:vAlign w:val="center"/>
            <w:tcMar>
              <w:top w:w="105" w:type="dxa"/>
              <w:start w:w="115" w:type="dxa"/>
              <w:bottom w:w="105" w:type="dxa"/>
              <w:end w:w="115" w:type="dxa"/>
            </w:tcMar>
            <w:shd w:fill="F1F6F8"/>
          </w:tcPr>
          <w:p>
            <w:pPr>
              <w:pStyle w:val="Celltext"/>
              <w:spacing w:after="20"/>
            </w:pPr>
            <w:r>
              <w:rPr>
                <w:sz w:val="16"/>
              </w:rPr>
              <w:t>Unique request key per customer/order scope.</w:t>
            </w:r>
          </w:p>
        </w:tc>
      </w:tr>
      <w:tr>
        <w:trPr>
          <w:cantSplit/>
        </w:trPr>
        <w:tc>
          <w:tcPr>
            <w:tcW w:type="dxa" w:w="3402"/>
            <w:vAlign w:val="center"/>
            <w:tcMar>
              <w:top w:w="105" w:type="dxa"/>
              <w:start w:w="115" w:type="dxa"/>
              <w:bottom w:w="105" w:type="dxa"/>
              <w:end w:w="115" w:type="dxa"/>
            </w:tcMar>
          </w:tcPr>
          <w:p>
            <w:pPr>
              <w:pStyle w:val="Celltext"/>
              <w:spacing w:after="20"/>
            </w:pPr>
            <w:r>
              <w:rPr>
                <w:b/>
                <w:sz w:val="16"/>
              </w:rPr>
              <w:t>duplicate payment callback</w:t>
            </w:r>
          </w:p>
        </w:tc>
        <w:tc>
          <w:tcPr>
            <w:tcW w:type="dxa" w:w="5896"/>
            <w:vAlign w:val="center"/>
            <w:tcMar>
              <w:top w:w="105" w:type="dxa"/>
              <w:start w:w="115" w:type="dxa"/>
              <w:bottom w:w="105" w:type="dxa"/>
              <w:end w:w="115" w:type="dxa"/>
            </w:tcMar>
          </w:tcPr>
          <w:p>
            <w:pPr>
              <w:pStyle w:val="Celltext"/>
              <w:spacing w:after="20"/>
            </w:pPr>
            <w:r>
              <w:rPr>
                <w:sz w:val="16"/>
              </w:rPr>
              <w:t>Unique provider event ID scoped to provider.</w:t>
            </w:r>
          </w:p>
        </w:tc>
      </w:tr>
      <w:tr>
        <w:trPr>
          <w:cantSplit/>
        </w:trPr>
        <w:tc>
          <w:tcPr>
            <w:tcW w:type="dxa" w:w="3402"/>
            <w:vAlign w:val="center"/>
            <w:tcMar>
              <w:top w:w="105" w:type="dxa"/>
              <w:start w:w="115" w:type="dxa"/>
              <w:bottom w:w="105" w:type="dxa"/>
              <w:end w:w="115" w:type="dxa"/>
            </w:tcMar>
            <w:shd w:fill="F1F6F8"/>
          </w:tcPr>
          <w:p>
            <w:pPr>
              <w:pStyle w:val="Celltext"/>
              <w:spacing w:after="20"/>
            </w:pPr>
            <w:r>
              <w:rPr>
                <w:b/>
                <w:sz w:val="16"/>
              </w:rPr>
              <w:t>one accepted revision</w:t>
            </w:r>
          </w:p>
        </w:tc>
        <w:tc>
          <w:tcPr>
            <w:tcW w:type="dxa" w:w="5896"/>
            <w:vAlign w:val="center"/>
            <w:tcMar>
              <w:top w:w="105" w:type="dxa"/>
              <w:start w:w="115" w:type="dxa"/>
              <w:bottom w:w="105" w:type="dxa"/>
              <w:end w:w="115" w:type="dxa"/>
            </w:tcMar>
            <w:shd w:fill="F1F6F8"/>
          </w:tcPr>
          <w:p>
            <w:pPr>
              <w:pStyle w:val="Celltext"/>
              <w:spacing w:after="20"/>
            </w:pPr>
            <w:r>
              <w:rPr>
                <w:sz w:val="16"/>
              </w:rPr>
              <w:t>Unique order_id + revision; store timestamp and accepting actor.</w:t>
            </w:r>
          </w:p>
        </w:tc>
      </w:tr>
    </w:tbl>
    <w:p>
      <w:pPr>
        <w:widowControl/>
        <w:spacing w:after="0"/>
      </w:pPr>
    </w:p>
    <w:p>
      <w:pPr>
        <w:pStyle w:val="Heading1"/>
        <w:widowControl/>
      </w:pPr>
      <w:r>
        <w:t>06  |  Separate statuses to avoid confusing the team</w:t>
      </w:r>
    </w:p>
    <w:p>
      <w:pPr>
        <w:widowControl/>
      </w:pPr>
      <w:r>
        <w:t>Do not store every stage in one giant order_status field. Save the independent facts below and compute a friendly customer timeline from them.</w:t>
      </w:r>
    </w:p>
    <w:tbl>
      <w:tblPr>
        <w:tblStyle w:val="TableGrid"/>
        <w:tblW w:type="auto" w:w="0"/>
        <w:jc w:val="center"/>
        <w:tblLayout w:type="fixed"/>
        <w:tblLook w:firstColumn="1" w:firstRow="1" w:lastColumn="0" w:lastRow="0" w:noHBand="0" w:noVBand="1" w:val="04A0"/>
      </w:tblPr>
      <w:tblGrid>
        <w:gridCol w:w="1814"/>
        <w:gridCol w:w="3430"/>
        <w:gridCol w:w="4054"/>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AREA</w:t>
            </w:r>
          </w:p>
        </w:tc>
        <w:tc>
          <w:tcPr>
            <w:tcW w:type="dxa" w:w="3194"/>
            <w:shd w:fill="14283D"/>
            <w:tcMar>
              <w:top w:w="105" w:type="dxa"/>
              <w:start w:w="115" w:type="dxa"/>
              <w:bottom w:w="105" w:type="dxa"/>
              <w:end w:w="115" w:type="dxa"/>
            </w:tcMar>
            <w:vAlign w:val="center"/>
          </w:tcPr>
          <w:p>
            <w:pPr>
              <w:pStyle w:val="Celltext"/>
            </w:pPr>
            <w:r>
              <w:rPr>
                <w:b/>
                <w:color w:val="FFFFFF"/>
                <w:sz w:val="16"/>
              </w:rPr>
              <w:t>SIMPLE INTERNAL STATES</w:t>
            </w:r>
          </w:p>
        </w:tc>
        <w:tc>
          <w:tcPr>
            <w:tcW w:type="dxa" w:w="3194"/>
            <w:shd w:fill="14283D"/>
            <w:tcMar>
              <w:top w:w="105" w:type="dxa"/>
              <w:start w:w="115" w:type="dxa"/>
              <w:bottom w:w="105" w:type="dxa"/>
              <w:end w:w="115" w:type="dxa"/>
            </w:tcMar>
            <w:vAlign w:val="center"/>
          </w:tcPr>
          <w:p>
            <w:pPr>
              <w:pStyle w:val="Celltext"/>
            </w:pPr>
            <w:r>
              <w:rPr>
                <w:b/>
                <w:color w:val="FFFFFF"/>
                <w:sz w:val="16"/>
              </w:rPr>
              <w:t>RULE</w:t>
            </w:r>
          </w:p>
        </w:tc>
      </w:tr>
      <w:tr>
        <w:trPr>
          <w:cantSplit/>
        </w:trPr>
        <w:tc>
          <w:tcPr>
            <w:tcW w:type="dxa" w:w="1814"/>
            <w:vAlign w:val="center"/>
            <w:tcMar>
              <w:top w:w="105" w:type="dxa"/>
              <w:start w:w="115" w:type="dxa"/>
              <w:bottom w:w="105" w:type="dxa"/>
              <w:end w:w="115" w:type="dxa"/>
            </w:tcMar>
          </w:tcPr>
          <w:p>
            <w:pPr>
              <w:pStyle w:val="Celltext"/>
              <w:spacing w:after="20"/>
            </w:pPr>
            <w:r>
              <w:rPr>
                <w:b/>
                <w:sz w:val="16"/>
              </w:rPr>
              <w:t>Clinical</w:t>
            </w:r>
          </w:p>
        </w:tc>
        <w:tc>
          <w:tcPr>
            <w:tcW w:type="dxa" w:w="3430"/>
            <w:vAlign w:val="center"/>
            <w:tcMar>
              <w:top w:w="105" w:type="dxa"/>
              <w:start w:w="115" w:type="dxa"/>
              <w:bottom w:w="105" w:type="dxa"/>
              <w:end w:w="115" w:type="dxa"/>
            </w:tcMar>
          </w:tcPr>
          <w:p>
            <w:pPr>
              <w:pStyle w:val="Celltext"/>
              <w:spacing w:after="20"/>
            </w:pPr>
            <w:r>
              <w:rPr>
                <w:sz w:val="16"/>
              </w:rPr>
              <w:t>NOT_NEEDED / WAITING_RX / REVIEWING / ACTION_NEEDED / APPROVED / REVISED</w:t>
            </w:r>
          </w:p>
        </w:tc>
        <w:tc>
          <w:tcPr>
            <w:tcW w:type="dxa" w:w="4054"/>
            <w:vAlign w:val="center"/>
            <w:tcMar>
              <w:top w:w="105" w:type="dxa"/>
              <w:start w:w="115" w:type="dxa"/>
              <w:bottom w:w="105" w:type="dxa"/>
              <w:end w:w="115" w:type="dxa"/>
            </w:tcMar>
          </w:tcPr>
          <w:p>
            <w:pPr>
              <w:pStyle w:val="Celltext"/>
              <w:spacing w:after="20"/>
            </w:pPr>
            <w:r>
              <w:rPr>
                <w:sz w:val="16"/>
              </w:rPr>
              <w:t>Only P-containing orders enter REVIEWING. If all P lines are removed, state becomes NOT_NEEDED for the active basket.</w:t>
            </w:r>
          </w:p>
        </w:tc>
      </w:tr>
      <w:tr>
        <w:trPr>
          <w:cantSplit/>
        </w:trPr>
        <w:tc>
          <w:tcPr>
            <w:tcW w:type="dxa" w:w="1814"/>
            <w:vAlign w:val="center"/>
            <w:tcMar>
              <w:top w:w="105" w:type="dxa"/>
              <w:start w:w="115" w:type="dxa"/>
              <w:bottom w:w="105" w:type="dxa"/>
              <w:end w:w="115" w:type="dxa"/>
            </w:tcMar>
            <w:shd w:fill="F1F6F8"/>
          </w:tcPr>
          <w:p>
            <w:pPr>
              <w:pStyle w:val="Celltext"/>
              <w:spacing w:after="20"/>
            </w:pPr>
            <w:r>
              <w:rPr>
                <w:b/>
                <w:sz w:val="16"/>
              </w:rPr>
              <w:t>Money</w:t>
            </w:r>
          </w:p>
        </w:tc>
        <w:tc>
          <w:tcPr>
            <w:tcW w:type="dxa" w:w="3430"/>
            <w:vAlign w:val="center"/>
            <w:tcMar>
              <w:top w:w="105" w:type="dxa"/>
              <w:start w:w="115" w:type="dxa"/>
              <w:bottom w:w="105" w:type="dxa"/>
              <w:end w:w="115" w:type="dxa"/>
            </w:tcMar>
            <w:shd w:fill="F1F6F8"/>
          </w:tcPr>
          <w:p>
            <w:pPr>
              <w:pStyle w:val="Celltext"/>
              <w:spacing w:after="20"/>
            </w:pPr>
            <w:r>
              <w:rPr>
                <w:sz w:val="16"/>
              </w:rPr>
              <w:t>NOT_STARTED / AWAITING / VERIFYING / PAID / COD_DUE / REFUND_PENDING / REFUNDED</w:t>
            </w:r>
          </w:p>
        </w:tc>
        <w:tc>
          <w:tcPr>
            <w:tcW w:type="dxa" w:w="4054"/>
            <w:vAlign w:val="center"/>
            <w:tcMar>
              <w:top w:w="105" w:type="dxa"/>
              <w:start w:w="115" w:type="dxa"/>
              <w:bottom w:w="105" w:type="dxa"/>
              <w:end w:w="115" w:type="dxa"/>
            </w:tcMar>
            <w:shd w:fill="F1F6F8"/>
          </w:tcPr>
          <w:p>
            <w:pPr>
              <w:pStyle w:val="Celltext"/>
              <w:spacing w:after="20"/>
            </w:pPr>
            <w:r>
              <w:rPr>
                <w:sz w:val="16"/>
              </w:rPr>
              <w:t>COD_DUE is not the same as PAID. A redirect cannot prove payment.</w:t>
            </w:r>
          </w:p>
        </w:tc>
      </w:tr>
      <w:tr>
        <w:trPr>
          <w:cantSplit/>
        </w:trPr>
        <w:tc>
          <w:tcPr>
            <w:tcW w:type="dxa" w:w="1814"/>
            <w:vAlign w:val="center"/>
            <w:tcMar>
              <w:top w:w="105" w:type="dxa"/>
              <w:start w:w="115" w:type="dxa"/>
              <w:bottom w:w="105" w:type="dxa"/>
              <w:end w:w="115" w:type="dxa"/>
            </w:tcMar>
          </w:tcPr>
          <w:p>
            <w:pPr>
              <w:pStyle w:val="Celltext"/>
              <w:spacing w:after="20"/>
            </w:pPr>
            <w:r>
              <w:rPr>
                <w:b/>
                <w:sz w:val="16"/>
              </w:rPr>
              <w:t>Stock</w:t>
            </w:r>
          </w:p>
        </w:tc>
        <w:tc>
          <w:tcPr>
            <w:tcW w:type="dxa" w:w="3430"/>
            <w:vAlign w:val="center"/>
            <w:tcMar>
              <w:top w:w="105" w:type="dxa"/>
              <w:start w:w="115" w:type="dxa"/>
              <w:bottom w:w="105" w:type="dxa"/>
              <w:end w:w="115" w:type="dxa"/>
            </w:tcMar>
          </w:tcPr>
          <w:p>
            <w:pPr>
              <w:pStyle w:val="Celltext"/>
              <w:spacing w:after="20"/>
            </w:pPr>
            <w:r>
              <w:rPr>
                <w:sz w:val="16"/>
              </w:rPr>
              <w:t>NOT_HELD / TEMP_HELD / ALLOCATED / SHORT / RELEASED / CONSUMED</w:t>
            </w:r>
          </w:p>
        </w:tc>
        <w:tc>
          <w:tcPr>
            <w:tcW w:type="dxa" w:w="4054"/>
            <w:vAlign w:val="center"/>
            <w:tcMar>
              <w:top w:w="105" w:type="dxa"/>
              <w:start w:w="115" w:type="dxa"/>
              <w:bottom w:w="105" w:type="dxa"/>
              <w:end w:w="115" w:type="dxa"/>
            </w:tcMar>
          </w:tcPr>
          <w:p>
            <w:pPr>
              <w:pStyle w:val="Celltext"/>
              <w:spacing w:after="20"/>
            </w:pPr>
            <w:r>
              <w:rPr>
                <w:sz w:val="16"/>
              </w:rPr>
              <w:t>Stock cannot be both available for sale and held for the order.</w:t>
            </w:r>
          </w:p>
        </w:tc>
      </w:tr>
      <w:tr>
        <w:trPr>
          <w:cantSplit/>
        </w:trPr>
        <w:tc>
          <w:tcPr>
            <w:tcW w:type="dxa" w:w="1814"/>
            <w:vAlign w:val="center"/>
            <w:tcMar>
              <w:top w:w="105" w:type="dxa"/>
              <w:start w:w="115" w:type="dxa"/>
              <w:bottom w:w="105" w:type="dxa"/>
              <w:end w:w="115" w:type="dxa"/>
            </w:tcMar>
            <w:shd w:fill="F1F6F8"/>
          </w:tcPr>
          <w:p>
            <w:pPr>
              <w:pStyle w:val="Celltext"/>
              <w:spacing w:after="20"/>
            </w:pPr>
            <w:r>
              <w:rPr>
                <w:b/>
                <w:sz w:val="16"/>
              </w:rPr>
              <w:t>Store</w:t>
            </w:r>
          </w:p>
        </w:tc>
        <w:tc>
          <w:tcPr>
            <w:tcW w:type="dxa" w:w="3430"/>
            <w:vAlign w:val="center"/>
            <w:tcMar>
              <w:top w:w="105" w:type="dxa"/>
              <w:start w:w="115" w:type="dxa"/>
              <w:bottom w:w="105" w:type="dxa"/>
              <w:end w:w="115" w:type="dxa"/>
            </w:tcMar>
            <w:shd w:fill="F1F6F8"/>
          </w:tcPr>
          <w:p>
            <w:pPr>
              <w:pStyle w:val="Celltext"/>
              <w:spacing w:after="20"/>
            </w:pPr>
            <w:r>
              <w:rPr>
                <w:sz w:val="16"/>
              </w:rPr>
              <w:t>NOT_ASSIGNED / ASSIGNED / PICKING / CHECKING / PACKED / HANDED_OVER</w:t>
            </w:r>
          </w:p>
        </w:tc>
        <w:tc>
          <w:tcPr>
            <w:tcW w:type="dxa" w:w="4054"/>
            <w:vAlign w:val="center"/>
            <w:tcMar>
              <w:top w:w="105" w:type="dxa"/>
              <w:start w:w="115" w:type="dxa"/>
              <w:bottom w:w="105" w:type="dxa"/>
              <w:end w:w="115" w:type="dxa"/>
            </w:tcMar>
            <w:shd w:fill="F1F6F8"/>
          </w:tcPr>
          <w:p>
            <w:pPr>
              <w:pStyle w:val="Celltext"/>
              <w:spacing w:after="20"/>
            </w:pPr>
            <w:r>
              <w:rPr>
                <w:sz w:val="16"/>
              </w:rPr>
              <w:t>Packing requires exact quantity, safety and scan checks.</w:t>
            </w:r>
          </w:p>
        </w:tc>
      </w:tr>
      <w:tr>
        <w:trPr>
          <w:cantSplit/>
        </w:trPr>
        <w:tc>
          <w:tcPr>
            <w:tcW w:type="dxa" w:w="1814"/>
            <w:vAlign w:val="center"/>
            <w:tcMar>
              <w:top w:w="105" w:type="dxa"/>
              <w:start w:w="115" w:type="dxa"/>
              <w:bottom w:w="105" w:type="dxa"/>
              <w:end w:w="115" w:type="dxa"/>
            </w:tcMar>
          </w:tcPr>
          <w:p>
            <w:pPr>
              <w:pStyle w:val="Celltext"/>
              <w:spacing w:after="20"/>
            </w:pPr>
            <w:r>
              <w:rPr>
                <w:b/>
                <w:sz w:val="16"/>
              </w:rPr>
              <w:t>Delivery</w:t>
            </w:r>
          </w:p>
        </w:tc>
        <w:tc>
          <w:tcPr>
            <w:tcW w:type="dxa" w:w="3430"/>
            <w:vAlign w:val="center"/>
            <w:tcMar>
              <w:top w:w="105" w:type="dxa"/>
              <w:start w:w="115" w:type="dxa"/>
              <w:bottom w:w="105" w:type="dxa"/>
              <w:end w:w="115" w:type="dxa"/>
            </w:tcMar>
          </w:tcPr>
          <w:p>
            <w:pPr>
              <w:pStyle w:val="Celltext"/>
              <w:spacing w:after="20"/>
            </w:pPr>
            <w:r>
              <w:rPr>
                <w:sz w:val="16"/>
              </w:rPr>
              <w:t>NOT_ASSIGNED / ASSIGNED / ON_ROUTE / ATTEMPT_FAILED / DELIVERED / RETURNING</w:t>
            </w:r>
          </w:p>
        </w:tc>
        <w:tc>
          <w:tcPr>
            <w:tcW w:type="dxa" w:w="4054"/>
            <w:vAlign w:val="center"/>
            <w:tcMar>
              <w:top w:w="105" w:type="dxa"/>
              <w:start w:w="115" w:type="dxa"/>
              <w:bottom w:w="105" w:type="dxa"/>
              <w:end w:w="115" w:type="dxa"/>
            </w:tcMar>
          </w:tcPr>
          <w:p>
            <w:pPr>
              <w:pStyle w:val="Celltext"/>
              <w:spacing w:after="20"/>
            </w:pPr>
            <w:r>
              <w:rPr>
                <w:sz w:val="16"/>
              </w:rPr>
              <w:t>Delivered requires approved proof.</w:t>
            </w:r>
          </w:p>
        </w:tc>
      </w:tr>
      <w:tr>
        <w:trPr>
          <w:cantSplit/>
        </w:trPr>
        <w:tc>
          <w:tcPr>
            <w:tcW w:type="dxa" w:w="1814"/>
            <w:vAlign w:val="center"/>
            <w:tcMar>
              <w:top w:w="105" w:type="dxa"/>
              <w:start w:w="115" w:type="dxa"/>
              <w:bottom w:w="105" w:type="dxa"/>
              <w:end w:w="115" w:type="dxa"/>
            </w:tcMar>
            <w:shd w:fill="F1F6F8"/>
          </w:tcPr>
          <w:p>
            <w:pPr>
              <w:pStyle w:val="Celltext"/>
              <w:spacing w:after="20"/>
            </w:pPr>
            <w:r>
              <w:rPr>
                <w:b/>
                <w:sz w:val="16"/>
              </w:rPr>
              <w:t>Order exception</w:t>
            </w:r>
          </w:p>
        </w:tc>
        <w:tc>
          <w:tcPr>
            <w:tcW w:type="dxa" w:w="3430"/>
            <w:vAlign w:val="center"/>
            <w:tcMar>
              <w:top w:w="105" w:type="dxa"/>
              <w:start w:w="115" w:type="dxa"/>
              <w:bottom w:w="105" w:type="dxa"/>
              <w:end w:w="115" w:type="dxa"/>
            </w:tcMar>
            <w:shd w:fill="F1F6F8"/>
          </w:tcPr>
          <w:p>
            <w:pPr>
              <w:pStyle w:val="Celltext"/>
              <w:spacing w:after="20"/>
            </w:pPr>
            <w:r>
              <w:rPr>
                <w:sz w:val="16"/>
              </w:rPr>
              <w:t>NONE / CUSTOMER_ACTION / ON_HOLD / CANCELLED / SAFETY_HOLD / CLOSED</w:t>
            </w:r>
          </w:p>
        </w:tc>
        <w:tc>
          <w:tcPr>
            <w:tcW w:type="dxa" w:w="4054"/>
            <w:vAlign w:val="center"/>
            <w:tcMar>
              <w:top w:w="105" w:type="dxa"/>
              <w:start w:w="115" w:type="dxa"/>
              <w:bottom w:w="105" w:type="dxa"/>
              <w:end w:w="115" w:type="dxa"/>
            </w:tcMar>
            <w:shd w:fill="F1F6F8"/>
          </w:tcPr>
          <w:p>
            <w:pPr>
              <w:pStyle w:val="Celltext"/>
              <w:spacing w:after="20"/>
            </w:pPr>
            <w:r>
              <w:rPr>
                <w:sz w:val="16"/>
              </w:rPr>
              <w:t>A safety or cancellation block stops later normal transitions.</w:t>
            </w:r>
          </w:p>
        </w:tc>
      </w:tr>
    </w:tbl>
    <w:p>
      <w:pPr>
        <w:widowControl/>
        <w:spacing w:after="0"/>
      </w:pPr>
    </w:p>
    <w:p>
      <w:pPr>
        <w:pStyle w:val="Heading2"/>
        <w:widowControl/>
      </w:pPr>
      <w:r>
        <w:t>Examples of safe transitions</w:t>
      </w:r>
    </w:p>
    <w:tbl>
      <w:tblPr>
        <w:tblStyle w:val="TableGrid"/>
        <w:tblW w:type="auto" w:w="0"/>
        <w:jc w:val="center"/>
        <w:tblLayout w:type="fixed"/>
        <w:tblLook w:firstColumn="1" w:firstRow="1" w:lastColumn="0" w:lastRow="0" w:noHBand="0" w:noVBand="1" w:val="04A0"/>
      </w:tblPr>
      <w:tblGrid>
        <w:gridCol w:w="1843"/>
        <w:gridCol w:w="4762"/>
        <w:gridCol w:w="2693"/>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ALLOWED ONLY IF…</w:t>
            </w:r>
          </w:p>
        </w:tc>
        <w:tc>
          <w:tcPr>
            <w:tcW w:type="dxa" w:w="3194"/>
            <w:shd w:fill="14283D"/>
            <w:tcMar>
              <w:top w:w="105" w:type="dxa"/>
              <w:start w:w="115" w:type="dxa"/>
              <w:bottom w:w="105" w:type="dxa"/>
              <w:end w:w="115" w:type="dxa"/>
            </w:tcMar>
            <w:vAlign w:val="center"/>
          </w:tcPr>
          <w:p>
            <w:pPr>
              <w:pStyle w:val="Celltext"/>
            </w:pPr>
            <w:r>
              <w:rPr>
                <w:b/>
                <w:color w:val="FFFFFF"/>
                <w:sz w:val="16"/>
              </w:rPr>
              <w:t>NEXT RESULT</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Send to pharmacist</w:t>
            </w:r>
          </w:p>
        </w:tc>
        <w:tc>
          <w:tcPr>
            <w:tcW w:type="dxa" w:w="4762"/>
            <w:vAlign w:val="center"/>
            <w:tcMar>
              <w:top w:w="105" w:type="dxa"/>
              <w:start w:w="115" w:type="dxa"/>
              <w:bottom w:w="105" w:type="dxa"/>
              <w:end w:w="115" w:type="dxa"/>
            </w:tcMar>
          </w:tcPr>
          <w:p>
            <w:pPr>
              <w:pStyle w:val="Celltext"/>
              <w:spacing w:after="20"/>
            </w:pPr>
            <w:r>
              <w:rPr>
                <w:sz w:val="16"/>
              </w:rPr>
              <w:t>At least one active P; valid patient and scanned Rx</w:t>
            </w:r>
          </w:p>
        </w:tc>
        <w:tc>
          <w:tcPr>
            <w:tcW w:type="dxa" w:w="2693"/>
            <w:vAlign w:val="center"/>
            <w:tcMar>
              <w:top w:w="105" w:type="dxa"/>
              <w:start w:w="115" w:type="dxa"/>
              <w:bottom w:w="105" w:type="dxa"/>
              <w:end w:w="115" w:type="dxa"/>
            </w:tcMar>
          </w:tcPr>
          <w:p>
            <w:pPr>
              <w:pStyle w:val="Celltext"/>
              <w:spacing w:after="20"/>
            </w:pPr>
            <w:r>
              <w:rPr>
                <w:sz w:val="16"/>
              </w:rPr>
              <w:t>REVIEWING, task contains only P lines</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Skip pharmacist</w:t>
            </w:r>
          </w:p>
        </w:tc>
        <w:tc>
          <w:tcPr>
            <w:tcW w:type="dxa" w:w="4762"/>
            <w:vAlign w:val="center"/>
            <w:tcMar>
              <w:top w:w="105" w:type="dxa"/>
              <w:start w:w="115" w:type="dxa"/>
              <w:bottom w:w="105" w:type="dxa"/>
              <w:end w:w="115" w:type="dxa"/>
            </w:tcMar>
            <w:shd w:fill="F1F6F8"/>
          </w:tcPr>
          <w:p>
            <w:pPr>
              <w:pStyle w:val="Celltext"/>
              <w:spacing w:after="20"/>
            </w:pPr>
            <w:r>
              <w:rPr>
                <w:sz w:val="16"/>
              </w:rPr>
              <w:t>Zero active P lines</w:t>
            </w:r>
          </w:p>
        </w:tc>
        <w:tc>
          <w:tcPr>
            <w:tcW w:type="dxa" w:w="2693"/>
            <w:vAlign w:val="center"/>
            <w:tcMar>
              <w:top w:w="105" w:type="dxa"/>
              <w:start w:w="115" w:type="dxa"/>
              <w:bottom w:w="105" w:type="dxa"/>
              <w:end w:w="115" w:type="dxa"/>
            </w:tcMar>
            <w:shd w:fill="F1F6F8"/>
          </w:tcPr>
          <w:p>
            <w:pPr>
              <w:pStyle w:val="Celltext"/>
              <w:spacing w:after="20"/>
            </w:pPr>
            <w:r>
              <w:rPr>
                <w:sz w:val="16"/>
              </w:rPr>
              <w:t>NOT_NEEDED, no task</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Ask for payment</w:t>
            </w:r>
          </w:p>
        </w:tc>
        <w:tc>
          <w:tcPr>
            <w:tcW w:type="dxa" w:w="4762"/>
            <w:vAlign w:val="center"/>
            <w:tcMar>
              <w:top w:w="105" w:type="dxa"/>
              <w:start w:w="115" w:type="dxa"/>
              <w:bottom w:w="105" w:type="dxa"/>
              <w:end w:w="115" w:type="dxa"/>
            </w:tcMar>
          </w:tcPr>
          <w:p>
            <w:pPr>
              <w:pStyle w:val="Celltext"/>
              <w:spacing w:after="20"/>
            </w:pPr>
            <w:r>
              <w:rPr>
                <w:sz w:val="16"/>
              </w:rPr>
              <w:t>Clinical APPROVED or NOT_NEEDED; customer accepted latest quote</w:t>
            </w:r>
          </w:p>
        </w:tc>
        <w:tc>
          <w:tcPr>
            <w:tcW w:type="dxa" w:w="2693"/>
            <w:vAlign w:val="center"/>
            <w:tcMar>
              <w:top w:w="105" w:type="dxa"/>
              <w:start w:w="115" w:type="dxa"/>
              <w:bottom w:w="105" w:type="dxa"/>
              <w:end w:w="115" w:type="dxa"/>
            </w:tcMar>
          </w:tcPr>
          <w:p>
            <w:pPr>
              <w:pStyle w:val="Celltext"/>
              <w:spacing w:after="20"/>
            </w:pPr>
            <w:r>
              <w:rPr>
                <w:sz w:val="16"/>
              </w:rPr>
              <w:t>AWAITING / TEMP_HELD</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Confirm order</w:t>
            </w:r>
          </w:p>
        </w:tc>
        <w:tc>
          <w:tcPr>
            <w:tcW w:type="dxa" w:w="4762"/>
            <w:vAlign w:val="center"/>
            <w:tcMar>
              <w:top w:w="105" w:type="dxa"/>
              <w:start w:w="115" w:type="dxa"/>
              <w:bottom w:w="105" w:type="dxa"/>
              <w:end w:w="115" w:type="dxa"/>
            </w:tcMar>
            <w:shd w:fill="F1F6F8"/>
          </w:tcPr>
          <w:p>
            <w:pPr>
              <w:pStyle w:val="Celltext"/>
              <w:spacing w:after="20"/>
            </w:pPr>
            <w:r>
              <w:rPr>
                <w:sz w:val="16"/>
              </w:rPr>
              <w:t>Provider payment verified or COD eligible AND stock allocation possible</w:t>
            </w:r>
          </w:p>
        </w:tc>
        <w:tc>
          <w:tcPr>
            <w:tcW w:type="dxa" w:w="2693"/>
            <w:vAlign w:val="center"/>
            <w:tcMar>
              <w:top w:w="105" w:type="dxa"/>
              <w:start w:w="115" w:type="dxa"/>
              <w:bottom w:w="105" w:type="dxa"/>
              <w:end w:w="115" w:type="dxa"/>
            </w:tcMar>
            <w:shd w:fill="F1F6F8"/>
          </w:tcPr>
          <w:p>
            <w:pPr>
              <w:pStyle w:val="Celltext"/>
              <w:spacing w:after="20"/>
            </w:pPr>
            <w:r>
              <w:rPr>
                <w:sz w:val="16"/>
              </w:rPr>
              <w:t>PAID/COD_DUE + ALLOCATED</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Start picking</w:t>
            </w:r>
          </w:p>
        </w:tc>
        <w:tc>
          <w:tcPr>
            <w:tcW w:type="dxa" w:w="4762"/>
            <w:vAlign w:val="center"/>
            <w:tcMar>
              <w:top w:w="105" w:type="dxa"/>
              <w:start w:w="115" w:type="dxa"/>
              <w:bottom w:w="105" w:type="dxa"/>
              <w:end w:w="115" w:type="dxa"/>
            </w:tcMar>
          </w:tcPr>
          <w:p>
            <w:pPr>
              <w:pStyle w:val="Celltext"/>
              <w:spacing w:after="20"/>
            </w:pPr>
            <w:r>
              <w:rPr>
                <w:sz w:val="16"/>
              </w:rPr>
              <w:t>No safety/cancel hold; all active P lines have current approval; allocated store</w:t>
            </w:r>
          </w:p>
        </w:tc>
        <w:tc>
          <w:tcPr>
            <w:tcW w:type="dxa" w:w="2693"/>
            <w:vAlign w:val="center"/>
            <w:tcMar>
              <w:top w:w="105" w:type="dxa"/>
              <w:start w:w="115" w:type="dxa"/>
              <w:bottom w:w="105" w:type="dxa"/>
              <w:end w:w="115" w:type="dxa"/>
            </w:tcMar>
          </w:tcPr>
          <w:p>
            <w:pPr>
              <w:pStyle w:val="Celltext"/>
              <w:spacing w:after="20"/>
            </w:pPr>
            <w:r>
              <w:rPr>
                <w:sz w:val="16"/>
              </w:rPr>
              <w:t>PICKING</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Pack</w:t>
            </w:r>
          </w:p>
        </w:tc>
        <w:tc>
          <w:tcPr>
            <w:tcW w:type="dxa" w:w="4762"/>
            <w:vAlign w:val="center"/>
            <w:tcMar>
              <w:top w:w="105" w:type="dxa"/>
              <w:start w:w="115" w:type="dxa"/>
              <w:bottom w:w="105" w:type="dxa"/>
              <w:end w:w="115" w:type="dxa"/>
            </w:tcMar>
            <w:shd w:fill="F1F6F8"/>
          </w:tcPr>
          <w:p>
            <w:pPr>
              <w:pStyle w:val="Celltext"/>
              <w:spacing w:after="20"/>
            </w:pPr>
            <w:r>
              <w:rPr>
                <w:sz w:val="16"/>
              </w:rPr>
              <w:t>Every package line scanned as exact accepted SKU and safe batch</w:t>
            </w:r>
          </w:p>
        </w:tc>
        <w:tc>
          <w:tcPr>
            <w:tcW w:type="dxa" w:w="2693"/>
            <w:vAlign w:val="center"/>
            <w:tcMar>
              <w:top w:w="105" w:type="dxa"/>
              <w:start w:w="115" w:type="dxa"/>
              <w:bottom w:w="105" w:type="dxa"/>
              <w:end w:w="115" w:type="dxa"/>
            </w:tcMar>
            <w:shd w:fill="F1F6F8"/>
          </w:tcPr>
          <w:p>
            <w:pPr>
              <w:pStyle w:val="Celltext"/>
              <w:spacing w:after="20"/>
            </w:pPr>
            <w:r>
              <w:rPr>
                <w:sz w:val="16"/>
              </w:rPr>
              <w:t>PACKED</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Deliver</w:t>
            </w:r>
          </w:p>
        </w:tc>
        <w:tc>
          <w:tcPr>
            <w:tcW w:type="dxa" w:w="4762"/>
            <w:vAlign w:val="center"/>
            <w:tcMar>
              <w:top w:w="105" w:type="dxa"/>
              <w:start w:w="115" w:type="dxa"/>
              <w:bottom w:w="105" w:type="dxa"/>
              <w:end w:w="115" w:type="dxa"/>
            </w:tcMar>
          </w:tcPr>
          <w:p>
            <w:pPr>
              <w:pStyle w:val="Celltext"/>
              <w:spacing w:after="20"/>
            </w:pPr>
            <w:r>
              <w:rPr>
                <w:sz w:val="16"/>
              </w:rPr>
              <w:t>Parcel handed to assigned rider; valid OTP/approved proof, COD collected if applicable</w:t>
            </w:r>
          </w:p>
        </w:tc>
        <w:tc>
          <w:tcPr>
            <w:tcW w:type="dxa" w:w="2693"/>
            <w:vAlign w:val="center"/>
            <w:tcMar>
              <w:top w:w="105" w:type="dxa"/>
              <w:start w:w="115" w:type="dxa"/>
              <w:bottom w:w="105" w:type="dxa"/>
              <w:end w:w="115" w:type="dxa"/>
            </w:tcMar>
          </w:tcPr>
          <w:p>
            <w:pPr>
              <w:pStyle w:val="Celltext"/>
              <w:spacing w:after="20"/>
            </w:pPr>
            <w:r>
              <w:rPr>
                <w:sz w:val="16"/>
              </w:rPr>
              <w:t>DELIVERED</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Close</w:t>
            </w:r>
          </w:p>
        </w:tc>
        <w:tc>
          <w:tcPr>
            <w:tcW w:type="dxa" w:w="4762"/>
            <w:vAlign w:val="center"/>
            <w:tcMar>
              <w:top w:w="105" w:type="dxa"/>
              <w:start w:w="115" w:type="dxa"/>
              <w:bottom w:w="105" w:type="dxa"/>
              <w:end w:w="115" w:type="dxa"/>
            </w:tcMar>
            <w:shd w:fill="F1F6F8"/>
          </w:tcPr>
          <w:p>
            <w:pPr>
              <w:pStyle w:val="Celltext"/>
              <w:spacing w:after="20"/>
            </w:pPr>
            <w:r>
              <w:rPr>
                <w:sz w:val="16"/>
              </w:rPr>
              <w:t>No unresolved returns, money exceptions or safety actions</w:t>
            </w:r>
          </w:p>
        </w:tc>
        <w:tc>
          <w:tcPr>
            <w:tcW w:type="dxa" w:w="2693"/>
            <w:vAlign w:val="center"/>
            <w:tcMar>
              <w:top w:w="105" w:type="dxa"/>
              <w:start w:w="115" w:type="dxa"/>
              <w:bottom w:w="105" w:type="dxa"/>
              <w:end w:w="115" w:type="dxa"/>
            </w:tcMar>
            <w:shd w:fill="F1F6F8"/>
          </w:tcPr>
          <w:p>
            <w:pPr>
              <w:pStyle w:val="Celltext"/>
              <w:spacing w:after="20"/>
            </w:pPr>
            <w:r>
              <w:rPr>
                <w:sz w:val="16"/>
              </w:rPr>
              <w:t>CLOSED</w:t>
            </w:r>
          </w:p>
        </w:tc>
      </w:tr>
    </w:tbl>
    <w:p>
      <w:pPr>
        <w:widowControl/>
        <w:spacing w:after="0"/>
      </w:pPr>
    </w:p>
    <w:p>
      <w:pPr>
        <w:pStyle w:val="Heading1"/>
        <w:widowControl/>
      </w:pPr>
      <w:r>
        <w:t>07  |  Clinical gate and mixed-basket protection</w:t>
      </w:r>
    </w:p>
    <w:p>
      <w:pPr>
        <w:widowControl/>
      </w:pPr>
      <w:r>
        <w:t>The source rule is very specific: pharmacist review depends on the presence of an active P line, not on whether the customer ever uploaded a document or bought P in the past.</w:t>
      </w:r>
    </w:p>
    <w:tbl>
      <w:tblPr>
        <w:tblW w:type="auto" w:w="0"/>
        <w:tblLayout w:type="fixed"/>
        <w:tblLook w:firstColumn="1" w:firstRow="1" w:lastColumn="0" w:lastRow="0" w:noHBand="0" w:noVBand="1" w:val="04A0"/>
      </w:tblPr>
      <w:tblGrid>
        <w:gridCol w:w="9582"/>
      </w:tblGrid>
      <w:tr>
        <w:tc>
          <w:tcPr>
            <w:tcW w:type="dxa" w:w="9582"/>
            <w:shd w:fill="F0F5F7"/>
            <w:tcMar>
              <w:top w:w="160" w:type="dxa"/>
              <w:start w:w="200" w:type="dxa"/>
              <w:bottom w:w="160" w:type="dxa"/>
              <w:end w:w="200" w:type="dxa"/>
            </w:tcMar>
          </w:tcPr>
          <w:p>
            <w:pPr>
              <w:spacing w:after="0" w:line="259" w:lineRule="auto"/>
            </w:pPr>
            <w:r>
              <w:rPr>
                <w:rFonts w:ascii="DejaVu Sans Mono" w:hAnsi="DejaVu Sans Mono"/>
                <w:color w:val="203344"/>
                <w:sz w:val="14"/>
              </w:rPr>
              <w:t>needs_review = any(line.active and line.product_type == "P"</w:t>
              <w:br/>
              <w:t xml:space="preserve">                   for line in order.lines)</w:t>
              <w:br/>
              <w:br/>
              <w:t>if needs_review:</w:t>
              <w:br/>
              <w:t xml:space="preserve">    require_patient_and_rx()</w:t>
              <w:br/>
              <w:t xml:space="preserve">    create_review_task(only_active_P_lines)</w:t>
              <w:br/>
              <w:t>else:</w:t>
              <w:br/>
              <w:t xml:space="preserve">    set_clinical_state("NOT_NEEDED")</w:t>
              <w:br/>
              <w:t xml:space="preserve">    do_not_create_pharmacist_task()</w:t>
            </w:r>
          </w:p>
        </w:tc>
      </w:tr>
    </w:tbl>
    <w:p>
      <w:pPr>
        <w:widowControl/>
        <w:spacing w:after="0"/>
      </w:pPr>
    </w:p>
    <w:p>
      <w:pPr>
        <w:pStyle w:val="Heading2"/>
        <w:widowControl/>
      </w:pPr>
      <w:r>
        <w:t>How a pharmacist decision is saved</w:t>
      </w:r>
    </w:p>
    <w:tbl>
      <w:tblPr>
        <w:tblStyle w:val="TableGrid"/>
        <w:tblW w:type="auto" w:w="0"/>
        <w:jc w:val="center"/>
        <w:tblLayout w:type="fixed"/>
        <w:tblLook w:firstColumn="1" w:firstRow="1" w:lastColumn="0" w:lastRow="0" w:noHBand="0" w:noVBand="1" w:val="04A0"/>
      </w:tblPr>
      <w:tblGrid>
        <w:gridCol w:w="2438"/>
        <w:gridCol w:w="6860"/>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FIELD</w:t>
            </w:r>
          </w:p>
        </w:tc>
        <w:tc>
          <w:tcPr>
            <w:tcW w:type="dxa" w:w="4791"/>
            <w:shd w:fill="14283D"/>
            <w:tcMar>
              <w:top w:w="105" w:type="dxa"/>
              <w:start w:w="115" w:type="dxa"/>
              <w:bottom w:w="105" w:type="dxa"/>
              <w:end w:w="115" w:type="dxa"/>
            </w:tcMar>
            <w:vAlign w:val="center"/>
          </w:tcPr>
          <w:p>
            <w:pPr>
              <w:pStyle w:val="Celltext"/>
            </w:pPr>
            <w:r>
              <w:rPr>
                <w:b/>
                <w:color w:val="FFFFFF"/>
                <w:sz w:val="16"/>
              </w:rPr>
              <w:t>PLAIN MEANING</w:t>
            </w:r>
          </w:p>
        </w:tc>
      </w:tr>
      <w:tr>
        <w:trPr>
          <w:cantSplit/>
        </w:trPr>
        <w:tc>
          <w:tcPr>
            <w:tcW w:type="dxa" w:w="2438"/>
            <w:vAlign w:val="center"/>
            <w:tcMar>
              <w:top w:w="105" w:type="dxa"/>
              <w:start w:w="115" w:type="dxa"/>
              <w:bottom w:w="105" w:type="dxa"/>
              <w:end w:w="115" w:type="dxa"/>
            </w:tcMar>
          </w:tcPr>
          <w:p>
            <w:pPr>
              <w:pStyle w:val="Celltext"/>
              <w:spacing w:after="20"/>
            </w:pPr>
            <w:r>
              <w:rPr>
                <w:b/>
                <w:sz w:val="16"/>
              </w:rPr>
              <w:t>order_line_id</w:t>
            </w:r>
          </w:p>
        </w:tc>
        <w:tc>
          <w:tcPr>
            <w:tcW w:type="dxa" w:w="6860"/>
            <w:vAlign w:val="center"/>
            <w:tcMar>
              <w:top w:w="105" w:type="dxa"/>
              <w:start w:w="115" w:type="dxa"/>
              <w:bottom w:w="105" w:type="dxa"/>
              <w:end w:w="115" w:type="dxa"/>
            </w:tcMar>
          </w:tcPr>
          <w:p>
            <w:pPr>
              <w:pStyle w:val="Celltext"/>
              <w:spacing w:after="20"/>
            </w:pPr>
            <w:r>
              <w:rPr>
                <w:sz w:val="16"/>
              </w:rPr>
              <w:t>Which exact ordered P item the decision covers.</w:t>
            </w:r>
          </w:p>
        </w:tc>
      </w:tr>
      <w:tr>
        <w:trPr>
          <w:cantSplit/>
        </w:trPr>
        <w:tc>
          <w:tcPr>
            <w:tcW w:type="dxa" w:w="2438"/>
            <w:vAlign w:val="center"/>
            <w:tcMar>
              <w:top w:w="105" w:type="dxa"/>
              <w:start w:w="115" w:type="dxa"/>
              <w:bottom w:w="105" w:type="dxa"/>
              <w:end w:w="115" w:type="dxa"/>
            </w:tcMar>
            <w:shd w:fill="F1F6F8"/>
          </w:tcPr>
          <w:p>
            <w:pPr>
              <w:pStyle w:val="Celltext"/>
              <w:spacing w:after="20"/>
            </w:pPr>
            <w:r>
              <w:rPr>
                <w:b/>
                <w:sz w:val="16"/>
              </w:rPr>
              <w:t>sku_id + qty</w:t>
            </w:r>
          </w:p>
        </w:tc>
        <w:tc>
          <w:tcPr>
            <w:tcW w:type="dxa" w:w="6860"/>
            <w:vAlign w:val="center"/>
            <w:tcMar>
              <w:top w:w="105" w:type="dxa"/>
              <w:start w:w="115" w:type="dxa"/>
              <w:bottom w:w="105" w:type="dxa"/>
              <w:end w:w="115" w:type="dxa"/>
            </w:tcMar>
            <w:shd w:fill="F1F6F8"/>
          </w:tcPr>
          <w:p>
            <w:pPr>
              <w:pStyle w:val="Celltext"/>
              <w:spacing w:after="20"/>
            </w:pPr>
            <w:r>
              <w:rPr>
                <w:sz w:val="16"/>
              </w:rPr>
              <w:t>Correct medicine version, strength, pack and quantity.</w:t>
            </w:r>
          </w:p>
        </w:tc>
      </w:tr>
      <w:tr>
        <w:trPr>
          <w:cantSplit/>
        </w:trPr>
        <w:tc>
          <w:tcPr>
            <w:tcW w:type="dxa" w:w="2438"/>
            <w:vAlign w:val="center"/>
            <w:tcMar>
              <w:top w:w="105" w:type="dxa"/>
              <w:start w:w="115" w:type="dxa"/>
              <w:bottom w:w="105" w:type="dxa"/>
              <w:end w:w="115" w:type="dxa"/>
            </w:tcMar>
          </w:tcPr>
          <w:p>
            <w:pPr>
              <w:pStyle w:val="Celltext"/>
              <w:spacing w:after="20"/>
            </w:pPr>
            <w:r>
              <w:rPr>
                <w:b/>
                <w:sz w:val="16"/>
              </w:rPr>
              <w:t>patient_id</w:t>
            </w:r>
          </w:p>
        </w:tc>
        <w:tc>
          <w:tcPr>
            <w:tcW w:type="dxa" w:w="6860"/>
            <w:vAlign w:val="center"/>
            <w:tcMar>
              <w:top w:w="105" w:type="dxa"/>
              <w:start w:w="115" w:type="dxa"/>
              <w:bottom w:w="105" w:type="dxa"/>
              <w:end w:w="115" w:type="dxa"/>
            </w:tcMar>
          </w:tcPr>
          <w:p>
            <w:pPr>
              <w:pStyle w:val="Celltext"/>
              <w:spacing w:after="20"/>
            </w:pPr>
            <w:r>
              <w:rPr>
                <w:sz w:val="16"/>
              </w:rPr>
              <w:t>Which patient the prescription is for.</w:t>
            </w:r>
          </w:p>
        </w:tc>
      </w:tr>
      <w:tr>
        <w:trPr>
          <w:cantSplit/>
        </w:trPr>
        <w:tc>
          <w:tcPr>
            <w:tcW w:type="dxa" w:w="2438"/>
            <w:vAlign w:val="center"/>
            <w:tcMar>
              <w:top w:w="105" w:type="dxa"/>
              <w:start w:w="115" w:type="dxa"/>
              <w:bottom w:w="105" w:type="dxa"/>
              <w:end w:w="115" w:type="dxa"/>
            </w:tcMar>
            <w:shd w:fill="F1F6F8"/>
          </w:tcPr>
          <w:p>
            <w:pPr>
              <w:pStyle w:val="Celltext"/>
              <w:spacing w:after="20"/>
            </w:pPr>
            <w:r>
              <w:rPr>
                <w:b/>
                <w:sz w:val="16"/>
              </w:rPr>
              <w:t>rx_version</w:t>
            </w:r>
          </w:p>
        </w:tc>
        <w:tc>
          <w:tcPr>
            <w:tcW w:type="dxa" w:w="6860"/>
            <w:vAlign w:val="center"/>
            <w:tcMar>
              <w:top w:w="105" w:type="dxa"/>
              <w:start w:w="115" w:type="dxa"/>
              <w:bottom w:w="105" w:type="dxa"/>
              <w:end w:w="115" w:type="dxa"/>
            </w:tcMar>
            <w:shd w:fill="F1F6F8"/>
          </w:tcPr>
          <w:p>
            <w:pPr>
              <w:pStyle w:val="Celltext"/>
              <w:spacing w:after="20"/>
            </w:pPr>
            <w:r>
              <w:rPr>
                <w:sz w:val="16"/>
              </w:rPr>
              <w:t>Which uploaded prescription was actually reviewed.</w:t>
            </w:r>
          </w:p>
        </w:tc>
      </w:tr>
      <w:tr>
        <w:trPr>
          <w:cantSplit/>
        </w:trPr>
        <w:tc>
          <w:tcPr>
            <w:tcW w:type="dxa" w:w="2438"/>
            <w:vAlign w:val="center"/>
            <w:tcMar>
              <w:top w:w="105" w:type="dxa"/>
              <w:start w:w="115" w:type="dxa"/>
              <w:bottom w:w="105" w:type="dxa"/>
              <w:end w:w="115" w:type="dxa"/>
            </w:tcMar>
          </w:tcPr>
          <w:p>
            <w:pPr>
              <w:pStyle w:val="Celltext"/>
              <w:spacing w:after="20"/>
            </w:pPr>
            <w:r>
              <w:rPr>
                <w:b/>
                <w:sz w:val="16"/>
              </w:rPr>
              <w:t>decision</w:t>
            </w:r>
          </w:p>
        </w:tc>
        <w:tc>
          <w:tcPr>
            <w:tcW w:type="dxa" w:w="6860"/>
            <w:vAlign w:val="center"/>
            <w:tcMar>
              <w:top w:w="105" w:type="dxa"/>
              <w:start w:w="115" w:type="dxa"/>
              <w:bottom w:w="105" w:type="dxa"/>
              <w:end w:w="115" w:type="dxa"/>
            </w:tcMar>
          </w:tcPr>
          <w:p>
            <w:pPr>
              <w:pStyle w:val="Celltext"/>
              <w:spacing w:after="20"/>
            </w:pPr>
            <w:r>
              <w:rPr>
                <w:sz w:val="16"/>
              </w:rPr>
              <w:t>Approved, rejected, or new document needed.</w:t>
            </w:r>
          </w:p>
        </w:tc>
      </w:tr>
      <w:tr>
        <w:trPr>
          <w:cantSplit/>
        </w:trPr>
        <w:tc>
          <w:tcPr>
            <w:tcW w:type="dxa" w:w="2438"/>
            <w:vAlign w:val="center"/>
            <w:tcMar>
              <w:top w:w="105" w:type="dxa"/>
              <w:start w:w="115" w:type="dxa"/>
              <w:bottom w:w="105" w:type="dxa"/>
              <w:end w:w="115" w:type="dxa"/>
            </w:tcMar>
            <w:shd w:fill="F1F6F8"/>
          </w:tcPr>
          <w:p>
            <w:pPr>
              <w:pStyle w:val="Celltext"/>
              <w:spacing w:after="20"/>
            </w:pPr>
            <w:r>
              <w:rPr>
                <w:b/>
                <w:sz w:val="16"/>
              </w:rPr>
              <w:t>reason + pharmacist_id + time</w:t>
            </w:r>
          </w:p>
        </w:tc>
        <w:tc>
          <w:tcPr>
            <w:tcW w:type="dxa" w:w="6860"/>
            <w:vAlign w:val="center"/>
            <w:tcMar>
              <w:top w:w="105" w:type="dxa"/>
              <w:start w:w="115" w:type="dxa"/>
              <w:bottom w:w="105" w:type="dxa"/>
              <w:end w:w="115" w:type="dxa"/>
            </w:tcMar>
            <w:shd w:fill="F1F6F8"/>
          </w:tcPr>
          <w:p>
            <w:pPr>
              <w:pStyle w:val="Celltext"/>
              <w:spacing w:after="20"/>
            </w:pPr>
            <w:r>
              <w:rPr>
                <w:sz w:val="16"/>
              </w:rPr>
              <w:t>Why the decision happened and who made it.</w:t>
            </w:r>
          </w:p>
        </w:tc>
      </w:tr>
    </w:tbl>
    <w:p>
      <w:pPr>
        <w:widowControl/>
        <w:spacing w:after="0"/>
      </w:pPr>
    </w:p>
    <w:p>
      <w:pPr>
        <w:pStyle w:val="Heading2"/>
        <w:widowControl/>
      </w:pPr>
      <w:r>
        <w:t>When an old approval becomes invalid</w:t>
      </w:r>
    </w:p>
    <w:p>
      <w:pPr>
        <w:pStyle w:val="ListBullet"/>
        <w:widowControl/>
        <w:spacing w:after="60"/>
      </w:pPr>
      <w:r>
        <w:t>Patient changes, prescription changes or a different P SKU is selected.</w:t>
      </w:r>
    </w:p>
    <w:p>
      <w:pPr>
        <w:pStyle w:val="ListBullet"/>
        <w:widowControl/>
        <w:spacing w:after="60"/>
      </w:pPr>
      <w:r>
        <w:t>Strength, dosage form, pack or ordered quantity of the P line changes.</w:t>
      </w:r>
    </w:p>
    <w:p>
      <w:pPr>
        <w:pStyle w:val="ListBullet"/>
        <w:widowControl/>
        <w:spacing w:after="60"/>
      </w:pPr>
      <w:r>
        <w:t>The current item becomes blocked or recalled, or the approval is formally withdrawn.</w:t>
      </w:r>
    </w:p>
    <w:p>
      <w:pPr>
        <w:pStyle w:val="ListBullet"/>
        <w:widowControl/>
        <w:spacing w:after="60"/>
      </w:pPr>
      <w:r>
        <w:t>A pharmacist makes a new decision for the same P line and version.</w:t>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EXAMPLE  </w:t>
            </w:r>
            <w:r>
              <w:t>P ₹320 + M ₹120 + O ₹80 + delivery ₹40 = ₹560 (illustrative only). If P is rejected, propose M + O + recalculated delivery fee, for example ₹240. Customer must explicitly approve the revised basket. The platform must not charge the old ₹560.</w:t>
            </w:r>
          </w:p>
        </w:tc>
      </w:tr>
    </w:tbl>
    <w:p>
      <w:pPr>
        <w:widowControl/>
        <w:spacing w:after="0"/>
      </w:pPr>
    </w:p>
    <w:p>
      <w:pPr>
        <w:pStyle w:val="Heading1"/>
        <w:widowControl/>
      </w:pPr>
      <w:r>
        <w:t>08  |  APIs: what each screen asks the server to do</w:t>
      </w:r>
    </w:p>
    <w:p>
      <w:pPr>
        <w:widowControl/>
      </w:pPr>
      <w:r>
        <w:t>API means a message between a screen and the backend. Every endpoint below is proposed and needs a final contract review. Staff endpoints enforce roles on the server; customer endpoints can act only on their own records.</w:t>
      </w:r>
    </w:p>
    <w:tbl>
      <w:tblPr>
        <w:tblStyle w:val="TableGrid"/>
        <w:tblW w:type="auto" w:w="0"/>
        <w:jc w:val="center"/>
        <w:tblLayout w:type="fixed"/>
        <w:tblLook w:firstColumn="1" w:firstRow="1" w:lastColumn="0" w:lastRow="0" w:noHBand="0" w:noVBand="1" w:val="04A0"/>
      </w:tblPr>
      <w:tblGrid>
        <w:gridCol w:w="822"/>
        <w:gridCol w:w="3543"/>
        <w:gridCol w:w="4932"/>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ACTION</w:t>
            </w:r>
          </w:p>
        </w:tc>
        <w:tc>
          <w:tcPr>
            <w:tcW w:type="dxa" w:w="3194"/>
            <w:shd w:fill="14283D"/>
            <w:tcMar>
              <w:top w:w="105" w:type="dxa"/>
              <w:start w:w="115" w:type="dxa"/>
              <w:bottom w:w="105" w:type="dxa"/>
              <w:end w:w="115" w:type="dxa"/>
            </w:tcMar>
            <w:vAlign w:val="center"/>
          </w:tcPr>
          <w:p>
            <w:pPr>
              <w:pStyle w:val="Celltext"/>
            </w:pPr>
            <w:r>
              <w:rPr>
                <w:b/>
                <w:color w:val="FFFFFF"/>
                <w:sz w:val="16"/>
              </w:rPr>
              <w:t>ENDPOINT</w:t>
            </w:r>
          </w:p>
        </w:tc>
        <w:tc>
          <w:tcPr>
            <w:tcW w:type="dxa" w:w="3194"/>
            <w:shd w:fill="14283D"/>
            <w:tcMar>
              <w:top w:w="105" w:type="dxa"/>
              <w:start w:w="115" w:type="dxa"/>
              <w:bottom w:w="105" w:type="dxa"/>
              <w:end w:w="115" w:type="dxa"/>
            </w:tcMar>
            <w:vAlign w:val="center"/>
          </w:tcPr>
          <w:p>
            <w:pPr>
              <w:pStyle w:val="Celltext"/>
            </w:pPr>
            <w:r>
              <w:rPr>
                <w:b/>
                <w:color w:val="FFFFFF"/>
                <w:sz w:val="16"/>
              </w:rPr>
              <w:t>WHAT IT DOES</w:t>
            </w:r>
          </w:p>
        </w:tc>
      </w:tr>
      <w:tr>
        <w:trPr>
          <w:cantSplit/>
        </w:trPr>
        <w:tc>
          <w:tcPr>
            <w:tcW w:type="dxa" w:w="822"/>
            <w:vAlign w:val="center"/>
            <w:tcMar>
              <w:top w:w="105" w:type="dxa"/>
              <w:start w:w="115" w:type="dxa"/>
              <w:bottom w:w="105" w:type="dxa"/>
              <w:end w:w="115" w:type="dxa"/>
            </w:tcMar>
          </w:tcPr>
          <w:p>
            <w:pPr>
              <w:pStyle w:val="Celltext"/>
              <w:spacing w:after="20"/>
            </w:pPr>
            <w:r>
              <w:rPr>
                <w:sz w:val="16"/>
              </w:rPr>
              <w:t>GET</w:t>
            </w:r>
          </w:p>
        </w:tc>
        <w:tc>
          <w:tcPr>
            <w:tcW w:type="dxa" w:w="3543"/>
            <w:vAlign w:val="center"/>
            <w:tcMar>
              <w:top w:w="105" w:type="dxa"/>
              <w:start w:w="115" w:type="dxa"/>
              <w:bottom w:w="105" w:type="dxa"/>
              <w:end w:w="115" w:type="dxa"/>
            </w:tcMar>
          </w:tcPr>
          <w:p>
            <w:pPr>
              <w:pStyle w:val="Celltext"/>
              <w:spacing w:after="20"/>
            </w:pPr>
            <w:r>
              <w:rPr>
                <w:sz w:val="16"/>
              </w:rPr>
              <w:t>/v1/products</w:t>
            </w:r>
          </w:p>
        </w:tc>
        <w:tc>
          <w:tcPr>
            <w:tcW w:type="dxa" w:w="4932"/>
            <w:vAlign w:val="center"/>
            <w:tcMar>
              <w:top w:w="105" w:type="dxa"/>
              <w:start w:w="115" w:type="dxa"/>
              <w:bottom w:w="105" w:type="dxa"/>
              <w:end w:w="115" w:type="dxa"/>
            </w:tcMar>
          </w:tcPr>
          <w:p>
            <w:pPr>
              <w:pStyle w:val="Celltext"/>
              <w:spacing w:after="20"/>
            </w:pPr>
            <w:r>
              <w:rPr>
                <w:sz w:val="16"/>
              </w:rPr>
              <w:t>Find current sellable items with trustworthy P/M/O category.</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GET</w:t>
            </w:r>
          </w:p>
        </w:tc>
        <w:tc>
          <w:tcPr>
            <w:tcW w:type="dxa" w:w="3543"/>
            <w:vAlign w:val="center"/>
            <w:tcMar>
              <w:top w:w="105" w:type="dxa"/>
              <w:start w:w="115" w:type="dxa"/>
              <w:bottom w:w="105" w:type="dxa"/>
              <w:end w:w="115" w:type="dxa"/>
            </w:tcMar>
            <w:shd w:fill="F1F6F8"/>
          </w:tcPr>
          <w:p>
            <w:pPr>
              <w:pStyle w:val="Celltext"/>
              <w:spacing w:after="20"/>
            </w:pPr>
            <w:r>
              <w:rPr>
                <w:sz w:val="16"/>
              </w:rPr>
              <w:t>/v1/products/{skuId}</w:t>
            </w:r>
          </w:p>
        </w:tc>
        <w:tc>
          <w:tcPr>
            <w:tcW w:type="dxa" w:w="4932"/>
            <w:vAlign w:val="center"/>
            <w:tcMar>
              <w:top w:w="105" w:type="dxa"/>
              <w:start w:w="115" w:type="dxa"/>
              <w:bottom w:w="105" w:type="dxa"/>
              <w:end w:w="115" w:type="dxa"/>
            </w:tcMar>
            <w:shd w:fill="F1F6F8"/>
          </w:tcPr>
          <w:p>
            <w:pPr>
              <w:pStyle w:val="Celltext"/>
              <w:spacing w:after="20"/>
            </w:pPr>
            <w:r>
              <w:rPr>
                <w:sz w:val="16"/>
              </w:rPr>
              <w:t>Show exact pack/strength, notice, price and estimated availability.</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/v1/cart/lines</w:t>
            </w:r>
          </w:p>
        </w:tc>
        <w:tc>
          <w:tcPr>
            <w:tcW w:type="dxa" w:w="4932"/>
            <w:vAlign w:val="center"/>
            <w:tcMar>
              <w:top w:w="105" w:type="dxa"/>
              <w:start w:w="115" w:type="dxa"/>
              <w:bottom w:w="105" w:type="dxa"/>
              <w:end w:w="115" w:type="dxa"/>
            </w:tcMar>
          </w:tcPr>
          <w:p>
            <w:pPr>
              <w:pStyle w:val="Celltext"/>
              <w:spacing w:after="20"/>
            </w:pPr>
            <w:r>
              <w:rPr>
                <w:sz w:val="16"/>
              </w:rPr>
              <w:t>Add or update item with quantity checks.</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/v1/checkout/quotes</w:t>
            </w:r>
          </w:p>
        </w:tc>
        <w:tc>
          <w:tcPr>
            <w:tcW w:type="dxa" w:w="4932"/>
            <w:vAlign w:val="center"/>
            <w:tcMar>
              <w:top w:w="105" w:type="dxa"/>
              <w:start w:w="115" w:type="dxa"/>
              <w:bottom w:w="105" w:type="dxa"/>
              <w:end w:w="115" w:type="dxa"/>
            </w:tcMar>
            <w:shd w:fill="F1F6F8"/>
          </w:tcPr>
          <w:p>
            <w:pPr>
              <w:pStyle w:val="Celltext"/>
              <w:spacing w:after="20"/>
            </w:pPr>
            <w:r>
              <w:rPr>
                <w:sz w:val="16"/>
              </w:rPr>
              <w:t>Verify address, current type, fee, tax and stock signal.</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/v1/checkout/submit</w:t>
            </w:r>
          </w:p>
        </w:tc>
        <w:tc>
          <w:tcPr>
            <w:tcW w:type="dxa" w:w="4932"/>
            <w:vAlign w:val="center"/>
            <w:tcMar>
              <w:top w:w="105" w:type="dxa"/>
              <w:start w:w="115" w:type="dxa"/>
              <w:bottom w:w="105" w:type="dxa"/>
              <w:end w:w="115" w:type="dxa"/>
            </w:tcMar>
          </w:tcPr>
          <w:p>
            <w:pPr>
              <w:pStyle w:val="Celltext"/>
              <w:spacing w:after="20"/>
            </w:pPr>
            <w:r>
              <w:rPr>
                <w:sz w:val="16"/>
              </w:rPr>
              <w:t>Create one order request from accepted quote.</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/v1/orders/{id}/prescriptions</w:t>
            </w:r>
          </w:p>
        </w:tc>
        <w:tc>
          <w:tcPr>
            <w:tcW w:type="dxa" w:w="4932"/>
            <w:vAlign w:val="center"/>
            <w:tcMar>
              <w:top w:w="105" w:type="dxa"/>
              <w:start w:w="115" w:type="dxa"/>
              <w:bottom w:w="105" w:type="dxa"/>
              <w:end w:w="115" w:type="dxa"/>
            </w:tcMar>
            <w:shd w:fill="F1F6F8"/>
          </w:tcPr>
          <w:p>
            <w:pPr>
              <w:pStyle w:val="Celltext"/>
              <w:spacing w:after="20"/>
            </w:pPr>
            <w:r>
              <w:rPr>
                <w:sz w:val="16"/>
              </w:rPr>
              <w:t>Upload prescription securely for current P items.</w:t>
            </w:r>
          </w:p>
        </w:tc>
      </w:tr>
      <w:tr>
        <w:trPr>
          <w:cantSplit/>
        </w:trPr>
        <w:tc>
          <w:tcPr>
            <w:tcW w:type="dxa" w:w="822"/>
            <w:vAlign w:val="center"/>
            <w:tcMar>
              <w:top w:w="105" w:type="dxa"/>
              <w:start w:w="115" w:type="dxa"/>
              <w:bottom w:w="105" w:type="dxa"/>
              <w:end w:w="115" w:type="dxa"/>
            </w:tcMar>
          </w:tcPr>
          <w:p>
            <w:pPr>
              <w:pStyle w:val="Celltext"/>
              <w:spacing w:after="20"/>
            </w:pPr>
            <w:r>
              <w:rPr>
                <w:sz w:val="16"/>
              </w:rPr>
              <w:t>GET</w:t>
            </w:r>
          </w:p>
        </w:tc>
        <w:tc>
          <w:tcPr>
            <w:tcW w:type="dxa" w:w="3543"/>
            <w:vAlign w:val="center"/>
            <w:tcMar>
              <w:top w:w="105" w:type="dxa"/>
              <w:start w:w="115" w:type="dxa"/>
              <w:bottom w:w="105" w:type="dxa"/>
              <w:end w:w="115" w:type="dxa"/>
            </w:tcMar>
          </w:tcPr>
          <w:p>
            <w:pPr>
              <w:pStyle w:val="Celltext"/>
              <w:spacing w:after="20"/>
            </w:pPr>
            <w:r>
              <w:rPr>
                <w:sz w:val="16"/>
              </w:rPr>
              <w:t>/v1/pharmacist/review-queue</w:t>
            </w:r>
          </w:p>
        </w:tc>
        <w:tc>
          <w:tcPr>
            <w:tcW w:type="dxa" w:w="4932"/>
            <w:vAlign w:val="center"/>
            <w:tcMar>
              <w:top w:w="105" w:type="dxa"/>
              <w:start w:w="115" w:type="dxa"/>
              <w:bottom w:w="105" w:type="dxa"/>
              <w:end w:w="115" w:type="dxa"/>
            </w:tcMar>
          </w:tcPr>
          <w:p>
            <w:pPr>
              <w:pStyle w:val="Celltext"/>
              <w:spacing w:after="20"/>
            </w:pPr>
            <w:r>
              <w:rPr>
                <w:sz w:val="16"/>
              </w:rPr>
              <w:t>Show only orders with active P review tasks.</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/v1/pharmacist/reviews/{id}/decisions</w:t>
            </w:r>
          </w:p>
        </w:tc>
        <w:tc>
          <w:tcPr>
            <w:tcW w:type="dxa" w:w="4932"/>
            <w:vAlign w:val="center"/>
            <w:tcMar>
              <w:top w:w="105" w:type="dxa"/>
              <w:start w:w="115" w:type="dxa"/>
              <w:bottom w:w="105" w:type="dxa"/>
              <w:end w:w="115" w:type="dxa"/>
            </w:tcMar>
            <w:shd w:fill="F1F6F8"/>
          </w:tcPr>
          <w:p>
            <w:pPr>
              <w:pStyle w:val="Celltext"/>
              <w:spacing w:after="20"/>
            </w:pPr>
            <w:r>
              <w:rPr>
                <w:sz w:val="16"/>
              </w:rPr>
              <w:t>Record signed pharmacist P-line decisions.</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/v1/orders/{id}/revisions/accept</w:t>
            </w:r>
          </w:p>
        </w:tc>
        <w:tc>
          <w:tcPr>
            <w:tcW w:type="dxa" w:w="4932"/>
            <w:vAlign w:val="center"/>
            <w:tcMar>
              <w:top w:w="105" w:type="dxa"/>
              <w:start w:w="115" w:type="dxa"/>
              <w:bottom w:w="105" w:type="dxa"/>
              <w:end w:w="115" w:type="dxa"/>
            </w:tcMar>
          </w:tcPr>
          <w:p>
            <w:pPr>
              <w:pStyle w:val="Celltext"/>
              <w:spacing w:after="20"/>
            </w:pPr>
            <w:r>
              <w:rPr>
                <w:sz w:val="16"/>
              </w:rPr>
              <w:t>Customer accepts revised items and amount.</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/v1/orders/{id}/stock-holds</w:t>
            </w:r>
          </w:p>
        </w:tc>
        <w:tc>
          <w:tcPr>
            <w:tcW w:type="dxa" w:w="4932"/>
            <w:vAlign w:val="center"/>
            <w:tcMar>
              <w:top w:w="105" w:type="dxa"/>
              <w:start w:w="115" w:type="dxa"/>
              <w:bottom w:w="105" w:type="dxa"/>
              <w:end w:w="115" w:type="dxa"/>
            </w:tcMar>
            <w:shd w:fill="F1F6F8"/>
          </w:tcPr>
          <w:p>
            <w:pPr>
              <w:pStyle w:val="Celltext"/>
              <w:spacing w:after="20"/>
            </w:pPr>
            <w:r>
              <w:rPr>
                <w:sz w:val="16"/>
              </w:rPr>
              <w:t>Reserve one eligible store’s current stock for a short period.</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/v1/orders/{id}/payments</w:t>
            </w:r>
          </w:p>
        </w:tc>
        <w:tc>
          <w:tcPr>
            <w:tcW w:type="dxa" w:w="4932"/>
            <w:vAlign w:val="center"/>
            <w:tcMar>
              <w:top w:w="105" w:type="dxa"/>
              <w:start w:w="115" w:type="dxa"/>
              <w:bottom w:w="105" w:type="dxa"/>
              <w:end w:w="115" w:type="dxa"/>
            </w:tcMar>
          </w:tcPr>
          <w:p>
            <w:pPr>
              <w:pStyle w:val="Celltext"/>
              <w:spacing w:after="20"/>
            </w:pPr>
            <w:r>
              <w:rPr>
                <w:sz w:val="16"/>
              </w:rPr>
              <w:t>Create one online gateway attempt for accepted amount.</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/v1/payments/provider/webhook</w:t>
            </w:r>
          </w:p>
        </w:tc>
        <w:tc>
          <w:tcPr>
            <w:tcW w:type="dxa" w:w="4932"/>
            <w:vAlign w:val="center"/>
            <w:tcMar>
              <w:top w:w="105" w:type="dxa"/>
              <w:start w:w="115" w:type="dxa"/>
              <w:bottom w:w="105" w:type="dxa"/>
              <w:end w:w="115" w:type="dxa"/>
            </w:tcMar>
            <w:shd w:fill="F1F6F8"/>
          </w:tcPr>
          <w:p>
            <w:pPr>
              <w:pStyle w:val="Celltext"/>
              <w:spacing w:after="20"/>
            </w:pPr>
            <w:r>
              <w:rPr>
                <w:sz w:val="16"/>
              </w:rPr>
              <w:t>Verify and record payment provider result; never trust browser only.</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/v1/orders/{id}/cod</w:t>
            </w:r>
          </w:p>
        </w:tc>
        <w:tc>
          <w:tcPr>
            <w:tcW w:type="dxa" w:w="4932"/>
            <w:vAlign w:val="center"/>
            <w:tcMar>
              <w:top w:w="105" w:type="dxa"/>
              <w:start w:w="115" w:type="dxa"/>
              <w:bottom w:w="105" w:type="dxa"/>
              <w:end w:w="115" w:type="dxa"/>
            </w:tcMar>
          </w:tcPr>
          <w:p>
            <w:pPr>
              <w:pStyle w:val="Celltext"/>
              <w:spacing w:after="20"/>
            </w:pPr>
            <w:r>
              <w:rPr>
                <w:sz w:val="16"/>
              </w:rPr>
              <w:t>Confirm COD eligibility, not payment collection.</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/v1/fulfilments/{id}/accept</w:t>
            </w:r>
          </w:p>
        </w:tc>
        <w:tc>
          <w:tcPr>
            <w:tcW w:type="dxa" w:w="4932"/>
            <w:vAlign w:val="center"/>
            <w:tcMar>
              <w:top w:w="105" w:type="dxa"/>
              <w:start w:w="115" w:type="dxa"/>
              <w:bottom w:w="105" w:type="dxa"/>
              <w:end w:w="115" w:type="dxa"/>
            </w:tcMar>
            <w:shd w:fill="F1F6F8"/>
          </w:tcPr>
          <w:p>
            <w:pPr>
              <w:pStyle w:val="Celltext"/>
              <w:spacing w:after="20"/>
            </w:pPr>
            <w:r>
              <w:rPr>
                <w:sz w:val="16"/>
              </w:rPr>
              <w:t>Store accepts one assigned order.</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/v1/fulfilments/{id}/pick-scan</w:t>
            </w:r>
          </w:p>
        </w:tc>
        <w:tc>
          <w:tcPr>
            <w:tcW w:type="dxa" w:w="4932"/>
            <w:vAlign w:val="center"/>
            <w:tcMar>
              <w:top w:w="105" w:type="dxa"/>
              <w:start w:w="115" w:type="dxa"/>
              <w:bottom w:w="105" w:type="dxa"/>
              <w:end w:w="115" w:type="dxa"/>
            </w:tcMar>
          </w:tcPr>
          <w:p>
            <w:pPr>
              <w:pStyle w:val="Celltext"/>
              <w:spacing w:after="20"/>
            </w:pPr>
            <w:r>
              <w:rPr>
                <w:sz w:val="16"/>
              </w:rPr>
              <w:t>Check SKU, quantity, lot and expiration.</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/v1/fulfilments/{id}/pack</w:t>
            </w:r>
          </w:p>
        </w:tc>
        <w:tc>
          <w:tcPr>
            <w:tcW w:type="dxa" w:w="4932"/>
            <w:vAlign w:val="center"/>
            <w:tcMar>
              <w:top w:w="105" w:type="dxa"/>
              <w:start w:w="115" w:type="dxa"/>
              <w:bottom w:w="105" w:type="dxa"/>
              <w:end w:w="115" w:type="dxa"/>
            </w:tcMar>
            <w:shd w:fill="F1F6F8"/>
          </w:tcPr>
          <w:p>
            <w:pPr>
              <w:pStyle w:val="Celltext"/>
              <w:spacing w:after="20"/>
            </w:pPr>
            <w:r>
              <w:rPr>
                <w:sz w:val="16"/>
              </w:rPr>
              <w:t>Final packing/invoice check.</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/v1/deliveries/{id}/assign</w:t>
            </w:r>
          </w:p>
        </w:tc>
        <w:tc>
          <w:tcPr>
            <w:tcW w:type="dxa" w:w="4932"/>
            <w:vAlign w:val="center"/>
            <w:tcMar>
              <w:top w:w="105" w:type="dxa"/>
              <w:start w:w="115" w:type="dxa"/>
              <w:bottom w:w="105" w:type="dxa"/>
              <w:end w:w="115" w:type="dxa"/>
            </w:tcMar>
          </w:tcPr>
          <w:p>
            <w:pPr>
              <w:pStyle w:val="Celltext"/>
              <w:spacing w:after="20"/>
            </w:pPr>
            <w:r>
              <w:rPr>
                <w:sz w:val="16"/>
              </w:rPr>
              <w:t>Assign rider and register handover.</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/v1/deliveries/{id}/attempts</w:t>
            </w:r>
          </w:p>
        </w:tc>
        <w:tc>
          <w:tcPr>
            <w:tcW w:type="dxa" w:w="4932"/>
            <w:vAlign w:val="center"/>
            <w:tcMar>
              <w:top w:w="105" w:type="dxa"/>
              <w:start w:w="115" w:type="dxa"/>
              <w:bottom w:w="105" w:type="dxa"/>
              <w:end w:w="115" w:type="dxa"/>
            </w:tcMar>
            <w:shd w:fill="F1F6F8"/>
          </w:tcPr>
          <w:p>
            <w:pPr>
              <w:pStyle w:val="Celltext"/>
              <w:spacing w:after="20"/>
            </w:pPr>
            <w:r>
              <w:rPr>
                <w:sz w:val="16"/>
              </w:rPr>
              <w:t>Record proof of delivery or failed attempt.</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/v1/orders/{id}/cancellations</w:t>
            </w:r>
          </w:p>
        </w:tc>
        <w:tc>
          <w:tcPr>
            <w:tcW w:type="dxa" w:w="4932"/>
            <w:vAlign w:val="center"/>
            <w:tcMar>
              <w:top w:w="105" w:type="dxa"/>
              <w:start w:w="115" w:type="dxa"/>
              <w:bottom w:w="105" w:type="dxa"/>
              <w:end w:w="115" w:type="dxa"/>
            </w:tcMar>
          </w:tcPr>
          <w:p>
            <w:pPr>
              <w:pStyle w:val="Celltext"/>
              <w:spacing w:after="20"/>
            </w:pPr>
            <w:r>
              <w:rPr>
                <w:sz w:val="16"/>
              </w:rPr>
              <w:t>Check stage and safely cancel.</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/v1/returns</w:t>
            </w:r>
          </w:p>
        </w:tc>
        <w:tc>
          <w:tcPr>
            <w:tcW w:type="dxa" w:w="4932"/>
            <w:vAlign w:val="center"/>
            <w:tcMar>
              <w:top w:w="105" w:type="dxa"/>
              <w:start w:w="115" w:type="dxa"/>
              <w:bottom w:w="105" w:type="dxa"/>
              <w:end w:w="115" w:type="dxa"/>
            </w:tcMar>
            <w:shd w:fill="F1F6F8"/>
          </w:tcPr>
          <w:p>
            <w:pPr>
              <w:pStyle w:val="Celltext"/>
              <w:spacing w:after="20"/>
            </w:pPr>
            <w:r>
              <w:rPr>
                <w:sz w:val="16"/>
              </w:rPr>
              <w:t>Create line-level return/quality case.</w:t>
            </w:r>
          </w:p>
        </w:tc>
      </w:tr>
      <w:tr>
        <w:trPr>
          <w:cantSplit/>
        </w:trPr>
        <w:tc>
          <w:tcPr>
            <w:tcW w:type="dxa" w:w="822"/>
            <w:vAlign w:val="center"/>
            <w:tcMar>
              <w:top w:w="105" w:type="dxa"/>
              <w:start w:w="115" w:type="dxa"/>
              <w:bottom w:w="105" w:type="dxa"/>
              <w:end w:w="115" w:type="dxa"/>
            </w:tcMar>
          </w:tcPr>
          <w:p>
            <w:pPr>
              <w:pStyle w:val="Celltext"/>
              <w:spacing w:after="20"/>
            </w:pPr>
            <w:r>
              <w:rPr>
                <w:sz w:val="16"/>
              </w:rPr>
              <w:t>POST</w:t>
            </w:r>
          </w:p>
        </w:tc>
        <w:tc>
          <w:tcPr>
            <w:tcW w:type="dxa" w:w="3543"/>
            <w:vAlign w:val="center"/>
            <w:tcMar>
              <w:top w:w="105" w:type="dxa"/>
              <w:start w:w="115" w:type="dxa"/>
              <w:bottom w:w="105" w:type="dxa"/>
              <w:end w:w="115" w:type="dxa"/>
            </w:tcMar>
          </w:tcPr>
          <w:p>
            <w:pPr>
              <w:pStyle w:val="Celltext"/>
              <w:spacing w:after="20"/>
            </w:pPr>
            <w:r>
              <w:rPr>
                <w:sz w:val="16"/>
              </w:rPr>
              <w:t>/v1/refunds</w:t>
            </w:r>
          </w:p>
        </w:tc>
        <w:tc>
          <w:tcPr>
            <w:tcW w:type="dxa" w:w="4932"/>
            <w:vAlign w:val="center"/>
            <w:tcMar>
              <w:top w:w="105" w:type="dxa"/>
              <w:start w:w="115" w:type="dxa"/>
              <w:bottom w:w="105" w:type="dxa"/>
              <w:end w:w="115" w:type="dxa"/>
            </w:tcMar>
          </w:tcPr>
          <w:p>
            <w:pPr>
              <w:pStyle w:val="Celltext"/>
              <w:spacing w:after="20"/>
            </w:pPr>
            <w:r>
              <w:rPr>
                <w:sz w:val="16"/>
              </w:rPr>
              <w:t>Issue authorised refund through payment/finance rules.</w:t>
            </w:r>
          </w:p>
        </w:tc>
      </w:tr>
      <w:tr>
        <w:trPr>
          <w:cantSplit/>
        </w:trPr>
        <w:tc>
          <w:tcPr>
            <w:tcW w:type="dxa" w:w="822"/>
            <w:vAlign w:val="center"/>
            <w:tcMar>
              <w:top w:w="105" w:type="dxa"/>
              <w:start w:w="115" w:type="dxa"/>
              <w:bottom w:w="105" w:type="dxa"/>
              <w:end w:w="115" w:type="dxa"/>
            </w:tcMar>
            <w:shd w:fill="F1F6F8"/>
          </w:tcPr>
          <w:p>
            <w:pPr>
              <w:pStyle w:val="Celltext"/>
              <w:spacing w:after="20"/>
            </w:pPr>
            <w:r>
              <w:rPr>
                <w:sz w:val="16"/>
              </w:rPr>
              <w:t>POST</w:t>
            </w:r>
          </w:p>
        </w:tc>
        <w:tc>
          <w:tcPr>
            <w:tcW w:type="dxa" w:w="3543"/>
            <w:vAlign w:val="center"/>
            <w:tcMar>
              <w:top w:w="105" w:type="dxa"/>
              <w:start w:w="115" w:type="dxa"/>
              <w:bottom w:w="105" w:type="dxa"/>
              <w:end w:w="115" w:type="dxa"/>
            </w:tcMar>
            <w:shd w:fill="F1F6F8"/>
          </w:tcPr>
          <w:p>
            <w:pPr>
              <w:pStyle w:val="Celltext"/>
              <w:spacing w:after="20"/>
            </w:pPr>
            <w:r>
              <w:rPr>
                <w:sz w:val="16"/>
              </w:rPr>
              <w:t>/v1/safety/holds</w:t>
            </w:r>
          </w:p>
        </w:tc>
        <w:tc>
          <w:tcPr>
            <w:tcW w:type="dxa" w:w="4932"/>
            <w:vAlign w:val="center"/>
            <w:tcMar>
              <w:top w:w="105" w:type="dxa"/>
              <w:start w:w="115" w:type="dxa"/>
              <w:bottom w:w="105" w:type="dxa"/>
              <w:end w:w="115" w:type="dxa"/>
            </w:tcMar>
            <w:shd w:fill="F1F6F8"/>
          </w:tcPr>
          <w:p>
            <w:pPr>
              <w:pStyle w:val="Celltext"/>
              <w:spacing w:after="20"/>
            </w:pPr>
            <w:r>
              <w:rPr>
                <w:sz w:val="16"/>
              </w:rPr>
              <w:t>Block unsafe SKU/lot/order from fulfilment.</w:t>
            </w:r>
          </w:p>
        </w:tc>
      </w:tr>
    </w:tbl>
    <w:p>
      <w:pPr>
        <w:widowControl/>
        <w:spacing w:after="0"/>
      </w:pPr>
    </w:p>
    <w:p>
      <w:pPr>
        <w:pStyle w:val="Heading2"/>
        <w:widowControl/>
      </w:pPr>
      <w:r>
        <w:t>API rules used everywhere</w:t>
      </w:r>
    </w:p>
    <w:p>
      <w:pPr>
        <w:pStyle w:val="ListBullet"/>
        <w:widowControl/>
        <w:spacing w:after="60"/>
      </w:pPr>
      <w:r>
        <w:t>Use HTTPS, session or token authentication, and staff permission checks on every protected request.</w:t>
      </w:r>
    </w:p>
    <w:p>
      <w:pPr>
        <w:pStyle w:val="ListBullet"/>
        <w:widowControl/>
        <w:spacing w:after="60"/>
      </w:pPr>
      <w:r>
        <w:t>Send a unique request key with risky “do once” actions: place order, pay, refund, cancel and dispatch.</w:t>
      </w:r>
    </w:p>
    <w:p>
      <w:pPr>
        <w:pStyle w:val="ListBullet"/>
        <w:widowControl/>
        <w:spacing w:after="60"/>
      </w:pPr>
      <w:r>
        <w:t>For changes to an order, include its current revision number. If someone else changed it, ask the user to refresh instead of overwriting.</w:t>
      </w:r>
    </w:p>
    <w:p>
      <w:pPr>
        <w:pStyle w:val="ListBullet"/>
        <w:widowControl/>
        <w:spacing w:after="60"/>
      </w:pPr>
      <w:r>
        <w:t>Return predictable errors: “address not serviceable”, “prescription needs update”, “amount changed”, “stock no longer available” and “already processed”.</w:t>
      </w:r>
    </w:p>
    <w:p>
      <w:pPr>
        <w:pStyle w:val="ListBullet"/>
        <w:widowControl/>
        <w:spacing w:after="60"/>
      </w:pPr>
      <w:r>
        <w:t>Do not send prescription image URLs in notifications, logs, analytics or payment-provider metadata.</w:t>
      </w:r>
    </w:p>
    <w:p>
      <w:pPr>
        <w:pStyle w:val="Heading2"/>
        <w:widowControl/>
      </w:pPr>
      <w:r>
        <w:t>Example: create one order request</w:t>
      </w:r>
    </w:p>
    <w:tbl>
      <w:tblPr>
        <w:tblW w:type="auto" w:w="0"/>
        <w:tblLayout w:type="fixed"/>
        <w:tblLook w:firstColumn="1" w:firstRow="1" w:lastColumn="0" w:lastRow="0" w:noHBand="0" w:noVBand="1" w:val="04A0"/>
      </w:tblPr>
      <w:tblGrid>
        <w:gridCol w:w="9582"/>
      </w:tblGrid>
      <w:tr>
        <w:tc>
          <w:tcPr>
            <w:tcW w:type="dxa" w:w="9582"/>
            <w:shd w:fill="F0F5F7"/>
            <w:tcMar>
              <w:top w:w="160" w:type="dxa"/>
              <w:start w:w="200" w:type="dxa"/>
              <w:bottom w:w="160" w:type="dxa"/>
              <w:end w:w="200" w:type="dxa"/>
            </w:tcMar>
          </w:tcPr>
          <w:p>
            <w:pPr>
              <w:spacing w:after="0" w:line="259" w:lineRule="auto"/>
            </w:pPr>
            <w:r>
              <w:rPr>
                <w:rFonts w:ascii="DejaVu Sans Mono" w:hAnsi="DejaVu Sans Mono"/>
                <w:color w:val="203344"/>
                <w:sz w:val="14"/>
              </w:rPr>
              <w:t>POST /v1/checkout/submit</w:t>
              <w:br/>
              <w:t>Idempotency-Key: checkout-customer-unique-123</w:t>
              <w:br/>
              <w:br/>
              <w:t>{</w:t>
              <w:br/>
              <w:t xml:space="preserve">  "quote_id": "Q-1842",</w:t>
              <w:br/>
              <w:t xml:space="preserve">  "quote_revision": 3,</w:t>
              <w:br/>
              <w:t xml:space="preserve">  "accepted": true,</w:t>
              <w:br/>
              <w:t xml:space="preserve">  "shipping_address_id": "ADDR-7"</w:t>
              <w:br/>
              <w:t>}</w:t>
              <w:br/>
              <w:br/>
              <w:t>Response (example)</w:t>
              <w:br/>
              <w:t>{</w:t>
              <w:br/>
              <w:t xml:space="preserve">  "order_id": "ORD-9081",</w:t>
              <w:br/>
              <w:t xml:space="preserve">  "next_step": "PRESCRIPTION_REVIEW",</w:t>
              <w:br/>
              <w:t xml:space="preserve">  "payment_required_now": false</w:t>
              <w:br/>
              <w:t>}</w:t>
            </w:r>
          </w:p>
        </w:tc>
      </w:tr>
    </w:tbl>
    <w:p>
      <w:pPr>
        <w:widowControl/>
        <w:spacing w:after="0"/>
      </w:pP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ALTERNATIVE  </w:t>
            </w:r>
            <w:r>
              <w:t>For an M/O-only order the same API would return next_step = PAYMENT; it must not create a prescription task. All identifiers and URLs in this section are illustrative.</w:t>
            </w:r>
          </w:p>
        </w:tc>
      </w:tr>
    </w:tbl>
    <w:p>
      <w:pPr>
        <w:widowControl/>
        <w:spacing w:after="0"/>
      </w:pPr>
    </w:p>
    <w:p>
      <w:pPr>
        <w:pStyle w:val="Heading2"/>
        <w:widowControl/>
      </w:pPr>
      <w:r>
        <w:t>Example: pharmacist approves or rejects P only</w:t>
      </w:r>
    </w:p>
    <w:tbl>
      <w:tblPr>
        <w:tblW w:type="auto" w:w="0"/>
        <w:tblLayout w:type="fixed"/>
        <w:tblLook w:firstColumn="1" w:firstRow="1" w:lastColumn="0" w:lastRow="0" w:noHBand="0" w:noVBand="1" w:val="04A0"/>
      </w:tblPr>
      <w:tblGrid>
        <w:gridCol w:w="9582"/>
      </w:tblGrid>
      <w:tr>
        <w:tc>
          <w:tcPr>
            <w:tcW w:type="dxa" w:w="9582"/>
            <w:shd w:fill="F0F5F7"/>
            <w:tcMar>
              <w:top w:w="160" w:type="dxa"/>
              <w:start w:w="200" w:type="dxa"/>
              <w:bottom w:w="160" w:type="dxa"/>
              <w:end w:w="200" w:type="dxa"/>
            </w:tcMar>
          </w:tcPr>
          <w:p>
            <w:pPr>
              <w:spacing w:after="0" w:line="259" w:lineRule="auto"/>
            </w:pPr>
            <w:r>
              <w:rPr>
                <w:rFonts w:ascii="DejaVu Sans Mono" w:hAnsi="DejaVu Sans Mono"/>
                <w:color w:val="203344"/>
                <w:sz w:val="14"/>
              </w:rPr>
              <w:t>POST /v1/pharmacist/reviews/REV-83/decisions</w:t>
              <w:br/>
              <w:t>Idempotency-Key: pharmacist-decision-REV83-1</w:t>
              <w:br/>
              <w:br/>
              <w:t>{</w:t>
              <w:br/>
              <w:t xml:space="preserve">  "order_revision": 2,</w:t>
              <w:br/>
              <w:t xml:space="preserve">  "prescription_version": 1,</w:t>
              <w:br/>
              <w:t xml:space="preserve">  "lines": [</w:t>
              <w:br/>
              <w:t xml:space="preserve">    {"order_line_id":"L-P1", "decision":"APPROVED"},</w:t>
              <w:br/>
              <w:t xml:space="preserve">    {"order_line_id":"L-P2", "decision":"REJECTED",</w:t>
              <w:br/>
              <w:t xml:space="preserve">     "reason":"NOT_MATCHING_PRESCRIPTION"}</w:t>
              <w:br/>
              <w:t xml:space="preserve">  ]</w:t>
              <w:br/>
              <w:t>}</w:t>
              <w:br/>
              <w:br/>
              <w:t>Response: {"result":"CUSTOMER_REVISION_REQUIRED"}</w:t>
              <w:br/>
            </w:r>
          </w:p>
        </w:tc>
      </w:tr>
    </w:tbl>
    <w:p>
      <w:pPr>
        <w:widowControl/>
        <w:spacing w:after="0"/>
      </w:pPr>
    </w:p>
    <w:p>
      <w:pPr>
        <w:widowControl/>
      </w:pPr>
      <w:r>
        <w:t>The system stores the pharmacist’s identity and timestamp from their authenticated staff session. It does not accept decisions for M or O lines. If a P line or prescription changed, reject the stale decision and ask the pharmacist to refresh.</w:t>
      </w:r>
    </w:p>
    <w:p>
      <w:pPr>
        <w:pStyle w:val="Heading2"/>
        <w:widowControl/>
      </w:pPr>
      <w:r>
        <w:t>Example: customer accepts a changed basket</w:t>
      </w:r>
    </w:p>
    <w:tbl>
      <w:tblPr>
        <w:tblW w:type="auto" w:w="0"/>
        <w:tblLayout w:type="fixed"/>
        <w:tblLook w:firstColumn="1" w:firstRow="1" w:lastColumn="0" w:lastRow="0" w:noHBand="0" w:noVBand="1" w:val="04A0"/>
      </w:tblPr>
      <w:tblGrid>
        <w:gridCol w:w="9582"/>
      </w:tblGrid>
      <w:tr>
        <w:tc>
          <w:tcPr>
            <w:tcW w:type="dxa" w:w="9582"/>
            <w:shd w:fill="F0F5F7"/>
            <w:tcMar>
              <w:top w:w="160" w:type="dxa"/>
              <w:start w:w="200" w:type="dxa"/>
              <w:bottom w:w="160" w:type="dxa"/>
              <w:end w:w="200" w:type="dxa"/>
            </w:tcMar>
          </w:tcPr>
          <w:p>
            <w:pPr>
              <w:spacing w:after="0" w:line="259" w:lineRule="auto"/>
            </w:pPr>
            <w:r>
              <w:rPr>
                <w:rFonts w:ascii="DejaVu Sans Mono" w:hAnsi="DejaVu Sans Mono"/>
                <w:color w:val="203344"/>
                <w:sz w:val="14"/>
              </w:rPr>
              <w:t>POST /v1/orders/ORD-9081/revisions/accept</w:t>
              <w:br/>
              <w:t>Idempotency-Key: revision-ORD9081-3</w:t>
              <w:br/>
              <w:br/>
              <w:t>{</w:t>
              <w:br/>
              <w:t xml:space="preserve">  "accepted_quote_id": "Q-1843",</w:t>
              <w:br/>
              <w:t xml:space="preserve">  "revision": 3,</w:t>
              <w:br/>
              <w:t xml:space="preserve">  "accepted_total_minor_units": 24000</w:t>
              <w:br/>
              <w:t>}</w:t>
              <w:br/>
              <w:br/>
              <w:t>Response: {"next_step":"HOLD_STOCK_AND_PAY",</w:t>
              <w:br/>
              <w:t xml:space="preserve">           "clinical_review_required":false}</w:t>
              <w:br/>
            </w:r>
          </w:p>
        </w:tc>
      </w:tr>
    </w:tbl>
    <w:p>
      <w:pPr>
        <w:widowControl/>
        <w:spacing w:after="0"/>
      </w:pPr>
    </w:p>
    <w:p>
      <w:pPr>
        <w:widowControl/>
      </w:pPr>
      <w:r>
        <w:t>The total above is the illustrative ₹240 revised basket from Journey v3, expressed as 24,000 paise. For actual orders, the server—not the client—calculates and validates that amount. The clinical flag becomes false only when there are no active P lines.</w:t>
      </w:r>
    </w:p>
    <w:p>
      <w:pPr>
        <w:pStyle w:val="Heading2"/>
        <w:widowControl/>
      </w:pPr>
      <w:r>
        <w:t>Error messages returned to screens</w:t>
      </w:r>
    </w:p>
    <w:tbl>
      <w:tblPr>
        <w:tblStyle w:val="TableGrid"/>
        <w:tblW w:type="auto" w:w="0"/>
        <w:jc w:val="center"/>
        <w:tblLayout w:type="fixed"/>
        <w:tblLook w:firstColumn="1" w:firstRow="1" w:lastColumn="0" w:lastRow="0" w:noHBand="0" w:noVBand="1" w:val="04A0"/>
      </w:tblPr>
      <w:tblGrid>
        <w:gridCol w:w="2608"/>
        <w:gridCol w:w="4677"/>
        <w:gridCol w:w="2013"/>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ERROR KEY</w:t>
            </w:r>
          </w:p>
        </w:tc>
        <w:tc>
          <w:tcPr>
            <w:tcW w:type="dxa" w:w="3194"/>
            <w:shd w:fill="14283D"/>
            <w:tcMar>
              <w:top w:w="105" w:type="dxa"/>
              <w:start w:w="115" w:type="dxa"/>
              <w:bottom w:w="105" w:type="dxa"/>
              <w:end w:w="115" w:type="dxa"/>
            </w:tcMar>
            <w:vAlign w:val="center"/>
          </w:tcPr>
          <w:p>
            <w:pPr>
              <w:pStyle w:val="Celltext"/>
            </w:pPr>
            <w:r>
              <w:rPr>
                <w:b/>
                <w:color w:val="FFFFFF"/>
                <w:sz w:val="16"/>
              </w:rPr>
              <w:t>USER MESSAGE</w:t>
            </w:r>
          </w:p>
        </w:tc>
        <w:tc>
          <w:tcPr>
            <w:tcW w:type="dxa" w:w="3194"/>
            <w:shd w:fill="14283D"/>
            <w:tcMar>
              <w:top w:w="105" w:type="dxa"/>
              <w:start w:w="115" w:type="dxa"/>
              <w:bottom w:w="105" w:type="dxa"/>
              <w:end w:w="115" w:type="dxa"/>
            </w:tcMar>
            <w:vAlign w:val="center"/>
          </w:tcPr>
          <w:p>
            <w:pPr>
              <w:pStyle w:val="Celltext"/>
            </w:pPr>
            <w:r>
              <w:rPr>
                <w:b/>
                <w:color w:val="FFFFFF"/>
                <w:sz w:val="16"/>
              </w:rPr>
              <w:t>ACTION</w:t>
            </w:r>
          </w:p>
        </w:tc>
      </w:tr>
      <w:tr>
        <w:trPr>
          <w:cantSplit/>
        </w:trPr>
        <w:tc>
          <w:tcPr>
            <w:tcW w:type="dxa" w:w="2608"/>
            <w:vAlign w:val="center"/>
            <w:tcMar>
              <w:top w:w="105" w:type="dxa"/>
              <w:start w:w="115" w:type="dxa"/>
              <w:bottom w:w="105" w:type="dxa"/>
              <w:end w:w="115" w:type="dxa"/>
            </w:tcMar>
          </w:tcPr>
          <w:p>
            <w:pPr>
              <w:pStyle w:val="Celltext"/>
              <w:spacing w:after="20"/>
            </w:pPr>
            <w:r>
              <w:rPr>
                <w:b/>
                <w:sz w:val="16"/>
              </w:rPr>
              <w:t>PRESCRIPTION_REQUIRED</w:t>
            </w:r>
          </w:p>
        </w:tc>
        <w:tc>
          <w:tcPr>
            <w:tcW w:type="dxa" w:w="4677"/>
            <w:vAlign w:val="center"/>
            <w:tcMar>
              <w:top w:w="105" w:type="dxa"/>
              <w:start w:w="115" w:type="dxa"/>
              <w:bottom w:w="105" w:type="dxa"/>
              <w:end w:w="115" w:type="dxa"/>
            </w:tcMar>
          </w:tcPr>
          <w:p>
            <w:pPr>
              <w:pStyle w:val="Celltext"/>
              <w:spacing w:after="20"/>
            </w:pPr>
            <w:r>
              <w:rPr>
                <w:sz w:val="16"/>
              </w:rPr>
              <w:t>Add a prescription for the highlighted medicine.</w:t>
            </w:r>
          </w:p>
        </w:tc>
        <w:tc>
          <w:tcPr>
            <w:tcW w:type="dxa" w:w="2013"/>
            <w:vAlign w:val="center"/>
            <w:tcMar>
              <w:top w:w="105" w:type="dxa"/>
              <w:start w:w="115" w:type="dxa"/>
              <w:bottom w:w="105" w:type="dxa"/>
              <w:end w:w="115" w:type="dxa"/>
            </w:tcMar>
          </w:tcPr>
          <w:p>
            <w:pPr>
              <w:pStyle w:val="Celltext"/>
              <w:spacing w:after="20"/>
            </w:pPr>
            <w:r>
              <w:rPr>
                <w:sz w:val="16"/>
              </w:rPr>
              <w:t>Take user to P upload.</w:t>
            </w:r>
          </w:p>
        </w:tc>
      </w:tr>
      <w:tr>
        <w:trPr>
          <w:cantSplit/>
        </w:trPr>
        <w:tc>
          <w:tcPr>
            <w:tcW w:type="dxa" w:w="2608"/>
            <w:vAlign w:val="center"/>
            <w:tcMar>
              <w:top w:w="105" w:type="dxa"/>
              <w:start w:w="115" w:type="dxa"/>
              <w:bottom w:w="105" w:type="dxa"/>
              <w:end w:w="115" w:type="dxa"/>
            </w:tcMar>
            <w:shd w:fill="F1F6F8"/>
          </w:tcPr>
          <w:p>
            <w:pPr>
              <w:pStyle w:val="Celltext"/>
              <w:spacing w:after="20"/>
            </w:pPr>
            <w:r>
              <w:rPr>
                <w:b/>
                <w:sz w:val="16"/>
              </w:rPr>
              <w:t>REVIEW_NOT_COMPLETE</w:t>
            </w:r>
          </w:p>
        </w:tc>
        <w:tc>
          <w:tcPr>
            <w:tcW w:type="dxa" w:w="4677"/>
            <w:vAlign w:val="center"/>
            <w:tcMar>
              <w:top w:w="105" w:type="dxa"/>
              <w:start w:w="115" w:type="dxa"/>
              <w:bottom w:w="105" w:type="dxa"/>
              <w:end w:w="115" w:type="dxa"/>
            </w:tcMar>
            <w:shd w:fill="F1F6F8"/>
          </w:tcPr>
          <w:p>
            <w:pPr>
              <w:pStyle w:val="Celltext"/>
              <w:spacing w:after="20"/>
            </w:pPr>
            <w:r>
              <w:rPr>
                <w:sz w:val="16"/>
              </w:rPr>
              <w:t>Your prescription is still being checked.</w:t>
            </w:r>
          </w:p>
        </w:tc>
        <w:tc>
          <w:tcPr>
            <w:tcW w:type="dxa" w:w="2013"/>
            <w:vAlign w:val="center"/>
            <w:tcMar>
              <w:top w:w="105" w:type="dxa"/>
              <w:start w:w="115" w:type="dxa"/>
              <w:bottom w:w="105" w:type="dxa"/>
              <w:end w:w="115" w:type="dxa"/>
            </w:tcMar>
            <w:shd w:fill="F1F6F8"/>
          </w:tcPr>
          <w:p>
            <w:pPr>
              <w:pStyle w:val="Celltext"/>
              <w:spacing w:after="20"/>
            </w:pPr>
            <w:r>
              <w:rPr>
                <w:sz w:val="16"/>
              </w:rPr>
              <w:t>Do not offer payment yet.</w:t>
            </w:r>
          </w:p>
        </w:tc>
      </w:tr>
      <w:tr>
        <w:trPr>
          <w:cantSplit/>
        </w:trPr>
        <w:tc>
          <w:tcPr>
            <w:tcW w:type="dxa" w:w="2608"/>
            <w:vAlign w:val="center"/>
            <w:tcMar>
              <w:top w:w="105" w:type="dxa"/>
              <w:start w:w="115" w:type="dxa"/>
              <w:bottom w:w="105" w:type="dxa"/>
              <w:end w:w="115" w:type="dxa"/>
            </w:tcMar>
          </w:tcPr>
          <w:p>
            <w:pPr>
              <w:pStyle w:val="Celltext"/>
              <w:spacing w:after="20"/>
            </w:pPr>
            <w:r>
              <w:rPr>
                <w:b/>
                <w:sz w:val="16"/>
              </w:rPr>
              <w:t>QUOTE_CHANGED</w:t>
            </w:r>
          </w:p>
        </w:tc>
        <w:tc>
          <w:tcPr>
            <w:tcW w:type="dxa" w:w="4677"/>
            <w:vAlign w:val="center"/>
            <w:tcMar>
              <w:top w:w="105" w:type="dxa"/>
              <w:start w:w="115" w:type="dxa"/>
              <w:bottom w:w="105" w:type="dxa"/>
              <w:end w:w="115" w:type="dxa"/>
            </w:tcMar>
          </w:tcPr>
          <w:p>
            <w:pPr>
              <w:pStyle w:val="Celltext"/>
              <w:spacing w:after="20"/>
            </w:pPr>
            <w:r>
              <w:rPr>
                <w:sz w:val="16"/>
              </w:rPr>
              <w:t>Some prices or items changed. Please review the new total.</w:t>
            </w:r>
          </w:p>
        </w:tc>
        <w:tc>
          <w:tcPr>
            <w:tcW w:type="dxa" w:w="2013"/>
            <w:vAlign w:val="center"/>
            <w:tcMar>
              <w:top w:w="105" w:type="dxa"/>
              <w:start w:w="115" w:type="dxa"/>
              <w:bottom w:w="105" w:type="dxa"/>
              <w:end w:w="115" w:type="dxa"/>
            </w:tcMar>
          </w:tcPr>
          <w:p>
            <w:pPr>
              <w:pStyle w:val="Celltext"/>
              <w:spacing w:after="20"/>
            </w:pPr>
            <w:r>
              <w:rPr>
                <w:sz w:val="16"/>
              </w:rPr>
              <w:t>Show a new quote.</w:t>
            </w:r>
          </w:p>
        </w:tc>
      </w:tr>
      <w:tr>
        <w:trPr>
          <w:cantSplit/>
        </w:trPr>
        <w:tc>
          <w:tcPr>
            <w:tcW w:type="dxa" w:w="2608"/>
            <w:vAlign w:val="center"/>
            <w:tcMar>
              <w:top w:w="105" w:type="dxa"/>
              <w:start w:w="115" w:type="dxa"/>
              <w:bottom w:w="105" w:type="dxa"/>
              <w:end w:w="115" w:type="dxa"/>
            </w:tcMar>
            <w:shd w:fill="F1F6F8"/>
          </w:tcPr>
          <w:p>
            <w:pPr>
              <w:pStyle w:val="Celltext"/>
              <w:spacing w:after="20"/>
            </w:pPr>
            <w:r>
              <w:rPr>
                <w:b/>
                <w:sz w:val="16"/>
              </w:rPr>
              <w:t>STOCK_UNAVAILABLE</w:t>
            </w:r>
          </w:p>
        </w:tc>
        <w:tc>
          <w:tcPr>
            <w:tcW w:type="dxa" w:w="4677"/>
            <w:vAlign w:val="center"/>
            <w:tcMar>
              <w:top w:w="105" w:type="dxa"/>
              <w:start w:w="115" w:type="dxa"/>
              <w:bottom w:w="105" w:type="dxa"/>
              <w:end w:w="115" w:type="dxa"/>
            </w:tcMar>
            <w:shd w:fill="F1F6F8"/>
          </w:tcPr>
          <w:p>
            <w:pPr>
              <w:pStyle w:val="Celltext"/>
              <w:spacing w:after="20"/>
            </w:pPr>
            <w:r>
              <w:rPr>
                <w:sz w:val="16"/>
              </w:rPr>
              <w:t>An item is no longer available at your location.</w:t>
            </w:r>
          </w:p>
        </w:tc>
        <w:tc>
          <w:tcPr>
            <w:tcW w:type="dxa" w:w="2013"/>
            <w:vAlign w:val="center"/>
            <w:tcMar>
              <w:top w:w="105" w:type="dxa"/>
              <w:start w:w="115" w:type="dxa"/>
              <w:bottom w:w="105" w:type="dxa"/>
              <w:end w:w="115" w:type="dxa"/>
            </w:tcMar>
            <w:shd w:fill="F1F6F8"/>
          </w:tcPr>
          <w:p>
            <w:pPr>
              <w:pStyle w:val="Celltext"/>
              <w:spacing w:after="20"/>
            </w:pPr>
            <w:r>
              <w:rPr>
                <w:sz w:val="16"/>
              </w:rPr>
              <w:t>Open stock exception choices.</w:t>
            </w:r>
          </w:p>
        </w:tc>
      </w:tr>
      <w:tr>
        <w:trPr>
          <w:cantSplit/>
        </w:trPr>
        <w:tc>
          <w:tcPr>
            <w:tcW w:type="dxa" w:w="2608"/>
            <w:vAlign w:val="center"/>
            <w:tcMar>
              <w:top w:w="105" w:type="dxa"/>
              <w:start w:w="115" w:type="dxa"/>
              <w:bottom w:w="105" w:type="dxa"/>
              <w:end w:w="115" w:type="dxa"/>
            </w:tcMar>
          </w:tcPr>
          <w:p>
            <w:pPr>
              <w:pStyle w:val="Celltext"/>
              <w:spacing w:after="20"/>
            </w:pPr>
            <w:r>
              <w:rPr>
                <w:b/>
                <w:sz w:val="16"/>
              </w:rPr>
              <w:t>PAYMENT_UNCERTAIN</w:t>
            </w:r>
          </w:p>
        </w:tc>
        <w:tc>
          <w:tcPr>
            <w:tcW w:type="dxa" w:w="4677"/>
            <w:vAlign w:val="center"/>
            <w:tcMar>
              <w:top w:w="105" w:type="dxa"/>
              <w:start w:w="115" w:type="dxa"/>
              <w:bottom w:w="105" w:type="dxa"/>
              <w:end w:w="115" w:type="dxa"/>
            </w:tcMar>
          </w:tcPr>
          <w:p>
            <w:pPr>
              <w:pStyle w:val="Celltext"/>
              <w:spacing w:after="20"/>
            </w:pPr>
            <w:r>
              <w:rPr>
                <w:sz w:val="16"/>
              </w:rPr>
              <w:t>We are checking your payment. Please do not pay again yet.</w:t>
            </w:r>
          </w:p>
        </w:tc>
        <w:tc>
          <w:tcPr>
            <w:tcW w:type="dxa" w:w="2013"/>
            <w:vAlign w:val="center"/>
            <w:tcMar>
              <w:top w:w="105" w:type="dxa"/>
              <w:start w:w="115" w:type="dxa"/>
              <w:bottom w:w="105" w:type="dxa"/>
              <w:end w:w="115" w:type="dxa"/>
            </w:tcMar>
          </w:tcPr>
          <w:p>
            <w:pPr>
              <w:pStyle w:val="Celltext"/>
              <w:spacing w:after="20"/>
            </w:pPr>
            <w:r>
              <w:rPr>
                <w:sz w:val="16"/>
              </w:rPr>
              <w:t>Show safe verification screen.</w:t>
            </w:r>
          </w:p>
        </w:tc>
      </w:tr>
      <w:tr>
        <w:trPr>
          <w:cantSplit/>
        </w:trPr>
        <w:tc>
          <w:tcPr>
            <w:tcW w:type="dxa" w:w="2608"/>
            <w:vAlign w:val="center"/>
            <w:tcMar>
              <w:top w:w="105" w:type="dxa"/>
              <w:start w:w="115" w:type="dxa"/>
              <w:bottom w:w="105" w:type="dxa"/>
              <w:end w:w="115" w:type="dxa"/>
            </w:tcMar>
            <w:shd w:fill="F1F6F8"/>
          </w:tcPr>
          <w:p>
            <w:pPr>
              <w:pStyle w:val="Celltext"/>
              <w:spacing w:after="20"/>
            </w:pPr>
            <w:r>
              <w:rPr>
                <w:b/>
                <w:sz w:val="16"/>
              </w:rPr>
              <w:t>ORDER_ALREADY_PROCESSED</w:t>
            </w:r>
          </w:p>
        </w:tc>
        <w:tc>
          <w:tcPr>
            <w:tcW w:type="dxa" w:w="4677"/>
            <w:vAlign w:val="center"/>
            <w:tcMar>
              <w:top w:w="105" w:type="dxa"/>
              <w:start w:w="115" w:type="dxa"/>
              <w:bottom w:w="105" w:type="dxa"/>
              <w:end w:w="115" w:type="dxa"/>
            </w:tcMar>
            <w:shd w:fill="F1F6F8"/>
          </w:tcPr>
          <w:p>
            <w:pPr>
              <w:pStyle w:val="Celltext"/>
              <w:spacing w:after="20"/>
            </w:pPr>
            <w:r>
              <w:rPr>
                <w:sz w:val="16"/>
              </w:rPr>
              <w:t>This action was already completed.</w:t>
            </w:r>
          </w:p>
        </w:tc>
        <w:tc>
          <w:tcPr>
            <w:tcW w:type="dxa" w:w="2013"/>
            <w:vAlign w:val="center"/>
            <w:tcMar>
              <w:top w:w="105" w:type="dxa"/>
              <w:start w:w="115" w:type="dxa"/>
              <w:bottom w:w="105" w:type="dxa"/>
              <w:end w:w="115" w:type="dxa"/>
            </w:tcMar>
            <w:shd w:fill="F1F6F8"/>
          </w:tcPr>
          <w:p>
            <w:pPr>
              <w:pStyle w:val="Celltext"/>
              <w:spacing w:after="20"/>
            </w:pPr>
            <w:r>
              <w:rPr>
                <w:sz w:val="16"/>
              </w:rPr>
              <w:t>Show the existing order/result.</w:t>
            </w:r>
          </w:p>
        </w:tc>
      </w:tr>
      <w:tr>
        <w:trPr>
          <w:cantSplit/>
        </w:trPr>
        <w:tc>
          <w:tcPr>
            <w:tcW w:type="dxa" w:w="2608"/>
            <w:vAlign w:val="center"/>
            <w:tcMar>
              <w:top w:w="105" w:type="dxa"/>
              <w:start w:w="115" w:type="dxa"/>
              <w:bottom w:w="105" w:type="dxa"/>
              <w:end w:w="115" w:type="dxa"/>
            </w:tcMar>
          </w:tcPr>
          <w:p>
            <w:pPr>
              <w:pStyle w:val="Celltext"/>
              <w:spacing w:after="20"/>
            </w:pPr>
            <w:r>
              <w:rPr>
                <w:b/>
                <w:sz w:val="16"/>
              </w:rPr>
              <w:t>SAFETY_BLOCKED</w:t>
            </w:r>
          </w:p>
        </w:tc>
        <w:tc>
          <w:tcPr>
            <w:tcW w:type="dxa" w:w="4677"/>
            <w:vAlign w:val="center"/>
            <w:tcMar>
              <w:top w:w="105" w:type="dxa"/>
              <w:start w:w="115" w:type="dxa"/>
              <w:bottom w:w="105" w:type="dxa"/>
              <w:end w:w="115" w:type="dxa"/>
            </w:tcMar>
          </w:tcPr>
          <w:p>
            <w:pPr>
              <w:pStyle w:val="Celltext"/>
              <w:spacing w:after="20"/>
            </w:pPr>
            <w:r>
              <w:rPr>
                <w:sz w:val="16"/>
              </w:rPr>
              <w:t>This item is temporarily unavailable. Please contact support.</w:t>
            </w:r>
          </w:p>
        </w:tc>
        <w:tc>
          <w:tcPr>
            <w:tcW w:type="dxa" w:w="2013"/>
            <w:vAlign w:val="center"/>
            <w:tcMar>
              <w:top w:w="105" w:type="dxa"/>
              <w:start w:w="115" w:type="dxa"/>
              <w:bottom w:w="105" w:type="dxa"/>
              <w:end w:w="115" w:type="dxa"/>
            </w:tcMar>
          </w:tcPr>
          <w:p>
            <w:pPr>
              <w:pStyle w:val="Celltext"/>
              <w:spacing w:after="20"/>
            </w:pPr>
            <w:r>
              <w:rPr>
                <w:sz w:val="16"/>
              </w:rPr>
              <w:t>Stop packing/delivery and alert safety.</w:t>
            </w:r>
          </w:p>
        </w:tc>
      </w:tr>
    </w:tbl>
    <w:p>
      <w:pPr>
        <w:widowControl/>
        <w:spacing w:after="0"/>
      </w:pPr>
    </w:p>
    <w:p>
      <w:pPr>
        <w:pStyle w:val="Heading1"/>
        <w:widowControl/>
      </w:pPr>
      <w:r>
        <w:t>09  |  How payments, COD and refunds should work</w:t>
      </w:r>
    </w:p>
    <w:p>
      <w:pPr>
        <w:pStyle w:val="Heading2"/>
        <w:widowControl/>
      </w:pPr>
      <w:r>
        <w:t>Online payment: verified and safe</w:t>
      </w:r>
    </w:p>
    <w:p>
      <w:pPr>
        <w:widowControl/>
      </w:pPr>
      <w:r>
        <w:t>1. The customer agrees to the current total and the system holds available stock for the payment window.</w:t>
      </w:r>
    </w:p>
    <w:p>
      <w:pPr>
        <w:widowControl/>
      </w:pPr>
      <w:r>
        <w:t>2. The backend creates a payment attempt linked to the exact order revision and total.</w:t>
      </w:r>
    </w:p>
    <w:p>
      <w:pPr>
        <w:widowControl/>
      </w:pPr>
      <w:r>
        <w:t>3. The customer finishes the bank/UPI/card journey.</w:t>
      </w:r>
    </w:p>
    <w:p>
      <w:pPr>
        <w:widowControl/>
      </w:pPr>
      <w:r>
        <w:t>4. Pharmville verifies the result with the provider on the server before marking the payment successful.</w:t>
      </w:r>
    </w:p>
    <w:p>
      <w:pPr>
        <w:widowControl/>
      </w:pPr>
      <w:r>
        <w:t>5. If the bank response is delayed, the screen says “Checking your payment. Please do not pay again yet.”</w:t>
      </w:r>
    </w:p>
    <w:p>
      <w:pPr>
        <w:widowControl/>
      </w:pPr>
      <w:r>
        <w:t>6. When the result is verified, confirm the order’s stock allocation and move toward picking.</w:t>
      </w:r>
    </w:p>
    <w:p>
      <w:pPr>
        <w:widowControl/>
      </w:pPr>
      <w:r>
        <w:t>7. If a charge arrives after cancellation or stock has been lost, keep the order blocked and follow the authorised refund route.</w:t>
      </w:r>
    </w:p>
    <w:p>
      <w:pPr>
        <w:pStyle w:val="Heading2"/>
        <w:widowControl/>
      </w:pPr>
      <w:r>
        <w:t>COD: money due later</w:t>
      </w:r>
    </w:p>
    <w:p>
      <w:pPr>
        <w:widowControl/>
      </w:pPr>
      <w:r>
        <w:t>At checkout check COD caps, service area and account rules. Confirming COD means the customer agreed to pay the amount on delivery. The rider records collection on successful handover. Finance later matches the collection with the cash actually deposited.</w:t>
      </w:r>
    </w:p>
    <w:p>
      <w:pPr>
        <w:pStyle w:val="Heading2"/>
        <w:widowControl/>
      </w:pPr>
      <w:r>
        <w:t>Money records and refund rules</w:t>
      </w:r>
    </w:p>
    <w:tbl>
      <w:tblPr>
        <w:tblStyle w:val="TableGrid"/>
        <w:tblW w:type="auto" w:w="0"/>
        <w:jc w:val="center"/>
        <w:tblLayout w:type="fixed"/>
        <w:tblLook w:firstColumn="1" w:firstRow="1" w:lastColumn="0" w:lastRow="0" w:noHBand="0" w:noVBand="1" w:val="04A0"/>
      </w:tblPr>
      <w:tblGrid>
        <w:gridCol w:w="2891"/>
        <w:gridCol w:w="6406"/>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EVENT</w:t>
            </w:r>
          </w:p>
        </w:tc>
        <w:tc>
          <w:tcPr>
            <w:tcW w:type="dxa" w:w="4791"/>
            <w:shd w:fill="14283D"/>
            <w:tcMar>
              <w:top w:w="105" w:type="dxa"/>
              <w:start w:w="115" w:type="dxa"/>
              <w:bottom w:w="105" w:type="dxa"/>
              <w:end w:w="115" w:type="dxa"/>
            </w:tcMar>
            <w:vAlign w:val="center"/>
          </w:tcPr>
          <w:p>
            <w:pPr>
              <w:pStyle w:val="Celltext"/>
            </w:pPr>
            <w:r>
              <w:rPr>
                <w:b/>
                <w:color w:val="FFFFFF"/>
                <w:sz w:val="16"/>
              </w:rPr>
              <w:t>SYSTEM RULE</w:t>
            </w:r>
          </w:p>
        </w:tc>
      </w:tr>
      <w:tr>
        <w:trPr>
          <w:cantSplit/>
        </w:trPr>
        <w:tc>
          <w:tcPr>
            <w:tcW w:type="dxa" w:w="2891"/>
            <w:vAlign w:val="center"/>
            <w:tcMar>
              <w:top w:w="105" w:type="dxa"/>
              <w:start w:w="115" w:type="dxa"/>
              <w:bottom w:w="105" w:type="dxa"/>
              <w:end w:w="115" w:type="dxa"/>
            </w:tcMar>
          </w:tcPr>
          <w:p>
            <w:pPr>
              <w:pStyle w:val="Celltext"/>
              <w:spacing w:after="20"/>
            </w:pPr>
            <w:r>
              <w:rPr>
                <w:b/>
                <w:sz w:val="16"/>
              </w:rPr>
              <w:t>Customer clicks Pay twice</w:t>
            </w:r>
          </w:p>
        </w:tc>
        <w:tc>
          <w:tcPr>
            <w:tcW w:type="dxa" w:w="6406"/>
            <w:vAlign w:val="center"/>
            <w:tcMar>
              <w:top w:w="105" w:type="dxa"/>
              <w:start w:w="115" w:type="dxa"/>
              <w:bottom w:w="105" w:type="dxa"/>
              <w:end w:w="115" w:type="dxa"/>
            </w:tcMar>
          </w:tcPr>
          <w:p>
            <w:pPr>
              <w:pStyle w:val="Celltext"/>
              <w:spacing w:after="20"/>
            </w:pPr>
            <w:r>
              <w:rPr>
                <w:sz w:val="16"/>
              </w:rPr>
              <w:t>Return the same active attempt while it is valid; do not start two independent charges.</w:t>
            </w:r>
          </w:p>
        </w:tc>
      </w:tr>
      <w:tr>
        <w:trPr>
          <w:cantSplit/>
        </w:trPr>
        <w:tc>
          <w:tcPr>
            <w:tcW w:type="dxa" w:w="2891"/>
            <w:vAlign w:val="center"/>
            <w:tcMar>
              <w:top w:w="105" w:type="dxa"/>
              <w:start w:w="115" w:type="dxa"/>
              <w:bottom w:w="105" w:type="dxa"/>
              <w:end w:w="115" w:type="dxa"/>
            </w:tcMar>
            <w:shd w:fill="F1F6F8"/>
          </w:tcPr>
          <w:p>
            <w:pPr>
              <w:pStyle w:val="Celltext"/>
              <w:spacing w:after="20"/>
            </w:pPr>
            <w:r>
              <w:rPr>
                <w:b/>
                <w:sz w:val="16"/>
              </w:rPr>
              <w:t>Gateway says “unknown”</w:t>
            </w:r>
          </w:p>
        </w:tc>
        <w:tc>
          <w:tcPr>
            <w:tcW w:type="dxa" w:w="6406"/>
            <w:vAlign w:val="center"/>
            <w:tcMar>
              <w:top w:w="105" w:type="dxa"/>
              <w:start w:w="115" w:type="dxa"/>
              <w:bottom w:w="105" w:type="dxa"/>
              <w:end w:w="115" w:type="dxa"/>
            </w:tcMar>
            <w:shd w:fill="F1F6F8"/>
          </w:tcPr>
          <w:p>
            <w:pPr>
              <w:pStyle w:val="Celltext"/>
              <w:spacing w:after="20"/>
            </w:pPr>
            <w:r>
              <w:rPr>
                <w:sz w:val="16"/>
              </w:rPr>
              <w:t>Keep VERIFYING, check provider status and alert finance if unresolved.</w:t>
            </w:r>
          </w:p>
        </w:tc>
      </w:tr>
      <w:tr>
        <w:trPr>
          <w:cantSplit/>
        </w:trPr>
        <w:tc>
          <w:tcPr>
            <w:tcW w:type="dxa" w:w="2891"/>
            <w:vAlign w:val="center"/>
            <w:tcMar>
              <w:top w:w="105" w:type="dxa"/>
              <w:start w:w="115" w:type="dxa"/>
              <w:bottom w:w="105" w:type="dxa"/>
              <w:end w:w="115" w:type="dxa"/>
            </w:tcMar>
          </w:tcPr>
          <w:p>
            <w:pPr>
              <w:pStyle w:val="Celltext"/>
              <w:spacing w:after="20"/>
            </w:pPr>
            <w:r>
              <w:rPr>
                <w:b/>
                <w:sz w:val="16"/>
              </w:rPr>
              <w:t>Duplicate success callback</w:t>
            </w:r>
          </w:p>
        </w:tc>
        <w:tc>
          <w:tcPr>
            <w:tcW w:type="dxa" w:w="6406"/>
            <w:vAlign w:val="center"/>
            <w:tcMar>
              <w:top w:w="105" w:type="dxa"/>
              <w:start w:w="115" w:type="dxa"/>
              <w:bottom w:w="105" w:type="dxa"/>
              <w:end w:w="115" w:type="dxa"/>
            </w:tcMar>
          </w:tcPr>
          <w:p>
            <w:pPr>
              <w:pStyle w:val="Celltext"/>
              <w:spacing w:after="20"/>
            </w:pPr>
            <w:r>
              <w:rPr>
                <w:sz w:val="16"/>
              </w:rPr>
              <w:t>Record one payment result for one provider event ID.</w:t>
            </w:r>
          </w:p>
        </w:tc>
      </w:tr>
      <w:tr>
        <w:trPr>
          <w:cantSplit/>
        </w:trPr>
        <w:tc>
          <w:tcPr>
            <w:tcW w:type="dxa" w:w="2891"/>
            <w:vAlign w:val="center"/>
            <w:tcMar>
              <w:top w:w="105" w:type="dxa"/>
              <w:start w:w="115" w:type="dxa"/>
              <w:bottom w:w="105" w:type="dxa"/>
              <w:end w:w="115" w:type="dxa"/>
            </w:tcMar>
            <w:shd w:fill="F1F6F8"/>
          </w:tcPr>
          <w:p>
            <w:pPr>
              <w:pStyle w:val="Celltext"/>
              <w:spacing w:after="20"/>
            </w:pPr>
            <w:r>
              <w:rPr>
                <w:b/>
                <w:sz w:val="16"/>
              </w:rPr>
              <w:t>Successful charge after cancellation</w:t>
            </w:r>
          </w:p>
        </w:tc>
        <w:tc>
          <w:tcPr>
            <w:tcW w:type="dxa" w:w="6406"/>
            <w:vAlign w:val="center"/>
            <w:tcMar>
              <w:top w:w="105" w:type="dxa"/>
              <w:start w:w="115" w:type="dxa"/>
              <w:bottom w:w="105" w:type="dxa"/>
              <w:end w:w="115" w:type="dxa"/>
            </w:tcMar>
            <w:shd w:fill="F1F6F8"/>
          </w:tcPr>
          <w:p>
            <w:pPr>
              <w:pStyle w:val="Celltext"/>
              <w:spacing w:after="20"/>
            </w:pPr>
            <w:r>
              <w:rPr>
                <w:sz w:val="16"/>
              </w:rPr>
              <w:t>Do not reopen the order. Create a refund/reversal case.</w:t>
            </w:r>
          </w:p>
        </w:tc>
      </w:tr>
      <w:tr>
        <w:trPr>
          <w:cantSplit/>
        </w:trPr>
        <w:tc>
          <w:tcPr>
            <w:tcW w:type="dxa" w:w="2891"/>
            <w:vAlign w:val="center"/>
            <w:tcMar>
              <w:top w:w="105" w:type="dxa"/>
              <w:start w:w="115" w:type="dxa"/>
              <w:bottom w:w="105" w:type="dxa"/>
              <w:end w:w="115" w:type="dxa"/>
            </w:tcMar>
          </w:tcPr>
          <w:p>
            <w:pPr>
              <w:pStyle w:val="Celltext"/>
              <w:spacing w:after="20"/>
            </w:pPr>
            <w:r>
              <w:rPr>
                <w:b/>
                <w:sz w:val="16"/>
              </w:rPr>
              <w:t>Refund clicked twice</w:t>
            </w:r>
          </w:p>
        </w:tc>
        <w:tc>
          <w:tcPr>
            <w:tcW w:type="dxa" w:w="6406"/>
            <w:vAlign w:val="center"/>
            <w:tcMar>
              <w:top w:w="105" w:type="dxa"/>
              <w:start w:w="115" w:type="dxa"/>
              <w:bottom w:w="105" w:type="dxa"/>
              <w:end w:w="115" w:type="dxa"/>
            </w:tcMar>
          </w:tcPr>
          <w:p>
            <w:pPr>
              <w:pStyle w:val="Celltext"/>
              <w:spacing w:after="20"/>
            </w:pPr>
            <w:r>
              <w:rPr>
                <w:sz w:val="16"/>
              </w:rPr>
              <w:t>Return the existing refund request; do not return extra money.</w:t>
            </w:r>
          </w:p>
        </w:tc>
      </w:tr>
      <w:tr>
        <w:trPr>
          <w:cantSplit/>
        </w:trPr>
        <w:tc>
          <w:tcPr>
            <w:tcW w:type="dxa" w:w="2891"/>
            <w:vAlign w:val="center"/>
            <w:tcMar>
              <w:top w:w="105" w:type="dxa"/>
              <w:start w:w="115" w:type="dxa"/>
              <w:bottom w:w="105" w:type="dxa"/>
              <w:end w:w="115" w:type="dxa"/>
            </w:tcMar>
            <w:shd w:fill="F1F6F8"/>
          </w:tcPr>
          <w:p>
            <w:pPr>
              <w:pStyle w:val="Celltext"/>
              <w:spacing w:after="20"/>
            </w:pPr>
            <w:r>
              <w:rPr>
                <w:b/>
                <w:sz w:val="16"/>
              </w:rPr>
              <w:t>Partial return/refund</w:t>
            </w:r>
          </w:p>
        </w:tc>
        <w:tc>
          <w:tcPr>
            <w:tcW w:type="dxa" w:w="6406"/>
            <w:vAlign w:val="center"/>
            <w:tcMar>
              <w:top w:w="105" w:type="dxa"/>
              <w:start w:w="115" w:type="dxa"/>
              <w:bottom w:w="105" w:type="dxa"/>
              <w:end w:w="115" w:type="dxa"/>
            </w:tcMar>
            <w:shd w:fill="F1F6F8"/>
          </w:tcPr>
          <w:p>
            <w:pPr>
              <w:pStyle w:val="Celltext"/>
              <w:spacing w:after="20"/>
            </w:pPr>
            <w:r>
              <w:rPr>
                <w:sz w:val="16"/>
              </w:rPr>
              <w:t>Calculate based on the affected order lines, taxes, fees and policy; never exceed net paid less previous refunds.</w:t>
            </w:r>
          </w:p>
        </w:tc>
      </w:tr>
      <w:tr>
        <w:trPr>
          <w:cantSplit/>
        </w:trPr>
        <w:tc>
          <w:tcPr>
            <w:tcW w:type="dxa" w:w="2891"/>
            <w:vAlign w:val="center"/>
            <w:tcMar>
              <w:top w:w="105" w:type="dxa"/>
              <w:start w:w="115" w:type="dxa"/>
              <w:bottom w:w="105" w:type="dxa"/>
              <w:end w:w="115" w:type="dxa"/>
            </w:tcMar>
          </w:tcPr>
          <w:p>
            <w:pPr>
              <w:pStyle w:val="Celltext"/>
              <w:spacing w:after="20"/>
            </w:pPr>
            <w:r>
              <w:rPr>
                <w:b/>
                <w:sz w:val="16"/>
              </w:rPr>
              <w:t>COD cash mismatch</w:t>
            </w:r>
          </w:p>
        </w:tc>
        <w:tc>
          <w:tcPr>
            <w:tcW w:type="dxa" w:w="6406"/>
            <w:vAlign w:val="center"/>
            <w:tcMar>
              <w:top w:w="105" w:type="dxa"/>
              <w:start w:w="115" w:type="dxa"/>
              <w:bottom w:w="105" w:type="dxa"/>
              <w:end w:w="115" w:type="dxa"/>
            </w:tcMar>
          </w:tcPr>
          <w:p>
            <w:pPr>
              <w:pStyle w:val="Celltext"/>
              <w:spacing w:after="20"/>
            </w:pPr>
            <w:r>
              <w:rPr>
                <w:sz w:val="16"/>
              </w:rPr>
              <w:t>Open a reconciliation exception for rider/finance; do not pretend cash was deposited.</w:t>
            </w:r>
          </w:p>
        </w:tc>
      </w:tr>
    </w:tbl>
    <w:p>
      <w:pPr>
        <w:widowControl/>
        <w:spacing w:after="0"/>
      </w:pPr>
    </w:p>
    <w:p>
      <w:pPr>
        <w:pStyle w:val="Heading1"/>
        <w:widowControl/>
      </w:pPr>
      <w:r>
        <w:t>10  |  Inventory, store selection and packing</w:t>
      </w:r>
    </w:p>
    <w:p>
      <w:pPr>
        <w:widowControl/>
      </w:pPr>
      <w:r>
        <w:t>Stock shown while browsing is an estimate. For payment, Pharmville must reserve real, eligible inventory. “Eligible” means the location can legally sell/dispense the order, the exact pack exists, the batch is not blocked and shelf-life rules are met.</w:t>
      </w:r>
    </w:p>
    <w:p>
      <w:pPr>
        <w:pStyle w:val="Heading2"/>
        <w:widowControl/>
      </w:pPr>
      <w:r>
        <w:t>Safe stock flow</w:t>
      </w:r>
    </w:p>
    <w:p>
      <w:pPr>
        <w:pStyle w:val="ListNumber"/>
        <w:widowControl/>
        <w:spacing w:after="60"/>
      </w:pPr>
      <w:r>
        <w:t>Check one eligible store can fulfil all accepted items (recommended first release).</w:t>
      </w:r>
    </w:p>
    <w:p>
      <w:pPr>
        <w:pStyle w:val="ListNumber"/>
        <w:widowControl/>
        <w:spacing w:after="60"/>
      </w:pPr>
      <w:r>
        <w:t>Temporarily reserve exact quantities with an expiry time. Save the location and stock reference.</w:t>
      </w:r>
    </w:p>
    <w:p>
      <w:pPr>
        <w:pStyle w:val="ListNumber"/>
        <w:widowControl/>
        <w:spacing w:after="60"/>
      </w:pPr>
      <w:r>
        <w:t>Start or confirm payment; the stock hold is not a promise of unlimited time.</w:t>
      </w:r>
    </w:p>
    <w:p>
      <w:pPr>
        <w:pStyle w:val="ListNumber"/>
        <w:widowControl/>
        <w:spacing w:after="60"/>
      </w:pPr>
      <w:r>
        <w:t>Once payment/COD passes, turn the temporary hold into a firm order allocation.</w:t>
      </w:r>
    </w:p>
    <w:p>
      <w:pPr>
        <w:pStyle w:val="ListNumber"/>
        <w:widowControl/>
        <w:spacing w:after="60"/>
      </w:pPr>
      <w:r>
        <w:t>During picking, check exact SKU and qualifying batch; pick earliest eligible expiry first under pharmacy-approved rules.</w:t>
      </w:r>
    </w:p>
    <w:p>
      <w:pPr>
        <w:pStyle w:val="ListNumber"/>
        <w:widowControl/>
        <w:spacing w:after="60"/>
      </w:pPr>
      <w:r>
        <w:t>When the store scans the wrong SKU, pack, quantity, batch or expired medicine, block it and create a correction task.</w:t>
      </w:r>
    </w:p>
    <w:p>
      <w:pPr>
        <w:pStyle w:val="ListNumber"/>
        <w:widowControl/>
        <w:spacing w:after="60"/>
      </w:pPr>
      <w:r>
        <w:t>After shipping, record stock consumption against the picked lot; after a return, quarantine until authorised inspection.</w:t>
      </w:r>
    </w:p>
    <w:p>
      <w:pPr>
        <w:pStyle w:val="Heading2"/>
        <w:widowControl/>
      </w:pPr>
      <w:r>
        <w:t>Last-unit example</w:t>
      </w:r>
    </w:p>
    <w:p>
      <w:pPr>
        <w:widowControl/>
      </w:pPr>
      <w:r>
        <w:t>Two customers are paying for the last pack. Both see “1 in stock” during browsing. Only one short stock hold may succeed. The other customer sees a stock problem and can choose a permitted alternative, wait or cancel. It must not produce two confirmed orders for the same pack.</w:t>
      </w:r>
    </w:p>
    <w:p>
      <w:pPr>
        <w:pStyle w:val="Heading2"/>
        <w:widowControl/>
      </w:pPr>
      <w:r>
        <w:t>If stock is missing after payment</w:t>
      </w:r>
    </w:p>
    <w:p>
      <w:pPr>
        <w:widowControl/>
      </w:pPr>
      <w:r>
        <w:t>Journey v3 intentionally includes this difficult scenario. Pause the order, tell the customer which product is missing, check another eligible source for the exact SKU if policy permits, and offer a newly priced basket or cancellation. If the prepaid order cannot be fulfilled, make the appropriate refund; never substitute a different P medicine silently.</w:t>
      </w:r>
    </w:p>
    <w:p>
      <w:pPr>
        <w:pStyle w:val="Heading2"/>
        <w:widowControl/>
      </w:pPr>
      <w:r>
        <w:t>Existing store/POS integration</w:t>
      </w:r>
    </w:p>
    <w:p>
      <w:pPr>
        <w:widowControl/>
      </w:pPr>
      <w:r>
        <w:t>The original planning documents refer to Techsmith stock synchronization. Before launch the technical team must confirm which system is the source of truth, how walk-in sales change available stock, and how stale inventory is detected. Do not treat stock sync as a background convenience; it directly affects safe checkout.</w:t>
      </w:r>
    </w:p>
    <w:p>
      <w:pPr>
        <w:pStyle w:val="Heading1"/>
        <w:widowControl/>
      </w:pPr>
      <w:r>
        <w:t>11  |  Delivery, returns, support and medicine safety</w:t>
      </w:r>
    </w:p>
    <w:tbl>
      <w:tblPr>
        <w:tblStyle w:val="TableGrid"/>
        <w:tblW w:type="auto" w:w="0"/>
        <w:jc w:val="center"/>
        <w:tblLayout w:type="fixed"/>
        <w:tblLook w:firstColumn="1" w:firstRow="1" w:lastColumn="0" w:lastRow="0" w:noHBand="0" w:noVBand="1" w:val="04A0"/>
      </w:tblPr>
      <w:tblGrid>
        <w:gridCol w:w="1701"/>
        <w:gridCol w:w="3912"/>
        <w:gridCol w:w="3685"/>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STAGE</w:t>
            </w:r>
          </w:p>
        </w:tc>
        <w:tc>
          <w:tcPr>
            <w:tcW w:type="dxa" w:w="3194"/>
            <w:shd w:fill="14283D"/>
            <w:tcMar>
              <w:top w:w="105" w:type="dxa"/>
              <w:start w:w="115" w:type="dxa"/>
              <w:bottom w:w="105" w:type="dxa"/>
              <w:end w:w="115" w:type="dxa"/>
            </w:tcMar>
            <w:vAlign w:val="center"/>
          </w:tcPr>
          <w:p>
            <w:pPr>
              <w:pStyle w:val="Celltext"/>
            </w:pPr>
            <w:r>
              <w:rPr>
                <w:b/>
                <w:color w:val="FFFFFF"/>
                <w:sz w:val="16"/>
              </w:rPr>
              <w:t>TEAM ACTION</w:t>
            </w:r>
          </w:p>
        </w:tc>
        <w:tc>
          <w:tcPr>
            <w:tcW w:type="dxa" w:w="3194"/>
            <w:shd w:fill="14283D"/>
            <w:tcMar>
              <w:top w:w="105" w:type="dxa"/>
              <w:start w:w="115" w:type="dxa"/>
              <w:bottom w:w="105" w:type="dxa"/>
              <w:end w:w="115" w:type="dxa"/>
            </w:tcMar>
            <w:vAlign w:val="center"/>
          </w:tcPr>
          <w:p>
            <w:pPr>
              <w:pStyle w:val="Celltext"/>
            </w:pPr>
            <w:r>
              <w:rPr>
                <w:b/>
                <w:color w:val="FFFFFF"/>
                <w:sz w:val="16"/>
              </w:rPr>
              <w:t>CUSTOMER EXPERIENCE</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Ready for rider</w:t>
            </w:r>
          </w:p>
        </w:tc>
        <w:tc>
          <w:tcPr>
            <w:tcW w:type="dxa" w:w="3912"/>
            <w:vAlign w:val="center"/>
            <w:tcMar>
              <w:top w:w="105" w:type="dxa"/>
              <w:start w:w="115" w:type="dxa"/>
              <w:bottom w:w="105" w:type="dxa"/>
              <w:end w:w="115" w:type="dxa"/>
            </w:tcMar>
          </w:tcPr>
          <w:p>
            <w:pPr>
              <w:pStyle w:val="Celltext"/>
              <w:spacing w:after="20"/>
            </w:pPr>
            <w:r>
              <w:rPr>
                <w:sz w:val="16"/>
              </w:rPr>
              <w:t>Dispatcher assigns an eligible rider, and store scans parcel handover.</w:t>
            </w:r>
          </w:p>
        </w:tc>
        <w:tc>
          <w:tcPr>
            <w:tcW w:type="dxa" w:w="3685"/>
            <w:vAlign w:val="center"/>
            <w:tcMar>
              <w:top w:w="105" w:type="dxa"/>
              <w:start w:w="115" w:type="dxa"/>
              <w:bottom w:w="105" w:type="dxa"/>
              <w:end w:w="115" w:type="dxa"/>
            </w:tcMar>
          </w:tcPr>
          <w:p>
            <w:pPr>
              <w:pStyle w:val="Celltext"/>
              <w:spacing w:after="20"/>
            </w:pPr>
            <w:r>
              <w:rPr>
                <w:sz w:val="16"/>
              </w:rPr>
              <w:t>Packed / Out for delivery after confirmed handover.</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At door</w:t>
            </w:r>
          </w:p>
        </w:tc>
        <w:tc>
          <w:tcPr>
            <w:tcW w:type="dxa" w:w="3912"/>
            <w:vAlign w:val="center"/>
            <w:tcMar>
              <w:top w:w="105" w:type="dxa"/>
              <w:start w:w="115" w:type="dxa"/>
              <w:bottom w:w="105" w:type="dxa"/>
              <w:end w:w="115" w:type="dxa"/>
            </w:tcMar>
            <w:shd w:fill="F1F6F8"/>
          </w:tcPr>
          <w:p>
            <w:pPr>
              <w:pStyle w:val="Celltext"/>
              <w:spacing w:after="20"/>
            </w:pPr>
            <w:r>
              <w:rPr>
                <w:sz w:val="16"/>
              </w:rPr>
              <w:t>Rider checks permitted handover proof and COD amount; do not record delivery on wrong OTP.</w:t>
            </w:r>
          </w:p>
        </w:tc>
        <w:tc>
          <w:tcPr>
            <w:tcW w:type="dxa" w:w="3685"/>
            <w:vAlign w:val="center"/>
            <w:tcMar>
              <w:top w:w="105" w:type="dxa"/>
              <w:start w:w="115" w:type="dxa"/>
              <w:bottom w:w="105" w:type="dxa"/>
              <w:end w:w="115" w:type="dxa"/>
            </w:tcMar>
            <w:shd w:fill="F1F6F8"/>
          </w:tcPr>
          <w:p>
            <w:pPr>
              <w:pStyle w:val="Celltext"/>
              <w:spacing w:after="20"/>
            </w:pPr>
            <w:r>
              <w:rPr>
                <w:sz w:val="16"/>
              </w:rPr>
              <w:t>Delivery proof or clear failure message.</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Failed attempt</w:t>
            </w:r>
          </w:p>
        </w:tc>
        <w:tc>
          <w:tcPr>
            <w:tcW w:type="dxa" w:w="3912"/>
            <w:vAlign w:val="center"/>
            <w:tcMar>
              <w:top w:w="105" w:type="dxa"/>
              <w:start w:w="115" w:type="dxa"/>
              <w:bottom w:w="105" w:type="dxa"/>
              <w:end w:w="115" w:type="dxa"/>
            </w:tcMar>
          </w:tcPr>
          <w:p>
            <w:pPr>
              <w:pStyle w:val="Celltext"/>
              <w:spacing w:after="20"/>
            </w:pPr>
            <w:r>
              <w:rPr>
                <w:sz w:val="16"/>
              </w:rPr>
              <w:t>Save reason, attempt time and next action: contact, retry, return to store.</w:t>
            </w:r>
          </w:p>
        </w:tc>
        <w:tc>
          <w:tcPr>
            <w:tcW w:type="dxa" w:w="3685"/>
            <w:vAlign w:val="center"/>
            <w:tcMar>
              <w:top w:w="105" w:type="dxa"/>
              <w:start w:w="115" w:type="dxa"/>
              <w:bottom w:w="105" w:type="dxa"/>
              <w:end w:w="115" w:type="dxa"/>
            </w:tcMar>
          </w:tcPr>
          <w:p>
            <w:pPr>
              <w:pStyle w:val="Celltext"/>
              <w:spacing w:after="20"/>
            </w:pPr>
            <w:r>
              <w:rPr>
                <w:sz w:val="16"/>
              </w:rPr>
              <w:t>Delivery delayed / we will contact you.</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Return request</w:t>
            </w:r>
          </w:p>
        </w:tc>
        <w:tc>
          <w:tcPr>
            <w:tcW w:type="dxa" w:w="3912"/>
            <w:vAlign w:val="center"/>
            <w:tcMar>
              <w:top w:w="105" w:type="dxa"/>
              <w:start w:w="115" w:type="dxa"/>
              <w:bottom w:w="105" w:type="dxa"/>
              <w:end w:w="115" w:type="dxa"/>
            </w:tcMar>
            <w:shd w:fill="F1F6F8"/>
          </w:tcPr>
          <w:p>
            <w:pPr>
              <w:pStyle w:val="Celltext"/>
              <w:spacing w:after="20"/>
            </w:pPr>
            <w:r>
              <w:rPr>
                <w:sz w:val="16"/>
              </w:rPr>
              <w:t>Support checks which line and quantity is returnable under approved policy.</w:t>
            </w:r>
          </w:p>
        </w:tc>
        <w:tc>
          <w:tcPr>
            <w:tcW w:type="dxa" w:w="3685"/>
            <w:vAlign w:val="center"/>
            <w:tcMar>
              <w:top w:w="105" w:type="dxa"/>
              <w:start w:w="115" w:type="dxa"/>
              <w:bottom w:w="105" w:type="dxa"/>
              <w:end w:w="115" w:type="dxa"/>
            </w:tcMar>
            <w:shd w:fill="F1F6F8"/>
          </w:tcPr>
          <w:p>
            <w:pPr>
              <w:pStyle w:val="Celltext"/>
              <w:spacing w:after="20"/>
            </w:pPr>
            <w:r>
              <w:rPr>
                <w:sz w:val="16"/>
              </w:rPr>
              <w:t>Reason, evidence request and pickup/assessment status.</w:t>
            </w:r>
          </w:p>
        </w:tc>
      </w:tr>
      <w:tr>
        <w:trPr>
          <w:cantSplit/>
        </w:trPr>
        <w:tc>
          <w:tcPr>
            <w:tcW w:type="dxa" w:w="1701"/>
            <w:vAlign w:val="center"/>
            <w:tcMar>
              <w:top w:w="105" w:type="dxa"/>
              <w:start w:w="115" w:type="dxa"/>
              <w:bottom w:w="105" w:type="dxa"/>
              <w:end w:w="115" w:type="dxa"/>
            </w:tcMar>
          </w:tcPr>
          <w:p>
            <w:pPr>
              <w:pStyle w:val="Celltext"/>
              <w:spacing w:after="20"/>
            </w:pPr>
            <w:r>
              <w:rPr>
                <w:b/>
                <w:sz w:val="16"/>
              </w:rPr>
              <w:t>Return inspection</w:t>
            </w:r>
          </w:p>
        </w:tc>
        <w:tc>
          <w:tcPr>
            <w:tcW w:type="dxa" w:w="3912"/>
            <w:vAlign w:val="center"/>
            <w:tcMar>
              <w:top w:w="105" w:type="dxa"/>
              <w:start w:w="115" w:type="dxa"/>
              <w:bottom w:w="105" w:type="dxa"/>
              <w:end w:w="115" w:type="dxa"/>
            </w:tcMar>
          </w:tcPr>
          <w:p>
            <w:pPr>
              <w:pStyle w:val="Celltext"/>
              <w:spacing w:after="20"/>
            </w:pPr>
            <w:r>
              <w:rPr>
                <w:sz w:val="16"/>
              </w:rPr>
              <w:t>Quality checks damage, medicine category, batch and tampering; restock only if policy explicitly permits.</w:t>
            </w:r>
          </w:p>
        </w:tc>
        <w:tc>
          <w:tcPr>
            <w:tcW w:type="dxa" w:w="3685"/>
            <w:vAlign w:val="center"/>
            <w:tcMar>
              <w:top w:w="105" w:type="dxa"/>
              <w:start w:w="115" w:type="dxa"/>
              <w:bottom w:w="105" w:type="dxa"/>
              <w:end w:w="115" w:type="dxa"/>
            </w:tcMar>
          </w:tcPr>
          <w:p>
            <w:pPr>
              <w:pStyle w:val="Celltext"/>
              <w:spacing w:after="20"/>
            </w:pPr>
            <w:r>
              <w:rPr>
                <w:sz w:val="16"/>
              </w:rPr>
              <w:t>Decision and any amount due back.</w:t>
            </w:r>
          </w:p>
        </w:tc>
      </w:tr>
      <w:tr>
        <w:trPr>
          <w:cantSplit/>
        </w:trPr>
        <w:tc>
          <w:tcPr>
            <w:tcW w:type="dxa" w:w="1701"/>
            <w:vAlign w:val="center"/>
            <w:tcMar>
              <w:top w:w="105" w:type="dxa"/>
              <w:start w:w="115" w:type="dxa"/>
              <w:bottom w:w="105" w:type="dxa"/>
              <w:end w:w="115" w:type="dxa"/>
            </w:tcMar>
            <w:shd w:fill="F1F6F8"/>
          </w:tcPr>
          <w:p>
            <w:pPr>
              <w:pStyle w:val="Celltext"/>
              <w:spacing w:after="20"/>
            </w:pPr>
            <w:r>
              <w:rPr>
                <w:b/>
                <w:sz w:val="16"/>
              </w:rPr>
              <w:t>Safety/recall</w:t>
            </w:r>
          </w:p>
        </w:tc>
        <w:tc>
          <w:tcPr>
            <w:tcW w:type="dxa" w:w="3912"/>
            <w:vAlign w:val="center"/>
            <w:tcMar>
              <w:top w:w="105" w:type="dxa"/>
              <w:start w:w="115" w:type="dxa"/>
              <w:bottom w:w="105" w:type="dxa"/>
              <w:end w:w="115" w:type="dxa"/>
            </w:tcMar>
            <w:shd w:fill="F1F6F8"/>
          </w:tcPr>
          <w:p>
            <w:pPr>
              <w:pStyle w:val="Celltext"/>
              <w:spacing w:after="20"/>
            </w:pPr>
            <w:r>
              <w:rPr>
                <w:sz w:val="16"/>
              </w:rPr>
              <w:t>Pharmacy quality can block SKU, lot, store picking, in-transit parcel or delivery.</w:t>
            </w:r>
          </w:p>
        </w:tc>
        <w:tc>
          <w:tcPr>
            <w:tcW w:type="dxa" w:w="3685"/>
            <w:vAlign w:val="center"/>
            <w:tcMar>
              <w:top w:w="105" w:type="dxa"/>
              <w:start w:w="115" w:type="dxa"/>
              <w:bottom w:w="105" w:type="dxa"/>
              <w:end w:w="115" w:type="dxa"/>
            </w:tcMar>
            <w:shd w:fill="F1F6F8"/>
          </w:tcPr>
          <w:p>
            <w:pPr>
              <w:pStyle w:val="Celltext"/>
              <w:spacing w:after="20"/>
            </w:pPr>
            <w:r>
              <w:rPr>
                <w:sz w:val="16"/>
              </w:rPr>
              <w:t>Simple safety instruction and direct contact path.</w:t>
            </w:r>
          </w:p>
        </w:tc>
      </w:tr>
    </w:tbl>
    <w:p>
      <w:pPr>
        <w:widowControl/>
        <w:spacing w:after="0"/>
      </w:pPr>
    </w:p>
    <w:p>
      <w:pPr>
        <w:pStyle w:val="Heading2"/>
        <w:widowControl/>
      </w:pPr>
      <w:r>
        <w:t>Cancellation depends on the actual stage</w:t>
      </w:r>
    </w:p>
    <w:tbl>
      <w:tblPr>
        <w:tblStyle w:val="TableGrid"/>
        <w:tblW w:type="auto" w:w="0"/>
        <w:jc w:val="center"/>
        <w:tblLayout w:type="fixed"/>
        <w:tblLook w:firstColumn="1" w:firstRow="1" w:lastColumn="0" w:lastRow="0" w:noHBand="0" w:noVBand="1" w:val="04A0"/>
      </w:tblPr>
      <w:tblGrid>
        <w:gridCol w:w="2296"/>
        <w:gridCol w:w="7002"/>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WHEN</w:t>
            </w:r>
          </w:p>
        </w:tc>
        <w:tc>
          <w:tcPr>
            <w:tcW w:type="dxa" w:w="4791"/>
            <w:shd w:fill="14283D"/>
            <w:tcMar>
              <w:top w:w="105" w:type="dxa"/>
              <w:start w:w="115" w:type="dxa"/>
              <w:bottom w:w="105" w:type="dxa"/>
              <w:end w:w="115" w:type="dxa"/>
            </w:tcMar>
            <w:vAlign w:val="center"/>
          </w:tcPr>
          <w:p>
            <w:pPr>
              <w:pStyle w:val="Celltext"/>
            </w:pPr>
            <w:r>
              <w:rPr>
                <w:b/>
                <w:color w:val="FFFFFF"/>
                <w:sz w:val="16"/>
              </w:rPr>
              <w:t>BEHAVIOUR</w:t>
            </w:r>
          </w:p>
        </w:tc>
      </w:tr>
      <w:tr>
        <w:trPr>
          <w:cantSplit/>
        </w:trPr>
        <w:tc>
          <w:tcPr>
            <w:tcW w:type="dxa" w:w="2296"/>
            <w:vAlign w:val="center"/>
            <w:tcMar>
              <w:top w:w="105" w:type="dxa"/>
              <w:start w:w="115" w:type="dxa"/>
              <w:bottom w:w="105" w:type="dxa"/>
              <w:end w:w="115" w:type="dxa"/>
            </w:tcMar>
          </w:tcPr>
          <w:p>
            <w:pPr>
              <w:pStyle w:val="Celltext"/>
              <w:spacing w:after="20"/>
            </w:pPr>
            <w:r>
              <w:rPr>
                <w:b/>
                <w:sz w:val="16"/>
              </w:rPr>
              <w:t>Before payment</w:t>
            </w:r>
          </w:p>
        </w:tc>
        <w:tc>
          <w:tcPr>
            <w:tcW w:type="dxa" w:w="7002"/>
            <w:vAlign w:val="center"/>
            <w:tcMar>
              <w:top w:w="105" w:type="dxa"/>
              <w:start w:w="115" w:type="dxa"/>
              <w:bottom w:w="105" w:type="dxa"/>
              <w:end w:w="115" w:type="dxa"/>
            </w:tcMar>
          </w:tcPr>
          <w:p>
            <w:pPr>
              <w:pStyle w:val="Celltext"/>
              <w:spacing w:after="20"/>
            </w:pPr>
            <w:r>
              <w:rPr>
                <w:sz w:val="16"/>
              </w:rPr>
              <w:t>Stop checkout/order request; release temporary hold; no standard refund if nothing was paid.</w:t>
            </w:r>
          </w:p>
        </w:tc>
      </w:tr>
      <w:tr>
        <w:trPr>
          <w:cantSplit/>
        </w:trPr>
        <w:tc>
          <w:tcPr>
            <w:tcW w:type="dxa" w:w="2296"/>
            <w:vAlign w:val="center"/>
            <w:tcMar>
              <w:top w:w="105" w:type="dxa"/>
              <w:start w:w="115" w:type="dxa"/>
              <w:bottom w:w="105" w:type="dxa"/>
              <w:end w:w="115" w:type="dxa"/>
            </w:tcMar>
            <w:shd w:fill="F1F6F8"/>
          </w:tcPr>
          <w:p>
            <w:pPr>
              <w:pStyle w:val="Celltext"/>
              <w:spacing w:after="20"/>
            </w:pPr>
            <w:r>
              <w:rPr>
                <w:b/>
                <w:sz w:val="16"/>
              </w:rPr>
              <w:t>Paid, before picking</w:t>
            </w:r>
          </w:p>
        </w:tc>
        <w:tc>
          <w:tcPr>
            <w:tcW w:type="dxa" w:w="7002"/>
            <w:vAlign w:val="center"/>
            <w:tcMar>
              <w:top w:w="105" w:type="dxa"/>
              <w:start w:w="115" w:type="dxa"/>
              <w:bottom w:w="105" w:type="dxa"/>
              <w:end w:w="115" w:type="dxa"/>
            </w:tcMar>
            <w:shd w:fill="F1F6F8"/>
          </w:tcPr>
          <w:p>
            <w:pPr>
              <w:pStyle w:val="Celltext"/>
              <w:spacing w:after="20"/>
            </w:pPr>
            <w:r>
              <w:rPr>
                <w:sz w:val="16"/>
              </w:rPr>
              <w:t>Request cancellation, block packing, release allocation, calculate refund.</w:t>
            </w:r>
          </w:p>
        </w:tc>
      </w:tr>
      <w:tr>
        <w:trPr>
          <w:cantSplit/>
        </w:trPr>
        <w:tc>
          <w:tcPr>
            <w:tcW w:type="dxa" w:w="2296"/>
            <w:vAlign w:val="center"/>
            <w:tcMar>
              <w:top w:w="105" w:type="dxa"/>
              <w:start w:w="115" w:type="dxa"/>
              <w:bottom w:w="105" w:type="dxa"/>
              <w:end w:w="115" w:type="dxa"/>
            </w:tcMar>
          </w:tcPr>
          <w:p>
            <w:pPr>
              <w:pStyle w:val="Celltext"/>
              <w:spacing w:after="20"/>
            </w:pPr>
            <w:r>
              <w:rPr>
                <w:b/>
                <w:sz w:val="16"/>
              </w:rPr>
              <w:t>Picking or packed</w:t>
            </w:r>
          </w:p>
        </w:tc>
        <w:tc>
          <w:tcPr>
            <w:tcW w:type="dxa" w:w="7002"/>
            <w:vAlign w:val="center"/>
            <w:tcMar>
              <w:top w:w="105" w:type="dxa"/>
              <w:start w:w="115" w:type="dxa"/>
              <w:bottom w:w="105" w:type="dxa"/>
              <w:end w:w="115" w:type="dxa"/>
            </w:tcMar>
          </w:tcPr>
          <w:p>
            <w:pPr>
              <w:pStyle w:val="Celltext"/>
              <w:spacing w:after="20"/>
            </w:pPr>
            <w:r>
              <w:rPr>
                <w:sz w:val="16"/>
              </w:rPr>
              <w:t>Attempt safe stop and confirm whether parcel can still be withdrawn; customer sees pending until confirmed.</w:t>
            </w:r>
          </w:p>
        </w:tc>
      </w:tr>
      <w:tr>
        <w:trPr>
          <w:cantSplit/>
        </w:trPr>
        <w:tc>
          <w:tcPr>
            <w:tcW w:type="dxa" w:w="2296"/>
            <w:vAlign w:val="center"/>
            <w:tcMar>
              <w:top w:w="105" w:type="dxa"/>
              <w:start w:w="115" w:type="dxa"/>
              <w:bottom w:w="105" w:type="dxa"/>
              <w:end w:w="115" w:type="dxa"/>
            </w:tcMar>
            <w:shd w:fill="F1F6F8"/>
          </w:tcPr>
          <w:p>
            <w:pPr>
              <w:pStyle w:val="Celltext"/>
              <w:spacing w:after="20"/>
            </w:pPr>
            <w:r>
              <w:rPr>
                <w:b/>
                <w:sz w:val="16"/>
              </w:rPr>
              <w:t>Already with rider</w:t>
            </w:r>
          </w:p>
        </w:tc>
        <w:tc>
          <w:tcPr>
            <w:tcW w:type="dxa" w:w="7002"/>
            <w:vAlign w:val="center"/>
            <w:tcMar>
              <w:top w:w="105" w:type="dxa"/>
              <w:start w:w="115" w:type="dxa"/>
              <w:bottom w:w="105" w:type="dxa"/>
              <w:end w:w="115" w:type="dxa"/>
            </w:tcMar>
            <w:shd w:fill="F1F6F8"/>
          </w:tcPr>
          <w:p>
            <w:pPr>
              <w:pStyle w:val="Celltext"/>
              <w:spacing w:after="20"/>
            </w:pPr>
            <w:r>
              <w:rPr>
                <w:sz w:val="16"/>
              </w:rPr>
              <w:t>Do not mark instantly cancelled if physical handover is underway; arrange stop/return-to-store and reconciliation.</w:t>
            </w:r>
          </w:p>
        </w:tc>
      </w:tr>
      <w:tr>
        <w:trPr>
          <w:cantSplit/>
        </w:trPr>
        <w:tc>
          <w:tcPr>
            <w:tcW w:type="dxa" w:w="2296"/>
            <w:vAlign w:val="center"/>
            <w:tcMar>
              <w:top w:w="105" w:type="dxa"/>
              <w:start w:w="115" w:type="dxa"/>
              <w:bottom w:w="105" w:type="dxa"/>
              <w:end w:w="115" w:type="dxa"/>
            </w:tcMar>
          </w:tcPr>
          <w:p>
            <w:pPr>
              <w:pStyle w:val="Celltext"/>
              <w:spacing w:after="20"/>
            </w:pPr>
            <w:r>
              <w:rPr>
                <w:b/>
                <w:sz w:val="16"/>
              </w:rPr>
              <w:t>Already delivered</w:t>
            </w:r>
          </w:p>
        </w:tc>
        <w:tc>
          <w:tcPr>
            <w:tcW w:type="dxa" w:w="7002"/>
            <w:vAlign w:val="center"/>
            <w:tcMar>
              <w:top w:w="105" w:type="dxa"/>
              <w:start w:w="115" w:type="dxa"/>
              <w:bottom w:w="105" w:type="dxa"/>
              <w:end w:w="115" w:type="dxa"/>
            </w:tcMar>
          </w:tcPr>
          <w:p>
            <w:pPr>
              <w:pStyle w:val="Celltext"/>
              <w:spacing w:after="20"/>
            </w:pPr>
            <w:r>
              <w:rPr>
                <w:sz w:val="16"/>
              </w:rPr>
              <w:t>Use return/complaint flow, not cancellation.</w:t>
            </w:r>
          </w:p>
        </w:tc>
      </w:tr>
    </w:tbl>
    <w:p>
      <w:pPr>
        <w:widowControl/>
        <w:spacing w:after="0"/>
      </w:pPr>
    </w:p>
    <w:p>
      <w:pPr>
        <w:pStyle w:val="Heading1"/>
        <w:widowControl/>
      </w:pPr>
      <w:r>
        <w:t>12  |  Security, privacy and staff permissions</w:t>
      </w:r>
    </w:p>
    <w:p>
      <w:pPr>
        <w:widowControl/>
      </w:pPr>
      <w:r>
        <w:t>Prescriptions and patient identity require tighter controls than ordinary catalogue data. Access should depend on the user’s job, not just whether someone has an admin login.</w:t>
      </w:r>
    </w:p>
    <w:tbl>
      <w:tblPr>
        <w:tblStyle w:val="TableGrid"/>
        <w:tblW w:type="auto" w:w="0"/>
        <w:jc w:val="center"/>
        <w:tblLayout w:type="fixed"/>
        <w:tblLook w:firstColumn="1" w:firstRow="1" w:lastColumn="0" w:lastRow="0" w:noHBand="0" w:noVBand="1" w:val="04A0"/>
      </w:tblPr>
      <w:tblGrid>
        <w:gridCol w:w="1843"/>
        <w:gridCol w:w="3713"/>
        <w:gridCol w:w="3742"/>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ROLE</w:t>
            </w:r>
          </w:p>
        </w:tc>
        <w:tc>
          <w:tcPr>
            <w:tcW w:type="dxa" w:w="3194"/>
            <w:shd w:fill="14283D"/>
            <w:tcMar>
              <w:top w:w="105" w:type="dxa"/>
              <w:start w:w="115" w:type="dxa"/>
              <w:bottom w:w="105" w:type="dxa"/>
              <w:end w:w="115" w:type="dxa"/>
            </w:tcMar>
            <w:vAlign w:val="center"/>
          </w:tcPr>
          <w:p>
            <w:pPr>
              <w:pStyle w:val="Celltext"/>
            </w:pPr>
            <w:r>
              <w:rPr>
                <w:b/>
                <w:color w:val="FFFFFF"/>
                <w:sz w:val="16"/>
              </w:rPr>
              <w:t>ALLOWED</w:t>
            </w:r>
          </w:p>
        </w:tc>
        <w:tc>
          <w:tcPr>
            <w:tcW w:type="dxa" w:w="3194"/>
            <w:shd w:fill="14283D"/>
            <w:tcMar>
              <w:top w:w="105" w:type="dxa"/>
              <w:start w:w="115" w:type="dxa"/>
              <w:bottom w:w="105" w:type="dxa"/>
              <w:end w:w="115" w:type="dxa"/>
            </w:tcMar>
            <w:vAlign w:val="center"/>
          </w:tcPr>
          <w:p>
            <w:pPr>
              <w:pStyle w:val="Celltext"/>
            </w:pPr>
            <w:r>
              <w:rPr>
                <w:b/>
                <w:color w:val="FFFFFF"/>
                <w:sz w:val="16"/>
              </w:rPr>
              <w:t>NOT ALLOWED</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Customer</w:t>
            </w:r>
          </w:p>
        </w:tc>
        <w:tc>
          <w:tcPr>
            <w:tcW w:type="dxa" w:w="3713"/>
            <w:vAlign w:val="center"/>
            <w:tcMar>
              <w:top w:w="105" w:type="dxa"/>
              <w:start w:w="115" w:type="dxa"/>
              <w:bottom w:w="105" w:type="dxa"/>
              <w:end w:w="115" w:type="dxa"/>
            </w:tcMar>
          </w:tcPr>
          <w:p>
            <w:pPr>
              <w:pStyle w:val="Celltext"/>
              <w:spacing w:after="20"/>
            </w:pPr>
            <w:r>
              <w:rPr>
                <w:sz w:val="16"/>
              </w:rPr>
              <w:t>Own cart, addresses, prescriptions, orders, payment and requests.</w:t>
            </w:r>
          </w:p>
        </w:tc>
        <w:tc>
          <w:tcPr>
            <w:tcW w:type="dxa" w:w="3742"/>
            <w:vAlign w:val="center"/>
            <w:tcMar>
              <w:top w:w="105" w:type="dxa"/>
              <w:start w:w="115" w:type="dxa"/>
              <w:bottom w:w="105" w:type="dxa"/>
              <w:end w:w="115" w:type="dxa"/>
            </w:tcMar>
          </w:tcPr>
          <w:p>
            <w:pPr>
              <w:pStyle w:val="Celltext"/>
              <w:spacing w:after="20"/>
            </w:pPr>
            <w:r>
              <w:rPr>
                <w:sz w:val="16"/>
              </w:rPr>
              <w:t>View someone else’s health/order data.</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Pharmacist</w:t>
            </w:r>
          </w:p>
        </w:tc>
        <w:tc>
          <w:tcPr>
            <w:tcW w:type="dxa" w:w="3713"/>
            <w:vAlign w:val="center"/>
            <w:tcMar>
              <w:top w:w="105" w:type="dxa"/>
              <w:start w:w="115" w:type="dxa"/>
              <w:bottom w:w="105" w:type="dxa"/>
              <w:end w:w="115" w:type="dxa"/>
            </w:tcMar>
            <w:shd w:fill="F1F6F8"/>
          </w:tcPr>
          <w:p>
            <w:pPr>
              <w:pStyle w:val="Celltext"/>
              <w:spacing w:after="20"/>
            </w:pPr>
            <w:r>
              <w:rPr>
                <w:sz w:val="16"/>
              </w:rPr>
              <w:t>View relevant patient/Rx/P lines and decide P cases.</w:t>
            </w:r>
          </w:p>
        </w:tc>
        <w:tc>
          <w:tcPr>
            <w:tcW w:type="dxa" w:w="3742"/>
            <w:vAlign w:val="center"/>
            <w:tcMar>
              <w:top w:w="105" w:type="dxa"/>
              <w:start w:w="115" w:type="dxa"/>
              <w:bottom w:w="105" w:type="dxa"/>
              <w:end w:w="115" w:type="dxa"/>
            </w:tcMar>
            <w:shd w:fill="F1F6F8"/>
          </w:tcPr>
          <w:p>
            <w:pPr>
              <w:pStyle w:val="Celltext"/>
              <w:spacing w:after="20"/>
            </w:pPr>
            <w:r>
              <w:rPr>
                <w:sz w:val="16"/>
              </w:rPr>
              <w:t>Edit payment or finance settlement.</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Store picker</w:t>
            </w:r>
          </w:p>
        </w:tc>
        <w:tc>
          <w:tcPr>
            <w:tcW w:type="dxa" w:w="3713"/>
            <w:vAlign w:val="center"/>
            <w:tcMar>
              <w:top w:w="105" w:type="dxa"/>
              <w:start w:w="115" w:type="dxa"/>
              <w:bottom w:w="105" w:type="dxa"/>
              <w:end w:w="115" w:type="dxa"/>
            </w:tcMar>
          </w:tcPr>
          <w:p>
            <w:pPr>
              <w:pStyle w:val="Celltext"/>
              <w:spacing w:after="20"/>
            </w:pPr>
            <w:r>
              <w:rPr>
                <w:sz w:val="16"/>
              </w:rPr>
              <w:t>See allocated pick list and safety flags.</w:t>
            </w:r>
          </w:p>
        </w:tc>
        <w:tc>
          <w:tcPr>
            <w:tcW w:type="dxa" w:w="3742"/>
            <w:vAlign w:val="center"/>
            <w:tcMar>
              <w:top w:w="105" w:type="dxa"/>
              <w:start w:w="115" w:type="dxa"/>
              <w:bottom w:w="105" w:type="dxa"/>
              <w:end w:w="115" w:type="dxa"/>
            </w:tcMar>
          </w:tcPr>
          <w:p>
            <w:pPr>
              <w:pStyle w:val="Celltext"/>
              <w:spacing w:after="20"/>
            </w:pPr>
            <w:r>
              <w:rPr>
                <w:sz w:val="16"/>
              </w:rPr>
              <w:t>Access the whole patient prescription history or approve P.</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Store supervisor</w:t>
            </w:r>
          </w:p>
        </w:tc>
        <w:tc>
          <w:tcPr>
            <w:tcW w:type="dxa" w:w="3713"/>
            <w:vAlign w:val="center"/>
            <w:tcMar>
              <w:top w:w="105" w:type="dxa"/>
              <w:start w:w="115" w:type="dxa"/>
              <w:bottom w:w="105" w:type="dxa"/>
              <w:end w:w="115" w:type="dxa"/>
            </w:tcMar>
            <w:shd w:fill="F1F6F8"/>
          </w:tcPr>
          <w:p>
            <w:pPr>
              <w:pStyle w:val="Celltext"/>
              <w:spacing w:after="20"/>
            </w:pPr>
            <w:r>
              <w:rPr>
                <w:sz w:val="16"/>
              </w:rPr>
              <w:t>Reassign store work, approve permitted stock adjustments.</w:t>
            </w:r>
          </w:p>
        </w:tc>
        <w:tc>
          <w:tcPr>
            <w:tcW w:type="dxa" w:w="3742"/>
            <w:vAlign w:val="center"/>
            <w:tcMar>
              <w:top w:w="105" w:type="dxa"/>
              <w:start w:w="115" w:type="dxa"/>
              <w:bottom w:w="105" w:type="dxa"/>
              <w:end w:w="115" w:type="dxa"/>
            </w:tcMar>
            <w:shd w:fill="F1F6F8"/>
          </w:tcPr>
          <w:p>
            <w:pPr>
              <w:pStyle w:val="Celltext"/>
              <w:spacing w:after="20"/>
            </w:pPr>
            <w:r>
              <w:rPr>
                <w:sz w:val="16"/>
              </w:rPr>
              <w:t>Override clinical rejection.</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Rider</w:t>
            </w:r>
          </w:p>
        </w:tc>
        <w:tc>
          <w:tcPr>
            <w:tcW w:type="dxa" w:w="3713"/>
            <w:vAlign w:val="center"/>
            <w:tcMar>
              <w:top w:w="105" w:type="dxa"/>
              <w:start w:w="115" w:type="dxa"/>
              <w:bottom w:w="105" w:type="dxa"/>
              <w:end w:w="115" w:type="dxa"/>
            </w:tcMar>
          </w:tcPr>
          <w:p>
            <w:pPr>
              <w:pStyle w:val="Celltext"/>
              <w:spacing w:after="20"/>
            </w:pPr>
            <w:r>
              <w:rPr>
                <w:sz w:val="16"/>
              </w:rPr>
              <w:t>See assigned delivery address, contact and amount to collect.</w:t>
            </w:r>
          </w:p>
        </w:tc>
        <w:tc>
          <w:tcPr>
            <w:tcW w:type="dxa" w:w="3742"/>
            <w:vAlign w:val="center"/>
            <w:tcMar>
              <w:top w:w="105" w:type="dxa"/>
              <w:start w:w="115" w:type="dxa"/>
              <w:bottom w:w="105" w:type="dxa"/>
              <w:end w:w="115" w:type="dxa"/>
            </w:tcMar>
          </w:tcPr>
          <w:p>
            <w:pPr>
              <w:pStyle w:val="Celltext"/>
              <w:spacing w:after="20"/>
            </w:pPr>
            <w:r>
              <w:rPr>
                <w:sz w:val="16"/>
              </w:rPr>
              <w:t>See prescription documents or unrelated order history.</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Customer support</w:t>
            </w:r>
          </w:p>
        </w:tc>
        <w:tc>
          <w:tcPr>
            <w:tcW w:type="dxa" w:w="3713"/>
            <w:vAlign w:val="center"/>
            <w:tcMar>
              <w:top w:w="105" w:type="dxa"/>
              <w:start w:w="115" w:type="dxa"/>
              <w:bottom w:w="105" w:type="dxa"/>
              <w:end w:w="115" w:type="dxa"/>
            </w:tcMar>
            <w:shd w:fill="F1F6F8"/>
          </w:tcPr>
          <w:p>
            <w:pPr>
              <w:pStyle w:val="Celltext"/>
              <w:spacing w:after="20"/>
            </w:pPr>
            <w:r>
              <w:rPr>
                <w:sz w:val="16"/>
              </w:rPr>
              <w:t>See permitted order status, create tickets and request changes.</w:t>
            </w:r>
          </w:p>
        </w:tc>
        <w:tc>
          <w:tcPr>
            <w:tcW w:type="dxa" w:w="3742"/>
            <w:vAlign w:val="center"/>
            <w:tcMar>
              <w:top w:w="105" w:type="dxa"/>
              <w:start w:w="115" w:type="dxa"/>
              <w:bottom w:w="105" w:type="dxa"/>
              <w:end w:w="115" w:type="dxa"/>
            </w:tcMar>
            <w:shd w:fill="F1F6F8"/>
          </w:tcPr>
          <w:p>
            <w:pPr>
              <w:pStyle w:val="Celltext"/>
              <w:spacing w:after="20"/>
            </w:pPr>
            <w:r>
              <w:rPr>
                <w:sz w:val="16"/>
              </w:rPr>
              <w:t>Create pharmacist approval or refund without proper permission.</w:t>
            </w:r>
          </w:p>
        </w:tc>
      </w:tr>
      <w:tr>
        <w:trPr>
          <w:cantSplit/>
        </w:trPr>
        <w:tc>
          <w:tcPr>
            <w:tcW w:type="dxa" w:w="1843"/>
            <w:vAlign w:val="center"/>
            <w:tcMar>
              <w:top w:w="105" w:type="dxa"/>
              <w:start w:w="115" w:type="dxa"/>
              <w:bottom w:w="105" w:type="dxa"/>
              <w:end w:w="115" w:type="dxa"/>
            </w:tcMar>
          </w:tcPr>
          <w:p>
            <w:pPr>
              <w:pStyle w:val="Celltext"/>
              <w:spacing w:after="20"/>
            </w:pPr>
            <w:r>
              <w:rPr>
                <w:b/>
                <w:sz w:val="16"/>
              </w:rPr>
              <w:t>Finance</w:t>
            </w:r>
          </w:p>
        </w:tc>
        <w:tc>
          <w:tcPr>
            <w:tcW w:type="dxa" w:w="3713"/>
            <w:vAlign w:val="center"/>
            <w:tcMar>
              <w:top w:w="105" w:type="dxa"/>
              <w:start w:w="115" w:type="dxa"/>
              <w:bottom w:w="105" w:type="dxa"/>
              <w:end w:w="115" w:type="dxa"/>
            </w:tcMar>
          </w:tcPr>
          <w:p>
            <w:pPr>
              <w:pStyle w:val="Celltext"/>
              <w:spacing w:after="20"/>
            </w:pPr>
            <w:r>
              <w:rPr>
                <w:sz w:val="16"/>
              </w:rPr>
              <w:t>View charges, refunds, COD reconciliation and settlement reports.</w:t>
            </w:r>
          </w:p>
        </w:tc>
        <w:tc>
          <w:tcPr>
            <w:tcW w:type="dxa" w:w="3742"/>
            <w:vAlign w:val="center"/>
            <w:tcMar>
              <w:top w:w="105" w:type="dxa"/>
              <w:start w:w="115" w:type="dxa"/>
              <w:bottom w:w="105" w:type="dxa"/>
              <w:end w:w="115" w:type="dxa"/>
            </w:tcMar>
          </w:tcPr>
          <w:p>
            <w:pPr>
              <w:pStyle w:val="Celltext"/>
              <w:spacing w:after="20"/>
            </w:pPr>
            <w:r>
              <w:rPr>
                <w:sz w:val="16"/>
              </w:rPr>
              <w:t>Change clinical review decisions.</w:t>
            </w:r>
          </w:p>
        </w:tc>
      </w:tr>
      <w:tr>
        <w:trPr>
          <w:cantSplit/>
        </w:trPr>
        <w:tc>
          <w:tcPr>
            <w:tcW w:type="dxa" w:w="1843"/>
            <w:vAlign w:val="center"/>
            <w:tcMar>
              <w:top w:w="105" w:type="dxa"/>
              <w:start w:w="115" w:type="dxa"/>
              <w:bottom w:w="105" w:type="dxa"/>
              <w:end w:w="115" w:type="dxa"/>
            </w:tcMar>
            <w:shd w:fill="F1F6F8"/>
          </w:tcPr>
          <w:p>
            <w:pPr>
              <w:pStyle w:val="Celltext"/>
              <w:spacing w:after="20"/>
            </w:pPr>
            <w:r>
              <w:rPr>
                <w:b/>
                <w:sz w:val="16"/>
              </w:rPr>
              <w:t>Quality / admin</w:t>
            </w:r>
          </w:p>
        </w:tc>
        <w:tc>
          <w:tcPr>
            <w:tcW w:type="dxa" w:w="3713"/>
            <w:vAlign w:val="center"/>
            <w:tcMar>
              <w:top w:w="105" w:type="dxa"/>
              <w:start w:w="115" w:type="dxa"/>
              <w:bottom w:w="105" w:type="dxa"/>
              <w:end w:w="115" w:type="dxa"/>
            </w:tcMar>
            <w:shd w:fill="F1F6F8"/>
          </w:tcPr>
          <w:p>
            <w:pPr>
              <w:pStyle w:val="Celltext"/>
              <w:spacing w:after="20"/>
            </w:pPr>
            <w:r>
              <w:rPr>
                <w:sz w:val="16"/>
              </w:rPr>
              <w:t>Issue authorised SKU/batch safety hold and audit access.</w:t>
            </w:r>
          </w:p>
        </w:tc>
        <w:tc>
          <w:tcPr>
            <w:tcW w:type="dxa" w:w="3742"/>
            <w:vAlign w:val="center"/>
            <w:tcMar>
              <w:top w:w="105" w:type="dxa"/>
              <w:start w:w="115" w:type="dxa"/>
              <w:bottom w:w="105" w:type="dxa"/>
              <w:end w:w="115" w:type="dxa"/>
            </w:tcMar>
            <w:shd w:fill="F1F6F8"/>
          </w:tcPr>
          <w:p>
            <w:pPr>
              <w:pStyle w:val="Celltext"/>
              <w:spacing w:after="20"/>
            </w:pPr>
            <w:r>
              <w:rPr>
                <w:sz w:val="16"/>
              </w:rPr>
              <w:t>Silently erase order, stock or payment history.</w:t>
            </w:r>
          </w:p>
        </w:tc>
      </w:tr>
    </w:tbl>
    <w:p>
      <w:pPr>
        <w:widowControl/>
        <w:spacing w:after="0"/>
      </w:pPr>
    </w:p>
    <w:p>
      <w:pPr>
        <w:pStyle w:val="ListBullet"/>
        <w:widowControl/>
        <w:spacing w:after="60"/>
      </w:pPr>
      <w:r>
        <w:t>Encrypt private documents in storage and use short-lived access links for authorised staff only.</w:t>
      </w:r>
    </w:p>
    <w:p>
      <w:pPr>
        <w:pStyle w:val="ListBullet"/>
        <w:widowControl/>
        <w:spacing w:after="60"/>
      </w:pPr>
      <w:r>
        <w:t>Log every view of a prescription and every pharmacist decision or manual order change.</w:t>
      </w:r>
    </w:p>
    <w:p>
      <w:pPr>
        <w:pStyle w:val="ListBullet"/>
        <w:widowControl/>
        <w:spacing w:after="60"/>
      </w:pPr>
      <w:r>
        <w:t>Limit OTP guesses and provide staff multi-factor authentication appropriate to the role.</w:t>
      </w:r>
    </w:p>
    <w:p>
      <w:pPr>
        <w:pStyle w:val="ListBullet"/>
        <w:widowControl/>
        <w:spacing w:after="60"/>
      </w:pPr>
      <w:r>
        <w:t>Make staff accounts location-scoped. A store employee should not see unrelated stores by default.</w:t>
      </w:r>
    </w:p>
    <w:p>
      <w:pPr>
        <w:pStyle w:val="ListBullet"/>
        <w:widowControl/>
        <w:spacing w:after="60"/>
      </w:pPr>
      <w:r>
        <w:t>Agree on retention, deletion, audit and breach-handling policies with privacy and legal owners before go-live.</w:t>
      </w:r>
    </w:p>
    <w:p>
      <w:pPr>
        <w:pStyle w:val="Heading1"/>
        <w:widowControl/>
      </w:pPr>
      <w:r>
        <w:t>13  |  Reliable background processing and monitoring</w:t>
      </w:r>
    </w:p>
    <w:p>
      <w:pPr>
        <w:widowControl/>
      </w:pPr>
      <w:r>
        <w:t>A payment callback, email or stock update can arrive late. The backend should save a business change first, then reliably run follow-up jobs instead of hoping one long web request succeeds.</w:t>
      </w:r>
    </w:p>
    <w:tbl>
      <w:tblPr>
        <w:tblStyle w:val="TableGrid"/>
        <w:tblW w:type="auto" w:w="0"/>
        <w:jc w:val="center"/>
        <w:tblLayout w:type="fixed"/>
        <w:tblLook w:firstColumn="1" w:firstRow="1" w:lastColumn="0" w:lastRow="0" w:noHBand="0" w:noVBand="1" w:val="04A0"/>
      </w:tblPr>
      <w:tblGrid>
        <w:gridCol w:w="2324"/>
        <w:gridCol w:w="3175"/>
        <w:gridCol w:w="3798"/>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BACKGROUND WORK</w:t>
            </w:r>
          </w:p>
        </w:tc>
        <w:tc>
          <w:tcPr>
            <w:tcW w:type="dxa" w:w="3194"/>
            <w:shd w:fill="14283D"/>
            <w:tcMar>
              <w:top w:w="105" w:type="dxa"/>
              <w:start w:w="115" w:type="dxa"/>
              <w:bottom w:w="105" w:type="dxa"/>
              <w:end w:w="115" w:type="dxa"/>
            </w:tcMar>
            <w:vAlign w:val="center"/>
          </w:tcPr>
          <w:p>
            <w:pPr>
              <w:pStyle w:val="Celltext"/>
            </w:pPr>
            <w:r>
              <w:rPr>
                <w:b/>
                <w:color w:val="FFFFFF"/>
                <w:sz w:val="16"/>
              </w:rPr>
              <w:t>WHEN IT RUNS</w:t>
            </w:r>
          </w:p>
        </w:tc>
        <w:tc>
          <w:tcPr>
            <w:tcW w:type="dxa" w:w="3194"/>
            <w:shd w:fill="14283D"/>
            <w:tcMar>
              <w:top w:w="105" w:type="dxa"/>
              <w:start w:w="115" w:type="dxa"/>
              <w:bottom w:w="105" w:type="dxa"/>
              <w:end w:w="115" w:type="dxa"/>
            </w:tcMar>
            <w:vAlign w:val="center"/>
          </w:tcPr>
          <w:p>
            <w:pPr>
              <w:pStyle w:val="Celltext"/>
            </w:pPr>
            <w:r>
              <w:rPr>
                <w:b/>
                <w:color w:val="FFFFFF"/>
                <w:sz w:val="16"/>
              </w:rPr>
              <w:t>WHAT FAILURE LOOKS LIKE</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Prescription review alert</w:t>
            </w:r>
          </w:p>
        </w:tc>
        <w:tc>
          <w:tcPr>
            <w:tcW w:type="dxa" w:w="3175"/>
            <w:vAlign w:val="center"/>
            <w:tcMar>
              <w:top w:w="105" w:type="dxa"/>
              <w:start w:w="115" w:type="dxa"/>
              <w:bottom w:w="105" w:type="dxa"/>
              <w:end w:w="115" w:type="dxa"/>
            </w:tcMar>
          </w:tcPr>
          <w:p>
            <w:pPr>
              <w:pStyle w:val="Celltext"/>
              <w:spacing w:after="20"/>
            </w:pPr>
            <w:r>
              <w:rPr>
                <w:sz w:val="16"/>
              </w:rPr>
              <w:t>When P task created</w:t>
            </w:r>
          </w:p>
        </w:tc>
        <w:tc>
          <w:tcPr>
            <w:tcW w:type="dxa" w:w="3798"/>
            <w:vAlign w:val="center"/>
            <w:tcMar>
              <w:top w:w="105" w:type="dxa"/>
              <w:start w:w="115" w:type="dxa"/>
              <w:bottom w:w="105" w:type="dxa"/>
              <w:end w:w="115" w:type="dxa"/>
            </w:tcMar>
          </w:tcPr>
          <w:p>
            <w:pPr>
              <w:pStyle w:val="Celltext"/>
              <w:spacing w:after="20"/>
            </w:pPr>
            <w:r>
              <w:rPr>
                <w:sz w:val="16"/>
              </w:rPr>
              <w:t>Keep review pending; retry alert, do not open packing.</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Stock hold expiry</w:t>
            </w:r>
          </w:p>
        </w:tc>
        <w:tc>
          <w:tcPr>
            <w:tcW w:type="dxa" w:w="3175"/>
            <w:vAlign w:val="center"/>
            <w:tcMar>
              <w:top w:w="105" w:type="dxa"/>
              <w:start w:w="115" w:type="dxa"/>
              <w:bottom w:w="105" w:type="dxa"/>
              <w:end w:w="115" w:type="dxa"/>
            </w:tcMar>
            <w:shd w:fill="F1F6F8"/>
          </w:tcPr>
          <w:p>
            <w:pPr>
              <w:pStyle w:val="Celltext"/>
              <w:spacing w:after="20"/>
            </w:pPr>
            <w:r>
              <w:rPr>
                <w:sz w:val="16"/>
              </w:rPr>
              <w:t>When unpaid hold reaches deadline</w:t>
            </w:r>
          </w:p>
        </w:tc>
        <w:tc>
          <w:tcPr>
            <w:tcW w:type="dxa" w:w="3798"/>
            <w:vAlign w:val="center"/>
            <w:tcMar>
              <w:top w:w="105" w:type="dxa"/>
              <w:start w:w="115" w:type="dxa"/>
              <w:bottom w:w="105" w:type="dxa"/>
              <w:end w:w="115" w:type="dxa"/>
            </w:tcMar>
            <w:shd w:fill="F1F6F8"/>
          </w:tcPr>
          <w:p>
            <w:pPr>
              <w:pStyle w:val="Celltext"/>
              <w:spacing w:after="20"/>
            </w:pPr>
            <w:r>
              <w:rPr>
                <w:sz w:val="16"/>
              </w:rPr>
              <w:t>Release stock only after checking if payment may still succeed.</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Payment status check</w:t>
            </w:r>
          </w:p>
        </w:tc>
        <w:tc>
          <w:tcPr>
            <w:tcW w:type="dxa" w:w="3175"/>
            <w:vAlign w:val="center"/>
            <w:tcMar>
              <w:top w:w="105" w:type="dxa"/>
              <w:start w:w="115" w:type="dxa"/>
              <w:bottom w:w="105" w:type="dxa"/>
              <w:end w:w="115" w:type="dxa"/>
            </w:tcMar>
          </w:tcPr>
          <w:p>
            <w:pPr>
              <w:pStyle w:val="Celltext"/>
              <w:spacing w:after="20"/>
            </w:pPr>
            <w:r>
              <w:rPr>
                <w:sz w:val="16"/>
              </w:rPr>
              <w:t>After uncertain payment or delayed webhook</w:t>
            </w:r>
          </w:p>
        </w:tc>
        <w:tc>
          <w:tcPr>
            <w:tcW w:type="dxa" w:w="3798"/>
            <w:vAlign w:val="center"/>
            <w:tcMar>
              <w:top w:w="105" w:type="dxa"/>
              <w:start w:w="115" w:type="dxa"/>
              <w:bottom w:w="105" w:type="dxa"/>
              <w:end w:w="115" w:type="dxa"/>
            </w:tcMar>
          </w:tcPr>
          <w:p>
            <w:pPr>
              <w:pStyle w:val="Celltext"/>
              <w:spacing w:after="20"/>
            </w:pPr>
            <w:r>
              <w:rPr>
                <w:sz w:val="16"/>
              </w:rPr>
              <w:t>Keep verifying; alert finance when retries exhausted.</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Customer notifications</w:t>
            </w:r>
          </w:p>
        </w:tc>
        <w:tc>
          <w:tcPr>
            <w:tcW w:type="dxa" w:w="3175"/>
            <w:vAlign w:val="center"/>
            <w:tcMar>
              <w:top w:w="105" w:type="dxa"/>
              <w:start w:w="115" w:type="dxa"/>
              <w:bottom w:w="105" w:type="dxa"/>
              <w:end w:w="115" w:type="dxa"/>
            </w:tcMar>
            <w:shd w:fill="F1F6F8"/>
          </w:tcPr>
          <w:p>
            <w:pPr>
              <w:pStyle w:val="Celltext"/>
              <w:spacing w:after="20"/>
            </w:pPr>
            <w:r>
              <w:rPr>
                <w:sz w:val="16"/>
              </w:rPr>
              <w:t>After committed order/state changes</w:t>
            </w:r>
          </w:p>
        </w:tc>
        <w:tc>
          <w:tcPr>
            <w:tcW w:type="dxa" w:w="3798"/>
            <w:vAlign w:val="center"/>
            <w:tcMar>
              <w:top w:w="105" w:type="dxa"/>
              <w:start w:w="115" w:type="dxa"/>
              <w:bottom w:w="105" w:type="dxa"/>
              <w:end w:w="115" w:type="dxa"/>
            </w:tcMar>
            <w:shd w:fill="F1F6F8"/>
          </w:tcPr>
          <w:p>
            <w:pPr>
              <w:pStyle w:val="Celltext"/>
              <w:spacing w:after="20"/>
            </w:pPr>
            <w:r>
              <w:rPr>
                <w:sz w:val="16"/>
              </w:rPr>
              <w:t>Retry message; order itself is not rolled back for WhatsApp failure.</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Store routing retry</w:t>
            </w:r>
          </w:p>
        </w:tc>
        <w:tc>
          <w:tcPr>
            <w:tcW w:type="dxa" w:w="3175"/>
            <w:vAlign w:val="center"/>
            <w:tcMar>
              <w:top w:w="105" w:type="dxa"/>
              <w:start w:w="115" w:type="dxa"/>
              <w:bottom w:w="105" w:type="dxa"/>
              <w:end w:w="115" w:type="dxa"/>
            </w:tcMar>
          </w:tcPr>
          <w:p>
            <w:pPr>
              <w:pStyle w:val="Celltext"/>
              <w:spacing w:after="20"/>
            </w:pPr>
            <w:r>
              <w:rPr>
                <w:sz w:val="16"/>
              </w:rPr>
              <w:t>If selected store becomes unavailable</w:t>
            </w:r>
          </w:p>
        </w:tc>
        <w:tc>
          <w:tcPr>
            <w:tcW w:type="dxa" w:w="3798"/>
            <w:vAlign w:val="center"/>
            <w:tcMar>
              <w:top w:w="105" w:type="dxa"/>
              <w:start w:w="115" w:type="dxa"/>
              <w:bottom w:w="105" w:type="dxa"/>
              <w:end w:w="115" w:type="dxa"/>
            </w:tcMar>
          </w:tcPr>
          <w:p>
            <w:pPr>
              <w:pStyle w:val="Celltext"/>
              <w:spacing w:after="20"/>
            </w:pPr>
            <w:r>
              <w:rPr>
                <w:sz w:val="16"/>
              </w:rPr>
              <w:t>Check eligible alternatives; seek consent if promise changes.</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Delivery sync</w:t>
            </w:r>
          </w:p>
        </w:tc>
        <w:tc>
          <w:tcPr>
            <w:tcW w:type="dxa" w:w="3175"/>
            <w:vAlign w:val="center"/>
            <w:tcMar>
              <w:top w:w="105" w:type="dxa"/>
              <w:start w:w="115" w:type="dxa"/>
              <w:bottom w:w="105" w:type="dxa"/>
              <w:end w:w="115" w:type="dxa"/>
            </w:tcMar>
            <w:shd w:fill="F1F6F8"/>
          </w:tcPr>
          <w:p>
            <w:pPr>
              <w:pStyle w:val="Celltext"/>
              <w:spacing w:after="20"/>
            </w:pPr>
            <w:r>
              <w:rPr>
                <w:sz w:val="16"/>
              </w:rPr>
              <w:t>After rider reconnects</w:t>
            </w:r>
          </w:p>
        </w:tc>
        <w:tc>
          <w:tcPr>
            <w:tcW w:type="dxa" w:w="3798"/>
            <w:vAlign w:val="center"/>
            <w:tcMar>
              <w:top w:w="105" w:type="dxa"/>
              <w:start w:w="115" w:type="dxa"/>
              <w:bottom w:w="105" w:type="dxa"/>
              <w:end w:w="115" w:type="dxa"/>
            </w:tcMar>
            <w:shd w:fill="F1F6F8"/>
          </w:tcPr>
          <w:p>
            <w:pPr>
              <w:pStyle w:val="Celltext"/>
              <w:spacing w:after="20"/>
            </w:pPr>
            <w:r>
              <w:rPr>
                <w:sz w:val="16"/>
              </w:rPr>
              <w:t>Ignore duplicate attempts and keep event order consistent.</w:t>
            </w:r>
          </w:p>
        </w:tc>
      </w:tr>
      <w:tr>
        <w:trPr>
          <w:cantSplit/>
        </w:trPr>
        <w:tc>
          <w:tcPr>
            <w:tcW w:type="dxa" w:w="2324"/>
            <w:vAlign w:val="center"/>
            <w:tcMar>
              <w:top w:w="105" w:type="dxa"/>
              <w:start w:w="115" w:type="dxa"/>
              <w:bottom w:w="105" w:type="dxa"/>
              <w:end w:w="115" w:type="dxa"/>
            </w:tcMar>
          </w:tcPr>
          <w:p>
            <w:pPr>
              <w:pStyle w:val="Celltext"/>
              <w:spacing w:after="20"/>
            </w:pPr>
            <w:r>
              <w:rPr>
                <w:b/>
                <w:sz w:val="16"/>
              </w:rPr>
              <w:t>Refund reconciliation</w:t>
            </w:r>
          </w:p>
        </w:tc>
        <w:tc>
          <w:tcPr>
            <w:tcW w:type="dxa" w:w="3175"/>
            <w:vAlign w:val="center"/>
            <w:tcMar>
              <w:top w:w="105" w:type="dxa"/>
              <w:start w:w="115" w:type="dxa"/>
              <w:bottom w:w="105" w:type="dxa"/>
              <w:end w:w="115" w:type="dxa"/>
            </w:tcMar>
          </w:tcPr>
          <w:p>
            <w:pPr>
              <w:pStyle w:val="Celltext"/>
              <w:spacing w:after="20"/>
            </w:pPr>
            <w:r>
              <w:rPr>
                <w:sz w:val="16"/>
              </w:rPr>
              <w:t>Until provider confirms money returned</w:t>
            </w:r>
          </w:p>
        </w:tc>
        <w:tc>
          <w:tcPr>
            <w:tcW w:type="dxa" w:w="3798"/>
            <w:vAlign w:val="center"/>
            <w:tcMar>
              <w:top w:w="105" w:type="dxa"/>
              <w:start w:w="115" w:type="dxa"/>
              <w:bottom w:w="105" w:type="dxa"/>
              <w:end w:w="115" w:type="dxa"/>
            </w:tcMar>
          </w:tcPr>
          <w:p>
            <w:pPr>
              <w:pStyle w:val="Celltext"/>
              <w:spacing w:after="20"/>
            </w:pPr>
            <w:r>
              <w:rPr>
                <w:sz w:val="16"/>
              </w:rPr>
              <w:t>Show refund in progress, not completed.</w:t>
            </w:r>
          </w:p>
        </w:tc>
      </w:tr>
      <w:tr>
        <w:trPr>
          <w:cantSplit/>
        </w:trPr>
        <w:tc>
          <w:tcPr>
            <w:tcW w:type="dxa" w:w="2324"/>
            <w:vAlign w:val="center"/>
            <w:tcMar>
              <w:top w:w="105" w:type="dxa"/>
              <w:start w:w="115" w:type="dxa"/>
              <w:bottom w:w="105" w:type="dxa"/>
              <w:end w:w="115" w:type="dxa"/>
            </w:tcMar>
            <w:shd w:fill="F1F6F8"/>
          </w:tcPr>
          <w:p>
            <w:pPr>
              <w:pStyle w:val="Celltext"/>
              <w:spacing w:after="20"/>
            </w:pPr>
            <w:r>
              <w:rPr>
                <w:b/>
                <w:sz w:val="16"/>
              </w:rPr>
              <w:t>Safety alert</w:t>
            </w:r>
          </w:p>
        </w:tc>
        <w:tc>
          <w:tcPr>
            <w:tcW w:type="dxa" w:w="3175"/>
            <w:vAlign w:val="center"/>
            <w:tcMar>
              <w:top w:w="105" w:type="dxa"/>
              <w:start w:w="115" w:type="dxa"/>
              <w:bottom w:w="105" w:type="dxa"/>
              <w:end w:w="115" w:type="dxa"/>
            </w:tcMar>
            <w:shd w:fill="F1F6F8"/>
          </w:tcPr>
          <w:p>
            <w:pPr>
              <w:pStyle w:val="Celltext"/>
              <w:spacing w:after="20"/>
            </w:pPr>
            <w:r>
              <w:rPr>
                <w:sz w:val="16"/>
              </w:rPr>
              <w:t>On recalled or blocked lot</w:t>
            </w:r>
          </w:p>
        </w:tc>
        <w:tc>
          <w:tcPr>
            <w:tcW w:type="dxa" w:w="3798"/>
            <w:vAlign w:val="center"/>
            <w:tcMar>
              <w:top w:w="105" w:type="dxa"/>
              <w:start w:w="115" w:type="dxa"/>
              <w:bottom w:w="105" w:type="dxa"/>
              <w:end w:w="115" w:type="dxa"/>
            </w:tcMar>
            <w:shd w:fill="F1F6F8"/>
          </w:tcPr>
          <w:p>
            <w:pPr>
              <w:pStyle w:val="Celltext"/>
              <w:spacing w:after="20"/>
            </w:pPr>
            <w:r>
              <w:rPr>
                <w:sz w:val="16"/>
              </w:rPr>
              <w:t>High-priority stop action across assigned stores and riders.</w:t>
            </w:r>
          </w:p>
        </w:tc>
      </w:tr>
    </w:tbl>
    <w:p>
      <w:pPr>
        <w:widowControl/>
        <w:spacing w:after="0"/>
      </w:pPr>
    </w:p>
    <w:p>
      <w:pPr>
        <w:pStyle w:val="Heading2"/>
        <w:widowControl/>
      </w:pPr>
      <w:r>
        <w:t>What the operations dashboard must show</w:t>
      </w:r>
    </w:p>
    <w:p>
      <w:pPr>
        <w:pStyle w:val="ListBullet"/>
        <w:widowControl/>
        <w:spacing w:after="60"/>
      </w:pPr>
      <w:r>
        <w:t>P reviews waiting longer than the agreed response time; orders whose P task could not be created.</w:t>
      </w:r>
    </w:p>
    <w:p>
      <w:pPr>
        <w:pStyle w:val="ListBullet"/>
        <w:widowControl/>
        <w:spacing w:after="60"/>
      </w:pPr>
      <w:r>
        <w:t>Orders with money received but without valid stock allocation.</w:t>
      </w:r>
    </w:p>
    <w:p>
      <w:pPr>
        <w:pStyle w:val="ListBullet"/>
        <w:widowControl/>
        <w:spacing w:after="60"/>
      </w:pPr>
      <w:r>
        <w:t>Uncertain payment for longer than the approved verification window.</w:t>
      </w:r>
    </w:p>
    <w:p>
      <w:pPr>
        <w:pStyle w:val="ListBullet"/>
        <w:widowControl/>
        <w:spacing w:after="60"/>
      </w:pPr>
      <w:r>
        <w:t>Short stock holds that are about to expire while payment is unresolved.</w:t>
      </w:r>
    </w:p>
    <w:p>
      <w:pPr>
        <w:pStyle w:val="ListBullet"/>
        <w:widowControl/>
        <w:spacing w:after="60"/>
      </w:pPr>
      <w:r>
        <w:t>Pick list blocked by wrong lot, wrong strength or missing quantity.</w:t>
      </w:r>
    </w:p>
    <w:p>
      <w:pPr>
        <w:pStyle w:val="ListBullet"/>
        <w:widowControl/>
        <w:spacing w:after="60"/>
      </w:pPr>
      <w:r>
        <w:t>Parcel handed over but no delivery outcome after the service window.</w:t>
      </w:r>
    </w:p>
    <w:p>
      <w:pPr>
        <w:pStyle w:val="ListBullet"/>
        <w:widowControl/>
        <w:spacing w:after="60"/>
      </w:pPr>
      <w:r>
        <w:t>Refunds pending longer than payment-provider expectations, and COD differences.</w:t>
      </w:r>
    </w:p>
    <w:p>
      <w:pPr>
        <w:pStyle w:val="ListBullet"/>
        <w:widowControl/>
        <w:spacing w:after="60"/>
      </w:pPr>
      <w:r>
        <w:t>Open safety holds, recalls and cases that cannot be automatically resolved.</w:t>
      </w:r>
    </w:p>
    <w:p>
      <w:pPr>
        <w:pStyle w:val="Heading1"/>
        <w:widowControl/>
      </w:pPr>
      <w:r>
        <w:t>14  |  Testing plan, ownership and release order</w:t>
      </w:r>
    </w:p>
    <w:p>
      <w:pPr>
        <w:pStyle w:val="Heading2"/>
        <w:widowControl/>
      </w:pPr>
      <w:r>
        <w:t>Build in small verified releases</w:t>
      </w:r>
    </w:p>
    <w:tbl>
      <w:tblPr>
        <w:tblStyle w:val="TableGrid"/>
        <w:tblW w:type="auto" w:w="0"/>
        <w:jc w:val="center"/>
        <w:tblLayout w:type="fixed"/>
        <w:tblLook w:firstColumn="1" w:firstRow="1" w:lastColumn="0" w:lastRow="0" w:noHBand="0" w:noVBand="1" w:val="04A0"/>
      </w:tblPr>
      <w:tblGrid>
        <w:gridCol w:w="1729"/>
        <w:gridCol w:w="3600"/>
        <w:gridCol w:w="396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RELEASE</w:t>
            </w:r>
          </w:p>
        </w:tc>
        <w:tc>
          <w:tcPr>
            <w:tcW w:type="dxa" w:w="3194"/>
            <w:shd w:fill="14283D"/>
            <w:tcMar>
              <w:top w:w="105" w:type="dxa"/>
              <w:start w:w="115" w:type="dxa"/>
              <w:bottom w:w="105" w:type="dxa"/>
              <w:end w:w="115" w:type="dxa"/>
            </w:tcMar>
            <w:vAlign w:val="center"/>
          </w:tcPr>
          <w:p>
            <w:pPr>
              <w:pStyle w:val="Celltext"/>
            </w:pPr>
            <w:r>
              <w:rPr>
                <w:b/>
                <w:color w:val="FFFFFF"/>
                <w:sz w:val="16"/>
              </w:rPr>
              <w:t>WHAT TO BUILD</w:t>
            </w:r>
          </w:p>
        </w:tc>
        <w:tc>
          <w:tcPr>
            <w:tcW w:type="dxa" w:w="3194"/>
            <w:shd w:fill="14283D"/>
            <w:tcMar>
              <w:top w:w="105" w:type="dxa"/>
              <w:start w:w="115" w:type="dxa"/>
              <w:bottom w:w="105" w:type="dxa"/>
              <w:end w:w="115" w:type="dxa"/>
            </w:tcMar>
            <w:vAlign w:val="center"/>
          </w:tcPr>
          <w:p>
            <w:pPr>
              <w:pStyle w:val="Celltext"/>
            </w:pPr>
            <w:r>
              <w:rPr>
                <w:b/>
                <w:color w:val="FFFFFF"/>
                <w:sz w:val="16"/>
              </w:rPr>
              <w:t>RELEASE GATE</w:t>
            </w:r>
          </w:p>
        </w:tc>
      </w:tr>
      <w:tr>
        <w:trPr>
          <w:cantSplit/>
        </w:trPr>
        <w:tc>
          <w:tcPr>
            <w:tcW w:type="dxa" w:w="1729"/>
            <w:vAlign w:val="center"/>
            <w:tcMar>
              <w:top w:w="105" w:type="dxa"/>
              <w:start w:w="115" w:type="dxa"/>
              <w:bottom w:w="105" w:type="dxa"/>
              <w:end w:w="115" w:type="dxa"/>
            </w:tcMar>
          </w:tcPr>
          <w:p>
            <w:pPr>
              <w:pStyle w:val="Celltext"/>
              <w:spacing w:after="20"/>
            </w:pPr>
            <w:r>
              <w:rPr>
                <w:b/>
                <w:sz w:val="16"/>
              </w:rPr>
              <w:t>Foundation</w:t>
            </w:r>
          </w:p>
        </w:tc>
        <w:tc>
          <w:tcPr>
            <w:tcW w:type="dxa" w:w="3600"/>
            <w:vAlign w:val="center"/>
            <w:tcMar>
              <w:top w:w="105" w:type="dxa"/>
              <w:start w:w="115" w:type="dxa"/>
              <w:bottom w:w="105" w:type="dxa"/>
              <w:end w:w="115" w:type="dxa"/>
            </w:tcMar>
          </w:tcPr>
          <w:p>
            <w:pPr>
              <w:pStyle w:val="Celltext"/>
              <w:spacing w:after="20"/>
            </w:pPr>
            <w:r>
              <w:rPr>
                <w:sz w:val="16"/>
              </w:rPr>
              <w:t>Identity, catalogue type approvals, addresses, product and store masters, permissions, audit.</w:t>
            </w:r>
          </w:p>
        </w:tc>
        <w:tc>
          <w:tcPr>
            <w:tcW w:type="dxa" w:w="3969"/>
            <w:vAlign w:val="center"/>
            <w:tcMar>
              <w:top w:w="105" w:type="dxa"/>
              <w:start w:w="115" w:type="dxa"/>
              <w:bottom w:w="105" w:type="dxa"/>
              <w:end w:w="115" w:type="dxa"/>
            </w:tcMar>
          </w:tcPr>
          <w:p>
            <w:pPr>
              <w:pStyle w:val="Celltext"/>
              <w:spacing w:after="20"/>
            </w:pPr>
            <w:r>
              <w:rPr>
                <w:sz w:val="16"/>
              </w:rPr>
              <w:t>Staff roles secure; P/M/O product type reliable.</w:t>
            </w:r>
          </w:p>
        </w:tc>
      </w:tr>
      <w:tr>
        <w:trPr>
          <w:cantSplit/>
        </w:trPr>
        <w:tc>
          <w:tcPr>
            <w:tcW w:type="dxa" w:w="1729"/>
            <w:vAlign w:val="center"/>
            <w:tcMar>
              <w:top w:w="105" w:type="dxa"/>
              <w:start w:w="115" w:type="dxa"/>
              <w:bottom w:w="105" w:type="dxa"/>
              <w:end w:w="115" w:type="dxa"/>
            </w:tcMar>
            <w:shd w:fill="F1F6F8"/>
          </w:tcPr>
          <w:p>
            <w:pPr>
              <w:pStyle w:val="Celltext"/>
              <w:spacing w:after="20"/>
            </w:pPr>
            <w:r>
              <w:rPr>
                <w:b/>
                <w:sz w:val="16"/>
              </w:rPr>
              <w:t>Commerce base</w:t>
            </w:r>
          </w:p>
        </w:tc>
        <w:tc>
          <w:tcPr>
            <w:tcW w:type="dxa" w:w="3600"/>
            <w:vAlign w:val="center"/>
            <w:tcMar>
              <w:top w:w="105" w:type="dxa"/>
              <w:start w:w="115" w:type="dxa"/>
              <w:bottom w:w="105" w:type="dxa"/>
              <w:end w:w="115" w:type="dxa"/>
            </w:tcMar>
            <w:shd w:fill="F1F6F8"/>
          </w:tcPr>
          <w:p>
            <w:pPr>
              <w:pStyle w:val="Celltext"/>
              <w:spacing w:after="20"/>
            </w:pPr>
            <w:r>
              <w:rPr>
                <w:sz w:val="16"/>
              </w:rPr>
              <w:t>Cart, quote, order-once, M/O checkout, online payment/COD and basic stock holds.</w:t>
            </w:r>
          </w:p>
        </w:tc>
        <w:tc>
          <w:tcPr>
            <w:tcW w:type="dxa" w:w="3969"/>
            <w:vAlign w:val="center"/>
            <w:tcMar>
              <w:top w:w="105" w:type="dxa"/>
              <w:start w:w="115" w:type="dxa"/>
              <w:bottom w:w="105" w:type="dxa"/>
              <w:end w:w="115" w:type="dxa"/>
            </w:tcMar>
            <w:shd w:fill="F1F6F8"/>
          </w:tcPr>
          <w:p>
            <w:pPr>
              <w:pStyle w:val="Celltext"/>
              <w:spacing w:after="20"/>
            </w:pPr>
            <w:r>
              <w:rPr>
                <w:sz w:val="16"/>
              </w:rPr>
              <w:t>M and O never create pharmacist tasks; payment/stock retries safe.</w:t>
            </w:r>
          </w:p>
        </w:tc>
      </w:tr>
      <w:tr>
        <w:trPr>
          <w:cantSplit/>
        </w:trPr>
        <w:tc>
          <w:tcPr>
            <w:tcW w:type="dxa" w:w="1729"/>
            <w:vAlign w:val="center"/>
            <w:tcMar>
              <w:top w:w="105" w:type="dxa"/>
              <w:start w:w="115" w:type="dxa"/>
              <w:bottom w:w="105" w:type="dxa"/>
              <w:end w:w="115" w:type="dxa"/>
            </w:tcMar>
          </w:tcPr>
          <w:p>
            <w:pPr>
              <w:pStyle w:val="Celltext"/>
              <w:spacing w:after="20"/>
            </w:pPr>
            <w:r>
              <w:rPr>
                <w:b/>
                <w:sz w:val="16"/>
              </w:rPr>
              <w:t>Clinical gate</w:t>
            </w:r>
          </w:p>
        </w:tc>
        <w:tc>
          <w:tcPr>
            <w:tcW w:type="dxa" w:w="3600"/>
            <w:vAlign w:val="center"/>
            <w:tcMar>
              <w:top w:w="105" w:type="dxa"/>
              <w:start w:w="115" w:type="dxa"/>
              <w:bottom w:w="105" w:type="dxa"/>
              <w:end w:w="115" w:type="dxa"/>
            </w:tcMar>
          </w:tcPr>
          <w:p>
            <w:pPr>
              <w:pStyle w:val="Celltext"/>
              <w:spacing w:after="20"/>
            </w:pPr>
            <w:r>
              <w:rPr>
                <w:sz w:val="16"/>
              </w:rPr>
              <w:t>Prescription upload, pharmacist workbench, revised order and customer acceptance.</w:t>
            </w:r>
          </w:p>
        </w:tc>
        <w:tc>
          <w:tcPr>
            <w:tcW w:type="dxa" w:w="3969"/>
            <w:vAlign w:val="center"/>
            <w:tcMar>
              <w:top w:w="105" w:type="dxa"/>
              <w:start w:w="115" w:type="dxa"/>
              <w:bottom w:w="105" w:type="dxa"/>
              <w:end w:w="115" w:type="dxa"/>
            </w:tcMar>
          </w:tcPr>
          <w:p>
            <w:pPr>
              <w:pStyle w:val="Celltext"/>
              <w:spacing w:after="20"/>
            </w:pPr>
            <w:r>
              <w:rPr>
                <w:sz w:val="16"/>
              </w:rPr>
              <w:t>All seven basket types and P rejection examples pass.</w:t>
            </w:r>
          </w:p>
        </w:tc>
      </w:tr>
      <w:tr>
        <w:trPr>
          <w:cantSplit/>
        </w:trPr>
        <w:tc>
          <w:tcPr>
            <w:tcW w:type="dxa" w:w="1729"/>
            <w:vAlign w:val="center"/>
            <w:tcMar>
              <w:top w:w="105" w:type="dxa"/>
              <w:start w:w="115" w:type="dxa"/>
              <w:bottom w:w="105" w:type="dxa"/>
              <w:end w:w="115" w:type="dxa"/>
            </w:tcMar>
            <w:shd w:fill="F1F6F8"/>
          </w:tcPr>
          <w:p>
            <w:pPr>
              <w:pStyle w:val="Celltext"/>
              <w:spacing w:after="20"/>
            </w:pPr>
            <w:r>
              <w:rPr>
                <w:b/>
                <w:sz w:val="16"/>
              </w:rPr>
              <w:t>Store / delivery</w:t>
            </w:r>
          </w:p>
        </w:tc>
        <w:tc>
          <w:tcPr>
            <w:tcW w:type="dxa" w:w="3600"/>
            <w:vAlign w:val="center"/>
            <w:tcMar>
              <w:top w:w="105" w:type="dxa"/>
              <w:start w:w="115" w:type="dxa"/>
              <w:bottom w:w="105" w:type="dxa"/>
              <w:end w:w="115" w:type="dxa"/>
            </w:tcMar>
            <w:shd w:fill="F1F6F8"/>
          </w:tcPr>
          <w:p>
            <w:pPr>
              <w:pStyle w:val="Celltext"/>
              <w:spacing w:after="20"/>
            </w:pPr>
            <w:r>
              <w:rPr>
                <w:sz w:val="16"/>
              </w:rPr>
              <w:t>Eligible store routing, lot scans, invoice, rider app and failure workflows.</w:t>
            </w:r>
          </w:p>
        </w:tc>
        <w:tc>
          <w:tcPr>
            <w:tcW w:type="dxa" w:w="3969"/>
            <w:vAlign w:val="center"/>
            <w:tcMar>
              <w:top w:w="105" w:type="dxa"/>
              <w:start w:w="115" w:type="dxa"/>
              <w:bottom w:w="105" w:type="dxa"/>
              <w:end w:w="115" w:type="dxa"/>
            </w:tcMar>
            <w:shd w:fill="F1F6F8"/>
          </w:tcPr>
          <w:p>
            <w:pPr>
              <w:pStyle w:val="Celltext"/>
              <w:spacing w:after="20"/>
            </w:pPr>
            <w:r>
              <w:rPr>
                <w:sz w:val="16"/>
              </w:rPr>
              <w:t>Wrong pack/unsafe lot cannot ship; delivery proof validated.</w:t>
            </w:r>
          </w:p>
        </w:tc>
      </w:tr>
      <w:tr>
        <w:trPr>
          <w:cantSplit/>
        </w:trPr>
        <w:tc>
          <w:tcPr>
            <w:tcW w:type="dxa" w:w="1729"/>
            <w:vAlign w:val="center"/>
            <w:tcMar>
              <w:top w:w="105" w:type="dxa"/>
              <w:start w:w="115" w:type="dxa"/>
              <w:bottom w:w="105" w:type="dxa"/>
              <w:end w:w="115" w:type="dxa"/>
            </w:tcMar>
          </w:tcPr>
          <w:p>
            <w:pPr>
              <w:pStyle w:val="Celltext"/>
              <w:spacing w:after="20"/>
            </w:pPr>
            <w:r>
              <w:rPr>
                <w:b/>
                <w:sz w:val="16"/>
              </w:rPr>
              <w:t>After-sales / operations</w:t>
            </w:r>
          </w:p>
        </w:tc>
        <w:tc>
          <w:tcPr>
            <w:tcW w:type="dxa" w:w="3600"/>
            <w:vAlign w:val="center"/>
            <w:tcMar>
              <w:top w:w="105" w:type="dxa"/>
              <w:start w:w="115" w:type="dxa"/>
              <w:bottom w:w="105" w:type="dxa"/>
              <w:end w:w="115" w:type="dxa"/>
            </w:tcMar>
          </w:tcPr>
          <w:p>
            <w:pPr>
              <w:pStyle w:val="Celltext"/>
              <w:spacing w:after="20"/>
            </w:pPr>
            <w:r>
              <w:rPr>
                <w:sz w:val="16"/>
              </w:rPr>
              <w:t>Cancel, returns, COD reconciliation, refunds, safety alerts, dashboards.</w:t>
            </w:r>
          </w:p>
        </w:tc>
        <w:tc>
          <w:tcPr>
            <w:tcW w:type="dxa" w:w="3969"/>
            <w:vAlign w:val="center"/>
            <w:tcMar>
              <w:top w:w="105" w:type="dxa"/>
              <w:start w:w="115" w:type="dxa"/>
              <w:bottom w:w="105" w:type="dxa"/>
              <w:end w:w="115" w:type="dxa"/>
            </w:tcMar>
          </w:tcPr>
          <w:p>
            <w:pPr>
              <w:pStyle w:val="Celltext"/>
              <w:spacing w:after="20"/>
            </w:pPr>
            <w:r>
              <w:rPr>
                <w:sz w:val="16"/>
              </w:rPr>
              <w:t>Refund once; recall stops in-flight handover; finance closure works.</w:t>
            </w:r>
          </w:p>
        </w:tc>
      </w:tr>
    </w:tbl>
    <w:p>
      <w:pPr>
        <w:widowControl/>
        <w:spacing w:after="0"/>
      </w:pPr>
    </w:p>
    <w:p>
      <w:pPr>
        <w:pStyle w:val="Heading2"/>
        <w:widowControl/>
      </w:pPr>
      <w:r>
        <w:t>Team responsibilities at implementation time</w:t>
      </w:r>
    </w:p>
    <w:tbl>
      <w:tblPr>
        <w:tblStyle w:val="TableGrid"/>
        <w:tblW w:type="auto" w:w="0"/>
        <w:jc w:val="center"/>
        <w:tblLayout w:type="fixed"/>
        <w:tblLook w:firstColumn="1" w:firstRow="1" w:lastColumn="0" w:lastRow="0" w:noHBand="0" w:noVBand="1" w:val="04A0"/>
      </w:tblPr>
      <w:tblGrid>
        <w:gridCol w:w="2494"/>
        <w:gridCol w:w="6803"/>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TEAM</w:t>
            </w:r>
          </w:p>
        </w:tc>
        <w:tc>
          <w:tcPr>
            <w:tcW w:type="dxa" w:w="4791"/>
            <w:shd w:fill="14283D"/>
            <w:tcMar>
              <w:top w:w="105" w:type="dxa"/>
              <w:start w:w="115" w:type="dxa"/>
              <w:bottom w:w="105" w:type="dxa"/>
              <w:end w:w="115" w:type="dxa"/>
            </w:tcMar>
            <w:vAlign w:val="center"/>
          </w:tcPr>
          <w:p>
            <w:pPr>
              <w:pStyle w:val="Celltext"/>
            </w:pPr>
            <w:r>
              <w:rPr>
                <w:b/>
                <w:color w:val="FFFFFF"/>
                <w:sz w:val="16"/>
              </w:rPr>
              <w:t>OWNS</w:t>
            </w:r>
          </w:p>
        </w:tc>
      </w:tr>
      <w:tr>
        <w:trPr>
          <w:cantSplit/>
        </w:trPr>
        <w:tc>
          <w:tcPr>
            <w:tcW w:type="dxa" w:w="2494"/>
            <w:vAlign w:val="center"/>
            <w:tcMar>
              <w:top w:w="105" w:type="dxa"/>
              <w:start w:w="115" w:type="dxa"/>
              <w:bottom w:w="105" w:type="dxa"/>
              <w:end w:w="115" w:type="dxa"/>
            </w:tcMar>
          </w:tcPr>
          <w:p>
            <w:pPr>
              <w:pStyle w:val="Celltext"/>
              <w:spacing w:after="20"/>
            </w:pPr>
            <w:r>
              <w:rPr>
                <w:b/>
                <w:sz w:val="16"/>
              </w:rPr>
              <w:t>Product owner</w:t>
            </w:r>
          </w:p>
        </w:tc>
        <w:tc>
          <w:tcPr>
            <w:tcW w:type="dxa" w:w="6803"/>
            <w:vAlign w:val="center"/>
            <w:tcMar>
              <w:top w:w="105" w:type="dxa"/>
              <w:start w:w="115" w:type="dxa"/>
              <w:bottom w:w="105" w:type="dxa"/>
              <w:end w:w="115" w:type="dxa"/>
            </w:tcMar>
          </w:tcPr>
          <w:p>
            <w:pPr>
              <w:pStyle w:val="Celltext"/>
              <w:spacing w:after="20"/>
            </w:pPr>
            <w:r>
              <w:rPr>
                <w:sz w:val="16"/>
              </w:rPr>
              <w:t>Approves user-visible flow, revised baskets, exceptions and pending commercial rules.</w:t>
            </w:r>
          </w:p>
        </w:tc>
      </w:tr>
      <w:tr>
        <w:trPr>
          <w:cantSplit/>
        </w:trPr>
        <w:tc>
          <w:tcPr>
            <w:tcW w:type="dxa" w:w="2494"/>
            <w:vAlign w:val="center"/>
            <w:tcMar>
              <w:top w:w="105" w:type="dxa"/>
              <w:start w:w="115" w:type="dxa"/>
              <w:bottom w:w="105" w:type="dxa"/>
              <w:end w:w="115" w:type="dxa"/>
            </w:tcMar>
            <w:shd w:fill="F1F6F8"/>
          </w:tcPr>
          <w:p>
            <w:pPr>
              <w:pStyle w:val="Celltext"/>
              <w:spacing w:after="20"/>
            </w:pPr>
            <w:r>
              <w:rPr>
                <w:b/>
                <w:sz w:val="16"/>
              </w:rPr>
              <w:t>Pharmacy / quality</w:t>
            </w:r>
          </w:p>
        </w:tc>
        <w:tc>
          <w:tcPr>
            <w:tcW w:type="dxa" w:w="6803"/>
            <w:vAlign w:val="center"/>
            <w:tcMar>
              <w:top w:w="105" w:type="dxa"/>
              <w:start w:w="115" w:type="dxa"/>
              <w:bottom w:w="105" w:type="dxa"/>
              <w:end w:w="115" w:type="dxa"/>
            </w:tcMar>
            <w:shd w:fill="F1F6F8"/>
          </w:tcPr>
          <w:p>
            <w:pPr>
              <w:pStyle w:val="Celltext"/>
              <w:spacing w:after="20"/>
            </w:pPr>
            <w:r>
              <w:rPr>
                <w:sz w:val="16"/>
              </w:rPr>
              <w:t>Approves product classification, prescription checks, substitutions, batch policy and safety procedures.</w:t>
            </w:r>
          </w:p>
        </w:tc>
      </w:tr>
      <w:tr>
        <w:trPr>
          <w:cantSplit/>
        </w:trPr>
        <w:tc>
          <w:tcPr>
            <w:tcW w:type="dxa" w:w="2494"/>
            <w:vAlign w:val="center"/>
            <w:tcMar>
              <w:top w:w="105" w:type="dxa"/>
              <w:start w:w="115" w:type="dxa"/>
              <w:bottom w:w="105" w:type="dxa"/>
              <w:end w:w="115" w:type="dxa"/>
            </w:tcMar>
          </w:tcPr>
          <w:p>
            <w:pPr>
              <w:pStyle w:val="Celltext"/>
              <w:spacing w:after="20"/>
            </w:pPr>
            <w:r>
              <w:rPr>
                <w:b/>
                <w:sz w:val="16"/>
              </w:rPr>
              <w:t>Backend</w:t>
            </w:r>
          </w:p>
        </w:tc>
        <w:tc>
          <w:tcPr>
            <w:tcW w:type="dxa" w:w="6803"/>
            <w:vAlign w:val="center"/>
            <w:tcMar>
              <w:top w:w="105" w:type="dxa"/>
              <w:start w:w="115" w:type="dxa"/>
              <w:bottom w:w="105" w:type="dxa"/>
              <w:end w:w="115" w:type="dxa"/>
            </w:tcMar>
          </w:tcPr>
          <w:p>
            <w:pPr>
              <w:pStyle w:val="Celltext"/>
              <w:spacing w:after="20"/>
            </w:pPr>
            <w:r>
              <w:rPr>
                <w:sz w:val="16"/>
              </w:rPr>
              <w:t>Implements rules, safe database changes, money and stock integration, event recovery.</w:t>
            </w:r>
          </w:p>
        </w:tc>
      </w:tr>
      <w:tr>
        <w:trPr>
          <w:cantSplit/>
        </w:trPr>
        <w:tc>
          <w:tcPr>
            <w:tcW w:type="dxa" w:w="2494"/>
            <w:vAlign w:val="center"/>
            <w:tcMar>
              <w:top w:w="105" w:type="dxa"/>
              <w:start w:w="115" w:type="dxa"/>
              <w:bottom w:w="105" w:type="dxa"/>
              <w:end w:w="115" w:type="dxa"/>
            </w:tcMar>
            <w:shd w:fill="F1F6F8"/>
          </w:tcPr>
          <w:p>
            <w:pPr>
              <w:pStyle w:val="Celltext"/>
              <w:spacing w:after="20"/>
            </w:pPr>
            <w:r>
              <w:rPr>
                <w:b/>
                <w:sz w:val="16"/>
              </w:rPr>
              <w:t>Frontend</w:t>
            </w:r>
          </w:p>
        </w:tc>
        <w:tc>
          <w:tcPr>
            <w:tcW w:type="dxa" w:w="6803"/>
            <w:vAlign w:val="center"/>
            <w:tcMar>
              <w:top w:w="105" w:type="dxa"/>
              <w:start w:w="115" w:type="dxa"/>
              <w:bottom w:w="105" w:type="dxa"/>
              <w:end w:w="115" w:type="dxa"/>
            </w:tcMar>
            <w:shd w:fill="F1F6F8"/>
          </w:tcPr>
          <w:p>
            <w:pPr>
              <w:pStyle w:val="Celltext"/>
              <w:spacing w:after="20"/>
            </w:pPr>
            <w:r>
              <w:rPr>
                <w:sz w:val="16"/>
              </w:rPr>
              <w:t>Builds journey screens, explains errors and keeps P/M/O visible only where appropriate.</w:t>
            </w:r>
          </w:p>
        </w:tc>
      </w:tr>
      <w:tr>
        <w:trPr>
          <w:cantSplit/>
        </w:trPr>
        <w:tc>
          <w:tcPr>
            <w:tcW w:type="dxa" w:w="2494"/>
            <w:vAlign w:val="center"/>
            <w:tcMar>
              <w:top w:w="105" w:type="dxa"/>
              <w:start w:w="115" w:type="dxa"/>
              <w:bottom w:w="105" w:type="dxa"/>
              <w:end w:w="115" w:type="dxa"/>
            </w:tcMar>
          </w:tcPr>
          <w:p>
            <w:pPr>
              <w:pStyle w:val="Celltext"/>
              <w:spacing w:after="20"/>
            </w:pPr>
            <w:r>
              <w:rPr>
                <w:b/>
                <w:sz w:val="16"/>
              </w:rPr>
              <w:t>Store / logistics</w:t>
            </w:r>
          </w:p>
        </w:tc>
        <w:tc>
          <w:tcPr>
            <w:tcW w:type="dxa" w:w="6803"/>
            <w:vAlign w:val="center"/>
            <w:tcMar>
              <w:top w:w="105" w:type="dxa"/>
              <w:start w:w="115" w:type="dxa"/>
              <w:bottom w:w="105" w:type="dxa"/>
              <w:end w:w="115" w:type="dxa"/>
            </w:tcMar>
          </w:tcPr>
          <w:p>
            <w:pPr>
              <w:pStyle w:val="Celltext"/>
              <w:spacing w:after="20"/>
            </w:pPr>
            <w:r>
              <w:rPr>
                <w:sz w:val="16"/>
              </w:rPr>
              <w:t>Validates physical scanning, routing, rider handover and failed delivery steps.</w:t>
            </w:r>
          </w:p>
        </w:tc>
      </w:tr>
      <w:tr>
        <w:trPr>
          <w:cantSplit/>
        </w:trPr>
        <w:tc>
          <w:tcPr>
            <w:tcW w:type="dxa" w:w="2494"/>
            <w:vAlign w:val="center"/>
            <w:tcMar>
              <w:top w:w="105" w:type="dxa"/>
              <w:start w:w="115" w:type="dxa"/>
              <w:bottom w:w="105" w:type="dxa"/>
              <w:end w:w="115" w:type="dxa"/>
            </w:tcMar>
            <w:shd w:fill="F1F6F8"/>
          </w:tcPr>
          <w:p>
            <w:pPr>
              <w:pStyle w:val="Celltext"/>
              <w:spacing w:after="20"/>
            </w:pPr>
            <w:r>
              <w:rPr>
                <w:b/>
                <w:sz w:val="16"/>
              </w:rPr>
              <w:t>QA</w:t>
            </w:r>
          </w:p>
        </w:tc>
        <w:tc>
          <w:tcPr>
            <w:tcW w:type="dxa" w:w="6803"/>
            <w:vAlign w:val="center"/>
            <w:tcMar>
              <w:top w:w="105" w:type="dxa"/>
              <w:start w:w="115" w:type="dxa"/>
              <w:bottom w:w="105" w:type="dxa"/>
              <w:end w:w="115" w:type="dxa"/>
            </w:tcMar>
            <w:shd w:fill="F1F6F8"/>
          </w:tcPr>
          <w:p>
            <w:pPr>
              <w:pStyle w:val="Celltext"/>
              <w:spacing w:after="20"/>
            </w:pPr>
            <w:r>
              <w:rPr>
                <w:sz w:val="16"/>
              </w:rPr>
              <w:t>Tests 31 source business scenarios plus concurrency, security and integration failures.</w:t>
            </w:r>
          </w:p>
        </w:tc>
      </w:tr>
      <w:tr>
        <w:trPr>
          <w:cantSplit/>
        </w:trPr>
        <w:tc>
          <w:tcPr>
            <w:tcW w:type="dxa" w:w="2494"/>
            <w:vAlign w:val="center"/>
            <w:tcMar>
              <w:top w:w="105" w:type="dxa"/>
              <w:start w:w="115" w:type="dxa"/>
              <w:bottom w:w="105" w:type="dxa"/>
              <w:end w:w="115" w:type="dxa"/>
            </w:tcMar>
          </w:tcPr>
          <w:p>
            <w:pPr>
              <w:pStyle w:val="Celltext"/>
              <w:spacing w:after="20"/>
            </w:pPr>
            <w:r>
              <w:rPr>
                <w:b/>
                <w:sz w:val="16"/>
              </w:rPr>
              <w:t>Finance</w:t>
            </w:r>
          </w:p>
        </w:tc>
        <w:tc>
          <w:tcPr>
            <w:tcW w:type="dxa" w:w="6803"/>
            <w:vAlign w:val="center"/>
            <w:tcMar>
              <w:top w:w="105" w:type="dxa"/>
              <w:start w:w="115" w:type="dxa"/>
              <w:bottom w:w="105" w:type="dxa"/>
              <w:end w:w="115" w:type="dxa"/>
            </w:tcMar>
          </w:tcPr>
          <w:p>
            <w:pPr>
              <w:pStyle w:val="Celltext"/>
              <w:spacing w:after="20"/>
            </w:pPr>
            <w:r>
              <w:rPr>
                <w:sz w:val="16"/>
              </w:rPr>
              <w:t>Approves payment/COD/refund reports and reconciliation procedures.</w:t>
            </w:r>
          </w:p>
        </w:tc>
      </w:tr>
    </w:tbl>
    <w:p>
      <w:pPr>
        <w:widowControl/>
        <w:spacing w:after="0"/>
      </w:pPr>
    </w:p>
    <w:p>
      <w:pPr>
        <w:pStyle w:val="Heading1"/>
        <w:widowControl/>
      </w:pPr>
      <w:r>
        <w:t>15  |  Unresolved decisions requiring written approval</w:t>
      </w:r>
    </w:p>
    <w:p>
      <w:pPr>
        <w:widowControl/>
      </w:pPr>
      <w:r>
        <w:t>These twelve items are explicitly open in Journey v3. They should appear in a decision log with owner, date and accepted outcome. The team must not invent final numbers or compliance rules.</w:t>
      </w:r>
    </w:p>
    <w:tbl>
      <w:tblPr>
        <w:tblStyle w:val="TableGrid"/>
        <w:tblW w:type="auto" w:w="0"/>
        <w:jc w:val="center"/>
        <w:tblLayout w:type="fixed"/>
        <w:tblLook w:firstColumn="1" w:firstRow="1" w:lastColumn="0" w:lastRow="0" w:noHBand="0" w:noVBand="1" w:val="04A0"/>
      </w:tblPr>
      <w:tblGrid>
        <w:gridCol w:w="652"/>
        <w:gridCol w:w="6661"/>
        <w:gridCol w:w="1984"/>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ID</w:t>
            </w:r>
          </w:p>
        </w:tc>
        <w:tc>
          <w:tcPr>
            <w:tcW w:type="dxa" w:w="3194"/>
            <w:shd w:fill="14283D"/>
            <w:tcMar>
              <w:top w:w="105" w:type="dxa"/>
              <w:start w:w="115" w:type="dxa"/>
              <w:bottom w:w="105" w:type="dxa"/>
              <w:end w:w="115" w:type="dxa"/>
            </w:tcMar>
            <w:vAlign w:val="center"/>
          </w:tcPr>
          <w:p>
            <w:pPr>
              <w:pStyle w:val="Celltext"/>
            </w:pPr>
            <w:r>
              <w:rPr>
                <w:b/>
                <w:color w:val="FFFFFF"/>
                <w:sz w:val="16"/>
              </w:rPr>
              <w:t>OPEN BUSINESS QUESTION</w:t>
            </w:r>
          </w:p>
        </w:tc>
        <w:tc>
          <w:tcPr>
            <w:tcW w:type="dxa" w:w="3194"/>
            <w:shd w:fill="14283D"/>
            <w:tcMar>
              <w:top w:w="105" w:type="dxa"/>
              <w:start w:w="115" w:type="dxa"/>
              <w:bottom w:w="105" w:type="dxa"/>
              <w:end w:w="115" w:type="dxa"/>
            </w:tcMar>
            <w:vAlign w:val="center"/>
          </w:tcPr>
          <w:p>
            <w:pPr>
              <w:pStyle w:val="Celltext"/>
            </w:pPr>
            <w:r>
              <w:rPr>
                <w:b/>
                <w:color w:val="FFFFFF"/>
                <w:sz w:val="16"/>
              </w:rPr>
              <w:t>DECISION OWNER</w:t>
            </w:r>
          </w:p>
        </w:tc>
      </w:tr>
      <w:tr>
        <w:trPr>
          <w:cantSplit/>
        </w:trPr>
        <w:tc>
          <w:tcPr>
            <w:tcW w:type="dxa" w:w="652"/>
            <w:vAlign w:val="center"/>
            <w:tcMar>
              <w:top w:w="105" w:type="dxa"/>
              <w:start w:w="115" w:type="dxa"/>
              <w:bottom w:w="105" w:type="dxa"/>
              <w:end w:w="115" w:type="dxa"/>
            </w:tcMar>
          </w:tcPr>
          <w:p>
            <w:pPr>
              <w:pStyle w:val="Celltext"/>
              <w:spacing w:after="20"/>
            </w:pPr>
            <w:r>
              <w:rPr>
                <w:b/>
                <w:sz w:val="16"/>
              </w:rPr>
              <w:t>D01</w:t>
            </w:r>
          </w:p>
        </w:tc>
        <w:tc>
          <w:tcPr>
            <w:tcW w:type="dxa" w:w="6661"/>
            <w:vAlign w:val="center"/>
            <w:tcMar>
              <w:top w:w="105" w:type="dxa"/>
              <w:start w:w="115" w:type="dxa"/>
              <w:bottom w:w="105" w:type="dxa"/>
              <w:end w:w="115" w:type="dxa"/>
            </w:tcMar>
          </w:tcPr>
          <w:p>
            <w:pPr>
              <w:pStyle w:val="Celltext"/>
              <w:spacing w:after="20"/>
            </w:pPr>
            <w:r>
              <w:rPr>
                <w:sz w:val="16"/>
              </w:rPr>
              <w:t>Who approves P/M/O classification and subsequent changes?</w:t>
            </w:r>
          </w:p>
        </w:tc>
        <w:tc>
          <w:tcPr>
            <w:tcW w:type="dxa" w:w="1984"/>
            <w:vAlign w:val="center"/>
            <w:tcMar>
              <w:top w:w="105" w:type="dxa"/>
              <w:start w:w="115" w:type="dxa"/>
              <w:bottom w:w="105" w:type="dxa"/>
              <w:end w:w="115" w:type="dxa"/>
            </w:tcMar>
          </w:tcPr>
          <w:p>
            <w:pPr>
              <w:pStyle w:val="Celltext"/>
              <w:spacing w:after="20"/>
            </w:pPr>
            <w:r>
              <w:rPr>
                <w:sz w:val="16"/>
              </w:rPr>
              <w:t>Pharmacy + legal</w:t>
            </w:r>
          </w:p>
        </w:tc>
      </w:tr>
      <w:tr>
        <w:trPr>
          <w:cantSplit/>
        </w:trPr>
        <w:tc>
          <w:tcPr>
            <w:tcW w:type="dxa" w:w="652"/>
            <w:vAlign w:val="center"/>
            <w:tcMar>
              <w:top w:w="105" w:type="dxa"/>
              <w:start w:w="115" w:type="dxa"/>
              <w:bottom w:w="105" w:type="dxa"/>
              <w:end w:w="115" w:type="dxa"/>
            </w:tcMar>
            <w:shd w:fill="F1F6F8"/>
          </w:tcPr>
          <w:p>
            <w:pPr>
              <w:pStyle w:val="Celltext"/>
              <w:spacing w:after="20"/>
            </w:pPr>
            <w:r>
              <w:rPr>
                <w:b/>
                <w:sz w:val="16"/>
              </w:rPr>
              <w:t>D02</w:t>
            </w:r>
          </w:p>
        </w:tc>
        <w:tc>
          <w:tcPr>
            <w:tcW w:type="dxa" w:w="6661"/>
            <w:vAlign w:val="center"/>
            <w:tcMar>
              <w:top w:w="105" w:type="dxa"/>
              <w:start w:w="115" w:type="dxa"/>
              <w:bottom w:w="105" w:type="dxa"/>
              <w:end w:w="115" w:type="dxa"/>
            </w:tcMar>
            <w:shd w:fill="F1F6F8"/>
          </w:tcPr>
          <w:p>
            <w:pPr>
              <w:pStyle w:val="Celltext"/>
              <w:spacing w:after="20"/>
            </w:pPr>
            <w:r>
              <w:rPr>
                <w:sz w:val="16"/>
              </w:rPr>
              <w:t>Which products and locations are legally permitted to sell/dispense?</w:t>
            </w:r>
          </w:p>
        </w:tc>
        <w:tc>
          <w:tcPr>
            <w:tcW w:type="dxa" w:w="1984"/>
            <w:vAlign w:val="center"/>
            <w:tcMar>
              <w:top w:w="105" w:type="dxa"/>
              <w:start w:w="115" w:type="dxa"/>
              <w:bottom w:w="105" w:type="dxa"/>
              <w:end w:w="115" w:type="dxa"/>
            </w:tcMar>
            <w:shd w:fill="F1F6F8"/>
          </w:tcPr>
          <w:p>
            <w:pPr>
              <w:pStyle w:val="Celltext"/>
              <w:spacing w:after="20"/>
            </w:pPr>
            <w:r>
              <w:rPr>
                <w:sz w:val="16"/>
              </w:rPr>
              <w:t>Pharmacy + legal</w:t>
            </w:r>
          </w:p>
        </w:tc>
      </w:tr>
      <w:tr>
        <w:trPr>
          <w:cantSplit/>
        </w:trPr>
        <w:tc>
          <w:tcPr>
            <w:tcW w:type="dxa" w:w="652"/>
            <w:vAlign w:val="center"/>
            <w:tcMar>
              <w:top w:w="105" w:type="dxa"/>
              <w:start w:w="115" w:type="dxa"/>
              <w:bottom w:w="105" w:type="dxa"/>
              <w:end w:w="115" w:type="dxa"/>
            </w:tcMar>
          </w:tcPr>
          <w:p>
            <w:pPr>
              <w:pStyle w:val="Celltext"/>
              <w:spacing w:after="20"/>
            </w:pPr>
            <w:r>
              <w:rPr>
                <w:b/>
                <w:sz w:val="16"/>
              </w:rPr>
              <w:t>D03</w:t>
            </w:r>
          </w:p>
        </w:tc>
        <w:tc>
          <w:tcPr>
            <w:tcW w:type="dxa" w:w="6661"/>
            <w:vAlign w:val="center"/>
            <w:tcMar>
              <w:top w:w="105" w:type="dxa"/>
              <w:start w:w="115" w:type="dxa"/>
              <w:bottom w:w="105" w:type="dxa"/>
              <w:end w:w="115" w:type="dxa"/>
            </w:tcMar>
          </w:tcPr>
          <w:p>
            <w:pPr>
              <w:pStyle w:val="Celltext"/>
              <w:spacing w:after="20"/>
            </w:pPr>
            <w:r>
              <w:rPr>
                <w:sz w:val="16"/>
              </w:rPr>
              <w:t>Can accepted M/O lines continue after a rejected P line? (Recommended: yes with customer consent)</w:t>
            </w:r>
          </w:p>
        </w:tc>
        <w:tc>
          <w:tcPr>
            <w:tcW w:type="dxa" w:w="1984"/>
            <w:vAlign w:val="center"/>
            <w:tcMar>
              <w:top w:w="105" w:type="dxa"/>
              <w:start w:w="115" w:type="dxa"/>
              <w:bottom w:w="105" w:type="dxa"/>
              <w:end w:w="115" w:type="dxa"/>
            </w:tcMar>
          </w:tcPr>
          <w:p>
            <w:pPr>
              <w:pStyle w:val="Celltext"/>
              <w:spacing w:after="20"/>
            </w:pPr>
            <w:r>
              <w:rPr>
                <w:sz w:val="16"/>
              </w:rPr>
              <w:t>Business + CX</w:t>
            </w:r>
          </w:p>
        </w:tc>
      </w:tr>
      <w:tr>
        <w:trPr>
          <w:cantSplit/>
        </w:trPr>
        <w:tc>
          <w:tcPr>
            <w:tcW w:type="dxa" w:w="652"/>
            <w:vAlign w:val="center"/>
            <w:tcMar>
              <w:top w:w="105" w:type="dxa"/>
              <w:start w:w="115" w:type="dxa"/>
              <w:bottom w:w="105" w:type="dxa"/>
              <w:end w:w="115" w:type="dxa"/>
            </w:tcMar>
            <w:shd w:fill="F1F6F8"/>
          </w:tcPr>
          <w:p>
            <w:pPr>
              <w:pStyle w:val="Celltext"/>
              <w:spacing w:after="20"/>
            </w:pPr>
            <w:r>
              <w:rPr>
                <w:b/>
                <w:sz w:val="16"/>
              </w:rPr>
              <w:t>D04</w:t>
            </w:r>
          </w:p>
        </w:tc>
        <w:tc>
          <w:tcPr>
            <w:tcW w:type="dxa" w:w="6661"/>
            <w:vAlign w:val="center"/>
            <w:tcMar>
              <w:top w:w="105" w:type="dxa"/>
              <w:start w:w="115" w:type="dxa"/>
              <w:bottom w:w="105" w:type="dxa"/>
              <w:end w:w="115" w:type="dxa"/>
            </w:tcMar>
            <w:shd w:fill="F1F6F8"/>
          </w:tcPr>
          <w:p>
            <w:pPr>
              <w:pStyle w:val="Celltext"/>
              <w:spacing w:after="20"/>
            </w:pPr>
            <w:r>
              <w:rPr>
                <w:sz w:val="16"/>
              </w:rPr>
              <w:t>Must online payment wait for P approval? What are final COD limits?</w:t>
            </w:r>
          </w:p>
        </w:tc>
        <w:tc>
          <w:tcPr>
            <w:tcW w:type="dxa" w:w="1984"/>
            <w:vAlign w:val="center"/>
            <w:tcMar>
              <w:top w:w="105" w:type="dxa"/>
              <w:start w:w="115" w:type="dxa"/>
              <w:bottom w:w="105" w:type="dxa"/>
              <w:end w:w="115" w:type="dxa"/>
            </w:tcMar>
            <w:shd w:fill="F1F6F8"/>
          </w:tcPr>
          <w:p>
            <w:pPr>
              <w:pStyle w:val="Celltext"/>
              <w:spacing w:after="20"/>
            </w:pPr>
            <w:r>
              <w:rPr>
                <w:sz w:val="16"/>
              </w:rPr>
              <w:t>Business + finance</w:t>
            </w:r>
          </w:p>
        </w:tc>
      </w:tr>
      <w:tr>
        <w:trPr>
          <w:cantSplit/>
        </w:trPr>
        <w:tc>
          <w:tcPr>
            <w:tcW w:type="dxa" w:w="652"/>
            <w:vAlign w:val="center"/>
            <w:tcMar>
              <w:top w:w="105" w:type="dxa"/>
              <w:start w:w="115" w:type="dxa"/>
              <w:bottom w:w="105" w:type="dxa"/>
              <w:end w:w="115" w:type="dxa"/>
            </w:tcMar>
          </w:tcPr>
          <w:p>
            <w:pPr>
              <w:pStyle w:val="Celltext"/>
              <w:spacing w:after="20"/>
            </w:pPr>
            <w:r>
              <w:rPr>
                <w:b/>
                <w:sz w:val="16"/>
              </w:rPr>
              <w:t>D05</w:t>
            </w:r>
          </w:p>
        </w:tc>
        <w:tc>
          <w:tcPr>
            <w:tcW w:type="dxa" w:w="6661"/>
            <w:vAlign w:val="center"/>
            <w:tcMar>
              <w:top w:w="105" w:type="dxa"/>
              <w:start w:w="115" w:type="dxa"/>
              <w:bottom w:w="105" w:type="dxa"/>
              <w:end w:w="115" w:type="dxa"/>
            </w:tcMar>
          </w:tcPr>
          <w:p>
            <w:pPr>
              <w:pStyle w:val="Celltext"/>
              <w:spacing w:after="20"/>
            </w:pPr>
            <w:r>
              <w:rPr>
                <w:sz w:val="16"/>
              </w:rPr>
              <w:t>How long can Rx review and re-upload remain pending?</w:t>
            </w:r>
          </w:p>
        </w:tc>
        <w:tc>
          <w:tcPr>
            <w:tcW w:type="dxa" w:w="1984"/>
            <w:vAlign w:val="center"/>
            <w:tcMar>
              <w:top w:w="105" w:type="dxa"/>
              <w:start w:w="115" w:type="dxa"/>
              <w:bottom w:w="105" w:type="dxa"/>
              <w:end w:w="115" w:type="dxa"/>
            </w:tcMar>
          </w:tcPr>
          <w:p>
            <w:pPr>
              <w:pStyle w:val="Celltext"/>
              <w:spacing w:after="20"/>
            </w:pPr>
            <w:r>
              <w:rPr>
                <w:sz w:val="16"/>
              </w:rPr>
              <w:t>Pharmacy operations</w:t>
            </w:r>
          </w:p>
        </w:tc>
      </w:tr>
      <w:tr>
        <w:trPr>
          <w:cantSplit/>
        </w:trPr>
        <w:tc>
          <w:tcPr>
            <w:tcW w:type="dxa" w:w="652"/>
            <w:vAlign w:val="center"/>
            <w:tcMar>
              <w:top w:w="105" w:type="dxa"/>
              <w:start w:w="115" w:type="dxa"/>
              <w:bottom w:w="105" w:type="dxa"/>
              <w:end w:w="115" w:type="dxa"/>
            </w:tcMar>
            <w:shd w:fill="F1F6F8"/>
          </w:tcPr>
          <w:p>
            <w:pPr>
              <w:pStyle w:val="Celltext"/>
              <w:spacing w:after="20"/>
            </w:pPr>
            <w:r>
              <w:rPr>
                <w:b/>
                <w:sz w:val="16"/>
              </w:rPr>
              <w:t>D06</w:t>
            </w:r>
          </w:p>
        </w:tc>
        <w:tc>
          <w:tcPr>
            <w:tcW w:type="dxa" w:w="6661"/>
            <w:vAlign w:val="center"/>
            <w:tcMar>
              <w:top w:w="105" w:type="dxa"/>
              <w:start w:w="115" w:type="dxa"/>
              <w:bottom w:w="105" w:type="dxa"/>
              <w:end w:w="115" w:type="dxa"/>
            </w:tcMar>
            <w:shd w:fill="F1F6F8"/>
          </w:tcPr>
          <w:p>
            <w:pPr>
              <w:pStyle w:val="Celltext"/>
              <w:spacing w:after="20"/>
            </w:pPr>
            <w:r>
              <w:rPr>
                <w:sz w:val="16"/>
              </w:rPr>
              <w:t>Which store/POS owns inventory numbers and what is acceptable sync delay?</w:t>
            </w:r>
          </w:p>
        </w:tc>
        <w:tc>
          <w:tcPr>
            <w:tcW w:type="dxa" w:w="1984"/>
            <w:vAlign w:val="center"/>
            <w:tcMar>
              <w:top w:w="105" w:type="dxa"/>
              <w:start w:w="115" w:type="dxa"/>
              <w:bottom w:w="105" w:type="dxa"/>
              <w:end w:w="115" w:type="dxa"/>
            </w:tcMar>
            <w:shd w:fill="F1F6F8"/>
          </w:tcPr>
          <w:p>
            <w:pPr>
              <w:pStyle w:val="Celltext"/>
              <w:spacing w:after="20"/>
            </w:pPr>
            <w:r>
              <w:rPr>
                <w:sz w:val="16"/>
              </w:rPr>
              <w:t>Tech + POS provider</w:t>
            </w:r>
          </w:p>
        </w:tc>
      </w:tr>
      <w:tr>
        <w:trPr>
          <w:cantSplit/>
        </w:trPr>
        <w:tc>
          <w:tcPr>
            <w:tcW w:type="dxa" w:w="652"/>
            <w:vAlign w:val="center"/>
            <w:tcMar>
              <w:top w:w="105" w:type="dxa"/>
              <w:start w:w="115" w:type="dxa"/>
              <w:bottom w:w="105" w:type="dxa"/>
              <w:end w:w="115" w:type="dxa"/>
            </w:tcMar>
          </w:tcPr>
          <w:p>
            <w:pPr>
              <w:pStyle w:val="Celltext"/>
              <w:spacing w:after="20"/>
            </w:pPr>
            <w:r>
              <w:rPr>
                <w:b/>
                <w:sz w:val="16"/>
              </w:rPr>
              <w:t>D07</w:t>
            </w:r>
          </w:p>
        </w:tc>
        <w:tc>
          <w:tcPr>
            <w:tcW w:type="dxa" w:w="6661"/>
            <w:vAlign w:val="center"/>
            <w:tcMar>
              <w:top w:w="105" w:type="dxa"/>
              <w:start w:w="115" w:type="dxa"/>
              <w:bottom w:w="105" w:type="dxa"/>
              <w:end w:w="115" w:type="dxa"/>
            </w:tcMar>
          </w:tcPr>
          <w:p>
            <w:pPr>
              <w:pStyle w:val="Celltext"/>
              <w:spacing w:after="20"/>
            </w:pPr>
            <w:r>
              <w:rPr>
                <w:sz w:val="16"/>
              </w:rPr>
              <w:t>Is one fulfilment location mandatory at launch? How long can a stock hold last?</w:t>
            </w:r>
          </w:p>
        </w:tc>
        <w:tc>
          <w:tcPr>
            <w:tcW w:type="dxa" w:w="1984"/>
            <w:vAlign w:val="center"/>
            <w:tcMar>
              <w:top w:w="105" w:type="dxa"/>
              <w:start w:w="115" w:type="dxa"/>
              <w:bottom w:w="105" w:type="dxa"/>
              <w:end w:w="115" w:type="dxa"/>
            </w:tcMar>
          </w:tcPr>
          <w:p>
            <w:pPr>
              <w:pStyle w:val="Celltext"/>
              <w:spacing w:after="20"/>
            </w:pPr>
            <w:r>
              <w:rPr>
                <w:sz w:val="16"/>
              </w:rPr>
              <w:t>Operations + legal</w:t>
            </w:r>
          </w:p>
        </w:tc>
      </w:tr>
      <w:tr>
        <w:trPr>
          <w:cantSplit/>
        </w:trPr>
        <w:tc>
          <w:tcPr>
            <w:tcW w:type="dxa" w:w="652"/>
            <w:vAlign w:val="center"/>
            <w:tcMar>
              <w:top w:w="105" w:type="dxa"/>
              <w:start w:w="115" w:type="dxa"/>
              <w:bottom w:w="105" w:type="dxa"/>
              <w:end w:w="115" w:type="dxa"/>
            </w:tcMar>
            <w:shd w:fill="F1F6F8"/>
          </w:tcPr>
          <w:p>
            <w:pPr>
              <w:pStyle w:val="Celltext"/>
              <w:spacing w:after="20"/>
            </w:pPr>
            <w:r>
              <w:rPr>
                <w:b/>
                <w:sz w:val="16"/>
              </w:rPr>
              <w:t>D08</w:t>
            </w:r>
          </w:p>
        </w:tc>
        <w:tc>
          <w:tcPr>
            <w:tcW w:type="dxa" w:w="6661"/>
            <w:vAlign w:val="center"/>
            <w:tcMar>
              <w:top w:w="105" w:type="dxa"/>
              <w:start w:w="115" w:type="dxa"/>
              <w:bottom w:w="105" w:type="dxa"/>
              <w:end w:w="115" w:type="dxa"/>
            </w:tcMar>
            <w:shd w:fill="F1F6F8"/>
          </w:tcPr>
          <w:p>
            <w:pPr>
              <w:pStyle w:val="Celltext"/>
              <w:spacing w:after="20"/>
            </w:pPr>
            <w:r>
              <w:rPr>
                <w:sz w:val="16"/>
              </w:rPr>
              <w:t>Which items can be returned, quarantined, credited or recalled?</w:t>
            </w:r>
          </w:p>
        </w:tc>
        <w:tc>
          <w:tcPr>
            <w:tcW w:type="dxa" w:w="1984"/>
            <w:vAlign w:val="center"/>
            <w:tcMar>
              <w:top w:w="105" w:type="dxa"/>
              <w:start w:w="115" w:type="dxa"/>
              <w:bottom w:w="105" w:type="dxa"/>
              <w:end w:w="115" w:type="dxa"/>
            </w:tcMar>
            <w:shd w:fill="F1F6F8"/>
          </w:tcPr>
          <w:p>
            <w:pPr>
              <w:pStyle w:val="Celltext"/>
              <w:spacing w:after="20"/>
            </w:pPr>
            <w:r>
              <w:rPr>
                <w:sz w:val="16"/>
              </w:rPr>
              <w:t>Pharmacy quality + finance</w:t>
            </w:r>
          </w:p>
        </w:tc>
      </w:tr>
      <w:tr>
        <w:trPr>
          <w:cantSplit/>
        </w:trPr>
        <w:tc>
          <w:tcPr>
            <w:tcW w:type="dxa" w:w="652"/>
            <w:vAlign w:val="center"/>
            <w:tcMar>
              <w:top w:w="105" w:type="dxa"/>
              <w:start w:w="115" w:type="dxa"/>
              <w:bottom w:w="105" w:type="dxa"/>
              <w:end w:w="115" w:type="dxa"/>
            </w:tcMar>
          </w:tcPr>
          <w:p>
            <w:pPr>
              <w:pStyle w:val="Celltext"/>
              <w:spacing w:after="20"/>
            </w:pPr>
            <w:r>
              <w:rPr>
                <w:b/>
                <w:sz w:val="16"/>
              </w:rPr>
              <w:t>D09</w:t>
            </w:r>
          </w:p>
        </w:tc>
        <w:tc>
          <w:tcPr>
            <w:tcW w:type="dxa" w:w="6661"/>
            <w:vAlign w:val="center"/>
            <w:tcMar>
              <w:top w:w="105" w:type="dxa"/>
              <w:start w:w="115" w:type="dxa"/>
              <w:bottom w:w="105" w:type="dxa"/>
              <w:end w:w="115" w:type="dxa"/>
            </w:tcMar>
          </w:tcPr>
          <w:p>
            <w:pPr>
              <w:pStyle w:val="Celltext"/>
              <w:spacing w:after="20"/>
            </w:pPr>
            <w:r>
              <w:rPr>
                <w:sz w:val="16"/>
              </w:rPr>
              <w:t>What delivery proof, retries and rider offline rules apply?</w:t>
            </w:r>
          </w:p>
        </w:tc>
        <w:tc>
          <w:tcPr>
            <w:tcW w:type="dxa" w:w="1984"/>
            <w:vAlign w:val="center"/>
            <w:tcMar>
              <w:top w:w="105" w:type="dxa"/>
              <w:start w:w="115" w:type="dxa"/>
              <w:bottom w:w="105" w:type="dxa"/>
              <w:end w:w="115" w:type="dxa"/>
            </w:tcMar>
          </w:tcPr>
          <w:p>
            <w:pPr>
              <w:pStyle w:val="Celltext"/>
              <w:spacing w:after="20"/>
            </w:pPr>
            <w:r>
              <w:rPr>
                <w:sz w:val="16"/>
              </w:rPr>
              <w:t>Logistics</w:t>
            </w:r>
          </w:p>
        </w:tc>
      </w:tr>
      <w:tr>
        <w:trPr>
          <w:cantSplit/>
        </w:trPr>
        <w:tc>
          <w:tcPr>
            <w:tcW w:type="dxa" w:w="652"/>
            <w:vAlign w:val="center"/>
            <w:tcMar>
              <w:top w:w="105" w:type="dxa"/>
              <w:start w:w="115" w:type="dxa"/>
              <w:bottom w:w="105" w:type="dxa"/>
              <w:end w:w="115" w:type="dxa"/>
            </w:tcMar>
            <w:shd w:fill="F1F6F8"/>
          </w:tcPr>
          <w:p>
            <w:pPr>
              <w:pStyle w:val="Celltext"/>
              <w:spacing w:after="20"/>
            </w:pPr>
            <w:r>
              <w:rPr>
                <w:b/>
                <w:sz w:val="16"/>
              </w:rPr>
              <w:t>D10</w:t>
            </w:r>
          </w:p>
        </w:tc>
        <w:tc>
          <w:tcPr>
            <w:tcW w:type="dxa" w:w="6661"/>
            <w:vAlign w:val="center"/>
            <w:tcMar>
              <w:top w:w="105" w:type="dxa"/>
              <w:start w:w="115" w:type="dxa"/>
              <w:bottom w:w="105" w:type="dxa"/>
              <w:end w:w="115" w:type="dxa"/>
            </w:tcMar>
            <w:shd w:fill="F1F6F8"/>
          </w:tcPr>
          <w:p>
            <w:pPr>
              <w:pStyle w:val="Celltext"/>
              <w:spacing w:after="20"/>
            </w:pPr>
            <w:r>
              <w:rPr>
                <w:sz w:val="16"/>
              </w:rPr>
              <w:t>How are prescription files accessed, retained and deleted?</w:t>
            </w:r>
          </w:p>
        </w:tc>
        <w:tc>
          <w:tcPr>
            <w:tcW w:type="dxa" w:w="1984"/>
            <w:vAlign w:val="center"/>
            <w:tcMar>
              <w:top w:w="105" w:type="dxa"/>
              <w:start w:w="115" w:type="dxa"/>
              <w:bottom w:w="105" w:type="dxa"/>
              <w:end w:w="115" w:type="dxa"/>
            </w:tcMar>
            <w:shd w:fill="F1F6F8"/>
          </w:tcPr>
          <w:p>
            <w:pPr>
              <w:pStyle w:val="Celltext"/>
              <w:spacing w:after="20"/>
            </w:pPr>
            <w:r>
              <w:rPr>
                <w:sz w:val="16"/>
              </w:rPr>
              <w:t>Privacy + legal</w:t>
            </w:r>
          </w:p>
        </w:tc>
      </w:tr>
      <w:tr>
        <w:trPr>
          <w:cantSplit/>
        </w:trPr>
        <w:tc>
          <w:tcPr>
            <w:tcW w:type="dxa" w:w="652"/>
            <w:vAlign w:val="center"/>
            <w:tcMar>
              <w:top w:w="105" w:type="dxa"/>
              <w:start w:w="115" w:type="dxa"/>
              <w:bottom w:w="105" w:type="dxa"/>
              <w:end w:w="115" w:type="dxa"/>
            </w:tcMar>
          </w:tcPr>
          <w:p>
            <w:pPr>
              <w:pStyle w:val="Celltext"/>
              <w:spacing w:after="20"/>
            </w:pPr>
            <w:r>
              <w:rPr>
                <w:b/>
                <w:sz w:val="16"/>
              </w:rPr>
              <w:t>D11</w:t>
            </w:r>
          </w:p>
        </w:tc>
        <w:tc>
          <w:tcPr>
            <w:tcW w:type="dxa" w:w="6661"/>
            <w:vAlign w:val="center"/>
            <w:tcMar>
              <w:top w:w="105" w:type="dxa"/>
              <w:start w:w="115" w:type="dxa"/>
              <w:bottom w:w="105" w:type="dxa"/>
              <w:end w:w="115" w:type="dxa"/>
            </w:tcMar>
          </w:tcPr>
          <w:p>
            <w:pPr>
              <w:pStyle w:val="Celltext"/>
              <w:spacing w:after="20"/>
            </w:pPr>
            <w:r>
              <w:rPr>
                <w:sz w:val="16"/>
              </w:rPr>
              <w:t>Are 33 stores and one warehouse the correct approved scope?</w:t>
            </w:r>
          </w:p>
        </w:tc>
        <w:tc>
          <w:tcPr>
            <w:tcW w:type="dxa" w:w="1984"/>
            <w:vAlign w:val="center"/>
            <w:tcMar>
              <w:top w:w="105" w:type="dxa"/>
              <w:start w:w="115" w:type="dxa"/>
              <w:bottom w:w="105" w:type="dxa"/>
              <w:end w:w="115" w:type="dxa"/>
            </w:tcMar>
          </w:tcPr>
          <w:p>
            <w:pPr>
              <w:pStyle w:val="Celltext"/>
              <w:spacing w:after="20"/>
            </w:pPr>
            <w:r>
              <w:rPr>
                <w:sz w:val="16"/>
              </w:rPr>
              <w:t>Business + operations</w:t>
            </w:r>
          </w:p>
        </w:tc>
      </w:tr>
      <w:tr>
        <w:trPr>
          <w:cantSplit/>
        </w:trPr>
        <w:tc>
          <w:tcPr>
            <w:tcW w:type="dxa" w:w="652"/>
            <w:vAlign w:val="center"/>
            <w:tcMar>
              <w:top w:w="105" w:type="dxa"/>
              <w:start w:w="115" w:type="dxa"/>
              <w:bottom w:w="105" w:type="dxa"/>
              <w:end w:w="115" w:type="dxa"/>
            </w:tcMar>
            <w:shd w:fill="F1F6F8"/>
          </w:tcPr>
          <w:p>
            <w:pPr>
              <w:pStyle w:val="Celltext"/>
              <w:spacing w:after="20"/>
            </w:pPr>
            <w:r>
              <w:rPr>
                <w:b/>
                <w:sz w:val="16"/>
              </w:rPr>
              <w:t>D12</w:t>
            </w:r>
          </w:p>
        </w:tc>
        <w:tc>
          <w:tcPr>
            <w:tcW w:type="dxa" w:w="6661"/>
            <w:vAlign w:val="center"/>
            <w:tcMar>
              <w:top w:w="105" w:type="dxa"/>
              <w:start w:w="115" w:type="dxa"/>
              <w:bottom w:w="105" w:type="dxa"/>
              <w:end w:w="115" w:type="dxa"/>
            </w:tcMar>
            <w:shd w:fill="F1F6F8"/>
          </w:tcPr>
          <w:p>
            <w:pPr>
              <w:pStyle w:val="Celltext"/>
              <w:spacing w:after="20"/>
            </w:pPr>
            <w:r>
              <w:rPr>
                <w:sz w:val="16"/>
              </w:rPr>
              <w:t>What are the final fees, delivery zones, product master, opening stock and staffing?</w:t>
            </w:r>
          </w:p>
        </w:tc>
        <w:tc>
          <w:tcPr>
            <w:tcW w:type="dxa" w:w="1984"/>
            <w:vAlign w:val="center"/>
            <w:tcMar>
              <w:top w:w="105" w:type="dxa"/>
              <w:start w:w="115" w:type="dxa"/>
              <w:bottom w:w="105" w:type="dxa"/>
              <w:end w:w="115" w:type="dxa"/>
            </w:tcMar>
            <w:shd w:fill="F1F6F8"/>
          </w:tcPr>
          <w:p>
            <w:pPr>
              <w:pStyle w:val="Celltext"/>
              <w:spacing w:after="20"/>
            </w:pPr>
            <w:r>
              <w:rPr>
                <w:sz w:val="16"/>
              </w:rPr>
              <w:t>Business owner</w:t>
            </w:r>
          </w:p>
        </w:tc>
      </w:tr>
    </w:tbl>
    <w:p>
      <w:pPr>
        <w:widowControl/>
        <w:spacing w:after="0"/>
      </w:pP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IMPLEMENTATION RULE  </w:t>
            </w:r>
            <w:r>
              <w:t>Default times in prototypes (review deadline, stock hold TTL, rider retry count, refund window) are placeholders until D04–D09 are signed off. Configuration is useful, but it cannot replace an actual decision.</w:t>
            </w:r>
          </w:p>
        </w:tc>
      </w:tr>
    </w:tbl>
    <w:p>
      <w:pPr>
        <w:widowControl/>
        <w:spacing w:after="0"/>
      </w:pPr>
    </w:p>
    <w:p>
      <w:pPr>
        <w:widowControl/>
      </w:pPr>
      <w:r>
        <w:br w:type="page"/>
      </w:r>
    </w:p>
    <w:p>
      <w:pPr>
        <w:pStyle w:val="Heading1"/>
        <w:widowControl/>
      </w:pPr>
      <w:r>
        <w:t>Appendix A  |  Implementation guide for all 34 stages</w:t>
      </w:r>
    </w:p>
    <w:p>
      <w:pPr>
        <w:widowControl/>
      </w:pPr>
      <w:r>
        <w:t>Source-aligned technical handoff. For each stage the source journey describes what people see and what should happen. The proposed implementation below identifies which module should record the result.</w:t>
      </w:r>
    </w:p>
    <w:p>
      <w:pPr>
        <w:pStyle w:val="Heading2"/>
        <w:widowControl/>
      </w:pPr>
      <w:r>
        <w:t>S01  Find the right product</w:t>
      </w:r>
    </w:p>
    <w:p>
      <w:pPr>
        <w:pStyle w:val="Kicker"/>
        <w:widowControl/>
      </w:pPr>
      <w:r>
        <w:t>Responsible: Customer   |   Software module: Catalogue</w:t>
      </w:r>
    </w:p>
    <w:p>
      <w:pPr>
        <w:widowControl/>
      </w:pPr>
      <w:r>
        <w:t>Screen: Products, pack sizes, prices and a clear Prescription required label on P items.</w:t>
      </w:r>
    </w:p>
    <w:p>
      <w:pPr>
        <w:widowControl/>
      </w:pPr>
      <w:r>
        <w:t>System action: Keep the product list current and do not show recalled or blocked items as available.</w:t>
      </w:r>
    </w:p>
    <w:p>
      <w:pPr>
        <w:widowControl/>
      </w:pPr>
      <w:r>
        <w:t>Ready for next step: The customer opens a product.</w:t>
      </w:r>
    </w:p>
    <w:p>
      <w:pPr>
        <w:pStyle w:val="Heading2"/>
        <w:widowControl/>
      </w:pPr>
      <w:r>
        <w:t>S02  Understand the item</w:t>
      </w:r>
    </w:p>
    <w:p>
      <w:pPr>
        <w:pStyle w:val="Kicker"/>
        <w:widowControl/>
      </w:pPr>
      <w:r>
        <w:t>Responsible: Customer   |   Software module: Catalogue</w:t>
      </w:r>
    </w:p>
    <w:p>
      <w:pPr>
        <w:widowControl/>
      </w:pPr>
      <w:r>
        <w:t>Screen: Product details and delivery availability. P shows Prescription required; M shows No prescription needed; O shows normal shopping information.</w:t>
      </w:r>
    </w:p>
    <w:p>
      <w:pPr>
        <w:widowControl/>
      </w:pPr>
      <w:r>
        <w:t>System action: Keep different strengths and pack sizes separate. Never quietly replace one medicine with another.</w:t>
      </w:r>
    </w:p>
    <w:p>
      <w:pPr>
        <w:widowControl/>
      </w:pPr>
      <w:r>
        <w:t>Ready for next step: The customer adds an available item to the cart.</w:t>
      </w:r>
    </w:p>
    <w:p>
      <w:pPr>
        <w:pStyle w:val="Heading2"/>
        <w:widowControl/>
      </w:pPr>
      <w:r>
        <w:t>S03  Build one shopping cart</w:t>
      </w:r>
    </w:p>
    <w:p>
      <w:pPr>
        <w:pStyle w:val="Kicker"/>
        <w:widowControl/>
      </w:pPr>
      <w:r>
        <w:t>Responsible: Customer   |   Software module: Cart</w:t>
      </w:r>
    </w:p>
    <w:p>
      <w:pPr>
        <w:widowControl/>
      </w:pPr>
      <w:r>
        <w:t>Screen: Items, quantities, prices and an easy-to-see notice beside each P item.</w:t>
      </w:r>
    </w:p>
    <w:p>
      <w:pPr>
        <w:widowControl/>
      </w:pPr>
      <w:r>
        <w:t>System action: Keep cart changes consistent; if all P items are removed, the prescription step must disappear.</w:t>
      </w:r>
    </w:p>
    <w:p>
      <w:pPr>
        <w:widowControl/>
      </w:pPr>
      <w:r>
        <w:t>Ready for next step: The customer chooses Checkout.</w:t>
      </w:r>
    </w:p>
    <w:p>
      <w:pPr>
        <w:pStyle w:val="Heading2"/>
        <w:widowControl/>
      </w:pPr>
      <w:r>
        <w:t>S04  Check the delivery address</w:t>
      </w:r>
    </w:p>
    <w:p>
      <w:pPr>
        <w:pStyle w:val="Kicker"/>
        <w:widowControl/>
      </w:pPr>
      <w:r>
        <w:t>Responsible: Customer   |   Software module: Serviceability</w:t>
      </w:r>
    </w:p>
    <w:p>
      <w:pPr>
        <w:widowControl/>
      </w:pPr>
      <w:r>
        <w:t>Screen: Supported/not-supported delivery result, fees and an estimated window.</w:t>
      </w:r>
    </w:p>
    <w:p>
      <w:pPr>
        <w:widowControl/>
      </w:pPr>
      <w:r>
        <w:t>System action: Confirm coverage and whether an eligible store can deliver to that address.</w:t>
      </w:r>
    </w:p>
    <w:p>
      <w:pPr>
        <w:widowControl/>
      </w:pPr>
      <w:r>
        <w:t>Ready for next step: A valid serviceable address is chosen.</w:t>
      </w:r>
    </w:p>
    <w:p>
      <w:pPr>
        <w:pStyle w:val="Heading2"/>
        <w:widowControl/>
      </w:pPr>
      <w:r>
        <w:t>S05  Log in and choose patient when needed</w:t>
      </w:r>
    </w:p>
    <w:p>
      <w:pPr>
        <w:pStyle w:val="Kicker"/>
        <w:widowControl/>
      </w:pPr>
      <w:r>
        <w:t>Responsible: Customer   |   Software module: Identity</w:t>
      </w:r>
    </w:p>
    <w:p>
      <w:pPr>
        <w:widowControl/>
      </w:pPr>
      <w:r>
        <w:t>Screen: OTP screen and, only for P, a self/family-member choice.</w:t>
      </w:r>
    </w:p>
    <w:p>
      <w:pPr>
        <w:widowControl/>
      </w:pPr>
      <w:r>
        <w:t>System action: Keep patient details private and make sure the uploaded prescription belongs to the selected person.</w:t>
      </w:r>
    </w:p>
    <w:p>
      <w:pPr>
        <w:widowControl/>
      </w:pPr>
      <w:r>
        <w:t>Ready for next step: Sign-in and any required patient selection are complete.</w:t>
      </w:r>
    </w:p>
    <w:p>
      <w:pPr>
        <w:pStyle w:val="Heading2"/>
        <w:widowControl/>
      </w:pPr>
      <w:r>
        <w:t>S06  Confirm what will actually be ordered</w:t>
      </w:r>
    </w:p>
    <w:p>
      <w:pPr>
        <w:pStyle w:val="Kicker"/>
        <w:widowControl/>
      </w:pPr>
      <w:r>
        <w:t>Responsible: Customer / checkout team   |   Software module: Checkout</w:t>
      </w:r>
    </w:p>
    <w:p>
      <w:pPr>
        <w:widowControl/>
      </w:pPr>
      <w:r>
        <w:t>Screen: A full order summary with final charges and notices about changed items or prices.</w:t>
      </w:r>
    </w:p>
    <w:p>
      <w:pPr>
        <w:widowControl/>
      </w:pPr>
      <w:r>
        <w:t>System action: Do not use an old price, delivery estimate or product category from a previous browser page.</w:t>
      </w:r>
    </w:p>
    <w:p>
      <w:pPr>
        <w:widowControl/>
      </w:pPr>
      <w:r>
        <w:t>Ready for next step: The customer accepts the current summary; P moves to upload, M/O skips it.</w:t>
      </w:r>
    </w:p>
    <w:p>
      <w:pPr>
        <w:pStyle w:val="Heading2"/>
        <w:widowControl/>
      </w:pPr>
      <w:r>
        <w:t>S07  Upload prescription only for P</w:t>
      </w:r>
    </w:p>
    <w:p>
      <w:pPr>
        <w:pStyle w:val="Kicker"/>
        <w:widowControl/>
      </w:pPr>
      <w:r>
        <w:t>Responsible: Customer   |   Software module: Prescription</w:t>
      </w:r>
    </w:p>
    <w:p>
      <w:pPr>
        <w:widowControl/>
      </w:pPr>
      <w:r>
        <w:t>Screen: Upload button, file preview, selected patient and P item list.</w:t>
      </w:r>
    </w:p>
    <w:p>
      <w:pPr>
        <w:widowControl/>
      </w:pPr>
      <w:r>
        <w:t>System action: Accept approved file types, check that the file opens safely, then link it to the correct patient.</w:t>
      </w:r>
    </w:p>
    <w:p>
      <w:pPr>
        <w:widowControl/>
      </w:pPr>
      <w:r>
        <w:t>Ready for next step: The file is ready for pharmacist review, or P items are removed.</w:t>
      </w:r>
    </w:p>
    <w:p>
      <w:pPr>
        <w:pStyle w:val="Heading2"/>
        <w:widowControl/>
      </w:pPr>
      <w:r>
        <w:t>S08  Record the order request once</w:t>
      </w:r>
    </w:p>
    <w:p>
      <w:pPr>
        <w:pStyle w:val="Kicker"/>
        <w:widowControl/>
      </w:pPr>
      <w:r>
        <w:t>Responsible: Pharmville system   |   Software module: Orders</w:t>
      </w:r>
    </w:p>
    <w:p>
      <w:pPr>
        <w:widowControl/>
      </w:pPr>
      <w:r>
        <w:t>Screen: For P: Order received - prescription review next. For M/O: Continue to payment.</w:t>
      </w:r>
    </w:p>
    <w:p>
      <w:pPr>
        <w:widowControl/>
      </w:pPr>
      <w:r>
        <w:t>System action: Save the request even if the customer closes the browser. Repeated taps must not create new orders.</w:t>
      </w:r>
    </w:p>
    <w:p>
      <w:pPr>
        <w:widowControl/>
      </w:pPr>
      <w:r>
        <w:t>Ready for next step: P goes to pharmacist; a basket without P goes straight toward payment.</w:t>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PHASE CHECKPOINT  </w:t>
            </w:r>
            <w:r>
              <w:t>Confirm that the earlier quote, P decision, payment, stock and safety facts are still valid before allowing the next stage.</w:t>
            </w:r>
          </w:p>
        </w:tc>
      </w:tr>
    </w:tbl>
    <w:p>
      <w:pPr>
        <w:widowControl/>
        <w:spacing w:after="0"/>
      </w:pPr>
    </w:p>
    <w:p>
      <w:pPr>
        <w:pStyle w:val="Heading2"/>
        <w:widowControl/>
      </w:pPr>
      <w:r>
        <w:t>S09  Review only the P medicines</w:t>
      </w:r>
    </w:p>
    <w:p>
      <w:pPr>
        <w:pStyle w:val="Kicker"/>
        <w:widowControl/>
      </w:pPr>
      <w:r>
        <w:t>Responsible: Pharmacist   |   Software module: Prescription</w:t>
      </w:r>
    </w:p>
    <w:p>
      <w:pPr>
        <w:widowControl/>
      </w:pPr>
      <w:r>
        <w:t>Screen: Prescription under review, with a realistic wait message.</w:t>
      </w:r>
    </w:p>
    <w:p>
      <w:pPr>
        <w:widowControl/>
      </w:pPr>
      <w:r>
        <w:t>System action: Approve or reject each P item and record a clear reason where needed.</w:t>
      </w:r>
    </w:p>
    <w:p>
      <w:pPr>
        <w:widowControl/>
      </w:pPr>
      <w:r>
        <w:t>Ready for next step: All P accepted, correction requested, or the customer is offered a revised basket.</w:t>
      </w:r>
    </w:p>
    <w:p>
      <w:pPr>
        <w:pStyle w:val="Heading2"/>
        <w:widowControl/>
      </w:pPr>
      <w:r>
        <w:t>S10  Fix a prescription problem</w:t>
      </w:r>
    </w:p>
    <w:p>
      <w:pPr>
        <w:pStyle w:val="Kicker"/>
        <w:widowControl/>
      </w:pPr>
      <w:r>
        <w:t>Responsible: Customer / pharmacist   |   Software module: Prescription + Support</w:t>
      </w:r>
    </w:p>
    <w:p>
      <w:pPr>
        <w:widowControl/>
      </w:pPr>
      <w:r>
        <w:t>Screen: What needs correcting and options to Upload again, Remove P item or Contact support.</w:t>
      </w:r>
    </w:p>
    <w:p>
      <w:pPr>
        <w:widowControl/>
      </w:pPr>
      <w:r>
        <w:t>System action: Set a clear response deadline, keep M/O items unchanged and send the new file back for review.</w:t>
      </w:r>
    </w:p>
    <w:p>
      <w:pPr>
        <w:widowControl/>
      </w:pPr>
      <w:r>
        <w:t>Ready for next step: A corrected prescription is approved or the customer chooses to remove/cancel affected P.</w:t>
      </w:r>
    </w:p>
    <w:p>
      <w:pPr>
        <w:pStyle w:val="Heading2"/>
        <w:widowControl/>
      </w:pPr>
      <w:r>
        <w:t>S11  Approve a changed basket</w:t>
      </w:r>
    </w:p>
    <w:p>
      <w:pPr>
        <w:pStyle w:val="Kicker"/>
        <w:widowControl/>
      </w:pPr>
      <w:r>
        <w:t>Responsible: Customer   |   Software module: Checkout + Orders</w:t>
      </w:r>
    </w:p>
    <w:p>
      <w:pPr>
        <w:widowControl/>
      </w:pPr>
      <w:r>
        <w:t>Screen: Before and after item lists, updated amount, delivery fee and options to Accept changes, Retry or Cancel.</w:t>
      </w:r>
    </w:p>
    <w:p>
      <w:pPr>
        <w:widowControl/>
      </w:pPr>
      <w:r>
        <w:t>System action: Retain M/O items and approved P items; do not charge until the customer accepts changes.</w:t>
      </w:r>
    </w:p>
    <w:p>
      <w:pPr>
        <w:widowControl/>
      </w:pPr>
      <w:r>
        <w:t>Ready for next step: A revised basket is accepted, corrected prescription is submitted, or order is cancelled.</w:t>
      </w:r>
    </w:p>
    <w:p>
      <w:pPr>
        <w:pStyle w:val="Heading2"/>
        <w:widowControl/>
      </w:pPr>
      <w:r>
        <w:t>S12  Confirm the prescription step is complete</w:t>
      </w:r>
    </w:p>
    <w:p>
      <w:pPr>
        <w:pStyle w:val="Kicker"/>
        <w:widowControl/>
      </w:pPr>
      <w:r>
        <w:t>Responsible: Pharmville system   |   Software module: Orders + Prescription</w:t>
      </w:r>
    </w:p>
    <w:p>
      <w:pPr>
        <w:widowControl/>
      </w:pPr>
      <w:r>
        <w:t>Screen: P orders may show Prescription approved. M/O-only orders simply continue to payment.</w:t>
      </w:r>
    </w:p>
    <w:p>
      <w:pPr>
        <w:widowControl/>
      </w:pPr>
      <w:r>
        <w:t>System action: Make sure no unapproved P item can move into payment or picking.</w:t>
      </w:r>
    </w:p>
    <w:p>
      <w:pPr>
        <w:widowControl/>
      </w:pPr>
      <w:r>
        <w:t>Ready for next step: Customer moves to payment selection.</w:t>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PHASE CHECKPOINT  </w:t>
            </w:r>
            <w:r>
              <w:t>Confirm that the earlier quote, P decision, payment, stock and safety facts are still valid before allowing the next stage.</w:t>
            </w:r>
          </w:p>
        </w:tc>
      </w:tr>
    </w:tbl>
    <w:p>
      <w:pPr>
        <w:widowControl/>
        <w:spacing w:after="0"/>
      </w:pPr>
    </w:p>
    <w:p>
      <w:pPr>
        <w:pStyle w:val="Heading2"/>
        <w:widowControl/>
      </w:pPr>
      <w:r>
        <w:t>S13  Choose payment with stock briefly held</w:t>
      </w:r>
    </w:p>
    <w:p>
      <w:pPr>
        <w:pStyle w:val="Kicker"/>
        <w:widowControl/>
      </w:pPr>
      <w:r>
        <w:t>Responsible: Customer   |   Software module: Inventory + Checkout</w:t>
      </w:r>
    </w:p>
    <w:p>
      <w:pPr>
        <w:widowControl/>
      </w:pPr>
      <w:r>
        <w:t>Screen: Final amount, delivery charges, online payment and eligible cash-on-delivery option.</w:t>
      </w:r>
    </w:p>
    <w:p>
      <w:pPr>
        <w:widowControl/>
      </w:pPr>
      <w:r>
        <w:t>System action: Hold the stock for a limited time; if it cannot be held, show an availability problem before taking payment.</w:t>
      </w:r>
    </w:p>
    <w:p>
      <w:pPr>
        <w:widowControl/>
      </w:pPr>
      <w:r>
        <w:t>Ready for next step: A valid stock hold exists and the customer selects a payment method.</w:t>
      </w:r>
    </w:p>
    <w:p>
      <w:pPr>
        <w:pStyle w:val="Heading2"/>
        <w:widowControl/>
      </w:pPr>
      <w:r>
        <w:t>S14  Pay online</w:t>
      </w:r>
    </w:p>
    <w:p>
      <w:pPr>
        <w:pStyle w:val="Kicker"/>
        <w:widowControl/>
      </w:pPr>
      <w:r>
        <w:t>Responsible: Customer / payment provider   |   Software module: Payments</w:t>
      </w:r>
    </w:p>
    <w:p>
      <w:pPr>
        <w:widowControl/>
      </w:pPr>
      <w:r>
        <w:t>Screen: Secure payment experience and exact payable amount.</w:t>
      </w:r>
    </w:p>
    <w:p>
      <w:pPr>
        <w:widowControl/>
      </w:pPr>
      <w:r>
        <w:t>System action: Treat repeated Pay clicks as the same attempt, and record the result only when verified.</w:t>
      </w:r>
    </w:p>
    <w:p>
      <w:pPr>
        <w:widowControl/>
      </w:pPr>
      <w:r>
        <w:t>Ready for next step: Payment succeeds, fails, or needs more time to confirm.</w:t>
      </w:r>
    </w:p>
    <w:p>
      <w:pPr>
        <w:pStyle w:val="Heading2"/>
        <w:widowControl/>
      </w:pPr>
      <w:r>
        <w:t>S15  Check a payment with an uncertain result</w:t>
      </w:r>
    </w:p>
    <w:p>
      <w:pPr>
        <w:pStyle w:val="Kicker"/>
        <w:widowControl/>
      </w:pPr>
      <w:r>
        <w:t>Responsible: Payment support   |   Software module: Payments + Finance</w:t>
      </w:r>
    </w:p>
    <w:p>
      <w:pPr>
        <w:widowControl/>
      </w:pPr>
      <w:r>
        <w:t>Screen: Checking your payment. Please do not pay again yet.</w:t>
      </w:r>
    </w:p>
    <w:p>
      <w:pPr>
        <w:widowControl/>
      </w:pPr>
      <w:r>
        <w:t>System action: Check the payment provider and bank settlement records; resolve late or duplicate payments.</w:t>
      </w:r>
    </w:p>
    <w:p>
      <w:pPr>
        <w:widowControl/>
      </w:pPr>
      <w:r>
        <w:t>Ready for next step: The payment is confirmed, shown to have failed, or moved to support.</w:t>
      </w:r>
    </w:p>
    <w:p>
      <w:pPr>
        <w:pStyle w:val="Heading2"/>
        <w:widowControl/>
      </w:pPr>
      <w:r>
        <w:t>S16  Recognise paid or COD order</w:t>
      </w:r>
    </w:p>
    <w:p>
      <w:pPr>
        <w:pStyle w:val="Kicker"/>
        <w:widowControl/>
      </w:pPr>
      <w:r>
        <w:t>Responsible: Pharmville system / finance   |   Software module: Payments + Orders</w:t>
      </w:r>
    </w:p>
    <w:p>
      <w:pPr>
        <w:widowControl/>
      </w:pPr>
      <w:r>
        <w:t>Screen: Payment successful, or Cash on delivery selected - pay when delivered.</w:t>
      </w:r>
    </w:p>
    <w:p>
      <w:pPr>
        <w:widowControl/>
      </w:pPr>
      <w:r>
        <w:t>System action: Record the correct payment arrangement once, then send the order for stock allocation.</w:t>
      </w:r>
    </w:p>
    <w:p>
      <w:pPr>
        <w:widowControl/>
      </w:pPr>
      <w:r>
        <w:t>Ready for next step: The order is sent to the fulfilment location decision.</w:t>
      </w:r>
    </w:p>
    <w:p>
      <w:pPr>
        <w:pStyle w:val="Heading2"/>
        <w:widowControl/>
      </w:pPr>
      <w:r>
        <w:t>S17  Find a store with the full order</w:t>
      </w:r>
    </w:p>
    <w:p>
      <w:pPr>
        <w:pStyle w:val="Kicker"/>
        <w:widowControl/>
      </w:pPr>
      <w:r>
        <w:t>Responsible: Stock / operations team   |   Software module: Inventory</w:t>
      </w:r>
    </w:p>
    <w:p>
      <w:pPr>
        <w:widowControl/>
      </w:pPr>
      <w:r>
        <w:t>Screen: Finding a store and checking availability.</w:t>
      </w:r>
    </w:p>
    <w:p>
      <w:pPr>
        <w:widowControl/>
      </w:pPr>
      <w:r>
        <w:t>System action: Confirm exact quantities, correct packs and eligible batches; convert the short hold into a firm allocation.</w:t>
      </w:r>
    </w:p>
    <w:p>
      <w:pPr>
        <w:widowControl/>
      </w:pPr>
      <w:r>
        <w:t>Ready for next step: All accepted items have valid stock at an eligible location.</w:t>
      </w:r>
    </w:p>
    <w:p>
      <w:pPr>
        <w:pStyle w:val="Heading2"/>
        <w:widowControl/>
      </w:pPr>
      <w:r>
        <w:t>S18  Resolve a stock or delivery problem</w:t>
      </w:r>
    </w:p>
    <w:p>
      <w:pPr>
        <w:pStyle w:val="Kicker"/>
        <w:widowControl/>
      </w:pPr>
      <w:r>
        <w:t>Responsible: Customer / operations   |   Software module: Inventory + Support</w:t>
      </w:r>
    </w:p>
    <w:p>
      <w:pPr>
        <w:widowControl/>
      </w:pPr>
      <w:r>
        <w:t>Screen: Exact affected item, new estimated delivery time and options to Accept change, Wait if allowed or Cancel.</w:t>
      </w:r>
    </w:p>
    <w:p>
      <w:pPr>
        <w:widowControl/>
      </w:pPr>
      <w:r>
        <w:t>System action: Try an eligible location or the same exact SKU; request customer consent for removing lines and review for a different P medicine.</w:t>
      </w:r>
    </w:p>
    <w:p>
      <w:pPr>
        <w:widowControl/>
      </w:pPr>
      <w:r>
        <w:t>Ready for next step: A workable, customer-approved order exists, or cancellation/refund is started.</w:t>
      </w:r>
    </w:p>
    <w:p>
      <w:pPr>
        <w:pStyle w:val="Heading2"/>
        <w:widowControl/>
      </w:pPr>
      <w:r>
        <w:t>S19  Assign the order to a store</w:t>
      </w:r>
    </w:p>
    <w:p>
      <w:pPr>
        <w:pStyle w:val="Kicker"/>
        <w:widowControl/>
      </w:pPr>
      <w:r>
        <w:t>Responsible: Store / warehouse   |   Software module: Fulfilment</w:t>
      </w:r>
    </w:p>
    <w:p>
      <w:pPr>
        <w:widowControl/>
      </w:pPr>
      <w:r>
        <w:t>Screen: Order confirmed - preparing at store.</w:t>
      </w:r>
    </w:p>
    <w:p>
      <w:pPr>
        <w:widowControl/>
      </w:pPr>
      <w:r>
        <w:t>System action: Assign one location and keep the reserved quantities available for that order.</w:t>
      </w:r>
    </w:p>
    <w:p>
      <w:pPr>
        <w:widowControl/>
      </w:pPr>
      <w:r>
        <w:t>Ready for next step: Store accepts the work and begins picking.</w:t>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PHASE CHECKPOINT  </w:t>
            </w:r>
            <w:r>
              <w:t>Confirm that the earlier quote, P decision, payment, stock and safety facts are still valid before allowing the next stage.</w:t>
            </w:r>
          </w:p>
        </w:tc>
      </w:tr>
    </w:tbl>
    <w:p>
      <w:pPr>
        <w:widowControl/>
        <w:spacing w:after="0"/>
      </w:pPr>
    </w:p>
    <w:p>
      <w:pPr>
        <w:pStyle w:val="Heading2"/>
        <w:widowControl/>
      </w:pPr>
      <w:r>
        <w:t>S20  Pick the exact ordered items</w:t>
      </w:r>
    </w:p>
    <w:p>
      <w:pPr>
        <w:pStyle w:val="Kicker"/>
        <w:widowControl/>
      </w:pPr>
      <w:r>
        <w:t>Responsible: Store team   |   Software module: Store Fulfilment</w:t>
      </w:r>
    </w:p>
    <w:p>
      <w:pPr>
        <w:widowControl/>
      </w:pPr>
      <w:r>
        <w:t>Screen: Preparing your order.</w:t>
      </w:r>
    </w:p>
    <w:p>
      <w:pPr>
        <w:widowControl/>
      </w:pPr>
      <w:r>
        <w:t>System action: Scan and check each item. Never pack a different strength or unapproved P line.</w:t>
      </w:r>
    </w:p>
    <w:p>
      <w:pPr>
        <w:widowControl/>
      </w:pPr>
      <w:r>
        <w:t>Ready for next step: Every accepted item is checked and ready to pack.</w:t>
      </w:r>
    </w:p>
    <w:p>
      <w:pPr>
        <w:pStyle w:val="Heading2"/>
        <w:widowControl/>
      </w:pPr>
      <w:r>
        <w:t>S21  Fix a picking mistake or shortage</w:t>
      </w:r>
    </w:p>
    <w:p>
      <w:pPr>
        <w:pStyle w:val="Kicker"/>
        <w:widowControl/>
      </w:pPr>
      <w:r>
        <w:t>Responsible: Store / operations   |   Software module: Store + Inventory</w:t>
      </w:r>
    </w:p>
    <w:p>
      <w:pPr>
        <w:widowControl/>
      </w:pPr>
      <w:r>
        <w:t>Screen: We are checking an item in your order.</w:t>
      </w:r>
    </w:p>
    <w:p>
      <w:pPr>
        <w:widowControl/>
      </w:pPr>
      <w:r>
        <w:t>System action: Check same item and batch availability; for product changes go back through customer agreement and P review where required.</w:t>
      </w:r>
    </w:p>
    <w:p>
      <w:pPr>
        <w:widowControl/>
      </w:pPr>
      <w:r>
        <w:t>Ready for next step: Correct items are found or the customer accepts a revised order.</w:t>
      </w:r>
    </w:p>
    <w:p>
      <w:pPr>
        <w:pStyle w:val="Heading2"/>
        <w:widowControl/>
      </w:pPr>
      <w:r>
        <w:t>S22  Check, invoice and seal the package</w:t>
      </w:r>
    </w:p>
    <w:p>
      <w:pPr>
        <w:pStyle w:val="Kicker"/>
        <w:widowControl/>
      </w:pPr>
      <w:r>
        <w:t>Responsible: Store quality / billing   |   Software module: Store + Finance</w:t>
      </w:r>
    </w:p>
    <w:p>
      <w:pPr>
        <w:widowControl/>
      </w:pPr>
      <w:r>
        <w:t>Screen: Packed and ready for pickup.</w:t>
      </w:r>
    </w:p>
    <w:p>
      <w:pPr>
        <w:widowControl/>
      </w:pPr>
      <w:r>
        <w:t>System action: Confirm prices, quantities, batch details and P approvals; stop any mismatch.</w:t>
      </w:r>
    </w:p>
    <w:p>
      <w:pPr>
        <w:widowControl/>
      </w:pPr>
      <w:r>
        <w:t>Ready for next step: The parcel passes final checks.</w:t>
      </w:r>
    </w:p>
    <w:p>
      <w:pPr>
        <w:pStyle w:val="Heading2"/>
        <w:widowControl/>
      </w:pPr>
      <w:r>
        <w:t>S23  Assign the rider and hand over the parcel</w:t>
      </w:r>
    </w:p>
    <w:p>
      <w:pPr>
        <w:pStyle w:val="Kicker"/>
        <w:widowControl/>
      </w:pPr>
      <w:r>
        <w:t>Responsible: Dispatch / rider   |   Software module: Dispatch</w:t>
      </w:r>
    </w:p>
    <w:p>
      <w:pPr>
        <w:widowControl/>
      </w:pPr>
      <w:r>
        <w:t>Screen: Ready for dispatch, then Rider picked up your order.</w:t>
      </w:r>
    </w:p>
    <w:p>
      <w:pPr>
        <w:widowControl/>
      </w:pPr>
      <w:r>
        <w:t>System action: Check the rider assignment, parcel identity and handover. If no rider is available, communicate a realistic delay.</w:t>
      </w:r>
    </w:p>
    <w:p>
      <w:pPr>
        <w:widowControl/>
      </w:pPr>
      <w:r>
        <w:t>Ready for next step: The rider has accepted the correct package.</w:t>
      </w:r>
    </w:p>
    <w:p>
      <w:pPr>
        <w:pStyle w:val="Heading2"/>
        <w:widowControl/>
      </w:pPr>
      <w:r>
        <w:t>S24  Travel to the delivery address</w:t>
      </w:r>
    </w:p>
    <w:p>
      <w:pPr>
        <w:pStyle w:val="Kicker"/>
        <w:widowControl/>
      </w:pPr>
      <w:r>
        <w:t>Responsible: Rider   |   Software module: Delivery</w:t>
      </w:r>
    </w:p>
    <w:p>
      <w:pPr>
        <w:widowControl/>
      </w:pPr>
      <w:r>
        <w:t>Screen: Out for delivery, contact options and available ETA.</w:t>
      </w:r>
    </w:p>
    <w:p>
      <w:pPr>
        <w:widowControl/>
      </w:pPr>
      <w:r>
        <w:t>System action: Keep package custody recorded and flag accidents, delays or address issues.</w:t>
      </w:r>
    </w:p>
    <w:p>
      <w:pPr>
        <w:widowControl/>
      </w:pPr>
      <w:r>
        <w:t>Ready for next step: Rider arrives at the address or flags an unsuccessful attempt.</w:t>
      </w:r>
    </w:p>
    <w:p>
      <w:pPr>
        <w:pStyle w:val="Heading2"/>
        <w:widowControl/>
      </w:pPr>
      <w:r>
        <w:t>S25  Verify the recipient and hand over the order</w:t>
      </w:r>
    </w:p>
    <w:p>
      <w:pPr>
        <w:pStyle w:val="Kicker"/>
        <w:widowControl/>
      </w:pPr>
      <w:r>
        <w:t>Responsible: Rider / customer   |   Software module: Delivery + Payments</w:t>
      </w:r>
    </w:p>
    <w:p>
      <w:pPr>
        <w:widowControl/>
      </w:pPr>
      <w:r>
        <w:t>Screen: Delivery code, final payable COD amount if applicable.</w:t>
      </w:r>
    </w:p>
    <w:p>
      <w:pPr>
        <w:widowControl/>
      </w:pPr>
      <w:r>
        <w:t>System action: Never mark delivered without valid proof. If cash, safety or proof is in doubt, pause the handover.</w:t>
      </w:r>
    </w:p>
    <w:p>
      <w:pPr>
        <w:widowControl/>
      </w:pPr>
      <w:r>
        <w:t>Ready for next step: Successful delivery proof and any due COD collection are recorded.</w:t>
      </w:r>
    </w:p>
    <w:p>
      <w:pPr>
        <w:pStyle w:val="Heading2"/>
        <w:widowControl/>
      </w:pPr>
      <w:r>
        <w:t>S26  Finish delivery and provide documents</w:t>
      </w:r>
    </w:p>
    <w:p>
      <w:pPr>
        <w:pStyle w:val="Kicker"/>
        <w:widowControl/>
      </w:pPr>
      <w:r>
        <w:t>Responsible: Customer / order support   |   Software module: Delivery + Orders</w:t>
      </w:r>
    </w:p>
    <w:p>
      <w:pPr>
        <w:widowControl/>
      </w:pPr>
      <w:r>
        <w:t>Screen: Delivered status, receipt/invoice, feedback and help options.</w:t>
      </w:r>
    </w:p>
    <w:p>
      <w:pPr>
        <w:widowControl/>
      </w:pPr>
      <w:r>
        <w:t>System action: Record delivery once and keep the history available for genuine complaints.</w:t>
      </w:r>
    </w:p>
    <w:p>
      <w:pPr>
        <w:widowControl/>
      </w:pPr>
      <w:r>
        <w:t>Ready for next step: Financial checks are completed or the customer opens an after-sales case.</w:t>
      </w:r>
    </w:p>
    <w:p>
      <w:pPr>
        <w:pStyle w:val="Heading2"/>
        <w:widowControl/>
      </w:pPr>
      <w:r>
        <w:t>S27  Handle a failed delivery</w:t>
      </w:r>
    </w:p>
    <w:p>
      <w:pPr>
        <w:pStyle w:val="Kicker"/>
        <w:widowControl/>
      </w:pPr>
      <w:r>
        <w:t>Responsible: Rider / dispatch   |   Software module: Delivery + Support</w:t>
      </w:r>
    </w:p>
    <w:p>
      <w:pPr>
        <w:widowControl/>
      </w:pPr>
      <w:r>
        <w:t>Screen: Delivery attempt unsuccessful, reason and next attempt where available.</w:t>
      </w:r>
    </w:p>
    <w:p>
      <w:pPr>
        <w:widowControl/>
      </w:pPr>
      <w:r>
        <w:t>System action: Keep custody clear; returned P products must go through the required safety check before any stock action.</w:t>
      </w:r>
    </w:p>
    <w:p>
      <w:pPr>
        <w:widowControl/>
      </w:pPr>
      <w:r>
        <w:t>Ready for next step: Another delivery attempt begins, or the parcel returns to the store.</w:t>
      </w:r>
    </w:p>
    <w:tbl>
      <w:tblPr>
        <w:tblW w:type="auto" w:w="0"/>
        <w:tblLayout w:type="fixed"/>
        <w:tblLook w:firstColumn="1" w:firstRow="1" w:lastColumn="0" w:lastRow="0" w:noHBand="0" w:noVBand="1" w:val="04A0"/>
      </w:tblPr>
      <w:tblGrid>
        <w:gridCol w:w="9411"/>
      </w:tblGrid>
      <w:tr>
        <w:tc>
          <w:tcPr>
            <w:tcW w:type="dxa" w:w="9582"/>
            <w:shd w:fill="E8F5F4"/>
            <w:tcMar>
              <w:top w:w="150" w:type="dxa"/>
              <w:start w:w="200" w:type="dxa"/>
              <w:bottom w:w="150" w:type="dxa"/>
              <w:end w:w="200" w:type="dxa"/>
            </w:tcMar>
          </w:tcPr>
          <w:p>
            <w:pPr/>
            <w:r>
              <w:rPr>
                <w:b/>
                <w:color w:val="087F8C"/>
              </w:rPr>
              <w:t xml:space="preserve">PHASE CHECKPOINT  </w:t>
            </w:r>
            <w:r>
              <w:t>Confirm that the earlier quote, P decision, payment, stock and safety facts are still valid before allowing the next stage.</w:t>
            </w:r>
          </w:p>
        </w:tc>
      </w:tr>
    </w:tbl>
    <w:p>
      <w:pPr>
        <w:widowControl/>
        <w:spacing w:after="0"/>
      </w:pPr>
    </w:p>
    <w:p>
      <w:pPr>
        <w:pStyle w:val="Heading2"/>
        <w:widowControl/>
      </w:pPr>
      <w:r>
        <w:t>S28  Cancel safely at the correct stage</w:t>
      </w:r>
    </w:p>
    <w:p>
      <w:pPr>
        <w:pStyle w:val="Kicker"/>
        <w:widowControl/>
      </w:pPr>
      <w:r>
        <w:t>Responsible: Customer / support   |   Software module: Orders + Support</w:t>
      </w:r>
    </w:p>
    <w:p>
      <w:pPr>
        <w:widowControl/>
      </w:pPr>
      <w:r>
        <w:t>Screen: Cancel availability, confirmation and any refund status.</w:t>
      </w:r>
    </w:p>
    <w:p>
      <w:pPr>
        <w:widowControl/>
      </w:pPr>
      <w:r>
        <w:t>System action: Stop work where possible, record the reason and arrange a return if the parcel has already left.</w:t>
      </w:r>
    </w:p>
    <w:p>
      <w:pPr>
        <w:widowControl/>
      </w:pPr>
      <w:r>
        <w:t>Ready for next step: An unpaid order closes or any paid amount moves to refund handling.</w:t>
      </w:r>
    </w:p>
    <w:p>
      <w:pPr>
        <w:pStyle w:val="Heading2"/>
        <w:widowControl/>
      </w:pPr>
      <w:r>
        <w:t>S29  Raise a return, wrong item or quality complaint</w:t>
      </w:r>
    </w:p>
    <w:p>
      <w:pPr>
        <w:pStyle w:val="Kicker"/>
        <w:widowControl/>
      </w:pPr>
      <w:r>
        <w:t>Responsible: Customer / support   |   Software module: Returns + Support</w:t>
      </w:r>
    </w:p>
    <w:p>
      <w:pPr>
        <w:widowControl/>
      </w:pPr>
      <w:r>
        <w:t>Screen: Raise an issue, upload evidence if relevant and see what happens next.</w:t>
      </w:r>
    </w:p>
    <w:p>
      <w:pPr>
        <w:widowControl/>
      </w:pPr>
      <w:r>
        <w:t>System action: Do not treat medicines as ordinary resale returns; escalate wrong or unsafe P products immediately.</w:t>
      </w:r>
    </w:p>
    <w:p>
      <w:pPr>
        <w:widowControl/>
      </w:pPr>
      <w:r>
        <w:t>Ready for next step: A permitted pickup is booked, an approved adjustment is made or support investigates.</w:t>
      </w:r>
    </w:p>
    <w:p>
      <w:pPr>
        <w:pStyle w:val="Heading2"/>
        <w:widowControl/>
      </w:pPr>
      <w:r>
        <w:t>S30  Receive and inspect returned items</w:t>
      </w:r>
    </w:p>
    <w:p>
      <w:pPr>
        <w:pStyle w:val="Kicker"/>
        <w:widowControl/>
      </w:pPr>
      <w:r>
        <w:t>Responsible: Returns / quality team   |   Software module: Returns + Quality</w:t>
      </w:r>
    </w:p>
    <w:p>
      <w:pPr>
        <w:widowControl/>
      </w:pPr>
      <w:r>
        <w:t>Screen: Return pickup and inspection status.</w:t>
      </w:r>
    </w:p>
    <w:p>
      <w:pPr>
        <w:widowControl/>
      </w:pPr>
      <w:r>
        <w:t>System action: Check identity, condition, lot, missing items and the reason for return before deciding next action.</w:t>
      </w:r>
    </w:p>
    <w:p>
      <w:pPr>
        <w:widowControl/>
      </w:pPr>
      <w:r>
        <w:t>Ready for next step: Inspection supports a refund or sends a disputed case to support.</w:t>
      </w:r>
    </w:p>
    <w:p>
      <w:pPr>
        <w:pStyle w:val="Heading2"/>
        <w:widowControl/>
      </w:pPr>
      <w:r>
        <w:t>S31  Return the correct money once</w:t>
      </w:r>
    </w:p>
    <w:p>
      <w:pPr>
        <w:pStyle w:val="Kicker"/>
        <w:widowControl/>
      </w:pPr>
      <w:r>
        <w:t>Responsible: Finance / payment team   |   Software module: Finance</w:t>
      </w:r>
    </w:p>
    <w:p>
      <w:pPr>
        <w:widowControl/>
      </w:pPr>
      <w:r>
        <w:t>Screen: Refund started, expected method and confirmed completion.</w:t>
      </w:r>
    </w:p>
    <w:p>
      <w:pPr>
        <w:widowControl/>
      </w:pPr>
      <w:r>
        <w:t>System action: Avoid double refunds, handle partial refunds and reconcile online or COD refunds separately.</w:t>
      </w:r>
    </w:p>
    <w:p>
      <w:pPr>
        <w:widowControl/>
      </w:pPr>
      <w:r>
        <w:t>Ready for next step: The refund is confirmed, or a payment investigation is opened.</w:t>
      </w:r>
    </w:p>
    <w:p>
      <w:pPr>
        <w:pStyle w:val="Heading2"/>
        <w:widowControl/>
      </w:pPr>
      <w:r>
        <w:t>S32  Close the order records</w:t>
      </w:r>
    </w:p>
    <w:p>
      <w:pPr>
        <w:pStyle w:val="Kicker"/>
        <w:widowControl/>
      </w:pPr>
      <w:r>
        <w:t>Responsible: Finance / operations   |   Software module: Orders + Finance</w:t>
      </w:r>
    </w:p>
    <w:p>
      <w:pPr>
        <w:widowControl/>
      </w:pPr>
      <w:r>
        <w:t>Screen: Final order history and invoice/refund records remain accessible.</w:t>
      </w:r>
    </w:p>
    <w:p>
      <w:pPr>
        <w:widowControl/>
      </w:pPr>
      <w:r>
        <w:t>System action: Complete cash and settlement checks without changing the earlier history.</w:t>
      </w:r>
    </w:p>
    <w:p>
      <w:pPr>
        <w:widowControl/>
      </w:pPr>
      <w:r>
        <w:t>Ready for next step: The case is closed unless a new support problem arises.</w:t>
      </w:r>
    </w:p>
    <w:p>
      <w:pPr>
        <w:pStyle w:val="Heading2"/>
        <w:widowControl/>
      </w:pPr>
      <w:r>
        <w:t>S33  Investigate an unusual problem</w:t>
      </w:r>
    </w:p>
    <w:p>
      <w:pPr>
        <w:pStyle w:val="Kicker"/>
        <w:widowControl/>
      </w:pPr>
      <w:r>
        <w:t>Responsible: Customer support / specialist   |   Software module: Support</w:t>
      </w:r>
    </w:p>
    <w:p>
      <w:pPr>
        <w:widowControl/>
      </w:pPr>
      <w:r>
        <w:t>Screen: A case number, current status and next update.</w:t>
      </w:r>
    </w:p>
    <w:p>
      <w:pPr>
        <w:widowControl/>
      </w:pPr>
      <w:r>
        <w:t>System action: Support can solve service issues, but cannot personally approve a P prescription.</w:t>
      </w:r>
    </w:p>
    <w:p>
      <w:pPr>
        <w:widowControl/>
      </w:pPr>
      <w:r>
        <w:t>Ready for next step: The appropriate team resolves the problem and returns the order to a safe next step.</w:t>
      </w:r>
    </w:p>
    <w:p>
      <w:pPr>
        <w:pStyle w:val="Heading2"/>
        <w:widowControl/>
      </w:pPr>
      <w:r>
        <w:t>S34  Stop unsafe products immediately</w:t>
      </w:r>
    </w:p>
    <w:p>
      <w:pPr>
        <w:pStyle w:val="Kicker"/>
        <w:widowControl/>
      </w:pPr>
      <w:r>
        <w:t>Responsible: Pharmacy quality / operations   |   Software module: Safety + Quality</w:t>
      </w:r>
    </w:p>
    <w:p>
      <w:pPr>
        <w:widowControl/>
      </w:pPr>
      <w:r>
        <w:t>Screen: Clear safety guidance and a support channel, without exposing private health data.</w:t>
      </w:r>
    </w:p>
    <w:p>
      <w:pPr>
        <w:widowControl/>
      </w:pPr>
      <w:r>
        <w:t>System action: Block affected batches/orders, trace deliveries and follow the approved quality process.</w:t>
      </w:r>
    </w:p>
    <w:p>
      <w:pPr>
        <w:widowControl/>
      </w:pPr>
      <w:r>
        <w:t>Ready for next step: A qualified authority approves release, safe cancellation or recall/refund handling.</w:t>
      </w:r>
    </w:p>
    <w:p>
      <w:pPr>
        <w:widowControl/>
      </w:pPr>
      <w:r>
        <w:br w:type="page"/>
      </w:r>
    </w:p>
    <w:p>
      <w:pPr>
        <w:pStyle w:val="Heading1"/>
        <w:widowControl/>
      </w:pPr>
      <w:r>
        <w:t>Appendix B  |  All 126 issues and recovery actions</w:t>
      </w:r>
    </w:p>
    <w:p>
      <w:pPr>
        <w:widowControl/>
      </w:pPr>
      <w:r>
        <w:t>This appendix preserves all 126 edge cases from Journey v3 in stage order, with concise, plain-English outcomes. The original “what happens next” labels are retained so reviewers can navigate to the right screen. These are functional rules, not finished automated code.</w:t>
      </w:r>
    </w:p>
    <w:p>
      <w:pPr>
        <w:pStyle w:val="Heading2"/>
        <w:widowControl/>
      </w:pPr>
      <w:r>
        <w:t>S01  Find the right product</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Unknown query / spelling</w:t>
            </w:r>
          </w:p>
        </w:tc>
        <w:tc>
          <w:tcPr>
            <w:tcW w:type="dxa" w:w="4847"/>
            <w:vAlign w:val="center"/>
            <w:tcMar>
              <w:top w:w="105" w:type="dxa"/>
              <w:start w:w="115" w:type="dxa"/>
              <w:bottom w:w="105" w:type="dxa"/>
              <w:end w:w="115" w:type="dxa"/>
            </w:tcMar>
          </w:tcPr>
          <w:p>
            <w:pPr>
              <w:pStyle w:val="Celltext"/>
              <w:spacing w:after="20"/>
            </w:pPr>
            <w:r>
              <w:rPr>
                <w:sz w:val="16"/>
              </w:rPr>
              <w:t>Offer close matches and spelling suggestions. Do not change a medicine strength automatically.</w:t>
            </w:r>
          </w:p>
        </w:tc>
        <w:tc>
          <w:tcPr>
            <w:tcW w:type="dxa" w:w="1899"/>
            <w:vAlign w:val="center"/>
            <w:tcMar>
              <w:top w:w="105" w:type="dxa"/>
              <w:start w:w="115" w:type="dxa"/>
              <w:bottom w:w="105" w:type="dxa"/>
              <w:end w:w="115" w:type="dxa"/>
            </w:tcMar>
          </w:tcPr>
          <w:p>
            <w:pPr>
              <w:pStyle w:val="Celltext"/>
              <w:spacing w:after="20"/>
            </w:pPr>
            <w:r>
              <w:rPr>
                <w:sz w:val="16"/>
              </w:rPr>
              <w:t>Find the right product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No service-area selected</w:t>
            </w:r>
          </w:p>
        </w:tc>
        <w:tc>
          <w:tcPr>
            <w:tcW w:type="dxa" w:w="4847"/>
            <w:vAlign w:val="center"/>
            <w:tcMar>
              <w:top w:w="105" w:type="dxa"/>
              <w:start w:w="115" w:type="dxa"/>
              <w:bottom w:w="105" w:type="dxa"/>
              <w:end w:w="115" w:type="dxa"/>
            </w:tcMar>
            <w:shd w:fill="F1F6F8"/>
          </w:tcPr>
          <w:p>
            <w:pPr>
              <w:pStyle w:val="Celltext"/>
              <w:spacing w:after="20"/>
            </w:pPr>
            <w:r>
              <w:rPr>
                <w:sz w:val="16"/>
              </w:rPr>
              <w:t>Allow browsing, but ask for an address before promising that an item can be delivered.</w:t>
            </w:r>
          </w:p>
        </w:tc>
        <w:tc>
          <w:tcPr>
            <w:tcW w:type="dxa" w:w="1899"/>
            <w:vAlign w:val="center"/>
            <w:tcMar>
              <w:top w:w="105" w:type="dxa"/>
              <w:start w:w="115" w:type="dxa"/>
              <w:bottom w:w="105" w:type="dxa"/>
              <w:end w:w="115" w:type="dxa"/>
            </w:tcMar>
            <w:shd w:fill="F1F6F8"/>
          </w:tcPr>
          <w:p>
            <w:pPr>
              <w:pStyle w:val="Celltext"/>
              <w:spacing w:after="20"/>
            </w:pPr>
            <w:r>
              <w:rPr>
                <w:sz w:val="16"/>
              </w:rPr>
              <w:t>Find the right product</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Blocked / recalled SKU</w:t>
            </w:r>
          </w:p>
        </w:tc>
        <w:tc>
          <w:tcPr>
            <w:tcW w:type="dxa" w:w="4847"/>
            <w:vAlign w:val="center"/>
            <w:tcMar>
              <w:top w:w="105" w:type="dxa"/>
              <w:start w:w="115" w:type="dxa"/>
              <w:bottom w:w="105" w:type="dxa"/>
              <w:end w:w="115" w:type="dxa"/>
            </w:tcMar>
          </w:tcPr>
          <w:p>
            <w:pPr>
              <w:pStyle w:val="Celltext"/>
              <w:spacing w:after="20"/>
            </w:pPr>
            <w:r>
              <w:rPr>
                <w:sz w:val="16"/>
              </w:rPr>
              <w:t>Remove the Buy option. Tell the customer the item cannot be ordered and offer help.</w:t>
            </w:r>
          </w:p>
        </w:tc>
        <w:tc>
          <w:tcPr>
            <w:tcW w:type="dxa" w:w="1899"/>
            <w:vAlign w:val="center"/>
            <w:tcMar>
              <w:top w:w="105" w:type="dxa"/>
              <w:start w:w="115" w:type="dxa"/>
              <w:bottom w:w="105" w:type="dxa"/>
              <w:end w:w="115" w:type="dxa"/>
            </w:tcMar>
          </w:tcPr>
          <w:p>
            <w:pPr>
              <w:pStyle w:val="Celltext"/>
              <w:spacing w:after="20"/>
            </w:pPr>
            <w:r>
              <w:rPr>
                <w:sz w:val="16"/>
              </w:rPr>
              <w:t>Find the right product</w:t>
            </w:r>
          </w:p>
        </w:tc>
      </w:tr>
    </w:tbl>
    <w:p>
      <w:pPr>
        <w:widowControl/>
        <w:spacing w:after="0"/>
      </w:pPr>
    </w:p>
    <w:p>
      <w:pPr>
        <w:pStyle w:val="Heading2"/>
        <w:widowControl/>
      </w:pPr>
      <w:r>
        <w:t>S02  Understand the item</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type changed mid-session</w:t>
            </w:r>
          </w:p>
        </w:tc>
        <w:tc>
          <w:tcPr>
            <w:tcW w:type="dxa" w:w="4847"/>
            <w:vAlign w:val="center"/>
            <w:tcMar>
              <w:top w:w="105" w:type="dxa"/>
              <w:start w:w="115" w:type="dxa"/>
              <w:bottom w:w="105" w:type="dxa"/>
              <w:end w:w="115" w:type="dxa"/>
            </w:tcMar>
          </w:tcPr>
          <w:p>
            <w:pPr>
              <w:pStyle w:val="Celltext"/>
              <w:spacing w:after="20"/>
            </w:pPr>
            <w:r>
              <w:rPr>
                <w:sz w:val="16"/>
              </w:rPr>
              <w:t>Refresh the product label before adding it to the cart. If it is now P, require a prescription later.</w:t>
            </w:r>
          </w:p>
        </w:tc>
        <w:tc>
          <w:tcPr>
            <w:tcW w:type="dxa" w:w="1899"/>
            <w:vAlign w:val="center"/>
            <w:tcMar>
              <w:top w:w="105" w:type="dxa"/>
              <w:start w:w="115" w:type="dxa"/>
              <w:bottom w:w="105" w:type="dxa"/>
              <w:end w:w="115" w:type="dxa"/>
            </w:tcMar>
          </w:tcPr>
          <w:p>
            <w:pPr>
              <w:pStyle w:val="Celltext"/>
              <w:spacing w:after="20"/>
            </w:pPr>
            <w:r>
              <w:rPr>
                <w:sz w:val="16"/>
              </w:rPr>
              <w:t>Build one shopping cart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Price differs from search results</w:t>
            </w:r>
          </w:p>
        </w:tc>
        <w:tc>
          <w:tcPr>
            <w:tcW w:type="dxa" w:w="4847"/>
            <w:vAlign w:val="center"/>
            <w:tcMar>
              <w:top w:w="105" w:type="dxa"/>
              <w:start w:w="115" w:type="dxa"/>
              <w:bottom w:w="105" w:type="dxa"/>
              <w:end w:w="115" w:type="dxa"/>
            </w:tcMar>
            <w:shd w:fill="F1F6F8"/>
          </w:tcPr>
          <w:p>
            <w:pPr>
              <w:pStyle w:val="Celltext"/>
              <w:spacing w:after="20"/>
            </w:pPr>
            <w:r>
              <w:rPr>
                <w:sz w:val="16"/>
              </w:rPr>
              <w:t>Show the current price plainly and let the customer decide whether to continue.</w:t>
            </w:r>
          </w:p>
        </w:tc>
        <w:tc>
          <w:tcPr>
            <w:tcW w:type="dxa" w:w="1899"/>
            <w:vAlign w:val="center"/>
            <w:tcMar>
              <w:top w:w="105" w:type="dxa"/>
              <w:start w:w="115" w:type="dxa"/>
              <w:bottom w:w="105" w:type="dxa"/>
              <w:end w:w="115" w:type="dxa"/>
            </w:tcMar>
            <w:shd w:fill="F1F6F8"/>
          </w:tcPr>
          <w:p>
            <w:pPr>
              <w:pStyle w:val="Celltext"/>
              <w:spacing w:after="20"/>
            </w:pPr>
            <w:r>
              <w:rPr>
                <w:sz w:val="16"/>
              </w:rPr>
              <w:t>Understand the item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No purchasable stock</w:t>
            </w:r>
          </w:p>
        </w:tc>
        <w:tc>
          <w:tcPr>
            <w:tcW w:type="dxa" w:w="4847"/>
            <w:vAlign w:val="center"/>
            <w:tcMar>
              <w:top w:w="105" w:type="dxa"/>
              <w:start w:w="115" w:type="dxa"/>
              <w:bottom w:w="105" w:type="dxa"/>
              <w:end w:w="115" w:type="dxa"/>
            </w:tcMar>
          </w:tcPr>
          <w:p>
            <w:pPr>
              <w:pStyle w:val="Celltext"/>
              <w:spacing w:after="20"/>
            </w:pPr>
            <w:r>
              <w:rPr>
                <w:sz w:val="16"/>
              </w:rPr>
              <w:t>Disable Add to cart and offer a stock alert or other safely listed products.</w:t>
            </w:r>
          </w:p>
        </w:tc>
        <w:tc>
          <w:tcPr>
            <w:tcW w:type="dxa" w:w="1899"/>
            <w:vAlign w:val="center"/>
            <w:tcMar>
              <w:top w:w="105" w:type="dxa"/>
              <w:start w:w="115" w:type="dxa"/>
              <w:bottom w:w="105" w:type="dxa"/>
              <w:end w:w="115" w:type="dxa"/>
            </w:tcMar>
          </w:tcPr>
          <w:p>
            <w:pPr>
              <w:pStyle w:val="Celltext"/>
              <w:spacing w:after="20"/>
            </w:pPr>
            <w:r>
              <w:rPr>
                <w:sz w:val="16"/>
              </w:rPr>
              <w:t>Understand the item</w:t>
            </w:r>
          </w:p>
        </w:tc>
      </w:tr>
    </w:tbl>
    <w:p>
      <w:pPr>
        <w:widowControl/>
        <w:spacing w:after="0"/>
      </w:pPr>
    </w:p>
    <w:p>
      <w:pPr>
        <w:pStyle w:val="Heading2"/>
        <w:widowControl/>
      </w:pPr>
      <w:r>
        <w:t>S03  Build one shopping cart</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Duplicate rapid Add taps</w:t>
            </w:r>
          </w:p>
        </w:tc>
        <w:tc>
          <w:tcPr>
            <w:tcW w:type="dxa" w:w="4847"/>
            <w:vAlign w:val="center"/>
            <w:tcMar>
              <w:top w:w="105" w:type="dxa"/>
              <w:start w:w="115" w:type="dxa"/>
              <w:bottom w:w="105" w:type="dxa"/>
              <w:end w:w="115" w:type="dxa"/>
            </w:tcMar>
          </w:tcPr>
          <w:p>
            <w:pPr>
              <w:pStyle w:val="Celltext"/>
              <w:spacing w:after="20"/>
            </w:pPr>
            <w:r>
              <w:rPr>
                <w:sz w:val="16"/>
              </w:rPr>
              <w:t>Count the repeated tap only once so the quantity is not doubled by mistake.</w:t>
            </w:r>
          </w:p>
        </w:tc>
        <w:tc>
          <w:tcPr>
            <w:tcW w:type="dxa" w:w="1899"/>
            <w:vAlign w:val="center"/>
            <w:tcMar>
              <w:top w:w="105" w:type="dxa"/>
              <w:start w:w="115" w:type="dxa"/>
              <w:bottom w:w="105" w:type="dxa"/>
              <w:end w:w="115" w:type="dxa"/>
            </w:tcMar>
          </w:tcPr>
          <w:p>
            <w:pPr>
              <w:pStyle w:val="Celltext"/>
              <w:spacing w:after="20"/>
            </w:pPr>
            <w:r>
              <w:rPr>
                <w:sz w:val="16"/>
              </w:rPr>
              <w:t>Build one shopping cart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 removed; no P remains</w:t>
            </w:r>
          </w:p>
        </w:tc>
        <w:tc>
          <w:tcPr>
            <w:tcW w:type="dxa" w:w="4847"/>
            <w:vAlign w:val="center"/>
            <w:tcMar>
              <w:top w:w="105" w:type="dxa"/>
              <w:start w:w="115" w:type="dxa"/>
              <w:bottom w:w="105" w:type="dxa"/>
              <w:end w:w="115" w:type="dxa"/>
            </w:tcMar>
            <w:shd w:fill="F1F6F8"/>
          </w:tcPr>
          <w:p>
            <w:pPr>
              <w:pStyle w:val="Celltext"/>
              <w:spacing w:after="20"/>
            </w:pPr>
            <w:r>
              <w:rPr>
                <w:sz w:val="16"/>
              </w:rPr>
              <w:t>Remove the prescription step from this checkout. Keep the remaining M/O items.</w:t>
            </w:r>
          </w:p>
        </w:tc>
        <w:tc>
          <w:tcPr>
            <w:tcW w:type="dxa" w:w="1899"/>
            <w:vAlign w:val="center"/>
            <w:tcMar>
              <w:top w:w="105" w:type="dxa"/>
              <w:start w:w="115" w:type="dxa"/>
              <w:bottom w:w="105" w:type="dxa"/>
              <w:end w:w="115" w:type="dxa"/>
            </w:tcMar>
            <w:shd w:fill="F1F6F8"/>
          </w:tcPr>
          <w:p>
            <w:pPr>
              <w:pStyle w:val="Celltext"/>
              <w:spacing w:after="20"/>
            </w:pPr>
            <w:r>
              <w:rPr>
                <w:sz w:val="16"/>
              </w:rPr>
              <w:t>Build one shopping cart</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Different patient for P lines</w:t>
            </w:r>
          </w:p>
        </w:tc>
        <w:tc>
          <w:tcPr>
            <w:tcW w:type="dxa" w:w="4847"/>
            <w:vAlign w:val="center"/>
            <w:tcMar>
              <w:top w:w="105" w:type="dxa"/>
              <w:start w:w="115" w:type="dxa"/>
              <w:bottom w:w="105" w:type="dxa"/>
              <w:end w:w="115" w:type="dxa"/>
            </w:tcMar>
          </w:tcPr>
          <w:p>
            <w:pPr>
              <w:pStyle w:val="Celltext"/>
              <w:spacing w:after="20"/>
            </w:pPr>
            <w:r>
              <w:rPr>
                <w:sz w:val="16"/>
              </w:rPr>
              <w:t>Ask the customer to place separate P orders for different patients.</w:t>
            </w:r>
          </w:p>
        </w:tc>
        <w:tc>
          <w:tcPr>
            <w:tcW w:type="dxa" w:w="1899"/>
            <w:vAlign w:val="center"/>
            <w:tcMar>
              <w:top w:w="105" w:type="dxa"/>
              <w:start w:w="115" w:type="dxa"/>
              <w:bottom w:w="105" w:type="dxa"/>
              <w:end w:w="115" w:type="dxa"/>
            </w:tcMar>
          </w:tcPr>
          <w:p>
            <w:pPr>
              <w:pStyle w:val="Celltext"/>
              <w:spacing w:after="20"/>
            </w:pPr>
            <w:r>
              <w:rPr>
                <w:sz w:val="16"/>
              </w:rPr>
              <w:t>Log in and choose patient when needed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Invalid max quantity / restricted pack</w:t>
            </w:r>
          </w:p>
        </w:tc>
        <w:tc>
          <w:tcPr>
            <w:tcW w:type="dxa" w:w="4847"/>
            <w:vAlign w:val="center"/>
            <w:tcMar>
              <w:top w:w="105" w:type="dxa"/>
              <w:start w:w="115" w:type="dxa"/>
              <w:bottom w:w="105" w:type="dxa"/>
              <w:end w:w="115" w:type="dxa"/>
            </w:tcMar>
            <w:shd w:fill="F1F6F8"/>
          </w:tcPr>
          <w:p>
            <w:pPr>
              <w:pStyle w:val="Celltext"/>
              <w:spacing w:after="20"/>
            </w:pPr>
            <w:r>
              <w:rPr>
                <w:sz w:val="16"/>
              </w:rPr>
              <w:t>Explain the allowed quantity and ask the customer to choose an acceptable number.</w:t>
            </w:r>
          </w:p>
        </w:tc>
        <w:tc>
          <w:tcPr>
            <w:tcW w:type="dxa" w:w="1899"/>
            <w:vAlign w:val="center"/>
            <w:tcMar>
              <w:top w:w="105" w:type="dxa"/>
              <w:start w:w="115" w:type="dxa"/>
              <w:bottom w:w="105" w:type="dxa"/>
              <w:end w:w="115" w:type="dxa"/>
            </w:tcMar>
            <w:shd w:fill="F1F6F8"/>
          </w:tcPr>
          <w:p>
            <w:pPr>
              <w:pStyle w:val="Celltext"/>
              <w:spacing w:after="20"/>
            </w:pPr>
            <w:r>
              <w:rPr>
                <w:sz w:val="16"/>
              </w:rPr>
              <w:t>Build one shopping cart</w:t>
            </w:r>
          </w:p>
        </w:tc>
      </w:tr>
    </w:tbl>
    <w:p>
      <w:pPr>
        <w:widowControl/>
        <w:spacing w:after="0"/>
      </w:pPr>
    </w:p>
    <w:p>
      <w:pPr>
        <w:pStyle w:val="Heading2"/>
        <w:widowControl/>
      </w:pPr>
      <w:r>
        <w:t>S04  Check the delivery address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Pincode supported, exact address outside zone</w:t>
            </w:r>
          </w:p>
        </w:tc>
        <w:tc>
          <w:tcPr>
            <w:tcW w:type="dxa" w:w="4847"/>
            <w:vAlign w:val="center"/>
            <w:tcMar>
              <w:top w:w="105" w:type="dxa"/>
              <w:start w:w="115" w:type="dxa"/>
              <w:bottom w:w="105" w:type="dxa"/>
              <w:end w:w="115" w:type="dxa"/>
            </w:tcMar>
          </w:tcPr>
          <w:p>
            <w:pPr>
              <w:pStyle w:val="Celltext"/>
              <w:spacing w:after="20"/>
            </w:pPr>
            <w:r>
              <w:rPr>
                <w:sz w:val="16"/>
              </w:rPr>
              <w:t>Explain that this exact address falls outside the delivery route, even if the PIN code is covered.</w:t>
            </w:r>
          </w:p>
        </w:tc>
        <w:tc>
          <w:tcPr>
            <w:tcW w:type="dxa" w:w="1899"/>
            <w:vAlign w:val="center"/>
            <w:tcMar>
              <w:top w:w="105" w:type="dxa"/>
              <w:start w:w="115" w:type="dxa"/>
              <w:bottom w:w="105" w:type="dxa"/>
              <w:end w:w="115" w:type="dxa"/>
            </w:tcMar>
          </w:tcPr>
          <w:p>
            <w:pPr>
              <w:pStyle w:val="Celltext"/>
              <w:spacing w:after="20"/>
            </w:pPr>
            <w:r>
              <w:rPr>
                <w:sz w:val="16"/>
              </w:rPr>
              <w:t>Check the delivery address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Map unavailable / permission denied</w:t>
            </w:r>
          </w:p>
        </w:tc>
        <w:tc>
          <w:tcPr>
            <w:tcW w:type="dxa" w:w="4847"/>
            <w:vAlign w:val="center"/>
            <w:tcMar>
              <w:top w:w="105" w:type="dxa"/>
              <w:start w:w="115" w:type="dxa"/>
              <w:bottom w:w="105" w:type="dxa"/>
              <w:end w:w="115" w:type="dxa"/>
            </w:tcMar>
            <w:shd w:fill="F1F6F8"/>
          </w:tcPr>
          <w:p>
            <w:pPr>
              <w:pStyle w:val="Celltext"/>
              <w:spacing w:after="20"/>
            </w:pPr>
            <w:r>
              <w:rPr>
                <w:sz w:val="16"/>
              </w:rPr>
              <w:t>Let the customer type the address and landmark without using the phone’s location.</w:t>
            </w:r>
          </w:p>
        </w:tc>
        <w:tc>
          <w:tcPr>
            <w:tcW w:type="dxa" w:w="1899"/>
            <w:vAlign w:val="center"/>
            <w:tcMar>
              <w:top w:w="105" w:type="dxa"/>
              <w:start w:w="115" w:type="dxa"/>
              <w:bottom w:w="105" w:type="dxa"/>
              <w:end w:w="115" w:type="dxa"/>
            </w:tcMar>
            <w:shd w:fill="F1F6F8"/>
          </w:tcPr>
          <w:p>
            <w:pPr>
              <w:pStyle w:val="Celltext"/>
              <w:spacing w:after="20"/>
            </w:pPr>
            <w:r>
              <w:rPr>
                <w:sz w:val="16"/>
              </w:rPr>
              <w:t>Check the delivery address</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Address changed after quote</w:t>
            </w:r>
          </w:p>
        </w:tc>
        <w:tc>
          <w:tcPr>
            <w:tcW w:type="dxa" w:w="4847"/>
            <w:vAlign w:val="center"/>
            <w:tcMar>
              <w:top w:w="105" w:type="dxa"/>
              <w:start w:w="115" w:type="dxa"/>
              <w:bottom w:w="105" w:type="dxa"/>
              <w:end w:w="115" w:type="dxa"/>
            </w:tcMar>
          </w:tcPr>
          <w:p>
            <w:pPr>
              <w:pStyle w:val="Celltext"/>
              <w:spacing w:after="20"/>
            </w:pPr>
            <w:r>
              <w:rPr>
                <w:sz w:val="16"/>
              </w:rPr>
              <w:t>Check delivery fees, store availability and timing again before showing the final total.</w:t>
            </w:r>
          </w:p>
        </w:tc>
        <w:tc>
          <w:tcPr>
            <w:tcW w:type="dxa" w:w="1899"/>
            <w:vAlign w:val="center"/>
            <w:tcMar>
              <w:top w:w="105" w:type="dxa"/>
              <w:start w:w="115" w:type="dxa"/>
              <w:bottom w:w="105" w:type="dxa"/>
              <w:end w:w="115" w:type="dxa"/>
            </w:tcMar>
          </w:tcPr>
          <w:p>
            <w:pPr>
              <w:pStyle w:val="Celltext"/>
              <w:spacing w:after="20"/>
            </w:pPr>
            <w:r>
              <w:rPr>
                <w:sz w:val="16"/>
              </w:rPr>
              <w:t>Confirm what will actually be ordered</w:t>
            </w:r>
          </w:p>
        </w:tc>
      </w:tr>
    </w:tbl>
    <w:p>
      <w:pPr>
        <w:widowControl/>
        <w:spacing w:after="0"/>
      </w:pPr>
    </w:p>
    <w:p>
      <w:pPr>
        <w:pStyle w:val="Heading2"/>
        <w:widowControl/>
      </w:pPr>
      <w:r>
        <w:t>S05  Log in and choose patient when needed</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OTP delayed / delivery failed</w:t>
            </w:r>
          </w:p>
        </w:tc>
        <w:tc>
          <w:tcPr>
            <w:tcW w:type="dxa" w:w="4847"/>
            <w:vAlign w:val="center"/>
            <w:tcMar>
              <w:top w:w="105" w:type="dxa"/>
              <w:start w:w="115" w:type="dxa"/>
              <w:bottom w:w="105" w:type="dxa"/>
              <w:end w:w="115" w:type="dxa"/>
            </w:tcMar>
          </w:tcPr>
          <w:p>
            <w:pPr>
              <w:pStyle w:val="Celltext"/>
              <w:spacing w:after="20"/>
            </w:pPr>
            <w:r>
              <w:rPr>
                <w:sz w:val="16"/>
              </w:rPr>
              <w:t>Show a resend option after a short wait and offer another approved OTP channel.</w:t>
            </w:r>
          </w:p>
        </w:tc>
        <w:tc>
          <w:tcPr>
            <w:tcW w:type="dxa" w:w="1899"/>
            <w:vAlign w:val="center"/>
            <w:tcMar>
              <w:top w:w="105" w:type="dxa"/>
              <w:start w:w="115" w:type="dxa"/>
              <w:bottom w:w="105" w:type="dxa"/>
              <w:end w:w="115" w:type="dxa"/>
            </w:tcMar>
          </w:tcPr>
          <w:p>
            <w:pPr>
              <w:pStyle w:val="Celltext"/>
              <w:spacing w:after="20"/>
            </w:pPr>
            <w:r>
              <w:rPr>
                <w:sz w:val="16"/>
              </w:rPr>
              <w:t>Log in and choose patient when needed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Phone used by existing account</w:t>
            </w:r>
          </w:p>
        </w:tc>
        <w:tc>
          <w:tcPr>
            <w:tcW w:type="dxa" w:w="4847"/>
            <w:vAlign w:val="center"/>
            <w:tcMar>
              <w:top w:w="105" w:type="dxa"/>
              <w:start w:w="115" w:type="dxa"/>
              <w:bottom w:w="105" w:type="dxa"/>
              <w:end w:w="115" w:type="dxa"/>
            </w:tcMar>
            <w:shd w:fill="F1F6F8"/>
          </w:tcPr>
          <w:p>
            <w:pPr>
              <w:pStyle w:val="Celltext"/>
              <w:spacing w:after="20"/>
            </w:pPr>
            <w:r>
              <w:rPr>
                <w:sz w:val="16"/>
              </w:rPr>
              <w:t>Sign the customer into the existing account and bring the cart across without doubling items.</w:t>
            </w:r>
          </w:p>
        </w:tc>
        <w:tc>
          <w:tcPr>
            <w:tcW w:type="dxa" w:w="1899"/>
            <w:vAlign w:val="center"/>
            <w:tcMar>
              <w:top w:w="105" w:type="dxa"/>
              <w:start w:w="115" w:type="dxa"/>
              <w:bottom w:w="105" w:type="dxa"/>
              <w:end w:w="115" w:type="dxa"/>
            </w:tcMar>
            <w:shd w:fill="F1F6F8"/>
          </w:tcPr>
          <w:p>
            <w:pPr>
              <w:pStyle w:val="Celltext"/>
              <w:spacing w:after="20"/>
            </w:pPr>
            <w:r>
              <w:rPr>
                <w:sz w:val="16"/>
              </w:rPr>
              <w:t>Log in and choose patient when needed</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Dependent wrong / age mismatch</w:t>
            </w:r>
          </w:p>
        </w:tc>
        <w:tc>
          <w:tcPr>
            <w:tcW w:type="dxa" w:w="4847"/>
            <w:vAlign w:val="center"/>
            <w:tcMar>
              <w:top w:w="105" w:type="dxa"/>
              <w:start w:w="115" w:type="dxa"/>
              <w:bottom w:w="105" w:type="dxa"/>
              <w:end w:w="115" w:type="dxa"/>
            </w:tcMar>
          </w:tcPr>
          <w:p>
            <w:pPr>
              <w:pStyle w:val="Celltext"/>
              <w:spacing w:after="20"/>
            </w:pPr>
            <w:r>
              <w:rPr>
                <w:sz w:val="16"/>
              </w:rPr>
              <w:t>Ask the customer to select or correct the patient before using the prescription.</w:t>
            </w:r>
          </w:p>
        </w:tc>
        <w:tc>
          <w:tcPr>
            <w:tcW w:type="dxa" w:w="1899"/>
            <w:vAlign w:val="center"/>
            <w:tcMar>
              <w:top w:w="105" w:type="dxa"/>
              <w:start w:w="115" w:type="dxa"/>
              <w:bottom w:w="105" w:type="dxa"/>
              <w:end w:w="115" w:type="dxa"/>
            </w:tcMar>
          </w:tcPr>
          <w:p>
            <w:pPr>
              <w:pStyle w:val="Celltext"/>
              <w:spacing w:after="20"/>
            </w:pPr>
            <w:r>
              <w:rPr>
                <w:sz w:val="16"/>
              </w:rPr>
              <w:t>Log in and choose patient when needed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M/O-only basket</w:t>
            </w:r>
          </w:p>
        </w:tc>
        <w:tc>
          <w:tcPr>
            <w:tcW w:type="dxa" w:w="4847"/>
            <w:vAlign w:val="center"/>
            <w:tcMar>
              <w:top w:w="105" w:type="dxa"/>
              <w:start w:w="115" w:type="dxa"/>
              <w:bottom w:w="105" w:type="dxa"/>
              <w:end w:w="115" w:type="dxa"/>
            </w:tcMar>
            <w:shd w:fill="F1F6F8"/>
          </w:tcPr>
          <w:p>
            <w:pPr>
              <w:pStyle w:val="Celltext"/>
              <w:spacing w:after="20"/>
            </w:pPr>
            <w:r>
              <w:rPr>
                <w:sz w:val="16"/>
              </w:rPr>
              <w:t>Skip the family-patient questions and continue with ordinary checkout.</w:t>
            </w:r>
          </w:p>
        </w:tc>
        <w:tc>
          <w:tcPr>
            <w:tcW w:type="dxa" w:w="1899"/>
            <w:vAlign w:val="center"/>
            <w:tcMar>
              <w:top w:w="105" w:type="dxa"/>
              <w:start w:w="115" w:type="dxa"/>
              <w:bottom w:w="105" w:type="dxa"/>
              <w:end w:w="115" w:type="dxa"/>
            </w:tcMar>
            <w:shd w:fill="F1F6F8"/>
          </w:tcPr>
          <w:p>
            <w:pPr>
              <w:pStyle w:val="Celltext"/>
              <w:spacing w:after="20"/>
            </w:pPr>
            <w:r>
              <w:rPr>
                <w:sz w:val="16"/>
              </w:rPr>
              <w:t>Confirm what will actually be ordered</w:t>
            </w:r>
          </w:p>
        </w:tc>
      </w:tr>
    </w:tbl>
    <w:p>
      <w:pPr>
        <w:widowControl/>
        <w:spacing w:after="0"/>
      </w:pPr>
    </w:p>
    <w:p>
      <w:pPr>
        <w:pStyle w:val="Heading2"/>
        <w:widowControl/>
      </w:pPr>
      <w:r>
        <w:t>S06  Confirm what will actually be ordered</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newly introduced by catalogue update</w:t>
            </w:r>
          </w:p>
        </w:tc>
        <w:tc>
          <w:tcPr>
            <w:tcW w:type="dxa" w:w="4847"/>
            <w:vAlign w:val="center"/>
            <w:tcMar>
              <w:top w:w="105" w:type="dxa"/>
              <w:start w:w="115" w:type="dxa"/>
              <w:bottom w:w="105" w:type="dxa"/>
              <w:end w:w="115" w:type="dxa"/>
            </w:tcMar>
          </w:tcPr>
          <w:p>
            <w:pPr>
              <w:pStyle w:val="Celltext"/>
              <w:spacing w:after="20"/>
            </w:pPr>
            <w:r>
              <w:rPr>
                <w:sz w:val="16"/>
              </w:rPr>
              <w:t>Treat the item as P and ask for patient details and a prescription before continuing.</w:t>
            </w:r>
          </w:p>
        </w:tc>
        <w:tc>
          <w:tcPr>
            <w:tcW w:type="dxa" w:w="1899"/>
            <w:vAlign w:val="center"/>
            <w:tcMar>
              <w:top w:w="105" w:type="dxa"/>
              <w:start w:w="115" w:type="dxa"/>
              <w:bottom w:w="105" w:type="dxa"/>
              <w:end w:w="115" w:type="dxa"/>
            </w:tcMar>
          </w:tcPr>
          <w:p>
            <w:pPr>
              <w:pStyle w:val="Celltext"/>
              <w:spacing w:after="20"/>
            </w:pPr>
            <w:r>
              <w:rPr>
                <w:sz w:val="16"/>
              </w:rPr>
              <w:t>Upload prescription only for P</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 becomes M only after authoritative update</w:t>
            </w:r>
          </w:p>
        </w:tc>
        <w:tc>
          <w:tcPr>
            <w:tcW w:type="dxa" w:w="4847"/>
            <w:vAlign w:val="center"/>
            <w:tcMar>
              <w:top w:w="105" w:type="dxa"/>
              <w:start w:w="115" w:type="dxa"/>
              <w:bottom w:w="105" w:type="dxa"/>
              <w:end w:w="115" w:type="dxa"/>
            </w:tcMar>
            <w:shd w:fill="F1F6F8"/>
          </w:tcPr>
          <w:p>
            <w:pPr>
              <w:pStyle w:val="Celltext"/>
              <w:spacing w:after="20"/>
            </w:pPr>
            <w:r>
              <w:rPr>
                <w:sz w:val="16"/>
              </w:rPr>
              <w:t>Use the newly approved product classification, explain the change and update the checkout.</w:t>
            </w:r>
          </w:p>
        </w:tc>
        <w:tc>
          <w:tcPr>
            <w:tcW w:type="dxa" w:w="1899"/>
            <w:vAlign w:val="center"/>
            <w:tcMar>
              <w:top w:w="105" w:type="dxa"/>
              <w:start w:w="115" w:type="dxa"/>
              <w:bottom w:w="105" w:type="dxa"/>
              <w:end w:w="115" w:type="dxa"/>
            </w:tcMar>
            <w:shd w:fill="F1F6F8"/>
          </w:tcPr>
          <w:p>
            <w:pPr>
              <w:pStyle w:val="Celltext"/>
              <w:spacing w:after="20"/>
            </w:pPr>
            <w:r>
              <w:rPr>
                <w:sz w:val="16"/>
              </w:rPr>
              <w:t>Confirm what will actually be ordered</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Offer expired / GST changed</w:t>
            </w:r>
          </w:p>
        </w:tc>
        <w:tc>
          <w:tcPr>
            <w:tcW w:type="dxa" w:w="4847"/>
            <w:vAlign w:val="center"/>
            <w:tcMar>
              <w:top w:w="105" w:type="dxa"/>
              <w:start w:w="115" w:type="dxa"/>
              <w:bottom w:w="105" w:type="dxa"/>
              <w:end w:w="115" w:type="dxa"/>
            </w:tcMar>
          </w:tcPr>
          <w:p>
            <w:pPr>
              <w:pStyle w:val="Celltext"/>
              <w:spacing w:after="20"/>
            </w:pPr>
            <w:r>
              <w:rPr>
                <w:sz w:val="16"/>
              </w:rPr>
              <w:t>Show the changed charges and ask the customer to accept them.</w:t>
            </w:r>
          </w:p>
        </w:tc>
        <w:tc>
          <w:tcPr>
            <w:tcW w:type="dxa" w:w="1899"/>
            <w:vAlign w:val="center"/>
            <w:tcMar>
              <w:top w:w="105" w:type="dxa"/>
              <w:start w:w="115" w:type="dxa"/>
              <w:bottom w:w="105" w:type="dxa"/>
              <w:end w:w="115" w:type="dxa"/>
            </w:tcMar>
          </w:tcPr>
          <w:p>
            <w:pPr>
              <w:pStyle w:val="Celltext"/>
              <w:spacing w:after="20"/>
            </w:pPr>
            <w:r>
              <w:rPr>
                <w:sz w:val="16"/>
              </w:rPr>
              <w:t>Confirm what will actually be ordered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Cart now empty due delisting</w:t>
            </w:r>
          </w:p>
        </w:tc>
        <w:tc>
          <w:tcPr>
            <w:tcW w:type="dxa" w:w="4847"/>
            <w:vAlign w:val="center"/>
            <w:tcMar>
              <w:top w:w="105" w:type="dxa"/>
              <w:start w:w="115" w:type="dxa"/>
              <w:bottom w:w="105" w:type="dxa"/>
              <w:end w:w="115" w:type="dxa"/>
            </w:tcMar>
            <w:shd w:fill="F1F6F8"/>
          </w:tcPr>
          <w:p>
            <w:pPr>
              <w:pStyle w:val="Celltext"/>
              <w:spacing w:after="20"/>
            </w:pPr>
            <w:r>
              <w:rPr>
                <w:sz w:val="16"/>
              </w:rPr>
              <w:t>Explain that no order can be placed with an empty cart; do not charge.</w:t>
            </w:r>
          </w:p>
        </w:tc>
        <w:tc>
          <w:tcPr>
            <w:tcW w:type="dxa" w:w="1899"/>
            <w:vAlign w:val="center"/>
            <w:tcMar>
              <w:top w:w="105" w:type="dxa"/>
              <w:start w:w="115" w:type="dxa"/>
              <w:bottom w:w="105" w:type="dxa"/>
              <w:end w:w="115" w:type="dxa"/>
            </w:tcMar>
            <w:shd w:fill="F1F6F8"/>
          </w:tcPr>
          <w:p>
            <w:pPr>
              <w:pStyle w:val="Celltext"/>
              <w:spacing w:after="20"/>
            </w:pPr>
            <w:r>
              <w:rPr>
                <w:sz w:val="16"/>
              </w:rPr>
              <w:t>Find the right product</w:t>
            </w:r>
          </w:p>
        </w:tc>
      </w:tr>
    </w:tbl>
    <w:p>
      <w:pPr>
        <w:widowControl/>
        <w:spacing w:after="0"/>
      </w:pPr>
    </w:p>
    <w:p>
      <w:pPr>
        <w:pStyle w:val="Heading2"/>
        <w:widowControl/>
      </w:pPr>
      <w:r>
        <w:t>S07  Upload prescription only for P</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File corrupt / unreadable at upload</w:t>
            </w:r>
          </w:p>
        </w:tc>
        <w:tc>
          <w:tcPr>
            <w:tcW w:type="dxa" w:w="4847"/>
            <w:vAlign w:val="center"/>
            <w:tcMar>
              <w:top w:w="105" w:type="dxa"/>
              <w:start w:w="115" w:type="dxa"/>
              <w:bottom w:w="105" w:type="dxa"/>
              <w:end w:w="115" w:type="dxa"/>
            </w:tcMar>
          </w:tcPr>
          <w:p>
            <w:pPr>
              <w:pStyle w:val="Celltext"/>
              <w:spacing w:after="20"/>
            </w:pPr>
            <w:r>
              <w:rPr>
                <w:sz w:val="16"/>
              </w:rPr>
              <w:t>Explain that the file could not be opened and request another photo or document.</w:t>
            </w:r>
          </w:p>
        </w:tc>
        <w:tc>
          <w:tcPr>
            <w:tcW w:type="dxa" w:w="1899"/>
            <w:vAlign w:val="center"/>
            <w:tcMar>
              <w:top w:w="105" w:type="dxa"/>
              <w:start w:w="115" w:type="dxa"/>
              <w:bottom w:w="105" w:type="dxa"/>
              <w:end w:w="115" w:type="dxa"/>
            </w:tcMar>
          </w:tcPr>
          <w:p>
            <w:pPr>
              <w:pStyle w:val="Celltext"/>
              <w:spacing w:after="20"/>
            </w:pPr>
            <w:r>
              <w:rPr>
                <w:sz w:val="16"/>
              </w:rPr>
              <w:t>Upload prescription only for P</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Upload for wrong patient</w:t>
            </w:r>
          </w:p>
        </w:tc>
        <w:tc>
          <w:tcPr>
            <w:tcW w:type="dxa" w:w="4847"/>
            <w:vAlign w:val="center"/>
            <w:tcMar>
              <w:top w:w="105" w:type="dxa"/>
              <w:start w:w="115" w:type="dxa"/>
              <w:bottom w:w="105" w:type="dxa"/>
              <w:end w:w="115" w:type="dxa"/>
            </w:tcMar>
            <w:shd w:fill="F1F6F8"/>
          </w:tcPr>
          <w:p>
            <w:pPr>
              <w:pStyle w:val="Celltext"/>
              <w:spacing w:after="20"/>
            </w:pPr>
            <w:r>
              <w:rPr>
                <w:sz w:val="16"/>
              </w:rPr>
              <w:t>Ask the customer to select the correct patient and attach the matching prescription.</w:t>
            </w:r>
          </w:p>
        </w:tc>
        <w:tc>
          <w:tcPr>
            <w:tcW w:type="dxa" w:w="1899"/>
            <w:vAlign w:val="center"/>
            <w:tcMar>
              <w:top w:w="105" w:type="dxa"/>
              <w:start w:w="115" w:type="dxa"/>
              <w:bottom w:w="105" w:type="dxa"/>
              <w:end w:w="115" w:type="dxa"/>
            </w:tcMar>
            <w:shd w:fill="F1F6F8"/>
          </w:tcPr>
          <w:p>
            <w:pPr>
              <w:pStyle w:val="Celltext"/>
              <w:spacing w:after="20"/>
            </w:pPr>
            <w:r>
              <w:rPr>
                <w:sz w:val="16"/>
              </w:rPr>
              <w:t>Upload prescription only for 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line removed during upload</w:t>
            </w:r>
          </w:p>
        </w:tc>
        <w:tc>
          <w:tcPr>
            <w:tcW w:type="dxa" w:w="4847"/>
            <w:vAlign w:val="center"/>
            <w:tcMar>
              <w:top w:w="105" w:type="dxa"/>
              <w:start w:w="115" w:type="dxa"/>
              <w:bottom w:w="105" w:type="dxa"/>
              <w:end w:w="115" w:type="dxa"/>
            </w:tcMar>
          </w:tcPr>
          <w:p>
            <w:pPr>
              <w:pStyle w:val="Celltext"/>
              <w:spacing w:after="20"/>
            </w:pPr>
            <w:r>
              <w:rPr>
                <w:sz w:val="16"/>
              </w:rPr>
              <w:t>If no P item remains, stop the upload requirement and recheck the basket.</w:t>
            </w:r>
          </w:p>
        </w:tc>
        <w:tc>
          <w:tcPr>
            <w:tcW w:type="dxa" w:w="1899"/>
            <w:vAlign w:val="center"/>
            <w:tcMar>
              <w:top w:w="105" w:type="dxa"/>
              <w:start w:w="115" w:type="dxa"/>
              <w:bottom w:w="105" w:type="dxa"/>
              <w:end w:w="115" w:type="dxa"/>
            </w:tcMar>
          </w:tcPr>
          <w:p>
            <w:pPr>
              <w:pStyle w:val="Celltext"/>
              <w:spacing w:after="20"/>
            </w:pPr>
            <w:r>
              <w:rPr>
                <w:sz w:val="16"/>
              </w:rPr>
              <w:t>Confirm what will actually be ordered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Customer leaves upload</w:t>
            </w:r>
          </w:p>
        </w:tc>
        <w:tc>
          <w:tcPr>
            <w:tcW w:type="dxa" w:w="4847"/>
            <w:vAlign w:val="center"/>
            <w:tcMar>
              <w:top w:w="105" w:type="dxa"/>
              <w:start w:w="115" w:type="dxa"/>
              <w:bottom w:w="105" w:type="dxa"/>
              <w:end w:w="115" w:type="dxa"/>
            </w:tcMar>
            <w:shd w:fill="F1F6F8"/>
          </w:tcPr>
          <w:p>
            <w:pPr>
              <w:pStyle w:val="Celltext"/>
              <w:spacing w:after="20"/>
            </w:pPr>
            <w:r>
              <w:rPr>
                <w:sz w:val="16"/>
              </w:rPr>
              <w:t>Save the unfinished checkout where permitted so the customer can return without being charged.</w:t>
            </w:r>
          </w:p>
        </w:tc>
        <w:tc>
          <w:tcPr>
            <w:tcW w:type="dxa" w:w="1899"/>
            <w:vAlign w:val="center"/>
            <w:tcMar>
              <w:top w:w="105" w:type="dxa"/>
              <w:start w:w="115" w:type="dxa"/>
              <w:bottom w:w="105" w:type="dxa"/>
              <w:end w:w="115" w:type="dxa"/>
            </w:tcMar>
            <w:shd w:fill="F1F6F8"/>
          </w:tcPr>
          <w:p>
            <w:pPr>
              <w:pStyle w:val="Celltext"/>
              <w:spacing w:after="20"/>
            </w:pPr>
            <w:r>
              <w:rPr>
                <w:sz w:val="16"/>
              </w:rPr>
              <w:t>Upload prescription only for P</w:t>
            </w:r>
          </w:p>
        </w:tc>
      </w:tr>
    </w:tbl>
    <w:p>
      <w:pPr>
        <w:widowControl/>
        <w:spacing w:after="0"/>
      </w:pPr>
    </w:p>
    <w:p>
      <w:pPr>
        <w:pStyle w:val="Heading2"/>
        <w:widowControl/>
      </w:pPr>
      <w:r>
        <w:t>S08  Record the order request once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Network timeout after submit</w:t>
            </w:r>
          </w:p>
        </w:tc>
        <w:tc>
          <w:tcPr>
            <w:tcW w:type="dxa" w:w="4847"/>
            <w:vAlign w:val="center"/>
            <w:tcMar>
              <w:top w:w="105" w:type="dxa"/>
              <w:start w:w="115" w:type="dxa"/>
              <w:bottom w:w="105" w:type="dxa"/>
              <w:end w:w="115" w:type="dxa"/>
            </w:tcMar>
          </w:tcPr>
          <w:p>
            <w:pPr>
              <w:pStyle w:val="Celltext"/>
              <w:spacing w:after="20"/>
            </w:pPr>
            <w:r>
              <w:rPr>
                <w:sz w:val="16"/>
              </w:rPr>
              <w:t>Look up the existing order request and show its status; do not create a second order.</w:t>
            </w:r>
          </w:p>
        </w:tc>
        <w:tc>
          <w:tcPr>
            <w:tcW w:type="dxa" w:w="1899"/>
            <w:vAlign w:val="center"/>
            <w:tcMar>
              <w:top w:w="105" w:type="dxa"/>
              <w:start w:w="115" w:type="dxa"/>
              <w:bottom w:w="105" w:type="dxa"/>
              <w:end w:w="115" w:type="dxa"/>
            </w:tcMar>
          </w:tcPr>
          <w:p>
            <w:pPr>
              <w:pStyle w:val="Celltext"/>
              <w:spacing w:after="20"/>
            </w:pPr>
            <w:r>
              <w:rPr>
                <w:sz w:val="16"/>
              </w:rPr>
              <w:t>Record the order request once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 added in a stale browser tab</w:t>
            </w:r>
          </w:p>
        </w:tc>
        <w:tc>
          <w:tcPr>
            <w:tcW w:type="dxa" w:w="4847"/>
            <w:vAlign w:val="center"/>
            <w:tcMar>
              <w:top w:w="105" w:type="dxa"/>
              <w:start w:w="115" w:type="dxa"/>
              <w:bottom w:w="105" w:type="dxa"/>
              <w:end w:w="115" w:type="dxa"/>
            </w:tcMar>
            <w:shd w:fill="F1F6F8"/>
          </w:tcPr>
          <w:p>
            <w:pPr>
              <w:pStyle w:val="Celltext"/>
              <w:spacing w:after="20"/>
            </w:pPr>
            <w:r>
              <w:rPr>
                <w:sz w:val="16"/>
              </w:rPr>
              <w:t>Recheck the cart and show the updated prescription requirement before accepting the order.</w:t>
            </w:r>
          </w:p>
        </w:tc>
        <w:tc>
          <w:tcPr>
            <w:tcW w:type="dxa" w:w="1899"/>
            <w:vAlign w:val="center"/>
            <w:tcMar>
              <w:top w:w="105" w:type="dxa"/>
              <w:start w:w="115" w:type="dxa"/>
              <w:bottom w:w="105" w:type="dxa"/>
              <w:end w:w="115" w:type="dxa"/>
            </w:tcMar>
            <w:shd w:fill="F1F6F8"/>
          </w:tcPr>
          <w:p>
            <w:pPr>
              <w:pStyle w:val="Celltext"/>
              <w:spacing w:after="20"/>
            </w:pPr>
            <w:r>
              <w:rPr>
                <w:sz w:val="16"/>
              </w:rPr>
              <w:t>Confirm what will actually be ordered</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closes browser</w:t>
            </w:r>
          </w:p>
        </w:tc>
        <w:tc>
          <w:tcPr>
            <w:tcW w:type="dxa" w:w="4847"/>
            <w:vAlign w:val="center"/>
            <w:tcMar>
              <w:top w:w="105" w:type="dxa"/>
              <w:start w:w="115" w:type="dxa"/>
              <w:bottom w:w="105" w:type="dxa"/>
              <w:end w:w="115" w:type="dxa"/>
            </w:tcMar>
          </w:tcPr>
          <w:p>
            <w:pPr>
              <w:pStyle w:val="Celltext"/>
              <w:spacing w:after="20"/>
            </w:pPr>
            <w:r>
              <w:rPr>
                <w:sz w:val="16"/>
              </w:rPr>
              <w:t>Keep the order request available under My Orders so the customer can continue later.</w:t>
            </w:r>
          </w:p>
        </w:tc>
        <w:tc>
          <w:tcPr>
            <w:tcW w:type="dxa" w:w="1899"/>
            <w:vAlign w:val="center"/>
            <w:tcMar>
              <w:top w:w="105" w:type="dxa"/>
              <w:start w:w="115" w:type="dxa"/>
              <w:bottom w:w="105" w:type="dxa"/>
              <w:end w:w="115" w:type="dxa"/>
            </w:tcMar>
          </w:tcPr>
          <w:p>
            <w:pPr>
              <w:pStyle w:val="Celltext"/>
              <w:spacing w:after="20"/>
            </w:pPr>
            <w:r>
              <w:rPr>
                <w:sz w:val="16"/>
              </w:rPr>
              <w:t>Review only the P medicines; Confirm the prescription step is complete</w:t>
            </w:r>
          </w:p>
        </w:tc>
      </w:tr>
    </w:tbl>
    <w:p>
      <w:pPr>
        <w:widowControl/>
        <w:spacing w:after="0"/>
      </w:pPr>
    </w:p>
    <w:p>
      <w:pPr>
        <w:pStyle w:val="Heading2"/>
        <w:widowControl/>
      </w:pPr>
      <w:r>
        <w:t>S09  Review only the P medicines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Review queue unavailable</w:t>
            </w:r>
          </w:p>
        </w:tc>
        <w:tc>
          <w:tcPr>
            <w:tcW w:type="dxa" w:w="4847"/>
            <w:vAlign w:val="center"/>
            <w:tcMar>
              <w:top w:w="105" w:type="dxa"/>
              <w:start w:w="115" w:type="dxa"/>
              <w:bottom w:w="105" w:type="dxa"/>
              <w:end w:w="115" w:type="dxa"/>
            </w:tcMar>
          </w:tcPr>
          <w:p>
            <w:pPr>
              <w:pStyle w:val="Celltext"/>
              <w:spacing w:after="20"/>
            </w:pPr>
            <w:r>
              <w:rPr>
                <w:sz w:val="16"/>
              </w:rPr>
              <w:t>Keep P items waiting, alert the pharmacy team and do not release them to the store.</w:t>
            </w:r>
          </w:p>
        </w:tc>
        <w:tc>
          <w:tcPr>
            <w:tcW w:type="dxa" w:w="1899"/>
            <w:vAlign w:val="center"/>
            <w:tcMar>
              <w:top w:w="105" w:type="dxa"/>
              <w:start w:w="115" w:type="dxa"/>
              <w:bottom w:w="105" w:type="dxa"/>
              <w:end w:w="115" w:type="dxa"/>
            </w:tcMar>
          </w:tcPr>
          <w:p>
            <w:pPr>
              <w:pStyle w:val="Celltext"/>
              <w:spacing w:after="20"/>
            </w:pPr>
            <w:r>
              <w:rPr>
                <w:sz w:val="16"/>
              </w:rPr>
              <w:t>Review only the P medicines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Two pharmacists act simultaneously</w:t>
            </w:r>
          </w:p>
        </w:tc>
        <w:tc>
          <w:tcPr>
            <w:tcW w:type="dxa" w:w="4847"/>
            <w:vAlign w:val="center"/>
            <w:tcMar>
              <w:top w:w="105" w:type="dxa"/>
              <w:start w:w="115" w:type="dxa"/>
              <w:bottom w:w="105" w:type="dxa"/>
              <w:end w:w="115" w:type="dxa"/>
            </w:tcMar>
            <w:shd w:fill="F1F6F8"/>
          </w:tcPr>
          <w:p>
            <w:pPr>
              <w:pStyle w:val="Celltext"/>
              <w:spacing w:after="20"/>
            </w:pPr>
            <w:r>
              <w:rPr>
                <w:sz w:val="16"/>
              </w:rPr>
              <w:t>Allow only one final pharmacist decision. Ask the other reviewer to refresh.</w:t>
            </w:r>
          </w:p>
        </w:tc>
        <w:tc>
          <w:tcPr>
            <w:tcW w:type="dxa" w:w="1899"/>
            <w:vAlign w:val="center"/>
            <w:tcMar>
              <w:top w:w="105" w:type="dxa"/>
              <w:start w:w="115" w:type="dxa"/>
              <w:bottom w:w="105" w:type="dxa"/>
              <w:end w:w="115" w:type="dxa"/>
            </w:tcMar>
            <w:shd w:fill="F1F6F8"/>
          </w:tcPr>
          <w:p>
            <w:pPr>
              <w:pStyle w:val="Celltext"/>
              <w:spacing w:after="20"/>
            </w:pPr>
            <w:r>
              <w:rPr>
                <w:sz w:val="16"/>
              </w:rPr>
              <w:t>Review only the P medicines</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Rx patient mismatch / unsigned / unclear</w:t>
            </w:r>
          </w:p>
        </w:tc>
        <w:tc>
          <w:tcPr>
            <w:tcW w:type="dxa" w:w="4847"/>
            <w:vAlign w:val="center"/>
            <w:tcMar>
              <w:top w:w="105" w:type="dxa"/>
              <w:start w:w="115" w:type="dxa"/>
              <w:bottom w:w="105" w:type="dxa"/>
              <w:end w:w="115" w:type="dxa"/>
            </w:tcMar>
          </w:tcPr>
          <w:p>
            <w:pPr>
              <w:pStyle w:val="Celltext"/>
              <w:spacing w:after="20"/>
            </w:pPr>
            <w:r>
              <w:rPr>
                <w:sz w:val="16"/>
              </w:rPr>
              <w:t>Explain what is missing or incorrect and request an updated prescription.</w:t>
            </w:r>
          </w:p>
        </w:tc>
        <w:tc>
          <w:tcPr>
            <w:tcW w:type="dxa" w:w="1899"/>
            <w:vAlign w:val="center"/>
            <w:tcMar>
              <w:top w:w="105" w:type="dxa"/>
              <w:start w:w="115" w:type="dxa"/>
              <w:bottom w:w="105" w:type="dxa"/>
              <w:end w:w="115" w:type="dxa"/>
            </w:tcMar>
          </w:tcPr>
          <w:p>
            <w:pPr>
              <w:pStyle w:val="Celltext"/>
              <w:spacing w:after="20"/>
            </w:pPr>
            <w:r>
              <w:rPr>
                <w:sz w:val="16"/>
              </w:rPr>
              <w:t>Fix a prescription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M/O items in mixed cart</w:t>
            </w:r>
          </w:p>
        </w:tc>
        <w:tc>
          <w:tcPr>
            <w:tcW w:type="dxa" w:w="4847"/>
            <w:vAlign w:val="center"/>
            <w:tcMar>
              <w:top w:w="105" w:type="dxa"/>
              <w:start w:w="115" w:type="dxa"/>
              <w:bottom w:w="105" w:type="dxa"/>
              <w:end w:w="115" w:type="dxa"/>
            </w:tcMar>
            <w:shd w:fill="F1F6F8"/>
          </w:tcPr>
          <w:p>
            <w:pPr>
              <w:pStyle w:val="Celltext"/>
              <w:spacing w:after="20"/>
            </w:pPr>
            <w:r>
              <w:rPr>
                <w:sz w:val="16"/>
              </w:rPr>
              <w:t>Show M/O items for order context only; do not ask the pharmacist to approve them.</w:t>
            </w:r>
          </w:p>
        </w:tc>
        <w:tc>
          <w:tcPr>
            <w:tcW w:type="dxa" w:w="1899"/>
            <w:vAlign w:val="center"/>
            <w:tcMar>
              <w:top w:w="105" w:type="dxa"/>
              <w:start w:w="115" w:type="dxa"/>
              <w:bottom w:w="105" w:type="dxa"/>
              <w:end w:w="115" w:type="dxa"/>
            </w:tcMar>
            <w:shd w:fill="F1F6F8"/>
          </w:tcPr>
          <w:p>
            <w:pPr>
              <w:pStyle w:val="Celltext"/>
              <w:spacing w:after="20"/>
            </w:pPr>
            <w:r>
              <w:rPr>
                <w:sz w:val="16"/>
              </w:rPr>
              <w:t>Review only the P medicines</w:t>
            </w:r>
          </w:p>
        </w:tc>
      </w:tr>
    </w:tbl>
    <w:p>
      <w:pPr>
        <w:widowControl/>
        <w:spacing w:after="0"/>
      </w:pPr>
    </w:p>
    <w:p>
      <w:pPr>
        <w:pStyle w:val="Heading2"/>
        <w:widowControl/>
      </w:pPr>
      <w:r>
        <w:t>S10  Fix a prescription problem</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uploads same corrupted file</w:t>
            </w:r>
          </w:p>
        </w:tc>
        <w:tc>
          <w:tcPr>
            <w:tcW w:type="dxa" w:w="4847"/>
            <w:vAlign w:val="center"/>
            <w:tcMar>
              <w:top w:w="105" w:type="dxa"/>
              <w:start w:w="115" w:type="dxa"/>
              <w:bottom w:w="105" w:type="dxa"/>
              <w:end w:w="115" w:type="dxa"/>
            </w:tcMar>
          </w:tcPr>
          <w:p>
            <w:pPr>
              <w:pStyle w:val="Celltext"/>
              <w:spacing w:after="20"/>
            </w:pPr>
            <w:r>
              <w:rPr>
                <w:sz w:val="16"/>
              </w:rPr>
              <w:t>Explain why the new file still cannot be read and offer practical photo guidance.</w:t>
            </w:r>
          </w:p>
        </w:tc>
        <w:tc>
          <w:tcPr>
            <w:tcW w:type="dxa" w:w="1899"/>
            <w:vAlign w:val="center"/>
            <w:tcMar>
              <w:top w:w="105" w:type="dxa"/>
              <w:start w:w="115" w:type="dxa"/>
              <w:bottom w:w="105" w:type="dxa"/>
              <w:end w:w="115" w:type="dxa"/>
            </w:tcMar>
          </w:tcPr>
          <w:p>
            <w:pPr>
              <w:pStyle w:val="Celltext"/>
              <w:spacing w:after="20"/>
            </w:pPr>
            <w:r>
              <w:rPr>
                <w:sz w:val="16"/>
              </w:rPr>
              <w:t>Fix a prescription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No response before deadline</w:t>
            </w:r>
          </w:p>
        </w:tc>
        <w:tc>
          <w:tcPr>
            <w:tcW w:type="dxa" w:w="4847"/>
            <w:vAlign w:val="center"/>
            <w:tcMar>
              <w:top w:w="105" w:type="dxa"/>
              <w:start w:w="115" w:type="dxa"/>
              <w:bottom w:w="105" w:type="dxa"/>
              <w:end w:w="115" w:type="dxa"/>
            </w:tcMar>
            <w:shd w:fill="F1F6F8"/>
          </w:tcPr>
          <w:p>
            <w:pPr>
              <w:pStyle w:val="Celltext"/>
              <w:spacing w:after="20"/>
            </w:pPr>
            <w:r>
              <w:rPr>
                <w:sz w:val="16"/>
              </w:rPr>
              <w:t>When the stated deadline passes, offer removal of affected P items or cancellation; never charge without agreement.</w:t>
            </w:r>
          </w:p>
        </w:tc>
        <w:tc>
          <w:tcPr>
            <w:tcW w:type="dxa" w:w="1899"/>
            <w:vAlign w:val="center"/>
            <w:tcMar>
              <w:top w:w="105" w:type="dxa"/>
              <w:start w:w="115" w:type="dxa"/>
              <w:bottom w:w="105" w:type="dxa"/>
              <w:end w:w="115" w:type="dxa"/>
            </w:tcMar>
            <w:shd w:fill="F1F6F8"/>
          </w:tcPr>
          <w:p>
            <w:pPr>
              <w:pStyle w:val="Celltext"/>
              <w:spacing w:after="20"/>
            </w:pPr>
            <w:r>
              <w:rPr>
                <w:sz w:val="16"/>
              </w:rPr>
              <w:t>Approve a changed basket</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All P items are removed</w:t>
            </w:r>
          </w:p>
        </w:tc>
        <w:tc>
          <w:tcPr>
            <w:tcW w:type="dxa" w:w="4847"/>
            <w:vAlign w:val="center"/>
            <w:tcMar>
              <w:top w:w="105" w:type="dxa"/>
              <w:start w:w="115" w:type="dxa"/>
              <w:bottom w:w="105" w:type="dxa"/>
              <w:end w:w="115" w:type="dxa"/>
            </w:tcMar>
          </w:tcPr>
          <w:p>
            <w:pPr>
              <w:pStyle w:val="Celltext"/>
              <w:spacing w:after="20"/>
            </w:pPr>
            <w:r>
              <w:rPr>
                <w:sz w:val="16"/>
              </w:rPr>
              <w:t>Show the new M/O-only basket and ask the customer to approve it before continuing.</w:t>
            </w:r>
          </w:p>
        </w:tc>
        <w:tc>
          <w:tcPr>
            <w:tcW w:type="dxa" w:w="1899"/>
            <w:vAlign w:val="center"/>
            <w:tcMar>
              <w:top w:w="105" w:type="dxa"/>
              <w:start w:w="115" w:type="dxa"/>
              <w:bottom w:w="105" w:type="dxa"/>
              <w:end w:w="115" w:type="dxa"/>
            </w:tcMar>
          </w:tcPr>
          <w:p>
            <w:pPr>
              <w:pStyle w:val="Celltext"/>
              <w:spacing w:after="20"/>
            </w:pPr>
            <w:r>
              <w:rPr>
                <w:sz w:val="16"/>
              </w:rPr>
              <w:t>Approve a changed basket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Customer changes patient</w:t>
            </w:r>
          </w:p>
        </w:tc>
        <w:tc>
          <w:tcPr>
            <w:tcW w:type="dxa" w:w="4847"/>
            <w:vAlign w:val="center"/>
            <w:tcMar>
              <w:top w:w="105" w:type="dxa"/>
              <w:start w:w="115" w:type="dxa"/>
              <w:bottom w:w="105" w:type="dxa"/>
              <w:end w:w="115" w:type="dxa"/>
            </w:tcMar>
            <w:shd w:fill="F1F6F8"/>
          </w:tcPr>
          <w:p>
            <w:pPr>
              <w:pStyle w:val="Celltext"/>
              <w:spacing w:after="20"/>
            </w:pPr>
            <w:r>
              <w:rPr>
                <w:sz w:val="16"/>
              </w:rPr>
              <w:t>Ask for a prescription for the newly selected patient and restart P review.</w:t>
            </w:r>
          </w:p>
        </w:tc>
        <w:tc>
          <w:tcPr>
            <w:tcW w:type="dxa" w:w="1899"/>
            <w:vAlign w:val="center"/>
            <w:tcMar>
              <w:top w:w="105" w:type="dxa"/>
              <w:start w:w="115" w:type="dxa"/>
              <w:bottom w:w="105" w:type="dxa"/>
              <w:end w:w="115" w:type="dxa"/>
            </w:tcMar>
            <w:shd w:fill="F1F6F8"/>
          </w:tcPr>
          <w:p>
            <w:pPr>
              <w:pStyle w:val="Celltext"/>
              <w:spacing w:after="20"/>
            </w:pPr>
            <w:r>
              <w:rPr>
                <w:sz w:val="16"/>
              </w:rPr>
              <w:t>Upload prescription only for P</w:t>
            </w:r>
          </w:p>
        </w:tc>
      </w:tr>
    </w:tbl>
    <w:p>
      <w:pPr>
        <w:widowControl/>
        <w:spacing w:after="0"/>
      </w:pPr>
    </w:p>
    <w:p>
      <w:pPr>
        <w:pStyle w:val="Heading2"/>
        <w:widowControl/>
      </w:pPr>
      <w:r>
        <w:t>S11  Approve a changed basket</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P-only order fully rejected</w:t>
            </w:r>
          </w:p>
        </w:tc>
        <w:tc>
          <w:tcPr>
            <w:tcW w:type="dxa" w:w="4847"/>
            <w:vAlign w:val="center"/>
            <w:tcMar>
              <w:top w:w="105" w:type="dxa"/>
              <w:start w:w="115" w:type="dxa"/>
              <w:bottom w:w="105" w:type="dxa"/>
              <w:end w:w="115" w:type="dxa"/>
            </w:tcMar>
          </w:tcPr>
          <w:p>
            <w:pPr>
              <w:pStyle w:val="Celltext"/>
              <w:spacing w:after="20"/>
            </w:pPr>
            <w:r>
              <w:rPr>
                <w:sz w:val="16"/>
              </w:rPr>
              <w:t>Offer a new prescription or cancellation. There is nothing eligible to ship until the P problem is resolved.</w:t>
            </w:r>
          </w:p>
        </w:tc>
        <w:tc>
          <w:tcPr>
            <w:tcW w:type="dxa" w:w="1899"/>
            <w:vAlign w:val="center"/>
            <w:tcMar>
              <w:top w:w="105" w:type="dxa"/>
              <w:start w:w="115" w:type="dxa"/>
              <w:bottom w:w="105" w:type="dxa"/>
              <w:end w:w="115" w:type="dxa"/>
            </w:tcMar>
          </w:tcPr>
          <w:p>
            <w:pPr>
              <w:pStyle w:val="Celltext"/>
              <w:spacing w:after="20"/>
            </w:pPr>
            <w:r>
              <w:rPr>
                <w:sz w:val="16"/>
              </w:rPr>
              <w:t>Fix a prescription problem; Cancel safely at the correct stage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Mixed P/M/O; one P rejected</w:t>
            </w:r>
          </w:p>
        </w:tc>
        <w:tc>
          <w:tcPr>
            <w:tcW w:type="dxa" w:w="4847"/>
            <w:vAlign w:val="center"/>
            <w:tcMar>
              <w:top w:w="105" w:type="dxa"/>
              <w:start w:w="115" w:type="dxa"/>
              <w:bottom w:w="105" w:type="dxa"/>
              <w:end w:w="115" w:type="dxa"/>
            </w:tcMar>
            <w:shd w:fill="F1F6F8"/>
          </w:tcPr>
          <w:p>
            <w:pPr>
              <w:pStyle w:val="Celltext"/>
              <w:spacing w:after="20"/>
            </w:pPr>
            <w:r>
              <w:rPr>
                <w:sz w:val="16"/>
              </w:rPr>
              <w:t>Keep all M/O items, remove only rejected P items and display the new total for approval.</w:t>
            </w:r>
          </w:p>
        </w:tc>
        <w:tc>
          <w:tcPr>
            <w:tcW w:type="dxa" w:w="1899"/>
            <w:vAlign w:val="center"/>
            <w:tcMar>
              <w:top w:w="105" w:type="dxa"/>
              <w:start w:w="115" w:type="dxa"/>
              <w:bottom w:w="105" w:type="dxa"/>
              <w:end w:w="115" w:type="dxa"/>
            </w:tcMar>
            <w:shd w:fill="F1F6F8"/>
          </w:tcPr>
          <w:p>
            <w:pPr>
              <w:pStyle w:val="Celltext"/>
              <w:spacing w:after="20"/>
            </w:pPr>
            <w:r>
              <w:rPr>
                <w:sz w:val="16"/>
              </w:rPr>
              <w:t>Approve a changed basket</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disputes decision</w:t>
            </w:r>
          </w:p>
        </w:tc>
        <w:tc>
          <w:tcPr>
            <w:tcW w:type="dxa" w:w="4847"/>
            <w:vAlign w:val="center"/>
            <w:tcMar>
              <w:top w:w="105" w:type="dxa"/>
              <w:start w:w="115" w:type="dxa"/>
              <w:bottom w:w="105" w:type="dxa"/>
              <w:end w:w="115" w:type="dxa"/>
            </w:tcMar>
          </w:tcPr>
          <w:p>
            <w:pPr>
              <w:pStyle w:val="Celltext"/>
              <w:spacing w:after="20"/>
            </w:pPr>
            <w:r>
              <w:rPr>
                <w:sz w:val="16"/>
              </w:rPr>
              <w:t>Open a support case or request a new pharmacist review, without letting support override the decision.</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Quote changes during approval</w:t>
            </w:r>
          </w:p>
        </w:tc>
        <w:tc>
          <w:tcPr>
            <w:tcW w:type="dxa" w:w="4847"/>
            <w:vAlign w:val="center"/>
            <w:tcMar>
              <w:top w:w="105" w:type="dxa"/>
              <w:start w:w="115" w:type="dxa"/>
              <w:bottom w:w="105" w:type="dxa"/>
              <w:end w:w="115" w:type="dxa"/>
            </w:tcMar>
            <w:shd w:fill="F1F6F8"/>
          </w:tcPr>
          <w:p>
            <w:pPr>
              <w:pStyle w:val="Celltext"/>
              <w:spacing w:after="20"/>
            </w:pPr>
            <w:r>
              <w:rPr>
                <w:sz w:val="16"/>
              </w:rPr>
              <w:t>Show the newly calculated price and delivery details, then ask the customer to confirm again.</w:t>
            </w:r>
          </w:p>
        </w:tc>
        <w:tc>
          <w:tcPr>
            <w:tcW w:type="dxa" w:w="1899"/>
            <w:vAlign w:val="center"/>
            <w:tcMar>
              <w:top w:w="105" w:type="dxa"/>
              <w:start w:w="115" w:type="dxa"/>
              <w:bottom w:w="105" w:type="dxa"/>
              <w:end w:w="115" w:type="dxa"/>
            </w:tcMar>
            <w:shd w:fill="F1F6F8"/>
          </w:tcPr>
          <w:p>
            <w:pPr>
              <w:pStyle w:val="Celltext"/>
              <w:spacing w:after="20"/>
            </w:pPr>
            <w:r>
              <w:rPr>
                <w:sz w:val="16"/>
              </w:rPr>
              <w:t>Confirm what will actually be ordered; Approve a changed basket</w:t>
            </w:r>
          </w:p>
        </w:tc>
      </w:tr>
    </w:tbl>
    <w:p>
      <w:pPr>
        <w:widowControl/>
        <w:spacing w:after="0"/>
      </w:pPr>
    </w:p>
    <w:p>
      <w:pPr>
        <w:pStyle w:val="Heading2"/>
        <w:widowControl/>
      </w:pPr>
      <w:r>
        <w:t>S12  Confirm the prescription step is complete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decision revoked or Rx version changed</w:t>
            </w:r>
          </w:p>
        </w:tc>
        <w:tc>
          <w:tcPr>
            <w:tcW w:type="dxa" w:w="4847"/>
            <w:vAlign w:val="center"/>
            <w:tcMar>
              <w:top w:w="105" w:type="dxa"/>
              <w:start w:w="115" w:type="dxa"/>
              <w:bottom w:w="105" w:type="dxa"/>
              <w:end w:w="115" w:type="dxa"/>
            </w:tcMar>
          </w:tcPr>
          <w:p>
            <w:pPr>
              <w:pStyle w:val="Celltext"/>
              <w:spacing w:after="20"/>
            </w:pPr>
            <w:r>
              <w:rPr>
                <w:sz w:val="16"/>
              </w:rPr>
              <w:t>Stop the P item and send it back for review before payment or picking.</w:t>
            </w:r>
          </w:p>
        </w:tc>
        <w:tc>
          <w:tcPr>
            <w:tcW w:type="dxa" w:w="1899"/>
            <w:vAlign w:val="center"/>
            <w:tcMar>
              <w:top w:w="105" w:type="dxa"/>
              <w:start w:w="115" w:type="dxa"/>
              <w:bottom w:w="105" w:type="dxa"/>
              <w:end w:w="115" w:type="dxa"/>
            </w:tcMar>
          </w:tcPr>
          <w:p>
            <w:pPr>
              <w:pStyle w:val="Celltext"/>
              <w:spacing w:after="20"/>
            </w:pPr>
            <w:r>
              <w:rPr>
                <w:sz w:val="16"/>
              </w:rPr>
              <w:t>Review only the P medicines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M/O-only cart mistakenly queued</w:t>
            </w:r>
          </w:p>
        </w:tc>
        <w:tc>
          <w:tcPr>
            <w:tcW w:type="dxa" w:w="4847"/>
            <w:vAlign w:val="center"/>
            <w:tcMar>
              <w:top w:w="105" w:type="dxa"/>
              <w:start w:w="115" w:type="dxa"/>
              <w:bottom w:w="105" w:type="dxa"/>
              <w:end w:w="115" w:type="dxa"/>
            </w:tcMar>
            <w:shd w:fill="F1F6F8"/>
          </w:tcPr>
          <w:p>
            <w:pPr>
              <w:pStyle w:val="Celltext"/>
              <w:spacing w:after="20"/>
            </w:pPr>
            <w:r>
              <w:rPr>
                <w:sz w:val="16"/>
              </w:rPr>
              <w:t>Remove the accidental pharmacist task and let the M/O-only order continue.</w:t>
            </w:r>
          </w:p>
        </w:tc>
        <w:tc>
          <w:tcPr>
            <w:tcW w:type="dxa" w:w="1899"/>
            <w:vAlign w:val="center"/>
            <w:tcMar>
              <w:top w:w="105" w:type="dxa"/>
              <w:start w:w="115" w:type="dxa"/>
              <w:bottom w:w="105" w:type="dxa"/>
              <w:end w:w="115" w:type="dxa"/>
            </w:tcMar>
            <w:shd w:fill="F1F6F8"/>
          </w:tcPr>
          <w:p>
            <w:pPr>
              <w:pStyle w:val="Celltext"/>
              <w:spacing w:after="20"/>
            </w:pPr>
            <w:r>
              <w:rPr>
                <w:sz w:val="16"/>
              </w:rPr>
              <w:t>Choose payment with stock briefly held</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All P deleted just before payment</w:t>
            </w:r>
          </w:p>
        </w:tc>
        <w:tc>
          <w:tcPr>
            <w:tcW w:type="dxa" w:w="4847"/>
            <w:vAlign w:val="center"/>
            <w:tcMar>
              <w:top w:w="105" w:type="dxa"/>
              <w:start w:w="115" w:type="dxa"/>
              <w:bottom w:w="105" w:type="dxa"/>
              <w:end w:w="115" w:type="dxa"/>
            </w:tcMar>
          </w:tcPr>
          <w:p>
            <w:pPr>
              <w:pStyle w:val="Celltext"/>
              <w:spacing w:after="20"/>
            </w:pPr>
            <w:r>
              <w:rPr>
                <w:sz w:val="16"/>
              </w:rPr>
              <w:t>Recheck the final basket, remove the prescription requirement and confirm the current total.</w:t>
            </w:r>
          </w:p>
        </w:tc>
        <w:tc>
          <w:tcPr>
            <w:tcW w:type="dxa" w:w="1899"/>
            <w:vAlign w:val="center"/>
            <w:tcMar>
              <w:top w:w="105" w:type="dxa"/>
              <w:start w:w="115" w:type="dxa"/>
              <w:bottom w:w="105" w:type="dxa"/>
              <w:end w:w="115" w:type="dxa"/>
            </w:tcMar>
          </w:tcPr>
          <w:p>
            <w:pPr>
              <w:pStyle w:val="Celltext"/>
              <w:spacing w:after="20"/>
            </w:pPr>
            <w:r>
              <w:rPr>
                <w:sz w:val="16"/>
              </w:rPr>
              <w:t>Choose payment with stock briefly held</w:t>
            </w:r>
          </w:p>
        </w:tc>
      </w:tr>
    </w:tbl>
    <w:p>
      <w:pPr>
        <w:widowControl/>
        <w:spacing w:after="0"/>
      </w:pPr>
    </w:p>
    <w:p>
      <w:pPr>
        <w:pStyle w:val="Heading2"/>
        <w:widowControl/>
      </w:pPr>
      <w:r>
        <w:t>S13  Choose payment with stock briefly held</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COD above cap / blocked for account</w:t>
            </w:r>
          </w:p>
        </w:tc>
        <w:tc>
          <w:tcPr>
            <w:tcW w:type="dxa" w:w="4847"/>
            <w:vAlign w:val="center"/>
            <w:tcMar>
              <w:top w:w="105" w:type="dxa"/>
              <w:start w:w="115" w:type="dxa"/>
              <w:bottom w:w="105" w:type="dxa"/>
              <w:end w:w="115" w:type="dxa"/>
            </w:tcMar>
          </w:tcPr>
          <w:p>
            <w:pPr>
              <w:pStyle w:val="Celltext"/>
              <w:spacing w:after="20"/>
            </w:pPr>
            <w:r>
              <w:rPr>
                <w:sz w:val="16"/>
              </w:rPr>
              <w:t>Explain why cash on delivery is unavailable and show approved online methods.</w:t>
            </w:r>
          </w:p>
        </w:tc>
        <w:tc>
          <w:tcPr>
            <w:tcW w:type="dxa" w:w="1899"/>
            <w:vAlign w:val="center"/>
            <w:tcMar>
              <w:top w:w="105" w:type="dxa"/>
              <w:start w:w="115" w:type="dxa"/>
              <w:bottom w:w="105" w:type="dxa"/>
              <w:end w:w="115" w:type="dxa"/>
            </w:tcMar>
          </w:tcPr>
          <w:p>
            <w:pPr>
              <w:pStyle w:val="Celltext"/>
              <w:spacing w:after="20"/>
            </w:pPr>
            <w:r>
              <w:rPr>
                <w:sz w:val="16"/>
              </w:rPr>
              <w:t>Choose payment with stock briefly held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Address or quantity edit</w:t>
            </w:r>
          </w:p>
        </w:tc>
        <w:tc>
          <w:tcPr>
            <w:tcW w:type="dxa" w:w="4847"/>
            <w:vAlign w:val="center"/>
            <w:tcMar>
              <w:top w:w="105" w:type="dxa"/>
              <w:start w:w="115" w:type="dxa"/>
              <w:bottom w:w="105" w:type="dxa"/>
              <w:end w:w="115" w:type="dxa"/>
            </w:tcMar>
            <w:shd w:fill="F1F6F8"/>
          </w:tcPr>
          <w:p>
            <w:pPr>
              <w:pStyle w:val="Celltext"/>
              <w:spacing w:after="20"/>
            </w:pPr>
            <w:r>
              <w:rPr>
                <w:sz w:val="16"/>
              </w:rPr>
              <w:t>Recheck address, amount, stock and any P approval affected by the change.</w:t>
            </w:r>
          </w:p>
        </w:tc>
        <w:tc>
          <w:tcPr>
            <w:tcW w:type="dxa" w:w="1899"/>
            <w:vAlign w:val="center"/>
            <w:tcMar>
              <w:top w:w="105" w:type="dxa"/>
              <w:start w:w="115" w:type="dxa"/>
              <w:bottom w:w="105" w:type="dxa"/>
              <w:end w:w="115" w:type="dxa"/>
            </w:tcMar>
            <w:shd w:fill="F1F6F8"/>
          </w:tcPr>
          <w:p>
            <w:pPr>
              <w:pStyle w:val="Celltext"/>
              <w:spacing w:after="20"/>
            </w:pPr>
            <w:r>
              <w:rPr>
                <w:sz w:val="16"/>
              </w:rPr>
              <w:t>Confirm what will actually be ordered; Review only the P medicines</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Quote expired</w:t>
            </w:r>
          </w:p>
        </w:tc>
        <w:tc>
          <w:tcPr>
            <w:tcW w:type="dxa" w:w="4847"/>
            <w:vAlign w:val="center"/>
            <w:tcMar>
              <w:top w:w="105" w:type="dxa"/>
              <w:start w:w="115" w:type="dxa"/>
              <w:bottom w:w="105" w:type="dxa"/>
              <w:end w:w="115" w:type="dxa"/>
            </w:tcMar>
          </w:tcPr>
          <w:p>
            <w:pPr>
              <w:pStyle w:val="Celltext"/>
              <w:spacing w:after="20"/>
            </w:pPr>
            <w:r>
              <w:rPr>
                <w:sz w:val="16"/>
              </w:rPr>
              <w:t>Recalculate the total and ask for consent before starting payment.</w:t>
            </w:r>
          </w:p>
        </w:tc>
        <w:tc>
          <w:tcPr>
            <w:tcW w:type="dxa" w:w="1899"/>
            <w:vAlign w:val="center"/>
            <w:tcMar>
              <w:top w:w="105" w:type="dxa"/>
              <w:start w:w="115" w:type="dxa"/>
              <w:bottom w:w="105" w:type="dxa"/>
              <w:end w:w="115" w:type="dxa"/>
            </w:tcMar>
          </w:tcPr>
          <w:p>
            <w:pPr>
              <w:pStyle w:val="Celltext"/>
              <w:spacing w:after="20"/>
            </w:pPr>
            <w:r>
              <w:rPr>
                <w:sz w:val="16"/>
              </w:rPr>
              <w:t>Choose payment with stock briefly held</w:t>
            </w:r>
          </w:p>
        </w:tc>
      </w:tr>
    </w:tbl>
    <w:p>
      <w:pPr>
        <w:widowControl/>
        <w:spacing w:after="0"/>
      </w:pPr>
    </w:p>
    <w:p>
      <w:pPr>
        <w:pStyle w:val="Heading2"/>
        <w:widowControl/>
      </w:pPr>
      <w:r>
        <w:t>S14  Pay online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Double click Pay</w:t>
            </w:r>
          </w:p>
        </w:tc>
        <w:tc>
          <w:tcPr>
            <w:tcW w:type="dxa" w:w="4847"/>
            <w:vAlign w:val="center"/>
            <w:tcMar>
              <w:top w:w="105" w:type="dxa"/>
              <w:start w:w="115" w:type="dxa"/>
              <w:bottom w:w="105" w:type="dxa"/>
              <w:end w:w="115" w:type="dxa"/>
            </w:tcMar>
          </w:tcPr>
          <w:p>
            <w:pPr>
              <w:pStyle w:val="Celltext"/>
              <w:spacing w:after="20"/>
            </w:pPr>
            <w:r>
              <w:rPr>
                <w:sz w:val="16"/>
              </w:rPr>
              <w:t>Use one payment attempt even if the customer taps Pay twice.</w:t>
            </w:r>
          </w:p>
        </w:tc>
        <w:tc>
          <w:tcPr>
            <w:tcW w:type="dxa" w:w="1899"/>
            <w:vAlign w:val="center"/>
            <w:tcMar>
              <w:top w:w="105" w:type="dxa"/>
              <w:start w:w="115" w:type="dxa"/>
              <w:bottom w:w="105" w:type="dxa"/>
              <w:end w:w="115" w:type="dxa"/>
            </w:tcMar>
          </w:tcPr>
          <w:p>
            <w:pPr>
              <w:pStyle w:val="Celltext"/>
              <w:spacing w:after="20"/>
            </w:pPr>
            <w:r>
              <w:rPr>
                <w:sz w:val="16"/>
              </w:rPr>
              <w:t>Pay online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Gateway request times out</w:t>
            </w:r>
          </w:p>
        </w:tc>
        <w:tc>
          <w:tcPr>
            <w:tcW w:type="dxa" w:w="4847"/>
            <w:vAlign w:val="center"/>
            <w:tcMar>
              <w:top w:w="105" w:type="dxa"/>
              <w:start w:w="115" w:type="dxa"/>
              <w:bottom w:w="105" w:type="dxa"/>
              <w:end w:w="115" w:type="dxa"/>
            </w:tcMar>
            <w:shd w:fill="F1F6F8"/>
          </w:tcPr>
          <w:p>
            <w:pPr>
              <w:pStyle w:val="Celltext"/>
              <w:spacing w:after="20"/>
            </w:pPr>
            <w:r>
              <w:rPr>
                <w:sz w:val="16"/>
              </w:rPr>
              <w:t>Show Checking payment while Pharmville asks the provider for the real result.</w:t>
            </w:r>
          </w:p>
        </w:tc>
        <w:tc>
          <w:tcPr>
            <w:tcW w:type="dxa" w:w="1899"/>
            <w:vAlign w:val="center"/>
            <w:tcMar>
              <w:top w:w="105" w:type="dxa"/>
              <w:start w:w="115" w:type="dxa"/>
              <w:bottom w:w="105" w:type="dxa"/>
              <w:end w:w="115" w:type="dxa"/>
            </w:tcMar>
            <w:shd w:fill="F1F6F8"/>
          </w:tcPr>
          <w:p>
            <w:pPr>
              <w:pStyle w:val="Celltext"/>
              <w:spacing w:after="20"/>
            </w:pPr>
            <w:r>
              <w:rPr>
                <w:sz w:val="16"/>
              </w:rPr>
              <w:t>Check a payment with an uncertain result</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Amount changed in another tab</w:t>
            </w:r>
          </w:p>
        </w:tc>
        <w:tc>
          <w:tcPr>
            <w:tcW w:type="dxa" w:w="4847"/>
            <w:vAlign w:val="center"/>
            <w:tcMar>
              <w:top w:w="105" w:type="dxa"/>
              <w:start w:w="115" w:type="dxa"/>
              <w:bottom w:w="105" w:type="dxa"/>
              <w:end w:w="115" w:type="dxa"/>
            </w:tcMar>
          </w:tcPr>
          <w:p>
            <w:pPr>
              <w:pStyle w:val="Celltext"/>
              <w:spacing w:after="20"/>
            </w:pPr>
            <w:r>
              <w:rPr>
                <w:sz w:val="16"/>
              </w:rPr>
              <w:t>Ignore the old payment link and ask the customer to accept the current amount.</w:t>
            </w:r>
          </w:p>
        </w:tc>
        <w:tc>
          <w:tcPr>
            <w:tcW w:type="dxa" w:w="1899"/>
            <w:vAlign w:val="center"/>
            <w:tcMar>
              <w:top w:w="105" w:type="dxa"/>
              <w:start w:w="115" w:type="dxa"/>
              <w:bottom w:w="105" w:type="dxa"/>
              <w:end w:w="115" w:type="dxa"/>
            </w:tcMar>
          </w:tcPr>
          <w:p>
            <w:pPr>
              <w:pStyle w:val="Celltext"/>
              <w:spacing w:after="20"/>
            </w:pPr>
            <w:r>
              <w:rPr>
                <w:sz w:val="16"/>
              </w:rPr>
              <w:t>Choose payment with stock briefly held</w:t>
            </w:r>
          </w:p>
        </w:tc>
      </w:tr>
    </w:tbl>
    <w:p>
      <w:pPr>
        <w:widowControl/>
        <w:spacing w:after="0"/>
      </w:pPr>
    </w:p>
    <w:p>
      <w:pPr>
        <w:pStyle w:val="Heading2"/>
        <w:widowControl/>
      </w:pPr>
      <w:r>
        <w:t>S15  Check a payment with an uncertain result</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Success webhook arrives twice</w:t>
            </w:r>
          </w:p>
        </w:tc>
        <w:tc>
          <w:tcPr>
            <w:tcW w:type="dxa" w:w="4847"/>
            <w:vAlign w:val="center"/>
            <w:tcMar>
              <w:top w:w="105" w:type="dxa"/>
              <w:start w:w="115" w:type="dxa"/>
              <w:bottom w:w="105" w:type="dxa"/>
              <w:end w:w="115" w:type="dxa"/>
            </w:tcMar>
          </w:tcPr>
          <w:p>
            <w:pPr>
              <w:pStyle w:val="Celltext"/>
              <w:spacing w:after="20"/>
            </w:pPr>
            <w:r>
              <w:rPr>
                <w:sz w:val="16"/>
              </w:rPr>
              <w:t>Record the bank confirmation once even when it arrives more than once.</w:t>
            </w:r>
          </w:p>
        </w:tc>
        <w:tc>
          <w:tcPr>
            <w:tcW w:type="dxa" w:w="1899"/>
            <w:vAlign w:val="center"/>
            <w:tcMar>
              <w:top w:w="105" w:type="dxa"/>
              <w:start w:w="115" w:type="dxa"/>
              <w:bottom w:w="105" w:type="dxa"/>
              <w:end w:w="115" w:type="dxa"/>
            </w:tcMar>
          </w:tcPr>
          <w:p>
            <w:pPr>
              <w:pStyle w:val="Celltext"/>
              <w:spacing w:after="20"/>
            </w:pPr>
            <w:r>
              <w:rPr>
                <w:sz w:val="16"/>
              </w:rPr>
              <w:t>Recognise paid or COD order</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Customer charged but gateway callback missing</w:t>
            </w:r>
          </w:p>
        </w:tc>
        <w:tc>
          <w:tcPr>
            <w:tcW w:type="dxa" w:w="4847"/>
            <w:vAlign w:val="center"/>
            <w:tcMar>
              <w:top w:w="105" w:type="dxa"/>
              <w:start w:w="115" w:type="dxa"/>
              <w:bottom w:w="105" w:type="dxa"/>
              <w:end w:w="115" w:type="dxa"/>
            </w:tcMar>
            <w:shd w:fill="F1F6F8"/>
          </w:tcPr>
          <w:p>
            <w:pPr>
              <w:pStyle w:val="Celltext"/>
              <w:spacing w:after="20"/>
            </w:pPr>
            <w:r>
              <w:rPr>
                <w:sz w:val="16"/>
              </w:rPr>
              <w:t>Keep the payment under investigation and tell the customer not to pay again.</w:t>
            </w:r>
          </w:p>
        </w:tc>
        <w:tc>
          <w:tcPr>
            <w:tcW w:type="dxa" w:w="1899"/>
            <w:vAlign w:val="center"/>
            <w:tcMar>
              <w:top w:w="105" w:type="dxa"/>
              <w:start w:w="115" w:type="dxa"/>
              <w:bottom w:w="105" w:type="dxa"/>
              <w:end w:w="115" w:type="dxa"/>
            </w:tcMar>
            <w:shd w:fill="F1F6F8"/>
          </w:tcPr>
          <w:p>
            <w:pPr>
              <w:pStyle w:val="Celltext"/>
              <w:spacing w:after="20"/>
            </w:pPr>
            <w:r>
              <w:rPr>
                <w:sz w:val="16"/>
              </w:rPr>
              <w:t>Check a payment with an uncertain result; Investigate an unusual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Payment success arrives after cancel</w:t>
            </w:r>
          </w:p>
        </w:tc>
        <w:tc>
          <w:tcPr>
            <w:tcW w:type="dxa" w:w="4847"/>
            <w:vAlign w:val="center"/>
            <w:tcMar>
              <w:top w:w="105" w:type="dxa"/>
              <w:start w:w="115" w:type="dxa"/>
              <w:bottom w:w="105" w:type="dxa"/>
              <w:end w:w="115" w:type="dxa"/>
            </w:tcMar>
          </w:tcPr>
          <w:p>
            <w:pPr>
              <w:pStyle w:val="Celltext"/>
              <w:spacing w:after="20"/>
            </w:pPr>
            <w:r>
              <w:rPr>
                <w:sz w:val="16"/>
              </w:rPr>
              <w:t>Keep the order cancelled. Start a return of the money if the late charge succeeded.</w:t>
            </w:r>
          </w:p>
        </w:tc>
        <w:tc>
          <w:tcPr>
            <w:tcW w:type="dxa" w:w="1899"/>
            <w:vAlign w:val="center"/>
            <w:tcMar>
              <w:top w:w="105" w:type="dxa"/>
              <w:start w:w="115" w:type="dxa"/>
              <w:bottom w:w="105" w:type="dxa"/>
              <w:end w:w="115" w:type="dxa"/>
            </w:tcMar>
          </w:tcPr>
          <w:p>
            <w:pPr>
              <w:pStyle w:val="Celltext"/>
              <w:spacing w:after="20"/>
            </w:pPr>
            <w:r>
              <w:rPr>
                <w:sz w:val="16"/>
              </w:rPr>
              <w:t>Return the correct money once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Two independent payments succeeded</w:t>
            </w:r>
          </w:p>
        </w:tc>
        <w:tc>
          <w:tcPr>
            <w:tcW w:type="dxa" w:w="4847"/>
            <w:vAlign w:val="center"/>
            <w:tcMar>
              <w:top w:w="105" w:type="dxa"/>
              <w:start w:w="115" w:type="dxa"/>
              <w:bottom w:w="105" w:type="dxa"/>
              <w:end w:w="115" w:type="dxa"/>
            </w:tcMar>
            <w:shd w:fill="F1F6F8"/>
          </w:tcPr>
          <w:p>
            <w:pPr>
              <w:pStyle w:val="Celltext"/>
              <w:spacing w:after="20"/>
            </w:pPr>
            <w:r>
              <w:rPr>
                <w:sz w:val="16"/>
              </w:rPr>
              <w:t>Keep only the amount that is actually owed and refund any extra payment.</w:t>
            </w:r>
          </w:p>
        </w:tc>
        <w:tc>
          <w:tcPr>
            <w:tcW w:type="dxa" w:w="1899"/>
            <w:vAlign w:val="center"/>
            <w:tcMar>
              <w:top w:w="105" w:type="dxa"/>
              <w:start w:w="115" w:type="dxa"/>
              <w:bottom w:w="105" w:type="dxa"/>
              <w:end w:w="115" w:type="dxa"/>
            </w:tcMar>
            <w:shd w:fill="F1F6F8"/>
          </w:tcPr>
          <w:p>
            <w:pPr>
              <w:pStyle w:val="Celltext"/>
              <w:spacing w:after="20"/>
            </w:pPr>
            <w:r>
              <w:rPr>
                <w:sz w:val="16"/>
              </w:rPr>
              <w:t>Return the correct money once</w:t>
            </w:r>
          </w:p>
        </w:tc>
      </w:tr>
    </w:tbl>
    <w:p>
      <w:pPr>
        <w:widowControl/>
        <w:spacing w:after="0"/>
      </w:pPr>
    </w:p>
    <w:p>
      <w:pPr>
        <w:pStyle w:val="Heading2"/>
        <w:widowControl/>
      </w:pPr>
      <w:r>
        <w:t>S16  Recognise paid or COD order</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Partial online settlement only</w:t>
            </w:r>
          </w:p>
        </w:tc>
        <w:tc>
          <w:tcPr>
            <w:tcW w:type="dxa" w:w="4847"/>
            <w:vAlign w:val="center"/>
            <w:tcMar>
              <w:top w:w="105" w:type="dxa"/>
              <w:start w:w="115" w:type="dxa"/>
              <w:bottom w:w="105" w:type="dxa"/>
              <w:end w:w="115" w:type="dxa"/>
            </w:tcMar>
          </w:tcPr>
          <w:p>
            <w:pPr>
              <w:pStyle w:val="Celltext"/>
              <w:spacing w:after="20"/>
            </w:pPr>
            <w:r>
              <w:rPr>
                <w:sz w:val="16"/>
              </w:rPr>
              <w:t>Keep the payment pending until the expected amount is actually confirmed.</w:t>
            </w:r>
          </w:p>
        </w:tc>
        <w:tc>
          <w:tcPr>
            <w:tcW w:type="dxa" w:w="1899"/>
            <w:vAlign w:val="center"/>
            <w:tcMar>
              <w:top w:w="105" w:type="dxa"/>
              <w:start w:w="115" w:type="dxa"/>
              <w:bottom w:w="105" w:type="dxa"/>
              <w:end w:w="115" w:type="dxa"/>
            </w:tcMar>
          </w:tcPr>
          <w:p>
            <w:pPr>
              <w:pStyle w:val="Celltext"/>
              <w:spacing w:after="20"/>
            </w:pPr>
            <w:r>
              <w:rPr>
                <w:sz w:val="16"/>
              </w:rPr>
              <w:t>Check a payment with an uncertain result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Gateway succeeded for cancelled order</w:t>
            </w:r>
          </w:p>
        </w:tc>
        <w:tc>
          <w:tcPr>
            <w:tcW w:type="dxa" w:w="4847"/>
            <w:vAlign w:val="center"/>
            <w:tcMar>
              <w:top w:w="105" w:type="dxa"/>
              <w:start w:w="115" w:type="dxa"/>
              <w:bottom w:w="105" w:type="dxa"/>
              <w:end w:w="115" w:type="dxa"/>
            </w:tcMar>
            <w:shd w:fill="F1F6F8"/>
          </w:tcPr>
          <w:p>
            <w:pPr>
              <w:pStyle w:val="Celltext"/>
              <w:spacing w:after="20"/>
            </w:pPr>
            <w:r>
              <w:rPr>
                <w:sz w:val="16"/>
              </w:rPr>
              <w:t>Do not restart a cancelled order. Return the unexpected payment.</w:t>
            </w:r>
          </w:p>
        </w:tc>
        <w:tc>
          <w:tcPr>
            <w:tcW w:type="dxa" w:w="1899"/>
            <w:vAlign w:val="center"/>
            <w:tcMar>
              <w:top w:w="105" w:type="dxa"/>
              <w:start w:w="115" w:type="dxa"/>
              <w:bottom w:w="105" w:type="dxa"/>
              <w:end w:w="115" w:type="dxa"/>
            </w:tcMar>
            <w:shd w:fill="F1F6F8"/>
          </w:tcPr>
          <w:p>
            <w:pPr>
              <w:pStyle w:val="Celltext"/>
              <w:spacing w:after="20"/>
            </w:pPr>
            <w:r>
              <w:rPr>
                <w:sz w:val="16"/>
              </w:rPr>
              <w:t>Return the correct money once</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COD eligibility revoked by fraud rule</w:t>
            </w:r>
          </w:p>
        </w:tc>
        <w:tc>
          <w:tcPr>
            <w:tcW w:type="dxa" w:w="4847"/>
            <w:vAlign w:val="center"/>
            <w:tcMar>
              <w:top w:w="105" w:type="dxa"/>
              <w:start w:w="115" w:type="dxa"/>
              <w:bottom w:w="105" w:type="dxa"/>
              <w:end w:w="115" w:type="dxa"/>
            </w:tcMar>
          </w:tcPr>
          <w:p>
            <w:pPr>
              <w:pStyle w:val="Celltext"/>
              <w:spacing w:after="20"/>
            </w:pPr>
            <w:r>
              <w:rPr>
                <w:sz w:val="16"/>
              </w:rPr>
              <w:t>Explain that COD cannot be used and ask the customer to select online payment or cancel.</w:t>
            </w:r>
          </w:p>
        </w:tc>
        <w:tc>
          <w:tcPr>
            <w:tcW w:type="dxa" w:w="1899"/>
            <w:vAlign w:val="center"/>
            <w:tcMar>
              <w:top w:w="105" w:type="dxa"/>
              <w:start w:w="115" w:type="dxa"/>
              <w:bottom w:w="105" w:type="dxa"/>
              <w:end w:w="115" w:type="dxa"/>
            </w:tcMar>
          </w:tcPr>
          <w:p>
            <w:pPr>
              <w:pStyle w:val="Celltext"/>
              <w:spacing w:after="20"/>
            </w:pPr>
            <w:r>
              <w:rPr>
                <w:sz w:val="16"/>
              </w:rPr>
              <w:t>Choose payment with stock briefly held; Cancel safely at the correct stage</w:t>
            </w:r>
          </w:p>
        </w:tc>
      </w:tr>
    </w:tbl>
    <w:p>
      <w:pPr>
        <w:widowControl/>
        <w:spacing w:after="0"/>
      </w:pPr>
    </w:p>
    <w:p>
      <w:pPr>
        <w:pStyle w:val="Heading2"/>
        <w:widowControl/>
      </w:pPr>
      <w:r>
        <w:t>S17  Find a store with the full order</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Two checkout orders contend for last unit</w:t>
            </w:r>
          </w:p>
        </w:tc>
        <w:tc>
          <w:tcPr>
            <w:tcW w:type="dxa" w:w="4847"/>
            <w:vAlign w:val="center"/>
            <w:tcMar>
              <w:top w:w="105" w:type="dxa"/>
              <w:start w:w="115" w:type="dxa"/>
              <w:bottom w:w="105" w:type="dxa"/>
              <w:end w:w="115" w:type="dxa"/>
            </w:tcMar>
          </w:tcPr>
          <w:p>
            <w:pPr>
              <w:pStyle w:val="Celltext"/>
              <w:spacing w:after="20"/>
            </w:pPr>
            <w:r>
              <w:rPr>
                <w:sz w:val="16"/>
              </w:rPr>
              <w:t>Reserve the last unit for only one order; tell the other customer that it is unavailable.</w:t>
            </w:r>
          </w:p>
        </w:tc>
        <w:tc>
          <w:tcPr>
            <w:tcW w:type="dxa" w:w="1899"/>
            <w:vAlign w:val="center"/>
            <w:tcMar>
              <w:top w:w="105" w:type="dxa"/>
              <w:start w:w="115" w:type="dxa"/>
              <w:bottom w:w="105" w:type="dxa"/>
              <w:end w:w="115" w:type="dxa"/>
            </w:tcMar>
          </w:tcPr>
          <w:p>
            <w:pPr>
              <w:pStyle w:val="Celltext"/>
              <w:spacing w:after="20"/>
            </w:pPr>
            <w:r>
              <w:rPr>
                <w:sz w:val="16"/>
              </w:rPr>
              <w:t>Resolve a stock or delivery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Source POS Techsmith stock stale</w:t>
            </w:r>
          </w:p>
        </w:tc>
        <w:tc>
          <w:tcPr>
            <w:tcW w:type="dxa" w:w="4847"/>
            <w:vAlign w:val="center"/>
            <w:tcMar>
              <w:top w:w="105" w:type="dxa"/>
              <w:start w:w="115" w:type="dxa"/>
              <w:bottom w:w="105" w:type="dxa"/>
              <w:end w:w="115" w:type="dxa"/>
            </w:tcMar>
            <w:shd w:fill="F1F6F8"/>
          </w:tcPr>
          <w:p>
            <w:pPr>
              <w:pStyle w:val="Celltext"/>
              <w:spacing w:after="20"/>
            </w:pPr>
            <w:r>
              <w:rPr>
                <w:sz w:val="16"/>
              </w:rPr>
              <w:t>Check the store’s real stock before confirming, because the shop system may be behind.</w:t>
            </w:r>
          </w:p>
        </w:tc>
        <w:tc>
          <w:tcPr>
            <w:tcW w:type="dxa" w:w="1899"/>
            <w:vAlign w:val="center"/>
            <w:tcMar>
              <w:top w:w="105" w:type="dxa"/>
              <w:start w:w="115" w:type="dxa"/>
              <w:bottom w:w="105" w:type="dxa"/>
              <w:end w:w="115" w:type="dxa"/>
            </w:tcMar>
            <w:shd w:fill="F1F6F8"/>
          </w:tcPr>
          <w:p>
            <w:pPr>
              <w:pStyle w:val="Celltext"/>
              <w:spacing w:after="20"/>
            </w:pPr>
            <w:r>
              <w:rPr>
                <w:sz w:val="16"/>
              </w:rPr>
              <w:t>Resolve a stock or delivery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lot expired/quarantined</w:t>
            </w:r>
          </w:p>
        </w:tc>
        <w:tc>
          <w:tcPr>
            <w:tcW w:type="dxa" w:w="4847"/>
            <w:vAlign w:val="center"/>
            <w:tcMar>
              <w:top w:w="105" w:type="dxa"/>
              <w:start w:w="115" w:type="dxa"/>
              <w:bottom w:w="105" w:type="dxa"/>
              <w:end w:w="115" w:type="dxa"/>
            </w:tcMar>
          </w:tcPr>
          <w:p>
            <w:pPr>
              <w:pStyle w:val="Celltext"/>
              <w:spacing w:after="20"/>
            </w:pPr>
            <w:r>
              <w:rPr>
                <w:sz w:val="16"/>
              </w:rPr>
              <w:t>Keep expired or blocked packs out of the order and look only for safe stock.</w:t>
            </w:r>
          </w:p>
        </w:tc>
        <w:tc>
          <w:tcPr>
            <w:tcW w:type="dxa" w:w="1899"/>
            <w:vAlign w:val="center"/>
            <w:tcMar>
              <w:top w:w="105" w:type="dxa"/>
              <w:start w:w="115" w:type="dxa"/>
              <w:bottom w:w="105" w:type="dxa"/>
              <w:end w:w="115" w:type="dxa"/>
            </w:tcMar>
          </w:tcPr>
          <w:p>
            <w:pPr>
              <w:pStyle w:val="Celltext"/>
              <w:spacing w:after="20"/>
            </w:pPr>
            <w:r>
              <w:rPr>
                <w:sz w:val="16"/>
              </w:rPr>
              <w:t>Resolve a stock or delivery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Warehouse cannot legally dispense order</w:t>
            </w:r>
          </w:p>
        </w:tc>
        <w:tc>
          <w:tcPr>
            <w:tcW w:type="dxa" w:w="4847"/>
            <w:vAlign w:val="center"/>
            <w:tcMar>
              <w:top w:w="105" w:type="dxa"/>
              <w:start w:w="115" w:type="dxa"/>
              <w:bottom w:w="105" w:type="dxa"/>
              <w:end w:w="115" w:type="dxa"/>
            </w:tcMar>
            <w:shd w:fill="F1F6F8"/>
          </w:tcPr>
          <w:p>
            <w:pPr>
              <w:pStyle w:val="Celltext"/>
              <w:spacing w:after="20"/>
            </w:pPr>
            <w:r>
              <w:rPr>
                <w:sz w:val="16"/>
              </w:rPr>
              <w:t>Use another authorised location or stop the order. Stock alone is not permission to dispense.</w:t>
            </w:r>
          </w:p>
        </w:tc>
        <w:tc>
          <w:tcPr>
            <w:tcW w:type="dxa" w:w="1899"/>
            <w:vAlign w:val="center"/>
            <w:tcMar>
              <w:top w:w="105" w:type="dxa"/>
              <w:start w:w="115" w:type="dxa"/>
              <w:bottom w:w="105" w:type="dxa"/>
              <w:end w:w="115" w:type="dxa"/>
            </w:tcMar>
            <w:shd w:fill="F1F6F8"/>
          </w:tcPr>
          <w:p>
            <w:pPr>
              <w:pStyle w:val="Celltext"/>
              <w:spacing w:after="20"/>
            </w:pPr>
            <w:r>
              <w:rPr>
                <w:sz w:val="16"/>
              </w:rPr>
              <w:t>Resolve a stock or delivery problem</w:t>
            </w:r>
          </w:p>
        </w:tc>
      </w:tr>
    </w:tbl>
    <w:p>
      <w:pPr>
        <w:widowControl/>
        <w:spacing w:after="0"/>
      </w:pPr>
    </w:p>
    <w:p>
      <w:pPr>
        <w:pStyle w:val="Heading2"/>
        <w:widowControl/>
      </w:pPr>
      <w:r>
        <w:t>S18  Resolve a stock or delivery problem</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M/O short in mixed basket</w:t>
            </w:r>
          </w:p>
        </w:tc>
        <w:tc>
          <w:tcPr>
            <w:tcW w:type="dxa" w:w="4847"/>
            <w:vAlign w:val="center"/>
            <w:tcMar>
              <w:top w:w="105" w:type="dxa"/>
              <w:start w:w="115" w:type="dxa"/>
              <w:bottom w:w="105" w:type="dxa"/>
              <w:end w:w="115" w:type="dxa"/>
            </w:tcMar>
          </w:tcPr>
          <w:p>
            <w:pPr>
              <w:pStyle w:val="Celltext"/>
              <w:spacing w:after="20"/>
            </w:pPr>
            <w:r>
              <w:rPr>
                <w:sz w:val="16"/>
              </w:rPr>
              <w:t>Show which M/O item is missing. Ask whether to remove it, wait or cancel; update the total.</w:t>
            </w:r>
          </w:p>
        </w:tc>
        <w:tc>
          <w:tcPr>
            <w:tcW w:type="dxa" w:w="1899"/>
            <w:vAlign w:val="center"/>
            <w:tcMar>
              <w:top w:w="105" w:type="dxa"/>
              <w:start w:w="115" w:type="dxa"/>
              <w:bottom w:w="105" w:type="dxa"/>
              <w:end w:w="115" w:type="dxa"/>
            </w:tcMar>
          </w:tcPr>
          <w:p>
            <w:pPr>
              <w:pStyle w:val="Celltext"/>
              <w:spacing w:after="20"/>
            </w:pPr>
            <w:r>
              <w:rPr>
                <w:sz w:val="16"/>
              </w:rPr>
              <w:t>Resolve a stock or delivery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 item out of stock; alternative proposed</w:t>
            </w:r>
          </w:p>
        </w:tc>
        <w:tc>
          <w:tcPr>
            <w:tcW w:type="dxa" w:w="4847"/>
            <w:vAlign w:val="center"/>
            <w:tcMar>
              <w:top w:w="105" w:type="dxa"/>
              <w:start w:w="115" w:type="dxa"/>
              <w:bottom w:w="105" w:type="dxa"/>
              <w:end w:w="115" w:type="dxa"/>
            </w:tcMar>
            <w:shd w:fill="F1F6F8"/>
          </w:tcPr>
          <w:p>
            <w:pPr>
              <w:pStyle w:val="Celltext"/>
              <w:spacing w:after="20"/>
            </w:pPr>
            <w:r>
              <w:rPr>
                <w:sz w:val="16"/>
              </w:rPr>
              <w:t>Do not replace P with a lookalike. Any different medicine needs the proper approval and customer consent.</w:t>
            </w:r>
          </w:p>
        </w:tc>
        <w:tc>
          <w:tcPr>
            <w:tcW w:type="dxa" w:w="1899"/>
            <w:vAlign w:val="center"/>
            <w:tcMar>
              <w:top w:w="105" w:type="dxa"/>
              <w:start w:w="115" w:type="dxa"/>
              <w:bottom w:w="105" w:type="dxa"/>
              <w:end w:w="115" w:type="dxa"/>
            </w:tcMar>
            <w:shd w:fill="F1F6F8"/>
          </w:tcPr>
          <w:p>
            <w:pPr>
              <w:pStyle w:val="Celltext"/>
              <w:spacing w:after="20"/>
            </w:pPr>
            <w:r>
              <w:rPr>
                <w:sz w:val="16"/>
              </w:rPr>
              <w:t>Review only the P medicines; Approve a changed basket</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not reachable</w:t>
            </w:r>
          </w:p>
        </w:tc>
        <w:tc>
          <w:tcPr>
            <w:tcW w:type="dxa" w:w="4847"/>
            <w:vAlign w:val="center"/>
            <w:tcMar>
              <w:top w:w="105" w:type="dxa"/>
              <w:start w:w="115" w:type="dxa"/>
              <w:bottom w:w="105" w:type="dxa"/>
              <w:end w:w="115" w:type="dxa"/>
            </w:tcMar>
          </w:tcPr>
          <w:p>
            <w:pPr>
              <w:pStyle w:val="Celltext"/>
              <w:spacing w:after="20"/>
            </w:pPr>
            <w:r>
              <w:rPr>
                <w:sz w:val="16"/>
              </w:rPr>
              <w:t>Keep the order on hold for the approved time, send a reminder, then follow the agreed cancellation policy.</w:t>
            </w:r>
          </w:p>
        </w:tc>
        <w:tc>
          <w:tcPr>
            <w:tcW w:type="dxa" w:w="1899"/>
            <w:vAlign w:val="center"/>
            <w:tcMar>
              <w:top w:w="105" w:type="dxa"/>
              <w:start w:w="115" w:type="dxa"/>
              <w:bottom w:w="105" w:type="dxa"/>
              <w:end w:w="115" w:type="dxa"/>
            </w:tcMar>
          </w:tcPr>
          <w:p>
            <w:pPr>
              <w:pStyle w:val="Celltext"/>
              <w:spacing w:after="20"/>
            </w:pPr>
            <w:r>
              <w:rPr>
                <w:sz w:val="16"/>
              </w:rPr>
              <w:t>Cancel safely at the correct stage; Return the correct money once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Promised delivery window missed</w:t>
            </w:r>
          </w:p>
        </w:tc>
        <w:tc>
          <w:tcPr>
            <w:tcW w:type="dxa" w:w="4847"/>
            <w:vAlign w:val="center"/>
            <w:tcMar>
              <w:top w:w="105" w:type="dxa"/>
              <w:start w:w="115" w:type="dxa"/>
              <w:bottom w:w="105" w:type="dxa"/>
              <w:end w:w="115" w:type="dxa"/>
            </w:tcMar>
            <w:shd w:fill="F1F6F8"/>
          </w:tcPr>
          <w:p>
            <w:pPr>
              <w:pStyle w:val="Celltext"/>
              <w:spacing w:after="20"/>
            </w:pPr>
            <w:r>
              <w:rPr>
                <w:sz w:val="16"/>
              </w:rPr>
              <w:t>Tell the customer about the new delivery time and ask them to approve it if the change is significant.</w:t>
            </w:r>
          </w:p>
        </w:tc>
        <w:tc>
          <w:tcPr>
            <w:tcW w:type="dxa" w:w="1899"/>
            <w:vAlign w:val="center"/>
            <w:tcMar>
              <w:top w:w="105" w:type="dxa"/>
              <w:start w:w="115" w:type="dxa"/>
              <w:bottom w:w="105" w:type="dxa"/>
              <w:end w:w="115" w:type="dxa"/>
            </w:tcMar>
            <w:shd w:fill="F1F6F8"/>
          </w:tcPr>
          <w:p>
            <w:pPr>
              <w:pStyle w:val="Celltext"/>
              <w:spacing w:after="20"/>
            </w:pPr>
            <w:r>
              <w:rPr>
                <w:sz w:val="16"/>
              </w:rPr>
              <w:t>Resolve a stock or delivery problem</w:t>
            </w:r>
          </w:p>
        </w:tc>
      </w:tr>
    </w:tbl>
    <w:p>
      <w:pPr>
        <w:widowControl/>
        <w:spacing w:after="0"/>
      </w:pPr>
    </w:p>
    <w:p>
      <w:pPr>
        <w:pStyle w:val="Heading2"/>
        <w:widowControl/>
      </w:pPr>
      <w:r>
        <w:t>S19  Assign the order to a store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Reservation TTL reaches limit before pick</w:t>
            </w:r>
          </w:p>
        </w:tc>
        <w:tc>
          <w:tcPr>
            <w:tcW w:type="dxa" w:w="4847"/>
            <w:vAlign w:val="center"/>
            <w:tcMar>
              <w:top w:w="105" w:type="dxa"/>
              <w:start w:w="115" w:type="dxa"/>
              <w:bottom w:w="105" w:type="dxa"/>
              <w:end w:w="115" w:type="dxa"/>
            </w:tcMar>
          </w:tcPr>
          <w:p>
            <w:pPr>
              <w:pStyle w:val="Celltext"/>
              <w:spacing w:after="20"/>
            </w:pPr>
            <w:r>
              <w:rPr>
                <w:sz w:val="16"/>
              </w:rPr>
              <w:t>If the hold is about to expire, refresh the stock allocation or return to the stock-problem step.</w:t>
            </w:r>
          </w:p>
        </w:tc>
        <w:tc>
          <w:tcPr>
            <w:tcW w:type="dxa" w:w="1899"/>
            <w:vAlign w:val="center"/>
            <w:tcMar>
              <w:top w:w="105" w:type="dxa"/>
              <w:start w:w="115" w:type="dxa"/>
              <w:bottom w:w="105" w:type="dxa"/>
              <w:end w:w="115" w:type="dxa"/>
            </w:tcMar>
          </w:tcPr>
          <w:p>
            <w:pPr>
              <w:pStyle w:val="Celltext"/>
              <w:spacing w:after="20"/>
            </w:pPr>
            <w:r>
              <w:rPr>
                <w:sz w:val="16"/>
              </w:rPr>
              <w:t>Find a store with the full order; Resolve a stock or delivery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Store closed unexpectedly</w:t>
            </w:r>
          </w:p>
        </w:tc>
        <w:tc>
          <w:tcPr>
            <w:tcW w:type="dxa" w:w="4847"/>
            <w:vAlign w:val="center"/>
            <w:tcMar>
              <w:top w:w="105" w:type="dxa"/>
              <w:start w:w="115" w:type="dxa"/>
              <w:bottom w:w="105" w:type="dxa"/>
              <w:end w:w="115" w:type="dxa"/>
            </w:tcMar>
            <w:shd w:fill="F1F6F8"/>
          </w:tcPr>
          <w:p>
            <w:pPr>
              <w:pStyle w:val="Celltext"/>
              <w:spacing w:after="20"/>
            </w:pPr>
            <w:r>
              <w:rPr>
                <w:sz w:val="16"/>
              </w:rPr>
              <w:t>Reassign to an eligible open store if possible; otherwise contact the customer about the delay.</w:t>
            </w:r>
          </w:p>
        </w:tc>
        <w:tc>
          <w:tcPr>
            <w:tcW w:type="dxa" w:w="1899"/>
            <w:vAlign w:val="center"/>
            <w:tcMar>
              <w:top w:w="105" w:type="dxa"/>
              <w:start w:w="115" w:type="dxa"/>
              <w:bottom w:w="105" w:type="dxa"/>
              <w:end w:w="115" w:type="dxa"/>
            </w:tcMar>
            <w:shd w:fill="F1F6F8"/>
          </w:tcPr>
          <w:p>
            <w:pPr>
              <w:pStyle w:val="Celltext"/>
              <w:spacing w:after="20"/>
            </w:pPr>
            <w:r>
              <w:rPr>
                <w:sz w:val="16"/>
              </w:rPr>
              <w:t>Find a store with the full order</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Duplicate allocation event</w:t>
            </w:r>
          </w:p>
        </w:tc>
        <w:tc>
          <w:tcPr>
            <w:tcW w:type="dxa" w:w="4847"/>
            <w:vAlign w:val="center"/>
            <w:tcMar>
              <w:top w:w="105" w:type="dxa"/>
              <w:start w:w="115" w:type="dxa"/>
              <w:bottom w:w="105" w:type="dxa"/>
              <w:end w:w="115" w:type="dxa"/>
            </w:tcMar>
          </w:tcPr>
          <w:p>
            <w:pPr>
              <w:pStyle w:val="Celltext"/>
              <w:spacing w:after="20"/>
            </w:pPr>
            <w:r>
              <w:rPr>
                <w:sz w:val="16"/>
              </w:rPr>
              <w:t>Ignore the repeated assignment so two stores do not prepare the same order.</w:t>
            </w:r>
          </w:p>
        </w:tc>
        <w:tc>
          <w:tcPr>
            <w:tcW w:type="dxa" w:w="1899"/>
            <w:vAlign w:val="center"/>
            <w:tcMar>
              <w:top w:w="105" w:type="dxa"/>
              <w:start w:w="115" w:type="dxa"/>
              <w:bottom w:w="105" w:type="dxa"/>
              <w:end w:w="115" w:type="dxa"/>
            </w:tcMar>
          </w:tcPr>
          <w:p>
            <w:pPr>
              <w:pStyle w:val="Celltext"/>
              <w:spacing w:after="20"/>
            </w:pPr>
            <w:r>
              <w:rPr>
                <w:sz w:val="16"/>
              </w:rPr>
              <w:t>Assign the order to a store</w:t>
            </w:r>
          </w:p>
        </w:tc>
      </w:tr>
    </w:tbl>
    <w:p>
      <w:pPr>
        <w:widowControl/>
        <w:spacing w:after="0"/>
      </w:pPr>
    </w:p>
    <w:p>
      <w:pPr>
        <w:pStyle w:val="Heading2"/>
        <w:widowControl/>
      </w:pPr>
      <w:r>
        <w:t>S20  Pick the exact ordered items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Wrong barcode / wrong strength</w:t>
            </w:r>
          </w:p>
        </w:tc>
        <w:tc>
          <w:tcPr>
            <w:tcW w:type="dxa" w:w="4847"/>
            <w:vAlign w:val="center"/>
            <w:tcMar>
              <w:top w:w="105" w:type="dxa"/>
              <w:start w:w="115" w:type="dxa"/>
              <w:bottom w:w="105" w:type="dxa"/>
              <w:end w:w="115" w:type="dxa"/>
            </w:tcMar>
          </w:tcPr>
          <w:p>
            <w:pPr>
              <w:pStyle w:val="Celltext"/>
              <w:spacing w:after="20"/>
            </w:pPr>
            <w:r>
              <w:rPr>
                <w:sz w:val="16"/>
              </w:rPr>
              <w:t>Stop picking the wrong product or strength and raise an item-check problem.</w:t>
            </w:r>
          </w:p>
        </w:tc>
        <w:tc>
          <w:tcPr>
            <w:tcW w:type="dxa" w:w="1899"/>
            <w:vAlign w:val="center"/>
            <w:tcMar>
              <w:top w:w="105" w:type="dxa"/>
              <w:start w:w="115" w:type="dxa"/>
              <w:bottom w:w="105" w:type="dxa"/>
              <w:end w:w="115" w:type="dxa"/>
            </w:tcMar>
          </w:tcPr>
          <w:p>
            <w:pPr>
              <w:pStyle w:val="Celltext"/>
              <w:spacing w:after="20"/>
            </w:pPr>
            <w:r>
              <w:rPr>
                <w:sz w:val="16"/>
              </w:rPr>
              <w:t>Fix a picking mistake or shortage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Damaged or expired pack found</w:t>
            </w:r>
          </w:p>
        </w:tc>
        <w:tc>
          <w:tcPr>
            <w:tcW w:type="dxa" w:w="4847"/>
            <w:vAlign w:val="center"/>
            <w:tcMar>
              <w:top w:w="105" w:type="dxa"/>
              <w:start w:w="115" w:type="dxa"/>
              <w:bottom w:w="105" w:type="dxa"/>
              <w:end w:w="115" w:type="dxa"/>
            </w:tcMar>
            <w:shd w:fill="F1F6F8"/>
          </w:tcPr>
          <w:p>
            <w:pPr>
              <w:pStyle w:val="Celltext"/>
              <w:spacing w:after="20"/>
            </w:pPr>
            <w:r>
              <w:rPr>
                <w:sz w:val="16"/>
              </w:rPr>
              <w:t>Separate the damaged or expired pack, then look for a safe batch of the exact same product.</w:t>
            </w:r>
          </w:p>
        </w:tc>
        <w:tc>
          <w:tcPr>
            <w:tcW w:type="dxa" w:w="1899"/>
            <w:vAlign w:val="center"/>
            <w:tcMar>
              <w:top w:w="105" w:type="dxa"/>
              <w:start w:w="115" w:type="dxa"/>
              <w:bottom w:w="105" w:type="dxa"/>
              <w:end w:w="115" w:type="dxa"/>
            </w:tcMar>
            <w:shd w:fill="F1F6F8"/>
          </w:tcPr>
          <w:p>
            <w:pPr>
              <w:pStyle w:val="Celltext"/>
              <w:spacing w:after="20"/>
            </w:pPr>
            <w:r>
              <w:rPr>
                <w:sz w:val="16"/>
              </w:rPr>
              <w:t>Fix a picking mistake or shortage</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line added after review</w:t>
            </w:r>
          </w:p>
        </w:tc>
        <w:tc>
          <w:tcPr>
            <w:tcW w:type="dxa" w:w="4847"/>
            <w:vAlign w:val="center"/>
            <w:tcMar>
              <w:top w:w="105" w:type="dxa"/>
              <w:start w:w="115" w:type="dxa"/>
              <w:bottom w:w="105" w:type="dxa"/>
              <w:end w:w="115" w:type="dxa"/>
            </w:tcMar>
          </w:tcPr>
          <w:p>
            <w:pPr>
              <w:pStyle w:val="Celltext"/>
              <w:spacing w:after="20"/>
            </w:pPr>
            <w:r>
              <w:rPr>
                <w:sz w:val="16"/>
              </w:rPr>
              <w:t>Do not add a P medicine without fresh pharmacist approval and customer agreement.</w:t>
            </w:r>
          </w:p>
        </w:tc>
        <w:tc>
          <w:tcPr>
            <w:tcW w:type="dxa" w:w="1899"/>
            <w:vAlign w:val="center"/>
            <w:tcMar>
              <w:top w:w="105" w:type="dxa"/>
              <w:start w:w="115" w:type="dxa"/>
              <w:bottom w:w="105" w:type="dxa"/>
              <w:end w:w="115" w:type="dxa"/>
            </w:tcMar>
          </w:tcPr>
          <w:p>
            <w:pPr>
              <w:pStyle w:val="Celltext"/>
              <w:spacing w:after="20"/>
            </w:pPr>
            <w:r>
              <w:rPr>
                <w:sz w:val="16"/>
              </w:rPr>
              <w:t>Review only the P medicines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Picked quantity differs from invoiced</w:t>
            </w:r>
          </w:p>
        </w:tc>
        <w:tc>
          <w:tcPr>
            <w:tcW w:type="dxa" w:w="4847"/>
            <w:vAlign w:val="center"/>
            <w:tcMar>
              <w:top w:w="105" w:type="dxa"/>
              <w:start w:w="115" w:type="dxa"/>
              <w:bottom w:w="105" w:type="dxa"/>
              <w:end w:w="115" w:type="dxa"/>
            </w:tcMar>
            <w:shd w:fill="F1F6F8"/>
          </w:tcPr>
          <w:p>
            <w:pPr>
              <w:pStyle w:val="Celltext"/>
              <w:spacing w:after="20"/>
            </w:pPr>
            <w:r>
              <w:rPr>
                <w:sz w:val="16"/>
              </w:rPr>
              <w:t>Stop packing until picked quantities and the order record match.</w:t>
            </w:r>
          </w:p>
        </w:tc>
        <w:tc>
          <w:tcPr>
            <w:tcW w:type="dxa" w:w="1899"/>
            <w:vAlign w:val="center"/>
            <w:tcMar>
              <w:top w:w="105" w:type="dxa"/>
              <w:start w:w="115" w:type="dxa"/>
              <w:bottom w:w="105" w:type="dxa"/>
              <w:end w:w="115" w:type="dxa"/>
            </w:tcMar>
            <w:shd w:fill="F1F6F8"/>
          </w:tcPr>
          <w:p>
            <w:pPr>
              <w:pStyle w:val="Celltext"/>
              <w:spacing w:after="20"/>
            </w:pPr>
            <w:r>
              <w:rPr>
                <w:sz w:val="16"/>
              </w:rPr>
              <w:t>Fix a picking mistake or shortage</w:t>
            </w:r>
          </w:p>
        </w:tc>
      </w:tr>
    </w:tbl>
    <w:p>
      <w:pPr>
        <w:widowControl/>
        <w:spacing w:after="0"/>
      </w:pPr>
    </w:p>
    <w:p>
      <w:pPr>
        <w:pStyle w:val="Heading2"/>
        <w:widowControl/>
      </w:pPr>
      <w:r>
        <w:t>S21  Fix a picking mistake or shortage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 alternative has similar ingredient</w:t>
            </w:r>
          </w:p>
        </w:tc>
        <w:tc>
          <w:tcPr>
            <w:tcW w:type="dxa" w:w="4847"/>
            <w:vAlign w:val="center"/>
            <w:tcMar>
              <w:top w:w="105" w:type="dxa"/>
              <w:start w:w="115" w:type="dxa"/>
              <w:bottom w:w="105" w:type="dxa"/>
              <w:end w:w="115" w:type="dxa"/>
            </w:tcMar>
          </w:tcPr>
          <w:p>
            <w:pPr>
              <w:pStyle w:val="Celltext"/>
              <w:spacing w:after="20"/>
            </w:pPr>
            <w:r>
              <w:rPr>
                <w:sz w:val="16"/>
              </w:rPr>
              <w:t>Do not treat similar ingredients as an approved substitute. Request proper review of any proposed different P item.</w:t>
            </w:r>
          </w:p>
        </w:tc>
        <w:tc>
          <w:tcPr>
            <w:tcW w:type="dxa" w:w="1899"/>
            <w:vAlign w:val="center"/>
            <w:tcMar>
              <w:top w:w="105" w:type="dxa"/>
              <w:start w:w="115" w:type="dxa"/>
              <w:bottom w:w="105" w:type="dxa"/>
              <w:end w:w="115" w:type="dxa"/>
            </w:tcMar>
          </w:tcPr>
          <w:p>
            <w:pPr>
              <w:pStyle w:val="Celltext"/>
              <w:spacing w:after="20"/>
            </w:pPr>
            <w:r>
              <w:rPr>
                <w:sz w:val="16"/>
              </w:rPr>
              <w:t>Review only the P medicines; Approve a changed basket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Partial quantity possible</w:t>
            </w:r>
          </w:p>
        </w:tc>
        <w:tc>
          <w:tcPr>
            <w:tcW w:type="dxa" w:w="4847"/>
            <w:vAlign w:val="center"/>
            <w:tcMar>
              <w:top w:w="105" w:type="dxa"/>
              <w:start w:w="115" w:type="dxa"/>
              <w:bottom w:w="105" w:type="dxa"/>
              <w:end w:w="115" w:type="dxa"/>
            </w:tcMar>
            <w:shd w:fill="F1F6F8"/>
          </w:tcPr>
          <w:p>
            <w:pPr>
              <w:pStyle w:val="Celltext"/>
              <w:spacing w:after="20"/>
            </w:pPr>
            <w:r>
              <w:rPr>
                <w:sz w:val="16"/>
              </w:rPr>
              <w:t>Offer only the quantity permitted by the business policy and ask the customer to agree to the revised amount.</w:t>
            </w:r>
          </w:p>
        </w:tc>
        <w:tc>
          <w:tcPr>
            <w:tcW w:type="dxa" w:w="1899"/>
            <w:vAlign w:val="center"/>
            <w:tcMar>
              <w:top w:w="105" w:type="dxa"/>
              <w:start w:w="115" w:type="dxa"/>
              <w:bottom w:w="105" w:type="dxa"/>
              <w:end w:w="115" w:type="dxa"/>
            </w:tcMar>
            <w:shd w:fill="F1F6F8"/>
          </w:tcPr>
          <w:p>
            <w:pPr>
              <w:pStyle w:val="Celltext"/>
              <w:spacing w:after="20"/>
            </w:pPr>
            <w:r>
              <w:rPr>
                <w:sz w:val="16"/>
              </w:rPr>
              <w:t>Resolve a stock or delivery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Missing shelf item due POS sync gap</w:t>
            </w:r>
          </w:p>
        </w:tc>
        <w:tc>
          <w:tcPr>
            <w:tcW w:type="dxa" w:w="4847"/>
            <w:vAlign w:val="center"/>
            <w:tcMar>
              <w:top w:w="105" w:type="dxa"/>
              <w:start w:w="115" w:type="dxa"/>
              <w:bottom w:w="105" w:type="dxa"/>
              <w:end w:w="115" w:type="dxa"/>
            </w:tcMar>
          </w:tcPr>
          <w:p>
            <w:pPr>
              <w:pStyle w:val="Celltext"/>
              <w:spacing w:after="20"/>
            </w:pPr>
            <w:r>
              <w:rPr>
                <w:sz w:val="16"/>
              </w:rPr>
              <w:t>Check the shelf and shop records, then correct stock only through authorised staff.</w:t>
            </w:r>
          </w:p>
        </w:tc>
        <w:tc>
          <w:tcPr>
            <w:tcW w:type="dxa" w:w="1899"/>
            <w:vAlign w:val="center"/>
            <w:tcMar>
              <w:top w:w="105" w:type="dxa"/>
              <w:start w:w="115" w:type="dxa"/>
              <w:bottom w:w="105" w:type="dxa"/>
              <w:end w:w="115" w:type="dxa"/>
            </w:tcMar>
          </w:tcPr>
          <w:p>
            <w:pPr>
              <w:pStyle w:val="Celltext"/>
              <w:spacing w:after="20"/>
            </w:pPr>
            <w:r>
              <w:rPr>
                <w:sz w:val="16"/>
              </w:rPr>
              <w:t>Resolve a stock or delivery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Customer cancels before pack commit</w:t>
            </w:r>
          </w:p>
        </w:tc>
        <w:tc>
          <w:tcPr>
            <w:tcW w:type="dxa" w:w="4847"/>
            <w:vAlign w:val="center"/>
            <w:tcMar>
              <w:top w:w="105" w:type="dxa"/>
              <w:start w:w="115" w:type="dxa"/>
              <w:bottom w:w="105" w:type="dxa"/>
              <w:end w:w="115" w:type="dxa"/>
            </w:tcMar>
            <w:shd w:fill="F1F6F8"/>
          </w:tcPr>
          <w:p>
            <w:pPr>
              <w:pStyle w:val="Celltext"/>
              <w:spacing w:after="20"/>
            </w:pPr>
            <w:r>
              <w:rPr>
                <w:sz w:val="16"/>
              </w:rPr>
              <w:t>Confirm whether packing has started; if cancellation is still allowed, stop and return any payment.</w:t>
            </w:r>
          </w:p>
        </w:tc>
        <w:tc>
          <w:tcPr>
            <w:tcW w:type="dxa" w:w="1899"/>
            <w:vAlign w:val="center"/>
            <w:tcMar>
              <w:top w:w="105" w:type="dxa"/>
              <w:start w:w="115" w:type="dxa"/>
              <w:bottom w:w="105" w:type="dxa"/>
              <w:end w:w="115" w:type="dxa"/>
            </w:tcMar>
            <w:shd w:fill="F1F6F8"/>
          </w:tcPr>
          <w:p>
            <w:pPr>
              <w:pStyle w:val="Celltext"/>
              <w:spacing w:after="20"/>
            </w:pPr>
            <w:r>
              <w:rPr>
                <w:sz w:val="16"/>
              </w:rPr>
              <w:t>Cancel safely at the correct stage</w:t>
            </w:r>
          </w:p>
        </w:tc>
      </w:tr>
    </w:tbl>
    <w:p>
      <w:pPr>
        <w:widowControl/>
        <w:spacing w:after="0"/>
      </w:pPr>
    </w:p>
    <w:p>
      <w:pPr>
        <w:pStyle w:val="Heading2"/>
        <w:widowControl/>
      </w:pPr>
      <w:r>
        <w:t>S22  Check, invoice and seal the package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Manifest includes unapproved P</w:t>
            </w:r>
          </w:p>
        </w:tc>
        <w:tc>
          <w:tcPr>
            <w:tcW w:type="dxa" w:w="4847"/>
            <w:vAlign w:val="center"/>
            <w:tcMar>
              <w:top w:w="105" w:type="dxa"/>
              <w:start w:w="115" w:type="dxa"/>
              <w:bottom w:w="105" w:type="dxa"/>
              <w:end w:w="115" w:type="dxa"/>
            </w:tcMar>
          </w:tcPr>
          <w:p>
            <w:pPr>
              <w:pStyle w:val="Celltext"/>
              <w:spacing w:after="20"/>
            </w:pPr>
            <w:r>
              <w:rPr>
                <w:sz w:val="16"/>
              </w:rPr>
              <w:t>Remove the unapproved P item from the pack and escalate the mistake to the pharmacy lead.</w:t>
            </w:r>
          </w:p>
        </w:tc>
        <w:tc>
          <w:tcPr>
            <w:tcW w:type="dxa" w:w="1899"/>
            <w:vAlign w:val="center"/>
            <w:tcMar>
              <w:top w:w="105" w:type="dxa"/>
              <w:start w:w="115" w:type="dxa"/>
              <w:bottom w:w="105" w:type="dxa"/>
              <w:end w:w="115" w:type="dxa"/>
            </w:tcMar>
          </w:tcPr>
          <w:p>
            <w:pPr>
              <w:pStyle w:val="Celltext"/>
              <w:spacing w:after="20"/>
            </w:pPr>
            <w:r>
              <w:rPr>
                <w:sz w:val="16"/>
              </w:rPr>
              <w:t>Review only the P medicines; Stop unsafe products immediately</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Invoice amount mismatches payment</w:t>
            </w:r>
          </w:p>
        </w:tc>
        <w:tc>
          <w:tcPr>
            <w:tcW w:type="dxa" w:w="4847"/>
            <w:vAlign w:val="center"/>
            <w:tcMar>
              <w:top w:w="105" w:type="dxa"/>
              <w:start w:w="115" w:type="dxa"/>
              <w:bottom w:w="105" w:type="dxa"/>
              <w:end w:w="115" w:type="dxa"/>
            </w:tcMar>
            <w:shd w:fill="F1F6F8"/>
          </w:tcPr>
          <w:p>
            <w:pPr>
              <w:pStyle w:val="Celltext"/>
              <w:spacing w:after="20"/>
            </w:pPr>
            <w:r>
              <w:rPr>
                <w:sz w:val="16"/>
              </w:rPr>
              <w:t>Stop the parcel. Correct the agreed total and invoice before dispatching.</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Printer unavailable</w:t>
            </w:r>
          </w:p>
        </w:tc>
        <w:tc>
          <w:tcPr>
            <w:tcW w:type="dxa" w:w="4847"/>
            <w:vAlign w:val="center"/>
            <w:tcMar>
              <w:top w:w="105" w:type="dxa"/>
              <w:start w:w="115" w:type="dxa"/>
              <w:bottom w:w="105" w:type="dxa"/>
              <w:end w:w="115" w:type="dxa"/>
            </w:tcMar>
          </w:tcPr>
          <w:p>
            <w:pPr>
              <w:pStyle w:val="Celltext"/>
              <w:spacing w:after="20"/>
            </w:pPr>
            <w:r>
              <w:rPr>
                <w:sz w:val="16"/>
              </w:rPr>
              <w:t>Use an approved backup invoice/label process or hold the parcel until documents are ready.</w:t>
            </w:r>
          </w:p>
        </w:tc>
        <w:tc>
          <w:tcPr>
            <w:tcW w:type="dxa" w:w="1899"/>
            <w:vAlign w:val="center"/>
            <w:tcMar>
              <w:top w:w="105" w:type="dxa"/>
              <w:start w:w="115" w:type="dxa"/>
              <w:bottom w:w="105" w:type="dxa"/>
              <w:end w:w="115" w:type="dxa"/>
            </w:tcMar>
          </w:tcPr>
          <w:p>
            <w:pPr>
              <w:pStyle w:val="Celltext"/>
              <w:spacing w:after="20"/>
            </w:pPr>
            <w:r>
              <w:rPr>
                <w:sz w:val="16"/>
              </w:rPr>
              <w:t>Check, invoice and seal the package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Packaging compromised</w:t>
            </w:r>
          </w:p>
        </w:tc>
        <w:tc>
          <w:tcPr>
            <w:tcW w:type="dxa" w:w="4847"/>
            <w:vAlign w:val="center"/>
            <w:tcMar>
              <w:top w:w="105" w:type="dxa"/>
              <w:start w:w="115" w:type="dxa"/>
              <w:bottom w:w="105" w:type="dxa"/>
              <w:end w:w="115" w:type="dxa"/>
            </w:tcMar>
            <w:shd w:fill="F1F6F8"/>
          </w:tcPr>
          <w:p>
            <w:pPr>
              <w:pStyle w:val="Celltext"/>
              <w:spacing w:after="20"/>
            </w:pPr>
            <w:r>
              <w:rPr>
                <w:sz w:val="16"/>
              </w:rPr>
              <w:t>Repack and reseal. If tampering is suspected, follow the safety process.</w:t>
            </w:r>
          </w:p>
        </w:tc>
        <w:tc>
          <w:tcPr>
            <w:tcW w:type="dxa" w:w="1899"/>
            <w:vAlign w:val="center"/>
            <w:tcMar>
              <w:top w:w="105" w:type="dxa"/>
              <w:start w:w="115" w:type="dxa"/>
              <w:bottom w:w="105" w:type="dxa"/>
              <w:end w:w="115" w:type="dxa"/>
            </w:tcMar>
            <w:shd w:fill="F1F6F8"/>
          </w:tcPr>
          <w:p>
            <w:pPr>
              <w:pStyle w:val="Celltext"/>
              <w:spacing w:after="20"/>
            </w:pPr>
            <w:r>
              <w:rPr>
                <w:sz w:val="16"/>
              </w:rPr>
              <w:t>Check, invoice and seal the package</w:t>
            </w:r>
          </w:p>
        </w:tc>
      </w:tr>
    </w:tbl>
    <w:p>
      <w:pPr>
        <w:widowControl/>
        <w:spacing w:after="0"/>
      </w:pPr>
    </w:p>
    <w:p>
      <w:pPr>
        <w:pStyle w:val="Heading2"/>
        <w:widowControl/>
      </w:pPr>
      <w:r>
        <w:t>S23  Assign the rider and hand over the parcel</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No rider capacity</w:t>
            </w:r>
          </w:p>
        </w:tc>
        <w:tc>
          <w:tcPr>
            <w:tcW w:type="dxa" w:w="4847"/>
            <w:vAlign w:val="center"/>
            <w:tcMar>
              <w:top w:w="105" w:type="dxa"/>
              <w:start w:w="115" w:type="dxa"/>
              <w:bottom w:w="105" w:type="dxa"/>
              <w:end w:w="115" w:type="dxa"/>
            </w:tcMar>
          </w:tcPr>
          <w:p>
            <w:pPr>
              <w:pStyle w:val="Celltext"/>
              <w:spacing w:after="20"/>
            </w:pPr>
            <w:r>
              <w:rPr>
                <w:sz w:val="16"/>
              </w:rPr>
              <w:t>Keep the parcel safe and give the customer a realistic update while a rider is arranged.</w:t>
            </w:r>
          </w:p>
        </w:tc>
        <w:tc>
          <w:tcPr>
            <w:tcW w:type="dxa" w:w="1899"/>
            <w:vAlign w:val="center"/>
            <w:tcMar>
              <w:top w:w="105" w:type="dxa"/>
              <w:start w:w="115" w:type="dxa"/>
              <w:bottom w:w="105" w:type="dxa"/>
              <w:end w:w="115" w:type="dxa"/>
            </w:tcMar>
          </w:tcPr>
          <w:p>
            <w:pPr>
              <w:pStyle w:val="Celltext"/>
              <w:spacing w:after="20"/>
            </w:pPr>
            <w:r>
              <w:rPr>
                <w:sz w:val="16"/>
              </w:rPr>
              <w:t>Assign the rider and hand over the parcel</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Rider declines/loses network</w:t>
            </w:r>
          </w:p>
        </w:tc>
        <w:tc>
          <w:tcPr>
            <w:tcW w:type="dxa" w:w="4847"/>
            <w:vAlign w:val="center"/>
            <w:tcMar>
              <w:top w:w="105" w:type="dxa"/>
              <w:start w:w="115" w:type="dxa"/>
              <w:bottom w:w="105" w:type="dxa"/>
              <w:end w:w="115" w:type="dxa"/>
            </w:tcMar>
            <w:shd w:fill="F1F6F8"/>
          </w:tcPr>
          <w:p>
            <w:pPr>
              <w:pStyle w:val="Celltext"/>
              <w:spacing w:after="20"/>
            </w:pPr>
            <w:r>
              <w:rPr>
                <w:sz w:val="16"/>
              </w:rPr>
              <w:t>Reassign the job or wait for a confirmed rider response; do not treat silence as pickup.</w:t>
            </w:r>
          </w:p>
        </w:tc>
        <w:tc>
          <w:tcPr>
            <w:tcW w:type="dxa" w:w="1899"/>
            <w:vAlign w:val="center"/>
            <w:tcMar>
              <w:top w:w="105" w:type="dxa"/>
              <w:start w:w="115" w:type="dxa"/>
              <w:bottom w:w="105" w:type="dxa"/>
              <w:end w:w="115" w:type="dxa"/>
            </w:tcMar>
            <w:shd w:fill="F1F6F8"/>
          </w:tcPr>
          <w:p>
            <w:pPr>
              <w:pStyle w:val="Celltext"/>
              <w:spacing w:after="20"/>
            </w:pPr>
            <w:r>
              <w:rPr>
                <w:sz w:val="16"/>
              </w:rPr>
              <w:t>Assign the rider and hand over the parcel</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Wrong parcel scanned</w:t>
            </w:r>
          </w:p>
        </w:tc>
        <w:tc>
          <w:tcPr>
            <w:tcW w:type="dxa" w:w="4847"/>
            <w:vAlign w:val="center"/>
            <w:tcMar>
              <w:top w:w="105" w:type="dxa"/>
              <w:start w:w="115" w:type="dxa"/>
              <w:bottom w:w="105" w:type="dxa"/>
              <w:end w:w="115" w:type="dxa"/>
            </w:tcMar>
          </w:tcPr>
          <w:p>
            <w:pPr>
              <w:pStyle w:val="Celltext"/>
              <w:spacing w:after="20"/>
            </w:pPr>
            <w:r>
              <w:rPr>
                <w:sz w:val="16"/>
              </w:rPr>
              <w:t>Do not hand over a parcel whose label does not match the order.</w:t>
            </w:r>
          </w:p>
        </w:tc>
        <w:tc>
          <w:tcPr>
            <w:tcW w:type="dxa" w:w="1899"/>
            <w:vAlign w:val="center"/>
            <w:tcMar>
              <w:top w:w="105" w:type="dxa"/>
              <w:start w:w="115" w:type="dxa"/>
              <w:bottom w:w="105" w:type="dxa"/>
              <w:end w:w="115" w:type="dxa"/>
            </w:tcMar>
          </w:tcPr>
          <w:p>
            <w:pPr>
              <w:pStyle w:val="Celltext"/>
              <w:spacing w:after="20"/>
            </w:pPr>
            <w:r>
              <w:rPr>
                <w:sz w:val="16"/>
              </w:rPr>
              <w:t>Check, invoice and seal the package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Order cancelled after handover request</w:t>
            </w:r>
          </w:p>
        </w:tc>
        <w:tc>
          <w:tcPr>
            <w:tcW w:type="dxa" w:w="4847"/>
            <w:vAlign w:val="center"/>
            <w:tcMar>
              <w:top w:w="105" w:type="dxa"/>
              <w:start w:w="115" w:type="dxa"/>
              <w:bottom w:w="105" w:type="dxa"/>
              <w:end w:w="115" w:type="dxa"/>
            </w:tcMar>
            <w:shd w:fill="F1F6F8"/>
          </w:tcPr>
          <w:p>
            <w:pPr>
              <w:pStyle w:val="Celltext"/>
              <w:spacing w:after="20"/>
            </w:pPr>
            <w:r>
              <w:rPr>
                <w:sz w:val="16"/>
              </w:rPr>
              <w:t>Check if the parcel has actually left. Stop dispatch or begin return-to-store as appropriate.</w:t>
            </w:r>
          </w:p>
        </w:tc>
        <w:tc>
          <w:tcPr>
            <w:tcW w:type="dxa" w:w="1899"/>
            <w:vAlign w:val="center"/>
            <w:tcMar>
              <w:top w:w="105" w:type="dxa"/>
              <w:start w:w="115" w:type="dxa"/>
              <w:bottom w:w="105" w:type="dxa"/>
              <w:end w:w="115" w:type="dxa"/>
            </w:tcMar>
            <w:shd w:fill="F1F6F8"/>
          </w:tcPr>
          <w:p>
            <w:pPr>
              <w:pStyle w:val="Celltext"/>
              <w:spacing w:after="20"/>
            </w:pPr>
            <w:r>
              <w:rPr>
                <w:sz w:val="16"/>
              </w:rPr>
              <w:t>Handle a failed delivery; Investigate an unusual problem</w:t>
            </w:r>
          </w:p>
        </w:tc>
      </w:tr>
    </w:tbl>
    <w:p>
      <w:pPr>
        <w:widowControl/>
        <w:spacing w:after="0"/>
      </w:pPr>
    </w:p>
    <w:p>
      <w:pPr>
        <w:pStyle w:val="Heading2"/>
        <w:widowControl/>
      </w:pPr>
      <w:r>
        <w:t>S24  Travel to the delivery address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Phone location permission denied</w:t>
            </w:r>
          </w:p>
        </w:tc>
        <w:tc>
          <w:tcPr>
            <w:tcW w:type="dxa" w:w="4847"/>
            <w:vAlign w:val="center"/>
            <w:tcMar>
              <w:top w:w="105" w:type="dxa"/>
              <w:start w:w="115" w:type="dxa"/>
              <w:bottom w:w="105" w:type="dxa"/>
              <w:end w:w="115" w:type="dxa"/>
            </w:tcMar>
          </w:tcPr>
          <w:p>
            <w:pPr>
              <w:pStyle w:val="Celltext"/>
              <w:spacing w:after="20"/>
            </w:pPr>
            <w:r>
              <w:rPr>
                <w:sz w:val="16"/>
              </w:rPr>
              <w:t>Deliver using reliable status milestones if live location is unavailable; do not invent rider coordinates.</w:t>
            </w:r>
          </w:p>
        </w:tc>
        <w:tc>
          <w:tcPr>
            <w:tcW w:type="dxa" w:w="1899"/>
            <w:vAlign w:val="center"/>
            <w:tcMar>
              <w:top w:w="105" w:type="dxa"/>
              <w:start w:w="115" w:type="dxa"/>
              <w:bottom w:w="105" w:type="dxa"/>
              <w:end w:w="115" w:type="dxa"/>
            </w:tcMar>
          </w:tcPr>
          <w:p>
            <w:pPr>
              <w:pStyle w:val="Celltext"/>
              <w:spacing w:after="20"/>
            </w:pPr>
            <w:r>
              <w:rPr>
                <w:sz w:val="16"/>
              </w:rPr>
              <w:t>Travel to the delivery address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Rider device offline</w:t>
            </w:r>
          </w:p>
        </w:tc>
        <w:tc>
          <w:tcPr>
            <w:tcW w:type="dxa" w:w="4847"/>
            <w:vAlign w:val="center"/>
            <w:tcMar>
              <w:top w:w="105" w:type="dxa"/>
              <w:start w:w="115" w:type="dxa"/>
              <w:bottom w:w="105" w:type="dxa"/>
              <w:end w:w="115" w:type="dxa"/>
            </w:tcMar>
            <w:shd w:fill="F1F6F8"/>
          </w:tcPr>
          <w:p>
            <w:pPr>
              <w:pStyle w:val="Celltext"/>
              <w:spacing w:after="20"/>
            </w:pPr>
            <w:r>
              <w:rPr>
                <w:sz w:val="16"/>
              </w:rPr>
              <w:t>Save delivery actions safely and send them when connectivity returns without marking delivery twice.</w:t>
            </w:r>
          </w:p>
        </w:tc>
        <w:tc>
          <w:tcPr>
            <w:tcW w:type="dxa" w:w="1899"/>
            <w:vAlign w:val="center"/>
            <w:tcMar>
              <w:top w:w="105" w:type="dxa"/>
              <w:start w:w="115" w:type="dxa"/>
              <w:bottom w:w="105" w:type="dxa"/>
              <w:end w:w="115" w:type="dxa"/>
            </w:tcMar>
            <w:shd w:fill="F1F6F8"/>
          </w:tcPr>
          <w:p>
            <w:pPr>
              <w:pStyle w:val="Celltext"/>
              <w:spacing w:after="20"/>
            </w:pPr>
            <w:r>
              <w:rPr>
                <w:sz w:val="16"/>
              </w:rPr>
              <w:t>Travel to the delivery address; Verify the recipient and hand over the order</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Address incorrect mid-route</w:t>
            </w:r>
          </w:p>
        </w:tc>
        <w:tc>
          <w:tcPr>
            <w:tcW w:type="dxa" w:w="4847"/>
            <w:vAlign w:val="center"/>
            <w:tcMar>
              <w:top w:w="105" w:type="dxa"/>
              <w:start w:w="115" w:type="dxa"/>
              <w:bottom w:w="105" w:type="dxa"/>
              <w:end w:w="115" w:type="dxa"/>
            </w:tcMar>
          </w:tcPr>
          <w:p>
            <w:pPr>
              <w:pStyle w:val="Celltext"/>
              <w:spacing w:after="20"/>
            </w:pPr>
            <w:r>
              <w:rPr>
                <w:sz w:val="16"/>
              </w:rPr>
              <w:t>Confirm the address with the approved process; do not send the rider to a new address without checking serviceability.</w:t>
            </w:r>
          </w:p>
        </w:tc>
        <w:tc>
          <w:tcPr>
            <w:tcW w:type="dxa" w:w="1899"/>
            <w:vAlign w:val="center"/>
            <w:tcMar>
              <w:top w:w="105" w:type="dxa"/>
              <w:start w:w="115" w:type="dxa"/>
              <w:bottom w:w="105" w:type="dxa"/>
              <w:end w:w="115" w:type="dxa"/>
            </w:tcMar>
          </w:tcPr>
          <w:p>
            <w:pPr>
              <w:pStyle w:val="Celltext"/>
              <w:spacing w:after="20"/>
            </w:pPr>
            <w:r>
              <w:rPr>
                <w:sz w:val="16"/>
              </w:rPr>
              <w:t>Handle a failed delivery</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Parcel tamper or accident</w:t>
            </w:r>
          </w:p>
        </w:tc>
        <w:tc>
          <w:tcPr>
            <w:tcW w:type="dxa" w:w="4847"/>
            <w:vAlign w:val="center"/>
            <w:tcMar>
              <w:top w:w="105" w:type="dxa"/>
              <w:start w:w="115" w:type="dxa"/>
              <w:bottom w:w="105" w:type="dxa"/>
              <w:end w:w="115" w:type="dxa"/>
            </w:tcMar>
            <w:shd w:fill="F1F6F8"/>
          </w:tcPr>
          <w:p>
            <w:pPr>
              <w:pStyle w:val="Celltext"/>
              <w:spacing w:after="20"/>
            </w:pPr>
            <w:r>
              <w:rPr>
                <w:sz w:val="16"/>
              </w:rPr>
              <w:t>Stop delivery and report the damaged or unsafe parcel immediately.</w:t>
            </w:r>
          </w:p>
        </w:tc>
        <w:tc>
          <w:tcPr>
            <w:tcW w:type="dxa" w:w="1899"/>
            <w:vAlign w:val="center"/>
            <w:tcMar>
              <w:top w:w="105" w:type="dxa"/>
              <w:start w:w="115" w:type="dxa"/>
              <w:bottom w:w="105" w:type="dxa"/>
              <w:end w:w="115" w:type="dxa"/>
            </w:tcMar>
            <w:shd w:fill="F1F6F8"/>
          </w:tcPr>
          <w:p>
            <w:pPr>
              <w:pStyle w:val="Celltext"/>
              <w:spacing w:after="20"/>
            </w:pPr>
            <w:r>
              <w:rPr>
                <w:sz w:val="16"/>
              </w:rPr>
              <w:t>Stop unsafe products immediately</w:t>
            </w:r>
          </w:p>
        </w:tc>
      </w:tr>
    </w:tbl>
    <w:p>
      <w:pPr>
        <w:widowControl/>
        <w:spacing w:after="0"/>
      </w:pPr>
    </w:p>
    <w:p>
      <w:pPr>
        <w:pStyle w:val="Heading2"/>
        <w:widowControl/>
      </w:pPr>
      <w:r>
        <w:t>S25  Verify the recipient and hand over the order</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Wrong OTP / customer unavailable</w:t>
            </w:r>
          </w:p>
        </w:tc>
        <w:tc>
          <w:tcPr>
            <w:tcW w:type="dxa" w:w="4847"/>
            <w:vAlign w:val="center"/>
            <w:tcMar>
              <w:top w:w="105" w:type="dxa"/>
              <w:start w:w="115" w:type="dxa"/>
              <w:bottom w:w="105" w:type="dxa"/>
              <w:end w:w="115" w:type="dxa"/>
            </w:tcMar>
          </w:tcPr>
          <w:p>
            <w:pPr>
              <w:pStyle w:val="Celltext"/>
              <w:spacing w:after="20"/>
            </w:pPr>
            <w:r>
              <w:rPr>
                <w:sz w:val="16"/>
              </w:rPr>
              <w:t>Limit incorrect code attempts and arrange another attempt or support if the recipient is unavailable.</w:t>
            </w:r>
          </w:p>
        </w:tc>
        <w:tc>
          <w:tcPr>
            <w:tcW w:type="dxa" w:w="1899"/>
            <w:vAlign w:val="center"/>
            <w:tcMar>
              <w:top w:w="105" w:type="dxa"/>
              <w:start w:w="115" w:type="dxa"/>
              <w:bottom w:w="105" w:type="dxa"/>
              <w:end w:w="115" w:type="dxa"/>
            </w:tcMar>
          </w:tcPr>
          <w:p>
            <w:pPr>
              <w:pStyle w:val="Celltext"/>
              <w:spacing w:after="20"/>
            </w:pPr>
            <w:r>
              <w:rPr>
                <w:sz w:val="16"/>
              </w:rPr>
              <w:t>Handle a failed delivery</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COD amount disputed</w:t>
            </w:r>
          </w:p>
        </w:tc>
        <w:tc>
          <w:tcPr>
            <w:tcW w:type="dxa" w:w="4847"/>
            <w:vAlign w:val="center"/>
            <w:tcMar>
              <w:top w:w="105" w:type="dxa"/>
              <w:start w:w="115" w:type="dxa"/>
              <w:bottom w:w="105" w:type="dxa"/>
              <w:end w:w="115" w:type="dxa"/>
            </w:tcMar>
            <w:shd w:fill="F1F6F8"/>
          </w:tcPr>
          <w:p>
            <w:pPr>
              <w:pStyle w:val="Celltext"/>
              <w:spacing w:after="20"/>
            </w:pPr>
            <w:r>
              <w:rPr>
                <w:sz w:val="16"/>
              </w:rPr>
              <w:t>Show the billed COD amount. If it is disputed, do not hand over until operations resolves it.</w:t>
            </w:r>
          </w:p>
        </w:tc>
        <w:tc>
          <w:tcPr>
            <w:tcW w:type="dxa" w:w="1899"/>
            <w:vAlign w:val="center"/>
            <w:tcMar>
              <w:top w:w="105" w:type="dxa"/>
              <w:start w:w="115" w:type="dxa"/>
              <w:bottom w:w="105" w:type="dxa"/>
              <w:end w:w="115" w:type="dxa"/>
            </w:tcMar>
            <w:shd w:fill="F1F6F8"/>
          </w:tcPr>
          <w:p>
            <w:pPr>
              <w:pStyle w:val="Celltext"/>
              <w:spacing w:after="20"/>
            </w:pPr>
            <w:r>
              <w:rPr>
                <w:sz w:val="16"/>
              </w:rPr>
              <w:t>Handle a failed delivery; Investigate an unusual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refuses altered/broken package</w:t>
            </w:r>
          </w:p>
        </w:tc>
        <w:tc>
          <w:tcPr>
            <w:tcW w:type="dxa" w:w="4847"/>
            <w:vAlign w:val="center"/>
            <w:tcMar>
              <w:top w:w="105" w:type="dxa"/>
              <w:start w:w="115" w:type="dxa"/>
              <w:bottom w:w="105" w:type="dxa"/>
              <w:end w:w="115" w:type="dxa"/>
            </w:tcMar>
          </w:tcPr>
          <w:p>
            <w:pPr>
              <w:pStyle w:val="Celltext"/>
              <w:spacing w:after="20"/>
            </w:pPr>
            <w:r>
              <w:rPr>
                <w:sz w:val="16"/>
              </w:rPr>
              <w:t>Record the refusal, keep custody of the parcel and start return and quality checks.</w:t>
            </w:r>
          </w:p>
        </w:tc>
        <w:tc>
          <w:tcPr>
            <w:tcW w:type="dxa" w:w="1899"/>
            <w:vAlign w:val="center"/>
            <w:tcMar>
              <w:top w:w="105" w:type="dxa"/>
              <w:start w:w="115" w:type="dxa"/>
              <w:bottom w:w="105" w:type="dxa"/>
              <w:end w:w="115" w:type="dxa"/>
            </w:tcMar>
          </w:tcPr>
          <w:p>
            <w:pPr>
              <w:pStyle w:val="Celltext"/>
              <w:spacing w:after="20"/>
            </w:pPr>
            <w:r>
              <w:rPr>
                <w:sz w:val="16"/>
              </w:rPr>
              <w:t>Handle a failed delivery; Stop unsafe products immediately</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OTP service down</w:t>
            </w:r>
          </w:p>
        </w:tc>
        <w:tc>
          <w:tcPr>
            <w:tcW w:type="dxa" w:w="4847"/>
            <w:vAlign w:val="center"/>
            <w:tcMar>
              <w:top w:w="105" w:type="dxa"/>
              <w:start w:w="115" w:type="dxa"/>
              <w:bottom w:w="105" w:type="dxa"/>
              <w:end w:w="115" w:type="dxa"/>
            </w:tcMar>
            <w:shd w:fill="F1F6F8"/>
          </w:tcPr>
          <w:p>
            <w:pPr>
              <w:pStyle w:val="Celltext"/>
              <w:spacing w:after="20"/>
            </w:pPr>
            <w:r>
              <w:rPr>
                <w:sz w:val="16"/>
              </w:rPr>
              <w:t>Use only an approved alternative proof method or contact support. Never pretend that an OTP was verified.</w:t>
            </w:r>
          </w:p>
        </w:tc>
        <w:tc>
          <w:tcPr>
            <w:tcW w:type="dxa" w:w="1899"/>
            <w:vAlign w:val="center"/>
            <w:tcMar>
              <w:top w:w="105" w:type="dxa"/>
              <w:start w:w="115" w:type="dxa"/>
              <w:bottom w:w="105" w:type="dxa"/>
              <w:end w:w="115" w:type="dxa"/>
            </w:tcMar>
            <w:shd w:fill="F1F6F8"/>
          </w:tcPr>
          <w:p>
            <w:pPr>
              <w:pStyle w:val="Celltext"/>
              <w:spacing w:after="20"/>
            </w:pPr>
            <w:r>
              <w:rPr>
                <w:sz w:val="16"/>
              </w:rPr>
              <w:t>Verify the recipient and hand over the order; Investigate an unusual problem</w:t>
            </w:r>
          </w:p>
        </w:tc>
      </w:tr>
    </w:tbl>
    <w:p>
      <w:pPr>
        <w:widowControl/>
        <w:spacing w:after="0"/>
      </w:pPr>
    </w:p>
    <w:p>
      <w:pPr>
        <w:pStyle w:val="Heading2"/>
        <w:widowControl/>
      </w:pPr>
      <w:r>
        <w:t>S26  Finish delivery and provide documents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Rider submits proof twice</w:t>
            </w:r>
          </w:p>
        </w:tc>
        <w:tc>
          <w:tcPr>
            <w:tcW w:type="dxa" w:w="4847"/>
            <w:vAlign w:val="center"/>
            <w:tcMar>
              <w:top w:w="105" w:type="dxa"/>
              <w:start w:w="115" w:type="dxa"/>
              <w:bottom w:w="105" w:type="dxa"/>
              <w:end w:w="115" w:type="dxa"/>
            </w:tcMar>
          </w:tcPr>
          <w:p>
            <w:pPr>
              <w:pStyle w:val="Celltext"/>
              <w:spacing w:after="20"/>
            </w:pPr>
            <w:r>
              <w:rPr>
                <w:sz w:val="16"/>
              </w:rPr>
              <w:t>Keep one delivery confirmation, even if the rider submits proof again.</w:t>
            </w:r>
          </w:p>
        </w:tc>
        <w:tc>
          <w:tcPr>
            <w:tcW w:type="dxa" w:w="1899"/>
            <w:vAlign w:val="center"/>
            <w:tcMar>
              <w:top w:w="105" w:type="dxa"/>
              <w:start w:w="115" w:type="dxa"/>
              <w:bottom w:w="105" w:type="dxa"/>
              <w:end w:w="115" w:type="dxa"/>
            </w:tcMar>
          </w:tcPr>
          <w:p>
            <w:pPr>
              <w:pStyle w:val="Celltext"/>
              <w:spacing w:after="20"/>
            </w:pPr>
            <w:r>
              <w:rPr>
                <w:sz w:val="16"/>
              </w:rPr>
              <w:t>Finish delivery and provide documents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Customer says not received</w:t>
            </w:r>
          </w:p>
        </w:tc>
        <w:tc>
          <w:tcPr>
            <w:tcW w:type="dxa" w:w="4847"/>
            <w:vAlign w:val="center"/>
            <w:tcMar>
              <w:top w:w="105" w:type="dxa"/>
              <w:start w:w="115" w:type="dxa"/>
              <w:bottom w:w="105" w:type="dxa"/>
              <w:end w:w="115" w:type="dxa"/>
            </w:tcMar>
            <w:shd w:fill="F1F6F8"/>
          </w:tcPr>
          <w:p>
            <w:pPr>
              <w:pStyle w:val="Celltext"/>
              <w:spacing w:after="20"/>
            </w:pPr>
            <w:r>
              <w:rPr>
                <w:sz w:val="16"/>
              </w:rPr>
              <w:t>Open an urgent delivery investigation and check the handover evidence.</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Late success after RTO confirmed</w:t>
            </w:r>
          </w:p>
        </w:tc>
        <w:tc>
          <w:tcPr>
            <w:tcW w:type="dxa" w:w="4847"/>
            <w:vAlign w:val="center"/>
            <w:tcMar>
              <w:top w:w="105" w:type="dxa"/>
              <w:start w:w="115" w:type="dxa"/>
              <w:bottom w:w="105" w:type="dxa"/>
              <w:end w:w="115" w:type="dxa"/>
            </w:tcMar>
          </w:tcPr>
          <w:p>
            <w:pPr>
              <w:pStyle w:val="Celltext"/>
              <w:spacing w:after="20"/>
            </w:pPr>
            <w:r>
              <w:rPr>
                <w:sz w:val="16"/>
              </w:rPr>
              <w:t>Flag contradictory updates for investigation; do not rewrite a confirmed return as delivered automatically.</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Incorrect delivered quantity</w:t>
            </w:r>
          </w:p>
        </w:tc>
        <w:tc>
          <w:tcPr>
            <w:tcW w:type="dxa" w:w="4847"/>
            <w:vAlign w:val="center"/>
            <w:tcMar>
              <w:top w:w="105" w:type="dxa"/>
              <w:start w:w="115" w:type="dxa"/>
              <w:bottom w:w="105" w:type="dxa"/>
              <w:end w:w="115" w:type="dxa"/>
            </w:tcMar>
            <w:shd w:fill="F1F6F8"/>
          </w:tcPr>
          <w:p>
            <w:pPr>
              <w:pStyle w:val="Celltext"/>
              <w:spacing w:after="20"/>
            </w:pPr>
            <w:r>
              <w:rPr>
                <w:sz w:val="16"/>
              </w:rPr>
              <w:t>Open a missing-item case and check the pack and handover records.</w:t>
            </w:r>
          </w:p>
        </w:tc>
        <w:tc>
          <w:tcPr>
            <w:tcW w:type="dxa" w:w="1899"/>
            <w:vAlign w:val="center"/>
            <w:tcMar>
              <w:top w:w="105" w:type="dxa"/>
              <w:start w:w="115" w:type="dxa"/>
              <w:bottom w:w="105" w:type="dxa"/>
              <w:end w:w="115" w:type="dxa"/>
            </w:tcMar>
            <w:shd w:fill="F1F6F8"/>
          </w:tcPr>
          <w:p>
            <w:pPr>
              <w:pStyle w:val="Celltext"/>
              <w:spacing w:after="20"/>
            </w:pPr>
            <w:r>
              <w:rPr>
                <w:sz w:val="16"/>
              </w:rPr>
              <w:t>Raise a return, wrong item or quality complaint; Investigate an unusual problem</w:t>
            </w:r>
          </w:p>
        </w:tc>
      </w:tr>
    </w:tbl>
    <w:p>
      <w:pPr>
        <w:widowControl/>
        <w:spacing w:after="0"/>
      </w:pPr>
    </w:p>
    <w:p>
      <w:pPr>
        <w:pStyle w:val="Heading2"/>
        <w:widowControl/>
      </w:pPr>
      <w:r>
        <w:t>S27  Handle a failed delivery</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reschedules outside service hours</w:t>
            </w:r>
          </w:p>
        </w:tc>
        <w:tc>
          <w:tcPr>
            <w:tcW w:type="dxa" w:w="4847"/>
            <w:vAlign w:val="center"/>
            <w:tcMar>
              <w:top w:w="105" w:type="dxa"/>
              <w:start w:w="115" w:type="dxa"/>
              <w:bottom w:w="105" w:type="dxa"/>
              <w:end w:w="115" w:type="dxa"/>
            </w:tcMar>
          </w:tcPr>
          <w:p>
            <w:pPr>
              <w:pStyle w:val="Celltext"/>
              <w:spacing w:after="20"/>
            </w:pPr>
            <w:r>
              <w:rPr>
                <w:sz w:val="16"/>
              </w:rPr>
              <w:t>Offer an allowed time slot or explain when delivery is next possible.</w:t>
            </w:r>
          </w:p>
        </w:tc>
        <w:tc>
          <w:tcPr>
            <w:tcW w:type="dxa" w:w="1899"/>
            <w:vAlign w:val="center"/>
            <w:tcMar>
              <w:top w:w="105" w:type="dxa"/>
              <w:start w:w="115" w:type="dxa"/>
              <w:bottom w:w="105" w:type="dxa"/>
              <w:end w:w="115" w:type="dxa"/>
            </w:tcMar>
          </w:tcPr>
          <w:p>
            <w:pPr>
              <w:pStyle w:val="Celltext"/>
              <w:spacing w:after="20"/>
            </w:pPr>
            <w:r>
              <w:rPr>
                <w:sz w:val="16"/>
              </w:rPr>
              <w:t>Handle a failed delivery</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Parcel lost on way back</w:t>
            </w:r>
          </w:p>
        </w:tc>
        <w:tc>
          <w:tcPr>
            <w:tcW w:type="dxa" w:w="4847"/>
            <w:vAlign w:val="center"/>
            <w:tcMar>
              <w:top w:w="105" w:type="dxa"/>
              <w:start w:w="115" w:type="dxa"/>
              <w:bottom w:w="105" w:type="dxa"/>
              <w:end w:w="115" w:type="dxa"/>
            </w:tcMar>
            <w:shd w:fill="F1F6F8"/>
          </w:tcPr>
          <w:p>
            <w:pPr>
              <w:pStyle w:val="Celltext"/>
              <w:spacing w:after="20"/>
            </w:pPr>
            <w:r>
              <w:rPr>
                <w:sz w:val="16"/>
              </w:rPr>
              <w:t>Open a parcel-loss case and record who last held it.</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COD marked collected but delivery failed</w:t>
            </w:r>
          </w:p>
        </w:tc>
        <w:tc>
          <w:tcPr>
            <w:tcW w:type="dxa" w:w="4847"/>
            <w:vAlign w:val="center"/>
            <w:tcMar>
              <w:top w:w="105" w:type="dxa"/>
              <w:start w:w="115" w:type="dxa"/>
              <w:bottom w:w="105" w:type="dxa"/>
              <w:end w:w="115" w:type="dxa"/>
            </w:tcMar>
          </w:tcPr>
          <w:p>
            <w:pPr>
              <w:pStyle w:val="Celltext"/>
              <w:spacing w:after="20"/>
            </w:pPr>
            <w:r>
              <w:rPr>
                <w:sz w:val="16"/>
              </w:rPr>
              <w:t>Check the cash record immediately; failed delivery should not quietly create a COD receipt.</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P product returned after failed handover</w:t>
            </w:r>
          </w:p>
        </w:tc>
        <w:tc>
          <w:tcPr>
            <w:tcW w:type="dxa" w:w="4847"/>
            <w:vAlign w:val="center"/>
            <w:tcMar>
              <w:top w:w="105" w:type="dxa"/>
              <w:start w:w="115" w:type="dxa"/>
              <w:bottom w:w="105" w:type="dxa"/>
              <w:end w:w="115" w:type="dxa"/>
            </w:tcMar>
            <w:shd w:fill="F1F6F8"/>
          </w:tcPr>
          <w:p>
            <w:pPr>
              <w:pStyle w:val="Celltext"/>
              <w:spacing w:after="20"/>
            </w:pPr>
            <w:r>
              <w:rPr>
                <w:sz w:val="16"/>
              </w:rPr>
              <w:t>Keep returned P items away from saleable stock until the pharmacy follows its safety checks.</w:t>
            </w:r>
          </w:p>
        </w:tc>
        <w:tc>
          <w:tcPr>
            <w:tcW w:type="dxa" w:w="1899"/>
            <w:vAlign w:val="center"/>
            <w:tcMar>
              <w:top w:w="105" w:type="dxa"/>
              <w:start w:w="115" w:type="dxa"/>
              <w:bottom w:w="105" w:type="dxa"/>
              <w:end w:w="115" w:type="dxa"/>
            </w:tcMar>
            <w:shd w:fill="F1F6F8"/>
          </w:tcPr>
          <w:p>
            <w:pPr>
              <w:pStyle w:val="Celltext"/>
              <w:spacing w:after="20"/>
            </w:pPr>
            <w:r>
              <w:rPr>
                <w:sz w:val="16"/>
              </w:rPr>
              <w:t>Stop unsafe products immediately; Close the order records</w:t>
            </w:r>
          </w:p>
        </w:tc>
      </w:tr>
    </w:tbl>
    <w:p>
      <w:pPr>
        <w:widowControl/>
        <w:spacing w:after="0"/>
      </w:pPr>
    </w:p>
    <w:p>
      <w:pPr>
        <w:pStyle w:val="Heading2"/>
        <w:widowControl/>
      </w:pPr>
      <w:r>
        <w:t>S28  Cancel safely at the correct stage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Cancel races with packing complete</w:t>
            </w:r>
          </w:p>
        </w:tc>
        <w:tc>
          <w:tcPr>
            <w:tcW w:type="dxa" w:w="4847"/>
            <w:vAlign w:val="center"/>
            <w:tcMar>
              <w:top w:w="105" w:type="dxa"/>
              <w:start w:w="115" w:type="dxa"/>
              <w:bottom w:w="105" w:type="dxa"/>
              <w:end w:w="115" w:type="dxa"/>
            </w:tcMar>
          </w:tcPr>
          <w:p>
            <w:pPr>
              <w:pStyle w:val="Celltext"/>
              <w:spacing w:after="20"/>
            </w:pPr>
            <w:r>
              <w:rPr>
                <w:sz w:val="16"/>
              </w:rPr>
              <w:t>Check whether packing was already completed and explain if normal self-cancellation is no longer possible.</w:t>
            </w:r>
          </w:p>
        </w:tc>
        <w:tc>
          <w:tcPr>
            <w:tcW w:type="dxa" w:w="1899"/>
            <w:vAlign w:val="center"/>
            <w:tcMar>
              <w:top w:w="105" w:type="dxa"/>
              <w:start w:w="115" w:type="dxa"/>
              <w:bottom w:w="105" w:type="dxa"/>
              <w:end w:w="115" w:type="dxa"/>
            </w:tcMar>
          </w:tcPr>
          <w:p>
            <w:pPr>
              <w:pStyle w:val="Celltext"/>
              <w:spacing w:after="20"/>
            </w:pPr>
            <w:r>
              <w:rPr>
                <w:sz w:val="16"/>
              </w:rPr>
              <w:t>Check, invoice and seal the package; Cancel safely at the correct stage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Cancel races with payment success</w:t>
            </w:r>
          </w:p>
        </w:tc>
        <w:tc>
          <w:tcPr>
            <w:tcW w:type="dxa" w:w="4847"/>
            <w:vAlign w:val="center"/>
            <w:tcMar>
              <w:top w:w="105" w:type="dxa"/>
              <w:start w:w="115" w:type="dxa"/>
              <w:bottom w:w="105" w:type="dxa"/>
              <w:end w:w="115" w:type="dxa"/>
            </w:tcMar>
            <w:shd w:fill="F1F6F8"/>
          </w:tcPr>
          <w:p>
            <w:pPr>
              <w:pStyle w:val="Celltext"/>
              <w:spacing w:after="20"/>
            </w:pPr>
            <w:r>
              <w:rPr>
                <w:sz w:val="16"/>
              </w:rPr>
              <w:t>Keep the order cancelled and refund any payment that arrives late.</w:t>
            </w:r>
          </w:p>
        </w:tc>
        <w:tc>
          <w:tcPr>
            <w:tcW w:type="dxa" w:w="1899"/>
            <w:vAlign w:val="center"/>
            <w:tcMar>
              <w:top w:w="105" w:type="dxa"/>
              <w:start w:w="115" w:type="dxa"/>
              <w:bottom w:w="105" w:type="dxa"/>
              <w:end w:w="115" w:type="dxa"/>
            </w:tcMar>
            <w:shd w:fill="F1F6F8"/>
          </w:tcPr>
          <w:p>
            <w:pPr>
              <w:pStyle w:val="Celltext"/>
              <w:spacing w:after="20"/>
            </w:pPr>
            <w:r>
              <w:rPr>
                <w:sz w:val="16"/>
              </w:rPr>
              <w:t>Return the correct money once</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Mixed order with rejected P but M/O wanted</w:t>
            </w:r>
          </w:p>
        </w:tc>
        <w:tc>
          <w:tcPr>
            <w:tcW w:type="dxa" w:w="4847"/>
            <w:vAlign w:val="center"/>
            <w:tcMar>
              <w:top w:w="105" w:type="dxa"/>
              <w:start w:w="115" w:type="dxa"/>
              <w:bottom w:w="105" w:type="dxa"/>
              <w:end w:w="115" w:type="dxa"/>
            </w:tcMar>
          </w:tcPr>
          <w:p>
            <w:pPr>
              <w:pStyle w:val="Celltext"/>
              <w:spacing w:after="20"/>
            </w:pPr>
            <w:r>
              <w:rPr>
                <w:sz w:val="16"/>
              </w:rPr>
              <w:t>Offer the agreed M/O-only revised order rather than automatically cancelling everything.</w:t>
            </w:r>
          </w:p>
        </w:tc>
        <w:tc>
          <w:tcPr>
            <w:tcW w:type="dxa" w:w="1899"/>
            <w:vAlign w:val="center"/>
            <w:tcMar>
              <w:top w:w="105" w:type="dxa"/>
              <w:start w:w="115" w:type="dxa"/>
              <w:bottom w:w="105" w:type="dxa"/>
              <w:end w:w="115" w:type="dxa"/>
            </w:tcMar>
          </w:tcPr>
          <w:p>
            <w:pPr>
              <w:pStyle w:val="Celltext"/>
              <w:spacing w:after="20"/>
            </w:pPr>
            <w:r>
              <w:rPr>
                <w:sz w:val="16"/>
              </w:rPr>
              <w:t>Approve a changed basket</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Staff cancels without reason</w:t>
            </w:r>
          </w:p>
        </w:tc>
        <w:tc>
          <w:tcPr>
            <w:tcW w:type="dxa" w:w="4847"/>
            <w:vAlign w:val="center"/>
            <w:tcMar>
              <w:top w:w="105" w:type="dxa"/>
              <w:start w:w="115" w:type="dxa"/>
              <w:bottom w:w="105" w:type="dxa"/>
              <w:end w:w="115" w:type="dxa"/>
            </w:tcMar>
            <w:shd w:fill="F1F6F8"/>
          </w:tcPr>
          <w:p>
            <w:pPr>
              <w:pStyle w:val="Celltext"/>
              <w:spacing w:after="20"/>
            </w:pPr>
            <w:r>
              <w:rPr>
                <w:sz w:val="16"/>
              </w:rPr>
              <w:t>Require a clear reason and authorised staff action so the customer has an accurate history.</w:t>
            </w:r>
          </w:p>
        </w:tc>
        <w:tc>
          <w:tcPr>
            <w:tcW w:type="dxa" w:w="1899"/>
            <w:vAlign w:val="center"/>
            <w:tcMar>
              <w:top w:w="105" w:type="dxa"/>
              <w:start w:w="115" w:type="dxa"/>
              <w:bottom w:w="105" w:type="dxa"/>
              <w:end w:w="115" w:type="dxa"/>
            </w:tcMar>
            <w:shd w:fill="F1F6F8"/>
          </w:tcPr>
          <w:p>
            <w:pPr>
              <w:pStyle w:val="Celltext"/>
              <w:spacing w:after="20"/>
            </w:pPr>
            <w:r>
              <w:rPr>
                <w:sz w:val="16"/>
              </w:rPr>
              <w:t>Cancel safely at the correct stage</w:t>
            </w:r>
          </w:p>
        </w:tc>
      </w:tr>
    </w:tbl>
    <w:p>
      <w:pPr>
        <w:widowControl/>
        <w:spacing w:after="0"/>
      </w:pPr>
    </w:p>
    <w:p>
      <w:pPr>
        <w:pStyle w:val="Heading2"/>
        <w:widowControl/>
      </w:pPr>
      <w:r>
        <w:t>S29  Raise a return, wrong item or quality complaint</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asks to return non-returnable medicine</w:t>
            </w:r>
          </w:p>
        </w:tc>
        <w:tc>
          <w:tcPr>
            <w:tcW w:type="dxa" w:w="4847"/>
            <w:vAlign w:val="center"/>
            <w:tcMar>
              <w:top w:w="105" w:type="dxa"/>
              <w:start w:w="115" w:type="dxa"/>
              <w:bottom w:w="105" w:type="dxa"/>
              <w:end w:w="115" w:type="dxa"/>
            </w:tcMar>
          </w:tcPr>
          <w:p>
            <w:pPr>
              <w:pStyle w:val="Celltext"/>
              <w:spacing w:after="20"/>
            </w:pPr>
            <w:r>
              <w:rPr>
                <w:sz w:val="16"/>
              </w:rPr>
              <w:t>Explain that ordinary returns may not apply to medicines; offer help for damage, wrong items or safety concerns.</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Wrong P SKU delivered</w:t>
            </w:r>
          </w:p>
        </w:tc>
        <w:tc>
          <w:tcPr>
            <w:tcW w:type="dxa" w:w="4847"/>
            <w:vAlign w:val="center"/>
            <w:tcMar>
              <w:top w:w="105" w:type="dxa"/>
              <w:start w:w="115" w:type="dxa"/>
              <w:bottom w:w="105" w:type="dxa"/>
              <w:end w:w="115" w:type="dxa"/>
            </w:tcMar>
            <w:shd w:fill="F1F6F8"/>
          </w:tcPr>
          <w:p>
            <w:pPr>
              <w:pStyle w:val="Celltext"/>
              <w:spacing w:after="20"/>
            </w:pPr>
            <w:r>
              <w:rPr>
                <w:sz w:val="16"/>
              </w:rPr>
              <w:t>Treat delivery of the wrong P medicine as urgent and involve pharmacy quality immediately.</w:t>
            </w:r>
          </w:p>
        </w:tc>
        <w:tc>
          <w:tcPr>
            <w:tcW w:type="dxa" w:w="1899"/>
            <w:vAlign w:val="center"/>
            <w:tcMar>
              <w:top w:w="105" w:type="dxa"/>
              <w:start w:w="115" w:type="dxa"/>
              <w:bottom w:w="105" w:type="dxa"/>
              <w:end w:w="115" w:type="dxa"/>
            </w:tcMar>
            <w:shd w:fill="F1F6F8"/>
          </w:tcPr>
          <w:p>
            <w:pPr>
              <w:pStyle w:val="Celltext"/>
              <w:spacing w:after="20"/>
            </w:pPr>
            <w:r>
              <w:rPr>
                <w:sz w:val="16"/>
              </w:rPr>
              <w:t>Stop unsafe products immediately</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Return period exceeded but manufacturing defect</w:t>
            </w:r>
          </w:p>
        </w:tc>
        <w:tc>
          <w:tcPr>
            <w:tcW w:type="dxa" w:w="4847"/>
            <w:vAlign w:val="center"/>
            <w:tcMar>
              <w:top w:w="105" w:type="dxa"/>
              <w:start w:w="115" w:type="dxa"/>
              <w:bottom w:w="105" w:type="dxa"/>
              <w:end w:w="115" w:type="dxa"/>
            </w:tcMar>
          </w:tcPr>
          <w:p>
            <w:pPr>
              <w:pStyle w:val="Celltext"/>
              <w:spacing w:after="20"/>
            </w:pPr>
            <w:r>
              <w:rPr>
                <w:sz w:val="16"/>
              </w:rPr>
              <w:t>Even outside the normal window, send a credible defect or safety complaint for review.</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Multiple return claims for same line</w:t>
            </w:r>
          </w:p>
        </w:tc>
        <w:tc>
          <w:tcPr>
            <w:tcW w:type="dxa" w:w="4847"/>
            <w:vAlign w:val="center"/>
            <w:tcMar>
              <w:top w:w="105" w:type="dxa"/>
              <w:start w:w="115" w:type="dxa"/>
              <w:bottom w:w="105" w:type="dxa"/>
              <w:end w:w="115" w:type="dxa"/>
            </w:tcMar>
            <w:shd w:fill="F1F6F8"/>
          </w:tcPr>
          <w:p>
            <w:pPr>
              <w:pStyle w:val="Celltext"/>
              <w:spacing w:after="20"/>
            </w:pPr>
            <w:r>
              <w:rPr>
                <w:sz w:val="16"/>
              </w:rPr>
              <w:t>Link the request to the existing case instead of creating duplicate refunds.</w:t>
            </w:r>
          </w:p>
        </w:tc>
        <w:tc>
          <w:tcPr>
            <w:tcW w:type="dxa" w:w="1899"/>
            <w:vAlign w:val="center"/>
            <w:tcMar>
              <w:top w:w="105" w:type="dxa"/>
              <w:start w:w="115" w:type="dxa"/>
              <w:bottom w:w="105" w:type="dxa"/>
              <w:end w:w="115" w:type="dxa"/>
            </w:tcMar>
            <w:shd w:fill="F1F6F8"/>
          </w:tcPr>
          <w:p>
            <w:pPr>
              <w:pStyle w:val="Celltext"/>
              <w:spacing w:after="20"/>
            </w:pPr>
            <w:r>
              <w:rPr>
                <w:sz w:val="16"/>
              </w:rPr>
              <w:t>Raise a return, wrong item or quality complaint</w:t>
            </w:r>
          </w:p>
        </w:tc>
      </w:tr>
    </w:tbl>
    <w:p>
      <w:pPr>
        <w:widowControl/>
        <w:spacing w:after="0"/>
      </w:pPr>
    </w:p>
    <w:p>
      <w:pPr>
        <w:pStyle w:val="Heading2"/>
        <w:widowControl/>
      </w:pPr>
      <w:r>
        <w:t>S30  Receive and inspect returned items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Return courier loses parcel</w:t>
            </w:r>
          </w:p>
        </w:tc>
        <w:tc>
          <w:tcPr>
            <w:tcW w:type="dxa" w:w="4847"/>
            <w:vAlign w:val="center"/>
            <w:tcMar>
              <w:top w:w="105" w:type="dxa"/>
              <w:start w:w="115" w:type="dxa"/>
              <w:bottom w:w="105" w:type="dxa"/>
              <w:end w:w="115" w:type="dxa"/>
            </w:tcMar>
          </w:tcPr>
          <w:p>
            <w:pPr>
              <w:pStyle w:val="Celltext"/>
              <w:spacing w:after="20"/>
            </w:pPr>
            <w:r>
              <w:rPr>
                <w:sz w:val="16"/>
              </w:rPr>
              <w:t>Investigate with the delivery partner and keep the return request open while custody is checked.</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Returned product used or tampered</w:t>
            </w:r>
          </w:p>
        </w:tc>
        <w:tc>
          <w:tcPr>
            <w:tcW w:type="dxa" w:w="4847"/>
            <w:vAlign w:val="center"/>
            <w:tcMar>
              <w:top w:w="105" w:type="dxa"/>
              <w:start w:w="115" w:type="dxa"/>
              <w:bottom w:w="105" w:type="dxa"/>
              <w:end w:w="115" w:type="dxa"/>
            </w:tcMar>
            <w:shd w:fill="F1F6F8"/>
          </w:tcPr>
          <w:p>
            <w:pPr>
              <w:pStyle w:val="Celltext"/>
              <w:spacing w:after="20"/>
            </w:pPr>
            <w:r>
              <w:rPr>
                <w:sz w:val="16"/>
              </w:rPr>
              <w:t>Photograph and record the condition; do not put questionable products back into saleable stock.</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 Stop unsafe products immediately</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Wrong lot scanned on receipt</w:t>
            </w:r>
          </w:p>
        </w:tc>
        <w:tc>
          <w:tcPr>
            <w:tcW w:type="dxa" w:w="4847"/>
            <w:vAlign w:val="center"/>
            <w:tcMar>
              <w:top w:w="105" w:type="dxa"/>
              <w:start w:w="115" w:type="dxa"/>
              <w:bottom w:w="105" w:type="dxa"/>
              <w:end w:w="115" w:type="dxa"/>
            </w:tcMar>
          </w:tcPr>
          <w:p>
            <w:pPr>
              <w:pStyle w:val="Celltext"/>
              <w:spacing w:after="20"/>
            </w:pPr>
            <w:r>
              <w:rPr>
                <w:sz w:val="16"/>
              </w:rPr>
              <w:t>Check the lot and product against the original order before deciding the refund.</w:t>
            </w:r>
          </w:p>
        </w:tc>
        <w:tc>
          <w:tcPr>
            <w:tcW w:type="dxa" w:w="1899"/>
            <w:vAlign w:val="center"/>
            <w:tcMar>
              <w:top w:w="105" w:type="dxa"/>
              <w:start w:w="115" w:type="dxa"/>
              <w:bottom w:w="105" w:type="dxa"/>
              <w:end w:w="115" w:type="dxa"/>
            </w:tcMar>
          </w:tcPr>
          <w:p>
            <w:pPr>
              <w:pStyle w:val="Celltext"/>
              <w:spacing w:after="20"/>
            </w:pPr>
            <w:r>
              <w:rPr>
                <w:sz w:val="16"/>
              </w:rPr>
              <w:t>Receive and inspect returned items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Non-P non-sensitive item returnable</w:t>
            </w:r>
          </w:p>
        </w:tc>
        <w:tc>
          <w:tcPr>
            <w:tcW w:type="dxa" w:w="4847"/>
            <w:vAlign w:val="center"/>
            <w:tcMar>
              <w:top w:w="105" w:type="dxa"/>
              <w:start w:w="115" w:type="dxa"/>
              <w:bottom w:w="105" w:type="dxa"/>
              <w:end w:w="115" w:type="dxa"/>
            </w:tcMar>
            <w:shd w:fill="F1F6F8"/>
          </w:tcPr>
          <w:p>
            <w:pPr>
              <w:pStyle w:val="Celltext"/>
              <w:spacing w:after="20"/>
            </w:pPr>
            <w:r>
              <w:rPr>
                <w:sz w:val="16"/>
              </w:rPr>
              <w:t>Apply the published return policy and return eligible money once inspection is complete.</w:t>
            </w:r>
          </w:p>
        </w:tc>
        <w:tc>
          <w:tcPr>
            <w:tcW w:type="dxa" w:w="1899"/>
            <w:vAlign w:val="center"/>
            <w:tcMar>
              <w:top w:w="105" w:type="dxa"/>
              <w:start w:w="115" w:type="dxa"/>
              <w:bottom w:w="105" w:type="dxa"/>
              <w:end w:w="115" w:type="dxa"/>
            </w:tcMar>
            <w:shd w:fill="F1F6F8"/>
          </w:tcPr>
          <w:p>
            <w:pPr>
              <w:pStyle w:val="Celltext"/>
              <w:spacing w:after="20"/>
            </w:pPr>
            <w:r>
              <w:rPr>
                <w:sz w:val="16"/>
              </w:rPr>
              <w:t>Close the order records</w:t>
            </w:r>
          </w:p>
        </w:tc>
      </w:tr>
    </w:tbl>
    <w:p>
      <w:pPr>
        <w:widowControl/>
        <w:spacing w:after="0"/>
      </w:pPr>
    </w:p>
    <w:p>
      <w:pPr>
        <w:pStyle w:val="Heading2"/>
        <w:widowControl/>
      </w:pPr>
      <w:r>
        <w:t>S31  Return the correct money once</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Payment processor refund webhook delayed</w:t>
            </w:r>
          </w:p>
        </w:tc>
        <w:tc>
          <w:tcPr>
            <w:tcW w:type="dxa" w:w="4847"/>
            <w:vAlign w:val="center"/>
            <w:tcMar>
              <w:top w:w="105" w:type="dxa"/>
              <w:start w:w="115" w:type="dxa"/>
              <w:bottom w:w="105" w:type="dxa"/>
              <w:end w:w="115" w:type="dxa"/>
            </w:tcMar>
          </w:tcPr>
          <w:p>
            <w:pPr>
              <w:pStyle w:val="Celltext"/>
              <w:spacing w:after="20"/>
            </w:pPr>
            <w:r>
              <w:rPr>
                <w:sz w:val="16"/>
              </w:rPr>
              <w:t>Show Refund processing and verify the result before claiming the money has arrived.</w:t>
            </w:r>
          </w:p>
        </w:tc>
        <w:tc>
          <w:tcPr>
            <w:tcW w:type="dxa" w:w="1899"/>
            <w:vAlign w:val="center"/>
            <w:tcMar>
              <w:top w:w="105" w:type="dxa"/>
              <w:start w:w="115" w:type="dxa"/>
              <w:bottom w:w="105" w:type="dxa"/>
              <w:end w:w="115" w:type="dxa"/>
            </w:tcMar>
          </w:tcPr>
          <w:p>
            <w:pPr>
              <w:pStyle w:val="Celltext"/>
              <w:spacing w:after="20"/>
            </w:pPr>
            <w:r>
              <w:rPr>
                <w:sz w:val="16"/>
              </w:rPr>
              <w:t>Return the correct money once</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Duplicate refund instruction</w:t>
            </w:r>
          </w:p>
        </w:tc>
        <w:tc>
          <w:tcPr>
            <w:tcW w:type="dxa" w:w="4847"/>
            <w:vAlign w:val="center"/>
            <w:tcMar>
              <w:top w:w="105" w:type="dxa"/>
              <w:start w:w="115" w:type="dxa"/>
              <w:bottom w:w="105" w:type="dxa"/>
              <w:end w:w="115" w:type="dxa"/>
            </w:tcMar>
            <w:shd w:fill="F1F6F8"/>
          </w:tcPr>
          <w:p>
            <w:pPr>
              <w:pStyle w:val="Celltext"/>
              <w:spacing w:after="20"/>
            </w:pPr>
            <w:r>
              <w:rPr>
                <w:sz w:val="16"/>
              </w:rPr>
              <w:t>Ignore repeated refund instructions; no more than the eligible amount is returned.</w:t>
            </w:r>
          </w:p>
        </w:tc>
        <w:tc>
          <w:tcPr>
            <w:tcW w:type="dxa" w:w="1899"/>
            <w:vAlign w:val="center"/>
            <w:tcMar>
              <w:top w:w="105" w:type="dxa"/>
              <w:start w:w="115" w:type="dxa"/>
              <w:bottom w:w="105" w:type="dxa"/>
              <w:end w:w="115" w:type="dxa"/>
            </w:tcMar>
            <w:shd w:fill="F1F6F8"/>
          </w:tcPr>
          <w:p>
            <w:pPr>
              <w:pStyle w:val="Celltext"/>
              <w:spacing w:after="20"/>
            </w:pPr>
            <w:r>
              <w:rPr>
                <w:sz w:val="16"/>
              </w:rPr>
              <w:t>Return the correct money once</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Partial P rejection before payment</w:t>
            </w:r>
          </w:p>
        </w:tc>
        <w:tc>
          <w:tcPr>
            <w:tcW w:type="dxa" w:w="4847"/>
            <w:vAlign w:val="center"/>
            <w:tcMar>
              <w:top w:w="105" w:type="dxa"/>
              <w:start w:w="115" w:type="dxa"/>
              <w:bottom w:w="105" w:type="dxa"/>
              <w:end w:w="115" w:type="dxa"/>
            </w:tcMar>
          </w:tcPr>
          <w:p>
            <w:pPr>
              <w:pStyle w:val="Celltext"/>
              <w:spacing w:after="20"/>
            </w:pPr>
            <w:r>
              <w:rPr>
                <w:sz w:val="16"/>
              </w:rPr>
              <w:t>If rejected P was never charged, remove it from the final price. No refund is needed for unpaid items.</w:t>
            </w:r>
          </w:p>
        </w:tc>
        <w:tc>
          <w:tcPr>
            <w:tcW w:type="dxa" w:w="1899"/>
            <w:vAlign w:val="center"/>
            <w:tcMar>
              <w:top w:w="105" w:type="dxa"/>
              <w:start w:w="115" w:type="dxa"/>
              <w:bottom w:w="105" w:type="dxa"/>
              <w:end w:w="115" w:type="dxa"/>
            </w:tcMar>
          </w:tcPr>
          <w:p>
            <w:pPr>
              <w:pStyle w:val="Celltext"/>
              <w:spacing w:after="20"/>
            </w:pPr>
            <w:r>
              <w:rPr>
                <w:sz w:val="16"/>
              </w:rPr>
              <w:t>Approve a changed basket; Choose payment with stock briefly held</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COD refund lacks validated destination</w:t>
            </w:r>
          </w:p>
        </w:tc>
        <w:tc>
          <w:tcPr>
            <w:tcW w:type="dxa" w:w="4847"/>
            <w:vAlign w:val="center"/>
            <w:tcMar>
              <w:top w:w="105" w:type="dxa"/>
              <w:start w:w="115" w:type="dxa"/>
              <w:bottom w:w="105" w:type="dxa"/>
              <w:end w:w="115" w:type="dxa"/>
            </w:tcMar>
            <w:shd w:fill="F1F6F8"/>
          </w:tcPr>
          <w:p>
            <w:pPr>
              <w:pStyle w:val="Celltext"/>
              <w:spacing w:after="20"/>
            </w:pPr>
            <w:r>
              <w:rPr>
                <w:sz w:val="16"/>
              </w:rPr>
              <w:t>Ask the customer to provide an approved, verified destination for returning COD money.</w:t>
            </w:r>
          </w:p>
        </w:tc>
        <w:tc>
          <w:tcPr>
            <w:tcW w:type="dxa" w:w="1899"/>
            <w:vAlign w:val="center"/>
            <w:tcMar>
              <w:top w:w="105" w:type="dxa"/>
              <w:start w:w="115" w:type="dxa"/>
              <w:bottom w:w="105" w:type="dxa"/>
              <w:end w:w="115" w:type="dxa"/>
            </w:tcMar>
            <w:shd w:fill="F1F6F8"/>
          </w:tcPr>
          <w:p>
            <w:pPr>
              <w:pStyle w:val="Celltext"/>
              <w:spacing w:after="20"/>
            </w:pPr>
            <w:r>
              <w:rPr>
                <w:sz w:val="16"/>
              </w:rPr>
              <w:t>Return the correct money once</w:t>
            </w:r>
          </w:p>
        </w:tc>
      </w:tr>
    </w:tbl>
    <w:p>
      <w:pPr>
        <w:widowControl/>
        <w:spacing w:after="0"/>
      </w:pPr>
    </w:p>
    <w:p>
      <w:pPr>
        <w:pStyle w:val="Heading2"/>
        <w:widowControl/>
      </w:pPr>
      <w:r>
        <w:t>S32  Close the order records</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Settlement differs from gross due to fees</w:t>
            </w:r>
          </w:p>
        </w:tc>
        <w:tc>
          <w:tcPr>
            <w:tcW w:type="dxa" w:w="4847"/>
            <w:vAlign w:val="center"/>
            <w:tcMar>
              <w:top w:w="105" w:type="dxa"/>
              <w:start w:w="115" w:type="dxa"/>
              <w:bottom w:w="105" w:type="dxa"/>
              <w:end w:w="115" w:type="dxa"/>
            </w:tcMar>
          </w:tcPr>
          <w:p>
            <w:pPr>
              <w:pStyle w:val="Celltext"/>
              <w:spacing w:after="20"/>
            </w:pPr>
            <w:r>
              <w:rPr>
                <w:sz w:val="16"/>
              </w:rPr>
              <w:t>Explain payment-provider fees separately during internal reconciliation; do not adjust the customer invoice silently.</w:t>
            </w:r>
          </w:p>
        </w:tc>
        <w:tc>
          <w:tcPr>
            <w:tcW w:type="dxa" w:w="1899"/>
            <w:vAlign w:val="center"/>
            <w:tcMar>
              <w:top w:w="105" w:type="dxa"/>
              <w:start w:w="115" w:type="dxa"/>
              <w:bottom w:w="105" w:type="dxa"/>
              <w:end w:w="115" w:type="dxa"/>
            </w:tcMar>
          </w:tcPr>
          <w:p>
            <w:pPr>
              <w:pStyle w:val="Celltext"/>
              <w:spacing w:after="20"/>
            </w:pPr>
            <w:r>
              <w:rPr>
                <w:sz w:val="16"/>
              </w:rPr>
              <w:t>Close the order records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Rider COD deposited short</w:t>
            </w:r>
          </w:p>
        </w:tc>
        <w:tc>
          <w:tcPr>
            <w:tcW w:type="dxa" w:w="4847"/>
            <w:vAlign w:val="center"/>
            <w:tcMar>
              <w:top w:w="105" w:type="dxa"/>
              <w:start w:w="115" w:type="dxa"/>
              <w:bottom w:w="105" w:type="dxa"/>
              <w:end w:w="115" w:type="dxa"/>
            </w:tcMar>
            <w:shd w:fill="F1F6F8"/>
          </w:tcPr>
          <w:p>
            <w:pPr>
              <w:pStyle w:val="Celltext"/>
              <w:spacing w:after="20"/>
            </w:pPr>
            <w:r>
              <w:rPr>
                <w:sz w:val="16"/>
              </w:rPr>
              <w:t>Flag the cash shortage, investigate with the rider and keep a clear collection record.</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Refund later reversed by processor</w:t>
            </w:r>
          </w:p>
        </w:tc>
        <w:tc>
          <w:tcPr>
            <w:tcW w:type="dxa" w:w="4847"/>
            <w:vAlign w:val="center"/>
            <w:tcMar>
              <w:top w:w="105" w:type="dxa"/>
              <w:start w:w="115" w:type="dxa"/>
              <w:bottom w:w="105" w:type="dxa"/>
              <w:end w:w="115" w:type="dxa"/>
            </w:tcMar>
          </w:tcPr>
          <w:p>
            <w:pPr>
              <w:pStyle w:val="Celltext"/>
              <w:spacing w:after="20"/>
            </w:pPr>
            <w:r>
              <w:rPr>
                <w:sz w:val="16"/>
              </w:rPr>
              <w:t>Open a new finance investigation without erasing the earlier refund entry.</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bl>
    <w:p>
      <w:pPr>
        <w:widowControl/>
        <w:spacing w:after="0"/>
      </w:pPr>
    </w:p>
    <w:p>
      <w:pPr>
        <w:pStyle w:val="Heading2"/>
        <w:widowControl/>
      </w:pPr>
      <w:r>
        <w:t>S33  Investigate an unusual problem</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Support agent attempts P approval</w:t>
            </w:r>
          </w:p>
        </w:tc>
        <w:tc>
          <w:tcPr>
            <w:tcW w:type="dxa" w:w="4847"/>
            <w:vAlign w:val="center"/>
            <w:tcMar>
              <w:top w:w="105" w:type="dxa"/>
              <w:start w:w="115" w:type="dxa"/>
              <w:bottom w:w="105" w:type="dxa"/>
              <w:end w:w="115" w:type="dxa"/>
            </w:tcMar>
          </w:tcPr>
          <w:p>
            <w:pPr>
              <w:pStyle w:val="Celltext"/>
              <w:spacing w:after="20"/>
            </w:pPr>
            <w:r>
              <w:rPr>
                <w:sz w:val="16"/>
              </w:rPr>
              <w:t>Support must hand clinical questions to a qualified pharmacist; support cannot approve a prescription.</w:t>
            </w:r>
          </w:p>
        </w:tc>
        <w:tc>
          <w:tcPr>
            <w:tcW w:type="dxa" w:w="1899"/>
            <w:vAlign w:val="center"/>
            <w:tcMar>
              <w:top w:w="105" w:type="dxa"/>
              <w:start w:w="115" w:type="dxa"/>
              <w:bottom w:w="105" w:type="dxa"/>
              <w:end w:w="115" w:type="dxa"/>
            </w:tcMar>
          </w:tcPr>
          <w:p>
            <w:pPr>
              <w:pStyle w:val="Celltext"/>
              <w:spacing w:after="20"/>
            </w:pPr>
            <w:r>
              <w:rPr>
                <w:sz w:val="16"/>
              </w:rPr>
              <w:t>Review only the P medicines</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Manual refund exceeds threshold</w:t>
            </w:r>
          </w:p>
        </w:tc>
        <w:tc>
          <w:tcPr>
            <w:tcW w:type="dxa" w:w="4847"/>
            <w:vAlign w:val="center"/>
            <w:tcMar>
              <w:top w:w="105" w:type="dxa"/>
              <w:start w:w="115" w:type="dxa"/>
              <w:bottom w:w="105" w:type="dxa"/>
              <w:end w:w="115" w:type="dxa"/>
            </w:tcMar>
            <w:shd w:fill="F1F6F8"/>
          </w:tcPr>
          <w:p>
            <w:pPr>
              <w:pStyle w:val="Celltext"/>
              <w:spacing w:after="20"/>
            </w:pPr>
            <w:r>
              <w:rPr>
                <w:sz w:val="16"/>
              </w:rPr>
              <w:t>Send unusually large refunds to an authorised approver and record the decision.</w:t>
            </w:r>
          </w:p>
        </w:tc>
        <w:tc>
          <w:tcPr>
            <w:tcW w:type="dxa" w:w="1899"/>
            <w:vAlign w:val="center"/>
            <w:tcMar>
              <w:top w:w="105" w:type="dxa"/>
              <w:start w:w="115" w:type="dxa"/>
              <w:bottom w:w="105" w:type="dxa"/>
              <w:end w:w="115" w:type="dxa"/>
            </w:tcMar>
            <w:shd w:fill="F1F6F8"/>
          </w:tcPr>
          <w:p>
            <w:pPr>
              <w:pStyle w:val="Celltext"/>
              <w:spacing w:after="20"/>
            </w:pPr>
            <w:r>
              <w:rPr>
                <w:sz w:val="16"/>
              </w:rPr>
              <w:t>Return the correct money once</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Customer contacts multiple channels</w:t>
            </w:r>
          </w:p>
        </w:tc>
        <w:tc>
          <w:tcPr>
            <w:tcW w:type="dxa" w:w="4847"/>
            <w:vAlign w:val="center"/>
            <w:tcMar>
              <w:top w:w="105" w:type="dxa"/>
              <w:start w:w="115" w:type="dxa"/>
              <w:bottom w:w="105" w:type="dxa"/>
              <w:end w:w="115" w:type="dxa"/>
            </w:tcMar>
          </w:tcPr>
          <w:p>
            <w:pPr>
              <w:pStyle w:val="Celltext"/>
              <w:spacing w:after="20"/>
            </w:pPr>
            <w:r>
              <w:rPr>
                <w:sz w:val="16"/>
              </w:rPr>
              <w:t>Link WhatsApp, calls and tickets to one case so the customer receives one consistent answer.</w:t>
            </w:r>
          </w:p>
        </w:tc>
        <w:tc>
          <w:tcPr>
            <w:tcW w:type="dxa" w:w="1899"/>
            <w:vAlign w:val="center"/>
            <w:tcMar>
              <w:top w:w="105" w:type="dxa"/>
              <w:start w:w="115" w:type="dxa"/>
              <w:bottom w:w="105" w:type="dxa"/>
              <w:end w:w="115" w:type="dxa"/>
            </w:tcMar>
          </w:tcPr>
          <w:p>
            <w:pPr>
              <w:pStyle w:val="Celltext"/>
              <w:spacing w:after="20"/>
            </w:pPr>
            <w:r>
              <w:rPr>
                <w:sz w:val="16"/>
              </w:rPr>
              <w:t>Investigate an unusual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Stuck state for hours</w:t>
            </w:r>
          </w:p>
        </w:tc>
        <w:tc>
          <w:tcPr>
            <w:tcW w:type="dxa" w:w="4847"/>
            <w:vAlign w:val="center"/>
            <w:tcMar>
              <w:top w:w="105" w:type="dxa"/>
              <w:start w:w="115" w:type="dxa"/>
              <w:bottom w:w="105" w:type="dxa"/>
              <w:end w:w="115" w:type="dxa"/>
            </w:tcMar>
            <w:shd w:fill="F1F6F8"/>
          </w:tcPr>
          <w:p>
            <w:pPr>
              <w:pStyle w:val="Celltext"/>
              <w:spacing w:after="20"/>
            </w:pPr>
            <w:r>
              <w:rPr>
                <w:sz w:val="16"/>
              </w:rPr>
              <w:t>Assign an owner and deadline for orders that have stopped moving; update the customer.</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w:t>
            </w:r>
          </w:p>
        </w:tc>
      </w:tr>
    </w:tbl>
    <w:p>
      <w:pPr>
        <w:widowControl/>
        <w:spacing w:after="0"/>
      </w:pPr>
    </w:p>
    <w:p>
      <w:pPr>
        <w:pStyle w:val="Heading2"/>
        <w:widowControl/>
      </w:pPr>
      <w:r>
        <w:t>S34  Stop unsafe products immediately</w:t>
      </w:r>
    </w:p>
    <w:tbl>
      <w:tblPr>
        <w:tblStyle w:val="TableGrid"/>
        <w:tblW w:type="auto" w:w="0"/>
        <w:jc w:val="center"/>
        <w:tblLayout w:type="fixed"/>
        <w:tblLook w:firstColumn="1" w:firstRow="1" w:lastColumn="0" w:lastRow="0" w:noHBand="0" w:noVBand="1" w:val="04A0"/>
      </w:tblPr>
      <w:tblGrid>
        <w:gridCol w:w="2551"/>
        <w:gridCol w:w="4847"/>
        <w:gridCol w:w="1899"/>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WHAT WENT WRONG</w:t>
            </w:r>
          </w:p>
        </w:tc>
        <w:tc>
          <w:tcPr>
            <w:tcW w:type="dxa" w:w="3194"/>
            <w:shd w:fill="14283D"/>
            <w:tcMar>
              <w:top w:w="105" w:type="dxa"/>
              <w:start w:w="115" w:type="dxa"/>
              <w:bottom w:w="105" w:type="dxa"/>
              <w:end w:w="115" w:type="dxa"/>
            </w:tcMar>
            <w:vAlign w:val="center"/>
          </w:tcPr>
          <w:p>
            <w:pPr>
              <w:pStyle w:val="Celltext"/>
            </w:pPr>
            <w:r>
              <w:rPr>
                <w:b/>
                <w:color w:val="FFFFFF"/>
                <w:sz w:val="16"/>
              </w:rPr>
              <w:t>WHAT PHARMVILLE SHOULD DO</w:t>
            </w:r>
          </w:p>
        </w:tc>
        <w:tc>
          <w:tcPr>
            <w:tcW w:type="dxa" w:w="3194"/>
            <w:shd w:fill="14283D"/>
            <w:tcMar>
              <w:top w:w="105" w:type="dxa"/>
              <w:start w:w="115" w:type="dxa"/>
              <w:bottom w:w="105" w:type="dxa"/>
              <w:end w:w="115" w:type="dxa"/>
            </w:tcMar>
            <w:vAlign w:val="center"/>
          </w:tcPr>
          <w:p>
            <w:pPr>
              <w:pStyle w:val="Celltext"/>
            </w:pPr>
            <w:r>
              <w:rPr>
                <w:b/>
                <w:color w:val="FFFFFF"/>
                <w:sz w:val="16"/>
              </w:rPr>
              <w:t>NEXT STEP</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Recall arrives while rider en route</w:t>
            </w:r>
          </w:p>
        </w:tc>
        <w:tc>
          <w:tcPr>
            <w:tcW w:type="dxa" w:w="4847"/>
            <w:vAlign w:val="center"/>
            <w:tcMar>
              <w:top w:w="105" w:type="dxa"/>
              <w:start w:w="115" w:type="dxa"/>
              <w:bottom w:w="105" w:type="dxa"/>
              <w:end w:w="115" w:type="dxa"/>
            </w:tcMar>
          </w:tcPr>
          <w:p>
            <w:pPr>
              <w:pStyle w:val="Celltext"/>
              <w:spacing w:after="20"/>
            </w:pPr>
            <w:r>
              <w:rPr>
                <w:sz w:val="16"/>
              </w:rPr>
              <w:t>Stop the rider before handover and return the parcel for a safety check.</w:t>
            </w:r>
          </w:p>
        </w:tc>
        <w:tc>
          <w:tcPr>
            <w:tcW w:type="dxa" w:w="1899"/>
            <w:vAlign w:val="center"/>
            <w:tcMar>
              <w:top w:w="105" w:type="dxa"/>
              <w:start w:w="115" w:type="dxa"/>
              <w:bottom w:w="105" w:type="dxa"/>
              <w:end w:w="115" w:type="dxa"/>
            </w:tcMar>
          </w:tcPr>
          <w:p>
            <w:pPr>
              <w:pStyle w:val="Celltext"/>
              <w:spacing w:after="20"/>
            </w:pPr>
            <w:r>
              <w:rPr>
                <w:sz w:val="16"/>
              </w:rPr>
              <w:t>Handle a failed delivery; Stop unsafe products immediately</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Affected lot already delivered</w:t>
            </w:r>
          </w:p>
        </w:tc>
        <w:tc>
          <w:tcPr>
            <w:tcW w:type="dxa" w:w="4847"/>
            <w:vAlign w:val="center"/>
            <w:tcMar>
              <w:top w:w="105" w:type="dxa"/>
              <w:start w:w="115" w:type="dxa"/>
              <w:bottom w:w="105" w:type="dxa"/>
              <w:end w:w="115" w:type="dxa"/>
            </w:tcMar>
            <w:shd w:fill="F1F6F8"/>
          </w:tcPr>
          <w:p>
            <w:pPr>
              <w:pStyle w:val="Celltext"/>
              <w:spacing w:after="20"/>
            </w:pPr>
            <w:r>
              <w:rPr>
                <w:sz w:val="16"/>
              </w:rPr>
              <w:t>Identify the affected orders by batch and contact customers through an approved pharmacy-led process.</w:t>
            </w:r>
          </w:p>
        </w:tc>
        <w:tc>
          <w:tcPr>
            <w:tcW w:type="dxa" w:w="1899"/>
            <w:vAlign w:val="center"/>
            <w:tcMar>
              <w:top w:w="105" w:type="dxa"/>
              <w:start w:w="115" w:type="dxa"/>
              <w:bottom w:w="105" w:type="dxa"/>
              <w:end w:w="115" w:type="dxa"/>
            </w:tcMar>
            <w:shd w:fill="F1F6F8"/>
          </w:tcPr>
          <w:p>
            <w:pPr>
              <w:pStyle w:val="Celltext"/>
              <w:spacing w:after="20"/>
            </w:pPr>
            <w:r>
              <w:rPr>
                <w:sz w:val="16"/>
              </w:rPr>
              <w:t>Investigate an unusual problem; Stop unsafe products immediately</w:t>
            </w:r>
          </w:p>
        </w:tc>
      </w:tr>
      <w:tr>
        <w:trPr>
          <w:cantSplit/>
        </w:trPr>
        <w:tc>
          <w:tcPr>
            <w:tcW w:type="dxa" w:w="2551"/>
            <w:vAlign w:val="center"/>
            <w:tcMar>
              <w:top w:w="105" w:type="dxa"/>
              <w:start w:w="115" w:type="dxa"/>
              <w:bottom w:w="105" w:type="dxa"/>
              <w:end w:w="115" w:type="dxa"/>
            </w:tcMar>
          </w:tcPr>
          <w:p>
            <w:pPr>
              <w:pStyle w:val="Celltext"/>
              <w:spacing w:after="20"/>
            </w:pPr>
            <w:r>
              <w:rPr>
                <w:b/>
                <w:sz w:val="16"/>
              </w:rPr>
              <w:t>Non-affected items in mixed basket</w:t>
            </w:r>
          </w:p>
        </w:tc>
        <w:tc>
          <w:tcPr>
            <w:tcW w:type="dxa" w:w="4847"/>
            <w:vAlign w:val="center"/>
            <w:tcMar>
              <w:top w:w="105" w:type="dxa"/>
              <w:start w:w="115" w:type="dxa"/>
              <w:bottom w:w="105" w:type="dxa"/>
              <w:end w:w="115" w:type="dxa"/>
            </w:tcMar>
          </w:tcPr>
          <w:p>
            <w:pPr>
              <w:pStyle w:val="Celltext"/>
              <w:spacing w:after="20"/>
            </w:pPr>
            <w:r>
              <w:rPr>
                <w:sz w:val="16"/>
              </w:rPr>
              <w:t>Assess whether safe items may continue. Ask for customer agreement before changing the rest of the order.</w:t>
            </w:r>
          </w:p>
        </w:tc>
        <w:tc>
          <w:tcPr>
            <w:tcW w:type="dxa" w:w="1899"/>
            <w:vAlign w:val="center"/>
            <w:tcMar>
              <w:top w:w="105" w:type="dxa"/>
              <w:start w:w="115" w:type="dxa"/>
              <w:bottom w:w="105" w:type="dxa"/>
              <w:end w:w="115" w:type="dxa"/>
            </w:tcMar>
          </w:tcPr>
          <w:p>
            <w:pPr>
              <w:pStyle w:val="Celltext"/>
              <w:spacing w:after="20"/>
            </w:pPr>
            <w:r>
              <w:rPr>
                <w:sz w:val="16"/>
              </w:rPr>
              <w:t>Approve a changed basket; Resolve a stock or delivery problem</w:t>
            </w:r>
          </w:p>
        </w:tc>
      </w:tr>
      <w:tr>
        <w:trPr>
          <w:cantSplit/>
        </w:trPr>
        <w:tc>
          <w:tcPr>
            <w:tcW w:type="dxa" w:w="2551"/>
            <w:vAlign w:val="center"/>
            <w:tcMar>
              <w:top w:w="105" w:type="dxa"/>
              <w:start w:w="115" w:type="dxa"/>
              <w:bottom w:w="105" w:type="dxa"/>
              <w:end w:w="115" w:type="dxa"/>
            </w:tcMar>
            <w:shd w:fill="F1F6F8"/>
          </w:tcPr>
          <w:p>
            <w:pPr>
              <w:pStyle w:val="Celltext"/>
              <w:spacing w:after="20"/>
            </w:pPr>
            <w:r>
              <w:rPr>
                <w:b/>
                <w:sz w:val="16"/>
              </w:rPr>
              <w:t>Quality user tries to clear with no evidence</w:t>
            </w:r>
          </w:p>
        </w:tc>
        <w:tc>
          <w:tcPr>
            <w:tcW w:type="dxa" w:w="4847"/>
            <w:vAlign w:val="center"/>
            <w:tcMar>
              <w:top w:w="105" w:type="dxa"/>
              <w:start w:w="115" w:type="dxa"/>
              <w:bottom w:w="105" w:type="dxa"/>
              <w:end w:w="115" w:type="dxa"/>
            </w:tcMar>
            <w:shd w:fill="F1F6F8"/>
          </w:tcPr>
          <w:p>
            <w:pPr>
              <w:pStyle w:val="Celltext"/>
              <w:spacing w:after="20"/>
            </w:pPr>
            <w:r>
              <w:rPr>
                <w:sz w:val="16"/>
              </w:rPr>
              <w:t>Keep the block in place until a qualified, authorised person records the decision and evidence.</w:t>
            </w:r>
          </w:p>
        </w:tc>
        <w:tc>
          <w:tcPr>
            <w:tcW w:type="dxa" w:w="1899"/>
            <w:vAlign w:val="center"/>
            <w:tcMar>
              <w:top w:w="105" w:type="dxa"/>
              <w:start w:w="115" w:type="dxa"/>
              <w:bottom w:w="105" w:type="dxa"/>
              <w:end w:w="115" w:type="dxa"/>
            </w:tcMar>
            <w:shd w:fill="F1F6F8"/>
          </w:tcPr>
          <w:p>
            <w:pPr>
              <w:pStyle w:val="Celltext"/>
              <w:spacing w:after="20"/>
            </w:pPr>
            <w:r>
              <w:rPr>
                <w:sz w:val="16"/>
              </w:rPr>
              <w:t>Stop unsafe products immediately</w:t>
            </w:r>
          </w:p>
        </w:tc>
      </w:tr>
    </w:tbl>
    <w:p>
      <w:pPr>
        <w:widowControl/>
        <w:spacing w:after="0"/>
      </w:pPr>
    </w:p>
    <w:p>
      <w:pPr>
        <w:widowControl/>
      </w:pPr>
      <w:r>
        <w:br w:type="page"/>
      </w:r>
    </w:p>
    <w:p>
      <w:pPr>
        <w:pStyle w:val="Heading1"/>
        <w:widowControl/>
      </w:pPr>
      <w:r>
        <w:t>Appendix C  |  All 31 business acceptance tests</w:t>
      </w:r>
    </w:p>
    <w:p>
      <w:pPr>
        <w:widowControl/>
      </w:pPr>
      <w:r>
        <w:t>Run each source test through the customer screens, relevant staff views and backend records. Mark pass/fail and attach evidence. Add technical failure tests for retries, duplicate messages and permissions.</w:t>
      </w:r>
    </w:p>
    <w:p>
      <w:pPr>
        <w:pStyle w:val="Heading2"/>
        <w:widowControl/>
      </w:pPr>
      <w:r>
        <w:t>Checks 01–16: checkout, payment and stock</w:t>
      </w:r>
    </w:p>
    <w:tbl>
      <w:tblPr>
        <w:tblStyle w:val="TableGrid"/>
        <w:tblW w:type="auto" w:w="0"/>
        <w:jc w:val="center"/>
        <w:tblLayout w:type="fixed"/>
        <w:tblLook w:firstColumn="1" w:firstRow="1" w:lastColumn="0" w:lastRow="0" w:noHBand="0" w:noVBand="1" w:val="04A0"/>
      </w:tblPr>
      <w:tblGrid>
        <w:gridCol w:w="737"/>
        <w:gridCol w:w="3260"/>
        <w:gridCol w:w="5301"/>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TEST</w:t>
            </w:r>
          </w:p>
        </w:tc>
        <w:tc>
          <w:tcPr>
            <w:tcW w:type="dxa" w:w="3194"/>
            <w:shd w:fill="14283D"/>
            <w:tcMar>
              <w:top w:w="105" w:type="dxa"/>
              <w:start w:w="115" w:type="dxa"/>
              <w:bottom w:w="105" w:type="dxa"/>
              <w:end w:w="115" w:type="dxa"/>
            </w:tcMar>
            <w:vAlign w:val="center"/>
          </w:tcPr>
          <w:p>
            <w:pPr>
              <w:pStyle w:val="Celltext"/>
            </w:pPr>
            <w:r>
              <w:rPr>
                <w:b/>
                <w:color w:val="FFFFFF"/>
                <w:sz w:val="16"/>
              </w:rPr>
              <w:t>SITUATION</w:t>
            </w:r>
          </w:p>
        </w:tc>
        <w:tc>
          <w:tcPr>
            <w:tcW w:type="dxa" w:w="3194"/>
            <w:shd w:fill="14283D"/>
            <w:tcMar>
              <w:top w:w="105" w:type="dxa"/>
              <w:start w:w="115" w:type="dxa"/>
              <w:bottom w:w="105" w:type="dxa"/>
              <w:end w:w="115" w:type="dxa"/>
            </w:tcMar>
            <w:vAlign w:val="center"/>
          </w:tcPr>
          <w:p>
            <w:pPr>
              <w:pStyle w:val="Celltext"/>
            </w:pPr>
            <w:r>
              <w:rPr>
                <w:b/>
                <w:color w:val="FFFFFF"/>
                <w:sz w:val="16"/>
              </w:rPr>
              <w:t>MUST BE TRUE</w:t>
            </w:r>
          </w:p>
        </w:tc>
      </w:tr>
      <w:tr>
        <w:trPr>
          <w:cantSplit/>
        </w:trPr>
        <w:tc>
          <w:tcPr>
            <w:tcW w:type="dxa" w:w="737"/>
            <w:vAlign w:val="center"/>
            <w:tcMar>
              <w:top w:w="105" w:type="dxa"/>
              <w:start w:w="115" w:type="dxa"/>
              <w:bottom w:w="105" w:type="dxa"/>
              <w:end w:w="115" w:type="dxa"/>
            </w:tcMar>
          </w:tcPr>
          <w:p>
            <w:pPr>
              <w:pStyle w:val="Celltext"/>
              <w:spacing w:after="20"/>
            </w:pPr>
            <w:r>
              <w:rPr>
                <w:b/>
                <w:sz w:val="16"/>
              </w:rPr>
              <w:t>01</w:t>
            </w:r>
          </w:p>
        </w:tc>
        <w:tc>
          <w:tcPr>
            <w:tcW w:type="dxa" w:w="3260"/>
            <w:vAlign w:val="center"/>
            <w:tcMar>
              <w:top w:w="105" w:type="dxa"/>
              <w:start w:w="115" w:type="dxa"/>
              <w:bottom w:w="105" w:type="dxa"/>
              <w:end w:w="115" w:type="dxa"/>
            </w:tcMar>
          </w:tcPr>
          <w:p>
            <w:pPr>
              <w:pStyle w:val="Celltext"/>
              <w:spacing w:after="20"/>
            </w:pPr>
            <w:r>
              <w:rPr>
                <w:sz w:val="16"/>
              </w:rPr>
              <w:t>Only O ordered</w:t>
            </w:r>
          </w:p>
        </w:tc>
        <w:tc>
          <w:tcPr>
            <w:tcW w:type="dxa" w:w="5301"/>
            <w:vAlign w:val="center"/>
            <w:tcMar>
              <w:top w:w="105" w:type="dxa"/>
              <w:start w:w="115" w:type="dxa"/>
              <w:bottom w:w="105" w:type="dxa"/>
              <w:end w:w="115" w:type="dxa"/>
            </w:tcMar>
          </w:tcPr>
          <w:p>
            <w:pPr>
              <w:pStyle w:val="Celltext"/>
              <w:spacing w:after="20"/>
            </w:pPr>
            <w:r>
              <w:rPr>
                <w:sz w:val="16"/>
              </w:rPr>
              <w:t>No prescription upload and no pharmacist task.</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02</w:t>
            </w:r>
          </w:p>
        </w:tc>
        <w:tc>
          <w:tcPr>
            <w:tcW w:type="dxa" w:w="3260"/>
            <w:vAlign w:val="center"/>
            <w:tcMar>
              <w:top w:w="105" w:type="dxa"/>
              <w:start w:w="115" w:type="dxa"/>
              <w:bottom w:w="105" w:type="dxa"/>
              <w:end w:w="115" w:type="dxa"/>
            </w:tcMar>
            <w:shd w:fill="F1F6F8"/>
          </w:tcPr>
          <w:p>
            <w:pPr>
              <w:pStyle w:val="Celltext"/>
              <w:spacing w:after="20"/>
            </w:pPr>
            <w:r>
              <w:rPr>
                <w:sz w:val="16"/>
              </w:rPr>
              <w:t>Only M ordered</w:t>
            </w:r>
          </w:p>
        </w:tc>
        <w:tc>
          <w:tcPr>
            <w:tcW w:type="dxa" w:w="5301"/>
            <w:vAlign w:val="center"/>
            <w:tcMar>
              <w:top w:w="105" w:type="dxa"/>
              <w:start w:w="115" w:type="dxa"/>
              <w:bottom w:w="105" w:type="dxa"/>
              <w:end w:w="115" w:type="dxa"/>
            </w:tcMar>
            <w:shd w:fill="F1F6F8"/>
          </w:tcPr>
          <w:p>
            <w:pPr>
              <w:pStyle w:val="Celltext"/>
              <w:spacing w:after="20"/>
            </w:pPr>
            <w:r>
              <w:rPr>
                <w:sz w:val="16"/>
              </w:rPr>
              <w:t>No prescription upload and no pharmacist task.</w:t>
            </w:r>
          </w:p>
        </w:tc>
      </w:tr>
      <w:tr>
        <w:trPr>
          <w:cantSplit/>
        </w:trPr>
        <w:tc>
          <w:tcPr>
            <w:tcW w:type="dxa" w:w="737"/>
            <w:vAlign w:val="center"/>
            <w:tcMar>
              <w:top w:w="105" w:type="dxa"/>
              <w:start w:w="115" w:type="dxa"/>
              <w:bottom w:w="105" w:type="dxa"/>
              <w:end w:w="115" w:type="dxa"/>
            </w:tcMar>
          </w:tcPr>
          <w:p>
            <w:pPr>
              <w:pStyle w:val="Celltext"/>
              <w:spacing w:after="20"/>
            </w:pPr>
            <w:r>
              <w:rPr>
                <w:b/>
                <w:sz w:val="16"/>
              </w:rPr>
              <w:t>03</w:t>
            </w:r>
          </w:p>
        </w:tc>
        <w:tc>
          <w:tcPr>
            <w:tcW w:type="dxa" w:w="3260"/>
            <w:vAlign w:val="center"/>
            <w:tcMar>
              <w:top w:w="105" w:type="dxa"/>
              <w:start w:w="115" w:type="dxa"/>
              <w:bottom w:w="105" w:type="dxa"/>
              <w:end w:w="115" w:type="dxa"/>
            </w:tcMar>
          </w:tcPr>
          <w:p>
            <w:pPr>
              <w:pStyle w:val="Celltext"/>
              <w:spacing w:after="20"/>
            </w:pPr>
            <w:r>
              <w:rPr>
                <w:sz w:val="16"/>
              </w:rPr>
              <w:t>M + O order</w:t>
            </w:r>
          </w:p>
        </w:tc>
        <w:tc>
          <w:tcPr>
            <w:tcW w:type="dxa" w:w="5301"/>
            <w:vAlign w:val="center"/>
            <w:tcMar>
              <w:top w:w="105" w:type="dxa"/>
              <w:start w:w="115" w:type="dxa"/>
              <w:bottom w:w="105" w:type="dxa"/>
              <w:end w:w="115" w:type="dxa"/>
            </w:tcMar>
          </w:tcPr>
          <w:p>
            <w:pPr>
              <w:pStyle w:val="Celltext"/>
              <w:spacing w:after="20"/>
            </w:pPr>
            <w:r>
              <w:rPr>
                <w:sz w:val="16"/>
              </w:rPr>
              <w:t>Previous P purchase does not trigger review.</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04</w:t>
            </w:r>
          </w:p>
        </w:tc>
        <w:tc>
          <w:tcPr>
            <w:tcW w:type="dxa" w:w="3260"/>
            <w:vAlign w:val="center"/>
            <w:tcMar>
              <w:top w:w="105" w:type="dxa"/>
              <w:start w:w="115" w:type="dxa"/>
              <w:bottom w:w="105" w:type="dxa"/>
              <w:end w:w="115" w:type="dxa"/>
            </w:tcMar>
            <w:shd w:fill="F1F6F8"/>
          </w:tcPr>
          <w:p>
            <w:pPr>
              <w:pStyle w:val="Celltext"/>
              <w:spacing w:after="20"/>
            </w:pPr>
            <w:r>
              <w:rPr>
                <w:sz w:val="16"/>
              </w:rPr>
              <w:t>Only P ordered</w:t>
            </w:r>
          </w:p>
        </w:tc>
        <w:tc>
          <w:tcPr>
            <w:tcW w:type="dxa" w:w="5301"/>
            <w:vAlign w:val="center"/>
            <w:tcMar>
              <w:top w:w="105" w:type="dxa"/>
              <w:start w:w="115" w:type="dxa"/>
              <w:bottom w:w="105" w:type="dxa"/>
              <w:end w:w="115" w:type="dxa"/>
            </w:tcMar>
            <w:shd w:fill="F1F6F8"/>
          </w:tcPr>
          <w:p>
            <w:pPr>
              <w:pStyle w:val="Celltext"/>
              <w:spacing w:after="20"/>
            </w:pPr>
            <w:r>
              <w:rPr>
                <w:sz w:val="16"/>
              </w:rPr>
              <w:t>Rx uploaded and approved before payment/picking.</w:t>
            </w:r>
          </w:p>
        </w:tc>
      </w:tr>
      <w:tr>
        <w:trPr>
          <w:cantSplit/>
        </w:trPr>
        <w:tc>
          <w:tcPr>
            <w:tcW w:type="dxa" w:w="737"/>
            <w:vAlign w:val="center"/>
            <w:tcMar>
              <w:top w:w="105" w:type="dxa"/>
              <w:start w:w="115" w:type="dxa"/>
              <w:bottom w:w="105" w:type="dxa"/>
              <w:end w:w="115" w:type="dxa"/>
            </w:tcMar>
          </w:tcPr>
          <w:p>
            <w:pPr>
              <w:pStyle w:val="Celltext"/>
              <w:spacing w:after="20"/>
            </w:pPr>
            <w:r>
              <w:rPr>
                <w:b/>
                <w:sz w:val="16"/>
              </w:rPr>
              <w:t>05</w:t>
            </w:r>
          </w:p>
        </w:tc>
        <w:tc>
          <w:tcPr>
            <w:tcW w:type="dxa" w:w="3260"/>
            <w:vAlign w:val="center"/>
            <w:tcMar>
              <w:top w:w="105" w:type="dxa"/>
              <w:start w:w="115" w:type="dxa"/>
              <w:bottom w:w="105" w:type="dxa"/>
              <w:end w:w="115" w:type="dxa"/>
            </w:tcMar>
          </w:tcPr>
          <w:p>
            <w:pPr>
              <w:pStyle w:val="Celltext"/>
              <w:spacing w:after="20"/>
            </w:pPr>
            <w:r>
              <w:rPr>
                <w:sz w:val="16"/>
              </w:rPr>
              <w:t>P + M + O order</w:t>
            </w:r>
          </w:p>
        </w:tc>
        <w:tc>
          <w:tcPr>
            <w:tcW w:type="dxa" w:w="5301"/>
            <w:vAlign w:val="center"/>
            <w:tcMar>
              <w:top w:w="105" w:type="dxa"/>
              <w:start w:w="115" w:type="dxa"/>
              <w:bottom w:w="105" w:type="dxa"/>
              <w:end w:w="115" w:type="dxa"/>
            </w:tcMar>
          </w:tcPr>
          <w:p>
            <w:pPr>
              <w:pStyle w:val="Celltext"/>
              <w:spacing w:after="20"/>
            </w:pPr>
            <w:r>
              <w:rPr>
                <w:sz w:val="16"/>
              </w:rPr>
              <w:t>Pharmacist reviews P only; accepted basket can ship.</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06</w:t>
            </w:r>
          </w:p>
        </w:tc>
        <w:tc>
          <w:tcPr>
            <w:tcW w:type="dxa" w:w="3260"/>
            <w:vAlign w:val="center"/>
            <w:tcMar>
              <w:top w:w="105" w:type="dxa"/>
              <w:start w:w="115" w:type="dxa"/>
              <w:bottom w:w="105" w:type="dxa"/>
              <w:end w:w="115" w:type="dxa"/>
            </w:tcMar>
            <w:shd w:fill="F1F6F8"/>
          </w:tcPr>
          <w:p>
            <w:pPr>
              <w:pStyle w:val="Celltext"/>
              <w:spacing w:after="20"/>
            </w:pPr>
            <w:r>
              <w:rPr>
                <w:sz w:val="16"/>
              </w:rPr>
              <w:t>Last P removed</w:t>
            </w:r>
          </w:p>
        </w:tc>
        <w:tc>
          <w:tcPr>
            <w:tcW w:type="dxa" w:w="5301"/>
            <w:vAlign w:val="center"/>
            <w:tcMar>
              <w:top w:w="105" w:type="dxa"/>
              <w:start w:w="115" w:type="dxa"/>
              <w:bottom w:w="105" w:type="dxa"/>
              <w:end w:w="115" w:type="dxa"/>
            </w:tcMar>
            <w:shd w:fill="F1F6F8"/>
          </w:tcPr>
          <w:p>
            <w:pPr>
              <w:pStyle w:val="Celltext"/>
              <w:spacing w:after="20"/>
            </w:pPr>
            <w:r>
              <w:rPr>
                <w:sz w:val="16"/>
              </w:rPr>
              <w:t>Prescription questions disappear and no review task remains.</w:t>
            </w:r>
          </w:p>
        </w:tc>
      </w:tr>
      <w:tr>
        <w:trPr>
          <w:cantSplit/>
        </w:trPr>
        <w:tc>
          <w:tcPr>
            <w:tcW w:type="dxa" w:w="737"/>
            <w:vAlign w:val="center"/>
            <w:tcMar>
              <w:top w:w="105" w:type="dxa"/>
              <w:start w:w="115" w:type="dxa"/>
              <w:bottom w:w="105" w:type="dxa"/>
              <w:end w:w="115" w:type="dxa"/>
            </w:tcMar>
          </w:tcPr>
          <w:p>
            <w:pPr>
              <w:pStyle w:val="Celltext"/>
              <w:spacing w:after="20"/>
            </w:pPr>
            <w:r>
              <w:rPr>
                <w:b/>
                <w:sz w:val="16"/>
              </w:rPr>
              <w:t>07</w:t>
            </w:r>
          </w:p>
        </w:tc>
        <w:tc>
          <w:tcPr>
            <w:tcW w:type="dxa" w:w="3260"/>
            <w:vAlign w:val="center"/>
            <w:tcMar>
              <w:top w:w="105" w:type="dxa"/>
              <w:start w:w="115" w:type="dxa"/>
              <w:bottom w:w="105" w:type="dxa"/>
              <w:end w:w="115" w:type="dxa"/>
            </w:tcMar>
          </w:tcPr>
          <w:p>
            <w:pPr>
              <w:pStyle w:val="Celltext"/>
              <w:spacing w:after="20"/>
            </w:pPr>
            <w:r>
              <w:rPr>
                <w:sz w:val="16"/>
              </w:rPr>
              <w:t>SKU reclassified P</w:t>
            </w:r>
          </w:p>
        </w:tc>
        <w:tc>
          <w:tcPr>
            <w:tcW w:type="dxa" w:w="5301"/>
            <w:vAlign w:val="center"/>
            <w:tcMar>
              <w:top w:w="105" w:type="dxa"/>
              <w:start w:w="115" w:type="dxa"/>
              <w:bottom w:w="105" w:type="dxa"/>
              <w:end w:w="115" w:type="dxa"/>
            </w:tcMar>
          </w:tcPr>
          <w:p>
            <w:pPr>
              <w:pStyle w:val="Celltext"/>
              <w:spacing w:after="20"/>
            </w:pPr>
            <w:r>
              <w:rPr>
                <w:sz w:val="16"/>
              </w:rPr>
              <w:t>Checkout stops and requests required patient and Rx details.</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08</w:t>
            </w:r>
          </w:p>
        </w:tc>
        <w:tc>
          <w:tcPr>
            <w:tcW w:type="dxa" w:w="3260"/>
            <w:vAlign w:val="center"/>
            <w:tcMar>
              <w:top w:w="105" w:type="dxa"/>
              <w:start w:w="115" w:type="dxa"/>
              <w:bottom w:w="105" w:type="dxa"/>
              <w:end w:w="115" w:type="dxa"/>
            </w:tcMar>
            <w:shd w:fill="F1F6F8"/>
          </w:tcPr>
          <w:p>
            <w:pPr>
              <w:pStyle w:val="Celltext"/>
              <w:spacing w:after="20"/>
            </w:pPr>
            <w:r>
              <w:rPr>
                <w:sz w:val="16"/>
              </w:rPr>
              <w:t>P rejected in mixed order</w:t>
            </w:r>
          </w:p>
        </w:tc>
        <w:tc>
          <w:tcPr>
            <w:tcW w:type="dxa" w:w="5301"/>
            <w:vAlign w:val="center"/>
            <w:tcMar>
              <w:top w:w="105" w:type="dxa"/>
              <w:start w:w="115" w:type="dxa"/>
              <w:bottom w:w="105" w:type="dxa"/>
              <w:end w:w="115" w:type="dxa"/>
            </w:tcMar>
            <w:shd w:fill="F1F6F8"/>
          </w:tcPr>
          <w:p>
            <w:pPr>
              <w:pStyle w:val="Celltext"/>
              <w:spacing w:after="20"/>
            </w:pPr>
            <w:r>
              <w:rPr>
                <w:sz w:val="16"/>
              </w:rPr>
              <w:t>M/O remain; customer accepts new amount.</w:t>
            </w:r>
          </w:p>
        </w:tc>
      </w:tr>
      <w:tr>
        <w:trPr>
          <w:cantSplit/>
        </w:trPr>
        <w:tc>
          <w:tcPr>
            <w:tcW w:type="dxa" w:w="737"/>
            <w:vAlign w:val="center"/>
            <w:tcMar>
              <w:top w:w="105" w:type="dxa"/>
              <w:start w:w="115" w:type="dxa"/>
              <w:bottom w:w="105" w:type="dxa"/>
              <w:end w:w="115" w:type="dxa"/>
            </w:tcMar>
          </w:tcPr>
          <w:p>
            <w:pPr>
              <w:pStyle w:val="Celltext"/>
              <w:spacing w:after="20"/>
            </w:pPr>
            <w:r>
              <w:rPr>
                <w:b/>
                <w:sz w:val="16"/>
              </w:rPr>
              <w:t>09</w:t>
            </w:r>
          </w:p>
        </w:tc>
        <w:tc>
          <w:tcPr>
            <w:tcW w:type="dxa" w:w="3260"/>
            <w:vAlign w:val="center"/>
            <w:tcMar>
              <w:top w:w="105" w:type="dxa"/>
              <w:start w:w="115" w:type="dxa"/>
              <w:bottom w:w="105" w:type="dxa"/>
              <w:end w:w="115" w:type="dxa"/>
            </w:tcMar>
          </w:tcPr>
          <w:p>
            <w:pPr>
              <w:pStyle w:val="Celltext"/>
              <w:spacing w:after="20"/>
            </w:pPr>
            <w:r>
              <w:rPr>
                <w:sz w:val="16"/>
              </w:rPr>
              <w:t>Two P items, one rejected</w:t>
            </w:r>
          </w:p>
        </w:tc>
        <w:tc>
          <w:tcPr>
            <w:tcW w:type="dxa" w:w="5301"/>
            <w:vAlign w:val="center"/>
            <w:tcMar>
              <w:top w:w="105" w:type="dxa"/>
              <w:start w:w="115" w:type="dxa"/>
              <w:bottom w:w="105" w:type="dxa"/>
              <w:end w:w="115" w:type="dxa"/>
            </w:tcMar>
          </w:tcPr>
          <w:p>
            <w:pPr>
              <w:pStyle w:val="Celltext"/>
              <w:spacing w:after="20"/>
            </w:pPr>
            <w:r>
              <w:rPr>
                <w:sz w:val="16"/>
              </w:rPr>
              <w:t>Approved P and M/O continue only after customer acceptance.</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10</w:t>
            </w:r>
          </w:p>
        </w:tc>
        <w:tc>
          <w:tcPr>
            <w:tcW w:type="dxa" w:w="3260"/>
            <w:vAlign w:val="center"/>
            <w:tcMar>
              <w:top w:w="105" w:type="dxa"/>
              <w:start w:w="115" w:type="dxa"/>
              <w:bottom w:w="105" w:type="dxa"/>
              <w:end w:w="115" w:type="dxa"/>
            </w:tcMar>
            <w:shd w:fill="F1F6F8"/>
          </w:tcPr>
          <w:p>
            <w:pPr>
              <w:pStyle w:val="Celltext"/>
              <w:spacing w:after="20"/>
            </w:pPr>
            <w:r>
              <w:rPr>
                <w:sz w:val="16"/>
              </w:rPr>
              <w:t>Unreadable prescription</w:t>
            </w:r>
          </w:p>
        </w:tc>
        <w:tc>
          <w:tcPr>
            <w:tcW w:type="dxa" w:w="5301"/>
            <w:vAlign w:val="center"/>
            <w:tcMar>
              <w:top w:w="105" w:type="dxa"/>
              <w:start w:w="115" w:type="dxa"/>
              <w:bottom w:w="105" w:type="dxa"/>
              <w:end w:w="115" w:type="dxa"/>
            </w:tcMar>
            <w:shd w:fill="F1F6F8"/>
          </w:tcPr>
          <w:p>
            <w:pPr>
              <w:pStyle w:val="Celltext"/>
              <w:spacing w:after="20"/>
            </w:pPr>
            <w:r>
              <w:rPr>
                <w:sz w:val="16"/>
              </w:rPr>
              <w:t>Request a new file; no P payment/picking.</w:t>
            </w:r>
          </w:p>
        </w:tc>
      </w:tr>
      <w:tr>
        <w:trPr>
          <w:cantSplit/>
        </w:trPr>
        <w:tc>
          <w:tcPr>
            <w:tcW w:type="dxa" w:w="737"/>
            <w:vAlign w:val="center"/>
            <w:tcMar>
              <w:top w:w="105" w:type="dxa"/>
              <w:start w:w="115" w:type="dxa"/>
              <w:bottom w:w="105" w:type="dxa"/>
              <w:end w:w="115" w:type="dxa"/>
            </w:tcMar>
          </w:tcPr>
          <w:p>
            <w:pPr>
              <w:pStyle w:val="Celltext"/>
              <w:spacing w:after="20"/>
            </w:pPr>
            <w:r>
              <w:rPr>
                <w:b/>
                <w:sz w:val="16"/>
              </w:rPr>
              <w:t>11</w:t>
            </w:r>
          </w:p>
        </w:tc>
        <w:tc>
          <w:tcPr>
            <w:tcW w:type="dxa" w:w="3260"/>
            <w:vAlign w:val="center"/>
            <w:tcMar>
              <w:top w:w="105" w:type="dxa"/>
              <w:start w:w="115" w:type="dxa"/>
              <w:bottom w:w="105" w:type="dxa"/>
              <w:end w:w="115" w:type="dxa"/>
            </w:tcMar>
          </w:tcPr>
          <w:p>
            <w:pPr>
              <w:pStyle w:val="Celltext"/>
              <w:spacing w:after="20"/>
            </w:pPr>
            <w:r>
              <w:rPr>
                <w:sz w:val="16"/>
              </w:rPr>
              <w:t>Rx changed after approval</w:t>
            </w:r>
          </w:p>
        </w:tc>
        <w:tc>
          <w:tcPr>
            <w:tcW w:type="dxa" w:w="5301"/>
            <w:vAlign w:val="center"/>
            <w:tcMar>
              <w:top w:w="105" w:type="dxa"/>
              <w:start w:w="115" w:type="dxa"/>
              <w:bottom w:w="105" w:type="dxa"/>
              <w:end w:w="115" w:type="dxa"/>
            </w:tcMar>
          </w:tcPr>
          <w:p>
            <w:pPr>
              <w:pStyle w:val="Celltext"/>
              <w:spacing w:after="20"/>
            </w:pPr>
            <w:r>
              <w:rPr>
                <w:sz w:val="16"/>
              </w:rPr>
              <w:t>Old approval cannot release changed P line.</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12</w:t>
            </w:r>
          </w:p>
        </w:tc>
        <w:tc>
          <w:tcPr>
            <w:tcW w:type="dxa" w:w="3260"/>
            <w:vAlign w:val="center"/>
            <w:tcMar>
              <w:top w:w="105" w:type="dxa"/>
              <w:start w:w="115" w:type="dxa"/>
              <w:bottom w:w="105" w:type="dxa"/>
              <w:end w:w="115" w:type="dxa"/>
            </w:tcMar>
            <w:shd w:fill="F1F6F8"/>
          </w:tcPr>
          <w:p>
            <w:pPr>
              <w:pStyle w:val="Celltext"/>
              <w:spacing w:after="20"/>
            </w:pPr>
            <w:r>
              <w:rPr>
                <w:sz w:val="16"/>
              </w:rPr>
              <w:t>M-only wrongly queued</w:t>
            </w:r>
          </w:p>
        </w:tc>
        <w:tc>
          <w:tcPr>
            <w:tcW w:type="dxa" w:w="5301"/>
            <w:vAlign w:val="center"/>
            <w:tcMar>
              <w:top w:w="105" w:type="dxa"/>
              <w:start w:w="115" w:type="dxa"/>
              <w:bottom w:w="105" w:type="dxa"/>
              <w:end w:w="115" w:type="dxa"/>
            </w:tcMar>
            <w:shd w:fill="F1F6F8"/>
          </w:tcPr>
          <w:p>
            <w:pPr>
              <w:pStyle w:val="Celltext"/>
              <w:spacing w:after="20"/>
            </w:pPr>
            <w:r>
              <w:rPr>
                <w:sz w:val="16"/>
              </w:rPr>
              <w:t>Do not delay; clear mistaken task.</w:t>
            </w:r>
          </w:p>
        </w:tc>
      </w:tr>
      <w:tr>
        <w:trPr>
          <w:cantSplit/>
        </w:trPr>
        <w:tc>
          <w:tcPr>
            <w:tcW w:type="dxa" w:w="737"/>
            <w:vAlign w:val="center"/>
            <w:tcMar>
              <w:top w:w="105" w:type="dxa"/>
              <w:start w:w="115" w:type="dxa"/>
              <w:bottom w:w="105" w:type="dxa"/>
              <w:end w:w="115" w:type="dxa"/>
            </w:tcMar>
          </w:tcPr>
          <w:p>
            <w:pPr>
              <w:pStyle w:val="Celltext"/>
              <w:spacing w:after="20"/>
            </w:pPr>
            <w:r>
              <w:rPr>
                <w:b/>
                <w:sz w:val="16"/>
              </w:rPr>
              <w:t>13</w:t>
            </w:r>
          </w:p>
        </w:tc>
        <w:tc>
          <w:tcPr>
            <w:tcW w:type="dxa" w:w="3260"/>
            <w:vAlign w:val="center"/>
            <w:tcMar>
              <w:top w:w="105" w:type="dxa"/>
              <w:start w:w="115" w:type="dxa"/>
              <w:bottom w:w="105" w:type="dxa"/>
              <w:end w:w="115" w:type="dxa"/>
            </w:tcMar>
          </w:tcPr>
          <w:p>
            <w:pPr>
              <w:pStyle w:val="Celltext"/>
              <w:spacing w:after="20"/>
            </w:pPr>
            <w:r>
              <w:rPr>
                <w:sz w:val="16"/>
              </w:rPr>
              <w:t>Place order twice</w:t>
            </w:r>
          </w:p>
        </w:tc>
        <w:tc>
          <w:tcPr>
            <w:tcW w:type="dxa" w:w="5301"/>
            <w:vAlign w:val="center"/>
            <w:tcMar>
              <w:top w:w="105" w:type="dxa"/>
              <w:start w:w="115" w:type="dxa"/>
              <w:bottom w:w="105" w:type="dxa"/>
              <w:end w:w="115" w:type="dxa"/>
            </w:tcMar>
          </w:tcPr>
          <w:p>
            <w:pPr>
              <w:pStyle w:val="Celltext"/>
              <w:spacing w:after="20"/>
            </w:pPr>
            <w:r>
              <w:rPr>
                <w:sz w:val="16"/>
              </w:rPr>
              <w:t>Only one order request.</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14</w:t>
            </w:r>
          </w:p>
        </w:tc>
        <w:tc>
          <w:tcPr>
            <w:tcW w:type="dxa" w:w="3260"/>
            <w:vAlign w:val="center"/>
            <w:tcMar>
              <w:top w:w="105" w:type="dxa"/>
              <w:start w:w="115" w:type="dxa"/>
              <w:bottom w:w="105" w:type="dxa"/>
              <w:end w:w="115" w:type="dxa"/>
            </w:tcMar>
            <w:shd w:fill="F1F6F8"/>
          </w:tcPr>
          <w:p>
            <w:pPr>
              <w:pStyle w:val="Celltext"/>
              <w:spacing w:after="20"/>
            </w:pPr>
            <w:r>
              <w:rPr>
                <w:sz w:val="16"/>
              </w:rPr>
              <w:t>Payment delayed then succeeds</w:t>
            </w:r>
          </w:p>
        </w:tc>
        <w:tc>
          <w:tcPr>
            <w:tcW w:type="dxa" w:w="5301"/>
            <w:vAlign w:val="center"/>
            <w:tcMar>
              <w:top w:w="105" w:type="dxa"/>
              <w:start w:w="115" w:type="dxa"/>
              <w:bottom w:w="105" w:type="dxa"/>
              <w:end w:w="115" w:type="dxa"/>
            </w:tcMar>
            <w:shd w:fill="F1F6F8"/>
          </w:tcPr>
          <w:p>
            <w:pPr>
              <w:pStyle w:val="Celltext"/>
              <w:spacing w:after="20"/>
            </w:pPr>
            <w:r>
              <w:rPr>
                <w:sz w:val="16"/>
              </w:rPr>
              <w:t>One valid charge and one fulfilment.</w:t>
            </w:r>
          </w:p>
        </w:tc>
      </w:tr>
      <w:tr>
        <w:trPr>
          <w:cantSplit/>
        </w:trPr>
        <w:tc>
          <w:tcPr>
            <w:tcW w:type="dxa" w:w="737"/>
            <w:vAlign w:val="center"/>
            <w:tcMar>
              <w:top w:w="105" w:type="dxa"/>
              <w:start w:w="115" w:type="dxa"/>
              <w:bottom w:w="105" w:type="dxa"/>
              <w:end w:w="115" w:type="dxa"/>
            </w:tcMar>
          </w:tcPr>
          <w:p>
            <w:pPr>
              <w:pStyle w:val="Celltext"/>
              <w:spacing w:after="20"/>
            </w:pPr>
            <w:r>
              <w:rPr>
                <w:b/>
                <w:sz w:val="16"/>
              </w:rPr>
              <w:t>15</w:t>
            </w:r>
          </w:p>
        </w:tc>
        <w:tc>
          <w:tcPr>
            <w:tcW w:type="dxa" w:w="3260"/>
            <w:vAlign w:val="center"/>
            <w:tcMar>
              <w:top w:w="105" w:type="dxa"/>
              <w:start w:w="115" w:type="dxa"/>
              <w:bottom w:w="105" w:type="dxa"/>
              <w:end w:w="115" w:type="dxa"/>
            </w:tcMar>
          </w:tcPr>
          <w:p>
            <w:pPr>
              <w:pStyle w:val="Celltext"/>
              <w:spacing w:after="20"/>
            </w:pPr>
            <w:r>
              <w:rPr>
                <w:sz w:val="16"/>
              </w:rPr>
              <w:t>Payment after cancellation</w:t>
            </w:r>
          </w:p>
        </w:tc>
        <w:tc>
          <w:tcPr>
            <w:tcW w:type="dxa" w:w="5301"/>
            <w:vAlign w:val="center"/>
            <w:tcMar>
              <w:top w:w="105" w:type="dxa"/>
              <w:start w:w="115" w:type="dxa"/>
              <w:bottom w:w="105" w:type="dxa"/>
              <w:end w:w="115" w:type="dxa"/>
            </w:tcMar>
          </w:tcPr>
          <w:p>
            <w:pPr>
              <w:pStyle w:val="Celltext"/>
              <w:spacing w:after="20"/>
            </w:pPr>
            <w:r>
              <w:rPr>
                <w:sz w:val="16"/>
              </w:rPr>
              <w:t>Order remains cancelled; return money.</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16</w:t>
            </w:r>
          </w:p>
        </w:tc>
        <w:tc>
          <w:tcPr>
            <w:tcW w:type="dxa" w:w="3260"/>
            <w:vAlign w:val="center"/>
            <w:tcMar>
              <w:top w:w="105" w:type="dxa"/>
              <w:start w:w="115" w:type="dxa"/>
              <w:bottom w:w="105" w:type="dxa"/>
              <w:end w:w="115" w:type="dxa"/>
            </w:tcMar>
            <w:shd w:fill="F1F6F8"/>
          </w:tcPr>
          <w:p>
            <w:pPr>
              <w:pStyle w:val="Celltext"/>
              <w:spacing w:after="20"/>
            </w:pPr>
            <w:r>
              <w:rPr>
                <w:sz w:val="16"/>
              </w:rPr>
              <w:t>Two buyers of last stock</w:t>
            </w:r>
          </w:p>
        </w:tc>
        <w:tc>
          <w:tcPr>
            <w:tcW w:type="dxa" w:w="5301"/>
            <w:vAlign w:val="center"/>
            <w:tcMar>
              <w:top w:w="105" w:type="dxa"/>
              <w:start w:w="115" w:type="dxa"/>
              <w:bottom w:w="105" w:type="dxa"/>
              <w:end w:w="115" w:type="dxa"/>
            </w:tcMar>
            <w:shd w:fill="F1F6F8"/>
          </w:tcPr>
          <w:p>
            <w:pPr>
              <w:pStyle w:val="Celltext"/>
              <w:spacing w:after="20"/>
            </w:pPr>
            <w:r>
              <w:rPr>
                <w:sz w:val="16"/>
              </w:rPr>
              <w:t>Only one reserves it.</w:t>
            </w:r>
          </w:p>
        </w:tc>
      </w:tr>
    </w:tbl>
    <w:p>
      <w:pPr>
        <w:widowControl/>
        <w:spacing w:after="0"/>
      </w:pPr>
    </w:p>
    <w:p>
      <w:pPr>
        <w:pStyle w:val="Heading2"/>
        <w:widowControl/>
      </w:pPr>
      <w:r>
        <w:t>Checks 17–31: store, delivery and after-sales</w:t>
      </w:r>
    </w:p>
    <w:tbl>
      <w:tblPr>
        <w:tblStyle w:val="TableGrid"/>
        <w:tblW w:type="auto" w:w="0"/>
        <w:jc w:val="center"/>
        <w:tblLayout w:type="fixed"/>
        <w:tblLook w:firstColumn="1" w:firstRow="1" w:lastColumn="0" w:lastRow="0" w:noHBand="0" w:noVBand="1" w:val="04A0"/>
      </w:tblPr>
      <w:tblGrid>
        <w:gridCol w:w="737"/>
        <w:gridCol w:w="3260"/>
        <w:gridCol w:w="5301"/>
      </w:tblGrid>
      <w:tr>
        <w:trPr>
          <w:cantSplit/>
          <w:tblHeader w:val="true"/>
        </w:trPr>
        <w:tc>
          <w:tcPr>
            <w:tcW w:type="dxa" w:w="3194"/>
            <w:shd w:fill="14283D"/>
            <w:tcMar>
              <w:top w:w="105" w:type="dxa"/>
              <w:start w:w="115" w:type="dxa"/>
              <w:bottom w:w="105" w:type="dxa"/>
              <w:end w:w="115" w:type="dxa"/>
            </w:tcMar>
            <w:vAlign w:val="center"/>
          </w:tcPr>
          <w:p>
            <w:pPr>
              <w:pStyle w:val="Celltext"/>
            </w:pPr>
            <w:r>
              <w:rPr>
                <w:b/>
                <w:color w:val="FFFFFF"/>
                <w:sz w:val="16"/>
              </w:rPr>
              <w:t>TEST</w:t>
            </w:r>
          </w:p>
        </w:tc>
        <w:tc>
          <w:tcPr>
            <w:tcW w:type="dxa" w:w="3194"/>
            <w:shd w:fill="14283D"/>
            <w:tcMar>
              <w:top w:w="105" w:type="dxa"/>
              <w:start w:w="115" w:type="dxa"/>
              <w:bottom w:w="105" w:type="dxa"/>
              <w:end w:w="115" w:type="dxa"/>
            </w:tcMar>
            <w:vAlign w:val="center"/>
          </w:tcPr>
          <w:p>
            <w:pPr>
              <w:pStyle w:val="Celltext"/>
            </w:pPr>
            <w:r>
              <w:rPr>
                <w:b/>
                <w:color w:val="FFFFFF"/>
                <w:sz w:val="16"/>
              </w:rPr>
              <w:t>SITUATION</w:t>
            </w:r>
          </w:p>
        </w:tc>
        <w:tc>
          <w:tcPr>
            <w:tcW w:type="dxa" w:w="3194"/>
            <w:shd w:fill="14283D"/>
            <w:tcMar>
              <w:top w:w="105" w:type="dxa"/>
              <w:start w:w="115" w:type="dxa"/>
              <w:bottom w:w="105" w:type="dxa"/>
              <w:end w:w="115" w:type="dxa"/>
            </w:tcMar>
            <w:vAlign w:val="center"/>
          </w:tcPr>
          <w:p>
            <w:pPr>
              <w:pStyle w:val="Celltext"/>
            </w:pPr>
            <w:r>
              <w:rPr>
                <w:b/>
                <w:color w:val="FFFFFF"/>
                <w:sz w:val="16"/>
              </w:rPr>
              <w:t>MUST BE TRUE</w:t>
            </w:r>
          </w:p>
        </w:tc>
      </w:tr>
      <w:tr>
        <w:trPr>
          <w:cantSplit/>
        </w:trPr>
        <w:tc>
          <w:tcPr>
            <w:tcW w:type="dxa" w:w="737"/>
            <w:vAlign w:val="center"/>
            <w:tcMar>
              <w:top w:w="105" w:type="dxa"/>
              <w:start w:w="115" w:type="dxa"/>
              <w:bottom w:w="105" w:type="dxa"/>
              <w:end w:w="115" w:type="dxa"/>
            </w:tcMar>
          </w:tcPr>
          <w:p>
            <w:pPr>
              <w:pStyle w:val="Celltext"/>
              <w:spacing w:after="20"/>
            </w:pPr>
            <w:r>
              <w:rPr>
                <w:b/>
                <w:sz w:val="16"/>
              </w:rPr>
              <w:t>17</w:t>
            </w:r>
          </w:p>
        </w:tc>
        <w:tc>
          <w:tcPr>
            <w:tcW w:type="dxa" w:w="3260"/>
            <w:vAlign w:val="center"/>
            <w:tcMar>
              <w:top w:w="105" w:type="dxa"/>
              <w:start w:w="115" w:type="dxa"/>
              <w:bottom w:w="105" w:type="dxa"/>
              <w:end w:w="115" w:type="dxa"/>
            </w:tcMar>
          </w:tcPr>
          <w:p>
            <w:pPr>
              <w:pStyle w:val="Celltext"/>
              <w:spacing w:after="20"/>
            </w:pPr>
            <w:r>
              <w:rPr>
                <w:sz w:val="16"/>
              </w:rPr>
              <w:t>Wrong P strength scanned</w:t>
            </w:r>
          </w:p>
        </w:tc>
        <w:tc>
          <w:tcPr>
            <w:tcW w:type="dxa" w:w="5301"/>
            <w:vAlign w:val="center"/>
            <w:tcMar>
              <w:top w:w="105" w:type="dxa"/>
              <w:start w:w="115" w:type="dxa"/>
              <w:bottom w:w="105" w:type="dxa"/>
              <w:end w:w="115" w:type="dxa"/>
            </w:tcMar>
          </w:tcPr>
          <w:p>
            <w:pPr>
              <w:pStyle w:val="Celltext"/>
              <w:spacing w:after="20"/>
            </w:pPr>
            <w:r>
              <w:rPr>
                <w:sz w:val="16"/>
              </w:rPr>
              <w:t>Stop packing and resolve safely.</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18</w:t>
            </w:r>
          </w:p>
        </w:tc>
        <w:tc>
          <w:tcPr>
            <w:tcW w:type="dxa" w:w="3260"/>
            <w:vAlign w:val="center"/>
            <w:tcMar>
              <w:top w:w="105" w:type="dxa"/>
              <w:start w:w="115" w:type="dxa"/>
              <w:bottom w:w="105" w:type="dxa"/>
              <w:end w:w="115" w:type="dxa"/>
            </w:tcMar>
            <w:shd w:fill="F1F6F8"/>
          </w:tcPr>
          <w:p>
            <w:pPr>
              <w:pStyle w:val="Celltext"/>
              <w:spacing w:after="20"/>
            </w:pPr>
            <w:r>
              <w:rPr>
                <w:sz w:val="16"/>
              </w:rPr>
              <w:t>Expired/blocked lot</w:t>
            </w:r>
          </w:p>
        </w:tc>
        <w:tc>
          <w:tcPr>
            <w:tcW w:type="dxa" w:w="5301"/>
            <w:vAlign w:val="center"/>
            <w:tcMar>
              <w:top w:w="105" w:type="dxa"/>
              <w:start w:w="115" w:type="dxa"/>
              <w:bottom w:w="105" w:type="dxa"/>
              <w:end w:w="115" w:type="dxa"/>
            </w:tcMar>
            <w:shd w:fill="F1F6F8"/>
          </w:tcPr>
          <w:p>
            <w:pPr>
              <w:pStyle w:val="Celltext"/>
              <w:spacing w:after="20"/>
            </w:pPr>
            <w:r>
              <w:rPr>
                <w:sz w:val="16"/>
              </w:rPr>
              <w:t>Cannot pick or deliver.</w:t>
            </w:r>
          </w:p>
        </w:tc>
      </w:tr>
      <w:tr>
        <w:trPr>
          <w:cantSplit/>
        </w:trPr>
        <w:tc>
          <w:tcPr>
            <w:tcW w:type="dxa" w:w="737"/>
            <w:vAlign w:val="center"/>
            <w:tcMar>
              <w:top w:w="105" w:type="dxa"/>
              <w:start w:w="115" w:type="dxa"/>
              <w:bottom w:w="105" w:type="dxa"/>
              <w:end w:w="115" w:type="dxa"/>
            </w:tcMar>
          </w:tcPr>
          <w:p>
            <w:pPr>
              <w:pStyle w:val="Celltext"/>
              <w:spacing w:after="20"/>
            </w:pPr>
            <w:r>
              <w:rPr>
                <w:b/>
                <w:sz w:val="16"/>
              </w:rPr>
              <w:t>19</w:t>
            </w:r>
          </w:p>
        </w:tc>
        <w:tc>
          <w:tcPr>
            <w:tcW w:type="dxa" w:w="3260"/>
            <w:vAlign w:val="center"/>
            <w:tcMar>
              <w:top w:w="105" w:type="dxa"/>
              <w:start w:w="115" w:type="dxa"/>
              <w:bottom w:w="105" w:type="dxa"/>
              <w:end w:w="115" w:type="dxa"/>
            </w:tcMar>
          </w:tcPr>
          <w:p>
            <w:pPr>
              <w:pStyle w:val="Celltext"/>
              <w:spacing w:after="20"/>
            </w:pPr>
            <w:r>
              <w:rPr>
                <w:sz w:val="16"/>
              </w:rPr>
              <w:t>Wrong delivery OTP</w:t>
            </w:r>
          </w:p>
        </w:tc>
        <w:tc>
          <w:tcPr>
            <w:tcW w:type="dxa" w:w="5301"/>
            <w:vAlign w:val="center"/>
            <w:tcMar>
              <w:top w:w="105" w:type="dxa"/>
              <w:start w:w="115" w:type="dxa"/>
              <w:bottom w:w="105" w:type="dxa"/>
              <w:end w:w="115" w:type="dxa"/>
            </w:tcMar>
          </w:tcPr>
          <w:p>
            <w:pPr>
              <w:pStyle w:val="Celltext"/>
              <w:spacing w:after="20"/>
            </w:pPr>
            <w:r>
              <w:rPr>
                <w:sz w:val="16"/>
              </w:rPr>
              <w:t>Do not mark delivered.</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20</w:t>
            </w:r>
          </w:p>
        </w:tc>
        <w:tc>
          <w:tcPr>
            <w:tcW w:type="dxa" w:w="3260"/>
            <w:vAlign w:val="center"/>
            <w:tcMar>
              <w:top w:w="105" w:type="dxa"/>
              <w:start w:w="115" w:type="dxa"/>
              <w:bottom w:w="105" w:type="dxa"/>
              <w:end w:w="115" w:type="dxa"/>
            </w:tcMar>
            <w:shd w:fill="F1F6F8"/>
          </w:tcPr>
          <w:p>
            <w:pPr>
              <w:pStyle w:val="Celltext"/>
              <w:spacing w:after="20"/>
            </w:pPr>
            <w:r>
              <w:rPr>
                <w:sz w:val="16"/>
              </w:rPr>
              <w:t>COD collection mismatch</w:t>
            </w:r>
          </w:p>
        </w:tc>
        <w:tc>
          <w:tcPr>
            <w:tcW w:type="dxa" w:w="5301"/>
            <w:vAlign w:val="center"/>
            <w:tcMar>
              <w:top w:w="105" w:type="dxa"/>
              <w:start w:w="115" w:type="dxa"/>
              <w:bottom w:w="105" w:type="dxa"/>
              <w:end w:w="115" w:type="dxa"/>
            </w:tcMar>
            <w:shd w:fill="F1F6F8"/>
          </w:tcPr>
          <w:p>
            <w:pPr>
              <w:pStyle w:val="Celltext"/>
              <w:spacing w:after="20"/>
            </w:pPr>
            <w:r>
              <w:rPr>
                <w:sz w:val="16"/>
              </w:rPr>
              <w:t>Finance can see and investigate.</w:t>
            </w:r>
          </w:p>
        </w:tc>
      </w:tr>
      <w:tr>
        <w:trPr>
          <w:cantSplit/>
        </w:trPr>
        <w:tc>
          <w:tcPr>
            <w:tcW w:type="dxa" w:w="737"/>
            <w:vAlign w:val="center"/>
            <w:tcMar>
              <w:top w:w="105" w:type="dxa"/>
              <w:start w:w="115" w:type="dxa"/>
              <w:bottom w:w="105" w:type="dxa"/>
              <w:end w:w="115" w:type="dxa"/>
            </w:tcMar>
          </w:tcPr>
          <w:p>
            <w:pPr>
              <w:pStyle w:val="Celltext"/>
              <w:spacing w:after="20"/>
            </w:pPr>
            <w:r>
              <w:rPr>
                <w:b/>
                <w:sz w:val="16"/>
              </w:rPr>
              <w:t>21</w:t>
            </w:r>
          </w:p>
        </w:tc>
        <w:tc>
          <w:tcPr>
            <w:tcW w:type="dxa" w:w="3260"/>
            <w:vAlign w:val="center"/>
            <w:tcMar>
              <w:top w:w="105" w:type="dxa"/>
              <w:start w:w="115" w:type="dxa"/>
              <w:bottom w:w="105" w:type="dxa"/>
              <w:end w:w="115" w:type="dxa"/>
            </w:tcMar>
          </w:tcPr>
          <w:p>
            <w:pPr>
              <w:pStyle w:val="Celltext"/>
              <w:spacing w:after="20"/>
            </w:pPr>
            <w:r>
              <w:rPr>
                <w:sz w:val="16"/>
              </w:rPr>
              <w:t>Refused P delivery</w:t>
            </w:r>
          </w:p>
        </w:tc>
        <w:tc>
          <w:tcPr>
            <w:tcW w:type="dxa" w:w="5301"/>
            <w:vAlign w:val="center"/>
            <w:tcMar>
              <w:top w:w="105" w:type="dxa"/>
              <w:start w:w="115" w:type="dxa"/>
              <w:bottom w:w="105" w:type="dxa"/>
              <w:end w:w="115" w:type="dxa"/>
            </w:tcMar>
          </w:tcPr>
          <w:p>
            <w:pPr>
              <w:pStyle w:val="Celltext"/>
              <w:spacing w:after="20"/>
            </w:pPr>
            <w:r>
              <w:rPr>
                <w:sz w:val="16"/>
              </w:rPr>
              <w:t>RTO and quarantine, no automatic restock.</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22</w:t>
            </w:r>
          </w:p>
        </w:tc>
        <w:tc>
          <w:tcPr>
            <w:tcW w:type="dxa" w:w="3260"/>
            <w:vAlign w:val="center"/>
            <w:tcMar>
              <w:top w:w="105" w:type="dxa"/>
              <w:start w:w="115" w:type="dxa"/>
              <w:bottom w:w="105" w:type="dxa"/>
              <w:end w:w="115" w:type="dxa"/>
            </w:tcMar>
            <w:shd w:fill="F1F6F8"/>
          </w:tcPr>
          <w:p>
            <w:pPr>
              <w:pStyle w:val="Celltext"/>
              <w:spacing w:after="20"/>
            </w:pPr>
            <w:r>
              <w:rPr>
                <w:sz w:val="16"/>
              </w:rPr>
              <w:t>Refund retried</w:t>
            </w:r>
          </w:p>
        </w:tc>
        <w:tc>
          <w:tcPr>
            <w:tcW w:type="dxa" w:w="5301"/>
            <w:vAlign w:val="center"/>
            <w:tcMar>
              <w:top w:w="105" w:type="dxa"/>
              <w:start w:w="115" w:type="dxa"/>
              <w:bottom w:w="105" w:type="dxa"/>
              <w:end w:w="115" w:type="dxa"/>
            </w:tcMar>
            <w:shd w:fill="F1F6F8"/>
          </w:tcPr>
          <w:p>
            <w:pPr>
              <w:pStyle w:val="Celltext"/>
              <w:spacing w:after="20"/>
            </w:pPr>
            <w:r>
              <w:rPr>
                <w:sz w:val="16"/>
              </w:rPr>
              <w:t>No double/over-refund.</w:t>
            </w:r>
          </w:p>
        </w:tc>
      </w:tr>
      <w:tr>
        <w:trPr>
          <w:cantSplit/>
        </w:trPr>
        <w:tc>
          <w:tcPr>
            <w:tcW w:type="dxa" w:w="737"/>
            <w:vAlign w:val="center"/>
            <w:tcMar>
              <w:top w:w="105" w:type="dxa"/>
              <w:start w:w="115" w:type="dxa"/>
              <w:bottom w:w="105" w:type="dxa"/>
              <w:end w:w="115" w:type="dxa"/>
            </w:tcMar>
          </w:tcPr>
          <w:p>
            <w:pPr>
              <w:pStyle w:val="Celltext"/>
              <w:spacing w:after="20"/>
            </w:pPr>
            <w:r>
              <w:rPr>
                <w:b/>
                <w:sz w:val="16"/>
              </w:rPr>
              <w:t>23</w:t>
            </w:r>
          </w:p>
        </w:tc>
        <w:tc>
          <w:tcPr>
            <w:tcW w:type="dxa" w:w="3260"/>
            <w:vAlign w:val="center"/>
            <w:tcMar>
              <w:top w:w="105" w:type="dxa"/>
              <w:start w:w="115" w:type="dxa"/>
              <w:bottom w:w="105" w:type="dxa"/>
              <w:end w:w="115" w:type="dxa"/>
            </w:tcMar>
          </w:tcPr>
          <w:p>
            <w:pPr>
              <w:pStyle w:val="Celltext"/>
              <w:spacing w:after="20"/>
            </w:pPr>
            <w:r>
              <w:rPr>
                <w:sz w:val="16"/>
              </w:rPr>
              <w:t>Recall during delivery</w:t>
            </w:r>
          </w:p>
        </w:tc>
        <w:tc>
          <w:tcPr>
            <w:tcW w:type="dxa" w:w="5301"/>
            <w:vAlign w:val="center"/>
            <w:tcMar>
              <w:top w:w="105" w:type="dxa"/>
              <w:start w:w="115" w:type="dxa"/>
              <w:bottom w:w="105" w:type="dxa"/>
              <w:end w:w="115" w:type="dxa"/>
            </w:tcMar>
          </w:tcPr>
          <w:p>
            <w:pPr>
              <w:pStyle w:val="Celltext"/>
              <w:spacing w:after="20"/>
            </w:pPr>
            <w:r>
              <w:rPr>
                <w:sz w:val="16"/>
              </w:rPr>
              <w:t>Stop handover and follow safety instructions.</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24</w:t>
            </w:r>
          </w:p>
        </w:tc>
        <w:tc>
          <w:tcPr>
            <w:tcW w:type="dxa" w:w="3260"/>
            <w:vAlign w:val="center"/>
            <w:tcMar>
              <w:top w:w="105" w:type="dxa"/>
              <w:start w:w="115" w:type="dxa"/>
              <w:bottom w:w="105" w:type="dxa"/>
              <w:end w:w="115" w:type="dxa"/>
            </w:tcMar>
            <w:shd w:fill="F1F6F8"/>
          </w:tcPr>
          <w:p>
            <w:pPr>
              <w:pStyle w:val="Celltext"/>
              <w:spacing w:after="20"/>
            </w:pPr>
            <w:r>
              <w:rPr>
                <w:sz w:val="16"/>
              </w:rPr>
              <w:t>Two pharmacist decisions</w:t>
            </w:r>
          </w:p>
        </w:tc>
        <w:tc>
          <w:tcPr>
            <w:tcW w:type="dxa" w:w="5301"/>
            <w:vAlign w:val="center"/>
            <w:tcMar>
              <w:top w:w="105" w:type="dxa"/>
              <w:start w:w="115" w:type="dxa"/>
              <w:bottom w:w="105" w:type="dxa"/>
              <w:end w:w="115" w:type="dxa"/>
            </w:tcMar>
            <w:shd w:fill="F1F6F8"/>
          </w:tcPr>
          <w:p>
            <w:pPr>
              <w:pStyle w:val="Celltext"/>
              <w:spacing w:after="20"/>
            </w:pPr>
            <w:r>
              <w:rPr>
                <w:sz w:val="16"/>
              </w:rPr>
              <w:t>Only one final valid decision.</w:t>
            </w:r>
          </w:p>
        </w:tc>
      </w:tr>
      <w:tr>
        <w:trPr>
          <w:cantSplit/>
        </w:trPr>
        <w:tc>
          <w:tcPr>
            <w:tcW w:type="dxa" w:w="737"/>
            <w:vAlign w:val="center"/>
            <w:tcMar>
              <w:top w:w="105" w:type="dxa"/>
              <w:start w:w="115" w:type="dxa"/>
              <w:bottom w:w="105" w:type="dxa"/>
              <w:end w:w="115" w:type="dxa"/>
            </w:tcMar>
          </w:tcPr>
          <w:p>
            <w:pPr>
              <w:pStyle w:val="Celltext"/>
              <w:spacing w:after="20"/>
            </w:pPr>
            <w:r>
              <w:rPr>
                <w:b/>
                <w:sz w:val="16"/>
              </w:rPr>
              <w:t>25</w:t>
            </w:r>
          </w:p>
        </w:tc>
        <w:tc>
          <w:tcPr>
            <w:tcW w:type="dxa" w:w="3260"/>
            <w:vAlign w:val="center"/>
            <w:tcMar>
              <w:top w:w="105" w:type="dxa"/>
              <w:start w:w="115" w:type="dxa"/>
              <w:bottom w:w="105" w:type="dxa"/>
              <w:end w:w="115" w:type="dxa"/>
            </w:tcMar>
          </w:tcPr>
          <w:p>
            <w:pPr>
              <w:pStyle w:val="Celltext"/>
              <w:spacing w:after="20"/>
            </w:pPr>
            <w:r>
              <w:rPr>
                <w:sz w:val="16"/>
              </w:rPr>
              <w:t>Address changed after quote</w:t>
            </w:r>
          </w:p>
        </w:tc>
        <w:tc>
          <w:tcPr>
            <w:tcW w:type="dxa" w:w="5301"/>
            <w:vAlign w:val="center"/>
            <w:tcMar>
              <w:top w:w="105" w:type="dxa"/>
              <w:start w:w="115" w:type="dxa"/>
              <w:bottom w:w="105" w:type="dxa"/>
              <w:end w:w="115" w:type="dxa"/>
            </w:tcMar>
          </w:tcPr>
          <w:p>
            <w:pPr>
              <w:pStyle w:val="Celltext"/>
              <w:spacing w:after="20"/>
            </w:pPr>
            <w:r>
              <w:rPr>
                <w:sz w:val="16"/>
              </w:rPr>
              <w:t>Recheck zone, fees, stock and timing.</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26</w:t>
            </w:r>
          </w:p>
        </w:tc>
        <w:tc>
          <w:tcPr>
            <w:tcW w:type="dxa" w:w="3260"/>
            <w:vAlign w:val="center"/>
            <w:tcMar>
              <w:top w:w="105" w:type="dxa"/>
              <w:start w:w="115" w:type="dxa"/>
              <w:bottom w:w="105" w:type="dxa"/>
              <w:end w:w="115" w:type="dxa"/>
            </w:tcMar>
            <w:shd w:fill="F1F6F8"/>
          </w:tcPr>
          <w:p>
            <w:pPr>
              <w:pStyle w:val="Celltext"/>
              <w:spacing w:after="20"/>
            </w:pPr>
            <w:r>
              <w:rPr>
                <w:sz w:val="16"/>
              </w:rPr>
              <w:t>Wrong packed product</w:t>
            </w:r>
          </w:p>
        </w:tc>
        <w:tc>
          <w:tcPr>
            <w:tcW w:type="dxa" w:w="5301"/>
            <w:vAlign w:val="center"/>
            <w:tcMar>
              <w:top w:w="105" w:type="dxa"/>
              <w:start w:w="115" w:type="dxa"/>
              <w:bottom w:w="105" w:type="dxa"/>
              <w:end w:w="115" w:type="dxa"/>
            </w:tcMar>
            <w:shd w:fill="F1F6F8"/>
          </w:tcPr>
          <w:p>
            <w:pPr>
              <w:pStyle w:val="Celltext"/>
              <w:spacing w:after="20"/>
            </w:pPr>
            <w:r>
              <w:rPr>
                <w:sz w:val="16"/>
              </w:rPr>
              <w:t>No dispatch until corrected.</w:t>
            </w:r>
          </w:p>
        </w:tc>
      </w:tr>
      <w:tr>
        <w:trPr>
          <w:cantSplit/>
        </w:trPr>
        <w:tc>
          <w:tcPr>
            <w:tcW w:type="dxa" w:w="737"/>
            <w:vAlign w:val="center"/>
            <w:tcMar>
              <w:top w:w="105" w:type="dxa"/>
              <w:start w:w="115" w:type="dxa"/>
              <w:bottom w:w="105" w:type="dxa"/>
              <w:end w:w="115" w:type="dxa"/>
            </w:tcMar>
          </w:tcPr>
          <w:p>
            <w:pPr>
              <w:pStyle w:val="Celltext"/>
              <w:spacing w:after="20"/>
            </w:pPr>
            <w:r>
              <w:rPr>
                <w:b/>
                <w:sz w:val="16"/>
              </w:rPr>
              <w:t>27</w:t>
            </w:r>
          </w:p>
        </w:tc>
        <w:tc>
          <w:tcPr>
            <w:tcW w:type="dxa" w:w="3260"/>
            <w:vAlign w:val="center"/>
            <w:tcMar>
              <w:top w:w="105" w:type="dxa"/>
              <w:start w:w="115" w:type="dxa"/>
              <w:bottom w:w="105" w:type="dxa"/>
              <w:end w:w="115" w:type="dxa"/>
            </w:tcMar>
          </w:tcPr>
          <w:p>
            <w:pPr>
              <w:pStyle w:val="Celltext"/>
              <w:spacing w:after="20"/>
            </w:pPr>
            <w:r>
              <w:rPr>
                <w:sz w:val="16"/>
              </w:rPr>
              <w:t>Rider offline</w:t>
            </w:r>
          </w:p>
        </w:tc>
        <w:tc>
          <w:tcPr>
            <w:tcW w:type="dxa" w:w="5301"/>
            <w:vAlign w:val="center"/>
            <w:tcMar>
              <w:top w:w="105" w:type="dxa"/>
              <w:start w:w="115" w:type="dxa"/>
              <w:bottom w:w="105" w:type="dxa"/>
              <w:end w:w="115" w:type="dxa"/>
            </w:tcMar>
          </w:tcPr>
          <w:p>
            <w:pPr>
              <w:pStyle w:val="Celltext"/>
              <w:spacing w:after="20"/>
            </w:pPr>
            <w:r>
              <w:rPr>
                <w:sz w:val="16"/>
              </w:rPr>
              <w:t>Reconnection does not create duplicate delivery.</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28</w:t>
            </w:r>
          </w:p>
        </w:tc>
        <w:tc>
          <w:tcPr>
            <w:tcW w:type="dxa" w:w="3260"/>
            <w:vAlign w:val="center"/>
            <w:tcMar>
              <w:top w:w="105" w:type="dxa"/>
              <w:start w:w="115" w:type="dxa"/>
              <w:bottom w:w="105" w:type="dxa"/>
              <w:end w:w="115" w:type="dxa"/>
            </w:tcMar>
            <w:shd w:fill="F1F6F8"/>
          </w:tcPr>
          <w:p>
            <w:pPr>
              <w:pStyle w:val="Celltext"/>
              <w:spacing w:after="20"/>
            </w:pPr>
            <w:r>
              <w:rPr>
                <w:sz w:val="16"/>
              </w:rPr>
              <w:t>One line of mixed order returned</w:t>
            </w:r>
          </w:p>
        </w:tc>
        <w:tc>
          <w:tcPr>
            <w:tcW w:type="dxa" w:w="5301"/>
            <w:vAlign w:val="center"/>
            <w:tcMar>
              <w:top w:w="105" w:type="dxa"/>
              <w:start w:w="115" w:type="dxa"/>
              <w:bottom w:w="105" w:type="dxa"/>
              <w:end w:w="115" w:type="dxa"/>
            </w:tcMar>
            <w:shd w:fill="F1F6F8"/>
          </w:tcPr>
          <w:p>
            <w:pPr>
              <w:pStyle w:val="Celltext"/>
              <w:spacing w:after="20"/>
            </w:pPr>
            <w:r>
              <w:rPr>
                <w:sz w:val="16"/>
              </w:rPr>
              <w:t>Only eligible affected line gets return/refund.</w:t>
            </w:r>
          </w:p>
        </w:tc>
      </w:tr>
      <w:tr>
        <w:trPr>
          <w:cantSplit/>
        </w:trPr>
        <w:tc>
          <w:tcPr>
            <w:tcW w:type="dxa" w:w="737"/>
            <w:vAlign w:val="center"/>
            <w:tcMar>
              <w:top w:w="105" w:type="dxa"/>
              <w:start w:w="115" w:type="dxa"/>
              <w:bottom w:w="105" w:type="dxa"/>
              <w:end w:w="115" w:type="dxa"/>
            </w:tcMar>
          </w:tcPr>
          <w:p>
            <w:pPr>
              <w:pStyle w:val="Celltext"/>
              <w:spacing w:after="20"/>
            </w:pPr>
            <w:r>
              <w:rPr>
                <w:b/>
                <w:sz w:val="16"/>
              </w:rPr>
              <w:t>29</w:t>
            </w:r>
          </w:p>
        </w:tc>
        <w:tc>
          <w:tcPr>
            <w:tcW w:type="dxa" w:w="3260"/>
            <w:vAlign w:val="center"/>
            <w:tcMar>
              <w:top w:w="105" w:type="dxa"/>
              <w:start w:w="115" w:type="dxa"/>
              <w:bottom w:w="105" w:type="dxa"/>
              <w:end w:w="115" w:type="dxa"/>
            </w:tcMar>
          </w:tcPr>
          <w:p>
            <w:pPr>
              <w:pStyle w:val="Celltext"/>
              <w:spacing w:after="20"/>
            </w:pPr>
            <w:r>
              <w:rPr>
                <w:sz w:val="16"/>
              </w:rPr>
              <w:t>Support tries to approve P</w:t>
            </w:r>
          </w:p>
        </w:tc>
        <w:tc>
          <w:tcPr>
            <w:tcW w:type="dxa" w:w="5301"/>
            <w:vAlign w:val="center"/>
            <w:tcMar>
              <w:top w:w="105" w:type="dxa"/>
              <w:start w:w="115" w:type="dxa"/>
              <w:bottom w:w="105" w:type="dxa"/>
              <w:end w:w="115" w:type="dxa"/>
            </w:tcMar>
          </w:tcPr>
          <w:p>
            <w:pPr>
              <w:pStyle w:val="Celltext"/>
              <w:spacing w:after="20"/>
            </w:pPr>
            <w:r>
              <w:rPr>
                <w:sz w:val="16"/>
              </w:rPr>
              <w:t>Action denied; only pharmacist may decide.</w:t>
            </w:r>
          </w:p>
        </w:tc>
      </w:tr>
      <w:tr>
        <w:trPr>
          <w:cantSplit/>
        </w:trPr>
        <w:tc>
          <w:tcPr>
            <w:tcW w:type="dxa" w:w="737"/>
            <w:vAlign w:val="center"/>
            <w:tcMar>
              <w:top w:w="105" w:type="dxa"/>
              <w:start w:w="115" w:type="dxa"/>
              <w:bottom w:w="105" w:type="dxa"/>
              <w:end w:w="115" w:type="dxa"/>
            </w:tcMar>
            <w:shd w:fill="F1F6F8"/>
          </w:tcPr>
          <w:p>
            <w:pPr>
              <w:pStyle w:val="Celltext"/>
              <w:spacing w:after="20"/>
            </w:pPr>
            <w:r>
              <w:rPr>
                <w:b/>
                <w:sz w:val="16"/>
              </w:rPr>
              <w:t>30</w:t>
            </w:r>
          </w:p>
        </w:tc>
        <w:tc>
          <w:tcPr>
            <w:tcW w:type="dxa" w:w="3260"/>
            <w:vAlign w:val="center"/>
            <w:tcMar>
              <w:top w:w="105" w:type="dxa"/>
              <w:start w:w="115" w:type="dxa"/>
              <w:bottom w:w="105" w:type="dxa"/>
              <w:end w:w="115" w:type="dxa"/>
            </w:tcMar>
            <w:shd w:fill="F1F6F8"/>
          </w:tcPr>
          <w:p>
            <w:pPr>
              <w:pStyle w:val="Celltext"/>
              <w:spacing w:after="20"/>
            </w:pPr>
            <w:r>
              <w:rPr>
                <w:sz w:val="16"/>
              </w:rPr>
              <w:t>All P removed from revised basket</w:t>
            </w:r>
          </w:p>
        </w:tc>
        <w:tc>
          <w:tcPr>
            <w:tcW w:type="dxa" w:w="5301"/>
            <w:vAlign w:val="center"/>
            <w:tcMar>
              <w:top w:w="105" w:type="dxa"/>
              <w:start w:w="115" w:type="dxa"/>
              <w:bottom w:w="105" w:type="dxa"/>
              <w:end w:w="115" w:type="dxa"/>
            </w:tcMar>
            <w:shd w:fill="F1F6F8"/>
          </w:tcPr>
          <w:p>
            <w:pPr>
              <w:pStyle w:val="Celltext"/>
              <w:spacing w:after="20"/>
            </w:pPr>
            <w:r>
              <w:rPr>
                <w:sz w:val="16"/>
              </w:rPr>
              <w:t>No further pharmacist review; M/O can proceed.</w:t>
            </w:r>
          </w:p>
        </w:tc>
      </w:tr>
      <w:tr>
        <w:trPr>
          <w:cantSplit/>
        </w:trPr>
        <w:tc>
          <w:tcPr>
            <w:tcW w:type="dxa" w:w="737"/>
            <w:vAlign w:val="center"/>
            <w:tcMar>
              <w:top w:w="105" w:type="dxa"/>
              <w:start w:w="115" w:type="dxa"/>
              <w:bottom w:w="105" w:type="dxa"/>
              <w:end w:w="115" w:type="dxa"/>
            </w:tcMar>
          </w:tcPr>
          <w:p>
            <w:pPr>
              <w:pStyle w:val="Celltext"/>
              <w:spacing w:after="20"/>
            </w:pPr>
            <w:r>
              <w:rPr>
                <w:b/>
                <w:sz w:val="16"/>
              </w:rPr>
              <w:t>31</w:t>
            </w:r>
          </w:p>
        </w:tc>
        <w:tc>
          <w:tcPr>
            <w:tcW w:type="dxa" w:w="3260"/>
            <w:vAlign w:val="center"/>
            <w:tcMar>
              <w:top w:w="105" w:type="dxa"/>
              <w:start w:w="115" w:type="dxa"/>
              <w:bottom w:w="105" w:type="dxa"/>
              <w:end w:w="115" w:type="dxa"/>
            </w:tcMar>
          </w:tcPr>
          <w:p>
            <w:pPr>
              <w:pStyle w:val="Celltext"/>
              <w:spacing w:after="20"/>
            </w:pPr>
            <w:r>
              <w:rPr>
                <w:sz w:val="16"/>
              </w:rPr>
              <w:t>P items for two patients</w:t>
            </w:r>
          </w:p>
        </w:tc>
        <w:tc>
          <w:tcPr>
            <w:tcW w:type="dxa" w:w="5301"/>
            <w:vAlign w:val="center"/>
            <w:tcMar>
              <w:top w:w="105" w:type="dxa"/>
              <w:start w:w="115" w:type="dxa"/>
              <w:bottom w:w="105" w:type="dxa"/>
              <w:end w:w="115" w:type="dxa"/>
            </w:tcMar>
          </w:tcPr>
          <w:p>
            <w:pPr>
              <w:pStyle w:val="Celltext"/>
              <w:spacing w:after="20"/>
            </w:pPr>
            <w:r>
              <w:rPr>
                <w:sz w:val="16"/>
              </w:rPr>
              <w:t>Guide user to separate orders.</w:t>
            </w:r>
          </w:p>
        </w:tc>
      </w:tr>
    </w:tbl>
    <w:p>
      <w:pPr>
        <w:widowControl/>
        <w:spacing w:after="0"/>
      </w:pPr>
    </w:p>
    <w:p>
      <w:pPr>
        <w:pStyle w:val="Heading2"/>
        <w:widowControl/>
      </w:pPr>
      <w:r>
        <w:t>Additional engineer-only tests</w:t>
      </w:r>
    </w:p>
    <w:p>
      <w:pPr>
        <w:pStyle w:val="ListBullet"/>
        <w:widowControl/>
        <w:spacing w:after="60"/>
      </w:pPr>
      <w:r>
        <w:t>Simulate two payment callbacks arriving at the same moment. Only one success event may affect the order.</w:t>
      </w:r>
    </w:p>
    <w:p>
      <w:pPr>
        <w:pStyle w:val="ListBullet"/>
        <w:widowControl/>
        <w:spacing w:after="60"/>
      </w:pPr>
      <w:r>
        <w:t>Simulate callback success arriving after cancellation. The order must stay blocked and a refund workflow must begin.</w:t>
      </w:r>
    </w:p>
    <w:p>
      <w:pPr>
        <w:pStyle w:val="ListBullet"/>
        <w:widowControl/>
        <w:spacing w:after="60"/>
      </w:pPr>
      <w:r>
        <w:t>Simulate stock hold expiry while a bank outcome is unknown. Money and stock must be reconciled, not guessed.</w:t>
      </w:r>
    </w:p>
    <w:p>
      <w:pPr>
        <w:pStyle w:val="ListBullet"/>
        <w:widowControl/>
        <w:spacing w:after="60"/>
      </w:pPr>
      <w:r>
        <w:t>Try picking P after a patient or prescription version changes. The system must block it.</w:t>
      </w:r>
    </w:p>
    <w:p>
      <w:pPr>
        <w:pStyle w:val="ListBullet"/>
        <w:widowControl/>
        <w:spacing w:after="60"/>
      </w:pPr>
      <w:r>
        <w:t>Try employee access to another store’s patient documents or deliveries. Server must deny it.</w:t>
      </w:r>
    </w:p>
    <w:p>
      <w:pPr>
        <w:pStyle w:val="ListBullet"/>
        <w:widowControl/>
        <w:spacing w:after="60"/>
      </w:pPr>
      <w:r>
        <w:t>Simulate a recalled lot while a rider has the parcel. Stop handover and record instructions.</w:t>
      </w:r>
    </w:p>
    <w:p>
      <w:pPr>
        <w:pStyle w:val="Heading1"/>
        <w:widowControl/>
      </w:pPr>
      <w:r>
        <w:t>Glossary  |  Everyday meanings</w:t>
      </w:r>
    </w:p>
    <w:tbl>
      <w:tblPr>
        <w:tblStyle w:val="TableGrid"/>
        <w:tblW w:type="auto" w:w="0"/>
        <w:jc w:val="center"/>
        <w:tblLayout w:type="fixed"/>
        <w:tblLook w:firstColumn="1" w:firstRow="1" w:lastColumn="0" w:lastRow="0" w:noHBand="0" w:noVBand="1" w:val="04A0"/>
      </w:tblPr>
      <w:tblGrid>
        <w:gridCol w:w="2409"/>
        <w:gridCol w:w="6888"/>
      </w:tblGrid>
      <w:tr>
        <w:trPr>
          <w:cantSplit/>
          <w:tblHeader w:val="true"/>
        </w:trPr>
        <w:tc>
          <w:tcPr>
            <w:tcW w:type="dxa" w:w="4791"/>
            <w:shd w:fill="14283D"/>
            <w:tcMar>
              <w:top w:w="105" w:type="dxa"/>
              <w:start w:w="115" w:type="dxa"/>
              <w:bottom w:w="105" w:type="dxa"/>
              <w:end w:w="115" w:type="dxa"/>
            </w:tcMar>
            <w:vAlign w:val="center"/>
          </w:tcPr>
          <w:p>
            <w:pPr>
              <w:pStyle w:val="Celltext"/>
            </w:pPr>
            <w:r>
              <w:rPr>
                <w:b/>
                <w:color w:val="FFFFFF"/>
                <w:sz w:val="16"/>
              </w:rPr>
              <w:t>TERM</w:t>
            </w:r>
          </w:p>
        </w:tc>
        <w:tc>
          <w:tcPr>
            <w:tcW w:type="dxa" w:w="4791"/>
            <w:shd w:fill="14283D"/>
            <w:tcMar>
              <w:top w:w="105" w:type="dxa"/>
              <w:start w:w="115" w:type="dxa"/>
              <w:bottom w:w="105" w:type="dxa"/>
              <w:end w:w="115" w:type="dxa"/>
            </w:tcMar>
            <w:vAlign w:val="center"/>
          </w:tcPr>
          <w:p>
            <w:pPr>
              <w:pStyle w:val="Celltext"/>
            </w:pPr>
            <w:r>
              <w:rPr>
                <w:b/>
                <w:color w:val="FFFFFF"/>
                <w:sz w:val="16"/>
              </w:rPr>
              <w:t>MEANING</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API</w:t>
            </w:r>
          </w:p>
        </w:tc>
        <w:tc>
          <w:tcPr>
            <w:tcW w:type="dxa" w:w="6888"/>
            <w:vAlign w:val="center"/>
            <w:tcMar>
              <w:top w:w="105" w:type="dxa"/>
              <w:start w:w="115" w:type="dxa"/>
              <w:bottom w:w="105" w:type="dxa"/>
              <w:end w:w="115" w:type="dxa"/>
            </w:tcMar>
          </w:tcPr>
          <w:p>
            <w:pPr>
              <w:pStyle w:val="Celltext"/>
              <w:spacing w:after="20"/>
            </w:pPr>
            <w:r>
              <w:rPr>
                <w:sz w:val="16"/>
              </w:rPr>
              <w:t>A message sent between a website/app screen and the backend.</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Backend</w:t>
            </w:r>
          </w:p>
        </w:tc>
        <w:tc>
          <w:tcPr>
            <w:tcW w:type="dxa" w:w="6888"/>
            <w:vAlign w:val="center"/>
            <w:tcMar>
              <w:top w:w="105" w:type="dxa"/>
              <w:start w:w="115" w:type="dxa"/>
              <w:bottom w:w="105" w:type="dxa"/>
              <w:end w:w="115" w:type="dxa"/>
            </w:tcMar>
            <w:shd w:fill="F1F6F8"/>
          </w:tcPr>
          <w:p>
            <w:pPr>
              <w:pStyle w:val="Celltext"/>
              <w:spacing w:after="20"/>
            </w:pPr>
            <w:r>
              <w:rPr>
                <w:sz w:val="16"/>
              </w:rPr>
              <w:t>The part that saves records and enforces business rules.</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SKU</w:t>
            </w:r>
          </w:p>
        </w:tc>
        <w:tc>
          <w:tcPr>
            <w:tcW w:type="dxa" w:w="6888"/>
            <w:vAlign w:val="center"/>
            <w:tcMar>
              <w:top w:w="105" w:type="dxa"/>
              <w:start w:w="115" w:type="dxa"/>
              <w:bottom w:w="105" w:type="dxa"/>
              <w:end w:w="115" w:type="dxa"/>
            </w:tcMar>
          </w:tcPr>
          <w:p>
            <w:pPr>
              <w:pStyle w:val="Celltext"/>
              <w:spacing w:after="20"/>
            </w:pPr>
            <w:r>
              <w:rPr>
                <w:sz w:val="16"/>
              </w:rPr>
              <w:t>An exact sellable product/pack/strength.</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P / M / O</w:t>
            </w:r>
          </w:p>
        </w:tc>
        <w:tc>
          <w:tcPr>
            <w:tcW w:type="dxa" w:w="6888"/>
            <w:vAlign w:val="center"/>
            <w:tcMar>
              <w:top w:w="105" w:type="dxa"/>
              <w:start w:w="115" w:type="dxa"/>
              <w:bottom w:w="105" w:type="dxa"/>
              <w:end w:w="115" w:type="dxa"/>
            </w:tcMar>
            <w:shd w:fill="F1F6F8"/>
          </w:tcPr>
          <w:p>
            <w:pPr>
              <w:pStyle w:val="Celltext"/>
              <w:spacing w:after="20"/>
            </w:pPr>
            <w:r>
              <w:rPr>
                <w:sz w:val="16"/>
              </w:rPr>
              <w:t>Prescription-required medicine / non-prescription medicine / other product.</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Quote / revision</w:t>
            </w:r>
          </w:p>
        </w:tc>
        <w:tc>
          <w:tcPr>
            <w:tcW w:type="dxa" w:w="6888"/>
            <w:vAlign w:val="center"/>
            <w:tcMar>
              <w:top w:w="105" w:type="dxa"/>
              <w:start w:w="115" w:type="dxa"/>
              <w:bottom w:w="105" w:type="dxa"/>
              <w:end w:w="115" w:type="dxa"/>
            </w:tcMar>
          </w:tcPr>
          <w:p>
            <w:pPr>
              <w:pStyle w:val="Celltext"/>
              <w:spacing w:after="20"/>
            </w:pPr>
            <w:r>
              <w:rPr>
                <w:sz w:val="16"/>
              </w:rPr>
              <w:t>The product list and total the customer has accepted at a specific moment.</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Pharmacist gate</w:t>
            </w:r>
          </w:p>
        </w:tc>
        <w:tc>
          <w:tcPr>
            <w:tcW w:type="dxa" w:w="6888"/>
            <w:vAlign w:val="center"/>
            <w:tcMar>
              <w:top w:w="105" w:type="dxa"/>
              <w:start w:w="115" w:type="dxa"/>
              <w:bottom w:w="105" w:type="dxa"/>
              <w:end w:w="115" w:type="dxa"/>
            </w:tcMar>
            <w:shd w:fill="F1F6F8"/>
          </w:tcPr>
          <w:p>
            <w:pPr>
              <w:pStyle w:val="Celltext"/>
              <w:spacing w:after="20"/>
            </w:pPr>
            <w:r>
              <w:rPr>
                <w:sz w:val="16"/>
              </w:rPr>
              <w:t>A checkpoint that applies only while active P items are present.</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Stock hold</w:t>
            </w:r>
          </w:p>
        </w:tc>
        <w:tc>
          <w:tcPr>
            <w:tcW w:type="dxa" w:w="6888"/>
            <w:vAlign w:val="center"/>
            <w:tcMar>
              <w:top w:w="105" w:type="dxa"/>
              <w:start w:w="115" w:type="dxa"/>
              <w:bottom w:w="105" w:type="dxa"/>
              <w:end w:w="115" w:type="dxa"/>
            </w:tcMar>
          </w:tcPr>
          <w:p>
            <w:pPr>
              <w:pStyle w:val="Celltext"/>
              <w:spacing w:after="20"/>
            </w:pPr>
            <w:r>
              <w:rPr>
                <w:sz w:val="16"/>
              </w:rPr>
              <w:t>Temporary reservation to give the customer time to pay.</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Allocation</w:t>
            </w:r>
          </w:p>
        </w:tc>
        <w:tc>
          <w:tcPr>
            <w:tcW w:type="dxa" w:w="6888"/>
            <w:vAlign w:val="center"/>
            <w:tcMar>
              <w:top w:w="105" w:type="dxa"/>
              <w:start w:w="115" w:type="dxa"/>
              <w:bottom w:w="105" w:type="dxa"/>
              <w:end w:w="115" w:type="dxa"/>
            </w:tcMar>
            <w:shd w:fill="F1F6F8"/>
          </w:tcPr>
          <w:p>
            <w:pPr>
              <w:pStyle w:val="Celltext"/>
              <w:spacing w:after="20"/>
            </w:pPr>
            <w:r>
              <w:rPr>
                <w:sz w:val="16"/>
              </w:rPr>
              <w:t>The store and stock assigned to an eligible confirmed order.</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Webhook</w:t>
            </w:r>
          </w:p>
        </w:tc>
        <w:tc>
          <w:tcPr>
            <w:tcW w:type="dxa" w:w="6888"/>
            <w:vAlign w:val="center"/>
            <w:tcMar>
              <w:top w:w="105" w:type="dxa"/>
              <w:start w:w="115" w:type="dxa"/>
              <w:bottom w:w="105" w:type="dxa"/>
              <w:end w:w="115" w:type="dxa"/>
            </w:tcMar>
          </w:tcPr>
          <w:p>
            <w:pPr>
              <w:pStyle w:val="Celltext"/>
              <w:spacing w:after="20"/>
            </w:pPr>
            <w:r>
              <w:rPr>
                <w:sz w:val="16"/>
              </w:rPr>
              <w:t>A message from a provider such as a payment gateway that reports an event.</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Idempotency</w:t>
            </w:r>
          </w:p>
        </w:tc>
        <w:tc>
          <w:tcPr>
            <w:tcW w:type="dxa" w:w="6888"/>
            <w:vAlign w:val="center"/>
            <w:tcMar>
              <w:top w:w="105" w:type="dxa"/>
              <w:start w:w="115" w:type="dxa"/>
              <w:bottom w:w="105" w:type="dxa"/>
              <w:end w:w="115" w:type="dxa"/>
            </w:tcMar>
            <w:shd w:fill="F1F6F8"/>
          </w:tcPr>
          <w:p>
            <w:pPr>
              <w:pStyle w:val="Celltext"/>
              <w:spacing w:after="20"/>
            </w:pPr>
            <w:r>
              <w:rPr>
                <w:sz w:val="16"/>
              </w:rPr>
              <w:t>Repeating the same request does not create a second order, charge, refund or assignment.</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Batch / lot</w:t>
            </w:r>
          </w:p>
        </w:tc>
        <w:tc>
          <w:tcPr>
            <w:tcW w:type="dxa" w:w="6888"/>
            <w:vAlign w:val="center"/>
            <w:tcMar>
              <w:top w:w="105" w:type="dxa"/>
              <w:start w:w="115" w:type="dxa"/>
              <w:bottom w:w="105" w:type="dxa"/>
              <w:end w:w="115" w:type="dxa"/>
            </w:tcMar>
          </w:tcPr>
          <w:p>
            <w:pPr>
              <w:pStyle w:val="Celltext"/>
              <w:spacing w:after="20"/>
            </w:pPr>
            <w:r>
              <w:rPr>
                <w:sz w:val="16"/>
              </w:rPr>
              <w:t>A traceable set of manufactured products with shared batch/expiry details.</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RTO</w:t>
            </w:r>
          </w:p>
        </w:tc>
        <w:tc>
          <w:tcPr>
            <w:tcW w:type="dxa" w:w="6888"/>
            <w:vAlign w:val="center"/>
            <w:tcMar>
              <w:top w:w="105" w:type="dxa"/>
              <w:start w:w="115" w:type="dxa"/>
              <w:bottom w:w="105" w:type="dxa"/>
              <w:end w:w="115" w:type="dxa"/>
            </w:tcMar>
            <w:shd w:fill="F1F6F8"/>
          </w:tcPr>
          <w:p>
            <w:pPr>
              <w:pStyle w:val="Celltext"/>
              <w:spacing w:after="20"/>
            </w:pPr>
            <w:r>
              <w:rPr>
                <w:sz w:val="16"/>
              </w:rPr>
              <w:t>Return to origin: parcel goes back after delivery fails.</w:t>
            </w:r>
          </w:p>
        </w:tc>
      </w:tr>
      <w:tr>
        <w:trPr>
          <w:cantSplit/>
        </w:trPr>
        <w:tc>
          <w:tcPr>
            <w:tcW w:type="dxa" w:w="2409"/>
            <w:vAlign w:val="center"/>
            <w:tcMar>
              <w:top w:w="105" w:type="dxa"/>
              <w:start w:w="115" w:type="dxa"/>
              <w:bottom w:w="105" w:type="dxa"/>
              <w:end w:w="115" w:type="dxa"/>
            </w:tcMar>
          </w:tcPr>
          <w:p>
            <w:pPr>
              <w:pStyle w:val="Celltext"/>
              <w:spacing w:after="20"/>
            </w:pPr>
            <w:r>
              <w:rPr>
                <w:b/>
                <w:sz w:val="16"/>
              </w:rPr>
              <w:t>Audit log</w:t>
            </w:r>
          </w:p>
        </w:tc>
        <w:tc>
          <w:tcPr>
            <w:tcW w:type="dxa" w:w="6888"/>
            <w:vAlign w:val="center"/>
            <w:tcMar>
              <w:top w:w="105" w:type="dxa"/>
              <w:start w:w="115" w:type="dxa"/>
              <w:bottom w:w="105" w:type="dxa"/>
              <w:end w:w="115" w:type="dxa"/>
            </w:tcMar>
          </w:tcPr>
          <w:p>
            <w:pPr>
              <w:pStyle w:val="Celltext"/>
              <w:spacing w:after="20"/>
            </w:pPr>
            <w:r>
              <w:rPr>
                <w:sz w:val="16"/>
              </w:rPr>
              <w:t>History of who changed or viewed something and when.</w:t>
            </w:r>
          </w:p>
        </w:tc>
      </w:tr>
      <w:tr>
        <w:trPr>
          <w:cantSplit/>
        </w:trPr>
        <w:tc>
          <w:tcPr>
            <w:tcW w:type="dxa" w:w="2409"/>
            <w:vAlign w:val="center"/>
            <w:tcMar>
              <w:top w:w="105" w:type="dxa"/>
              <w:start w:w="115" w:type="dxa"/>
              <w:bottom w:w="105" w:type="dxa"/>
              <w:end w:w="115" w:type="dxa"/>
            </w:tcMar>
            <w:shd w:fill="F1F6F8"/>
          </w:tcPr>
          <w:p>
            <w:pPr>
              <w:pStyle w:val="Celltext"/>
              <w:spacing w:after="20"/>
            </w:pPr>
            <w:r>
              <w:rPr>
                <w:b/>
                <w:sz w:val="16"/>
              </w:rPr>
              <w:t>Safety hold</w:t>
            </w:r>
          </w:p>
        </w:tc>
        <w:tc>
          <w:tcPr>
            <w:tcW w:type="dxa" w:w="6888"/>
            <w:vAlign w:val="center"/>
            <w:tcMar>
              <w:top w:w="105" w:type="dxa"/>
              <w:start w:w="115" w:type="dxa"/>
              <w:bottom w:w="105" w:type="dxa"/>
              <w:end w:w="115" w:type="dxa"/>
            </w:tcMar>
            <w:shd w:fill="F1F6F8"/>
          </w:tcPr>
          <w:p>
            <w:pPr>
              <w:pStyle w:val="Celltext"/>
              <w:spacing w:after="20"/>
            </w:pPr>
            <w:r>
              <w:rPr>
                <w:sz w:val="16"/>
              </w:rPr>
              <w:t>Emergency block on an item, batch or order until authorised review.</w:t>
            </w:r>
          </w:p>
        </w:tc>
      </w:tr>
    </w:tbl>
    <w:p>
      <w:pPr>
        <w:widowControl/>
        <w:spacing w:after="0"/>
      </w:pPr>
    </w:p>
    <w:p>
      <w:pPr>
        <w:pStyle w:val="Smallnote"/>
        <w:widowControl/>
      </w:pPr>
      <w:r>
        <w:t>Reference basis: Pharmville — The Complete Order Journey v3.0 (17 October 2026), supplied in this conversation. Architectural modules, APIs, table names, status names and technology stack are recommendations derived to implement that source and remain subject to review.</w:t>
      </w:r>
    </w:p>
    <w:sectPr w:rsidR="00FC693F" w:rsidRPr="0006063C" w:rsidSect="00034616">
      <w:headerReference w:type="default" r:id="rId9"/>
      <w:footerReference w:type="default" r:id="rId10"/>
      <w:pgSz w:w="11906" w:h="16838"/>
      <w:pgMar w:top="1106" w:right="1162" w:bottom="992" w:left="1162"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WORKING DESIGN  •  18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right"/>
    </w:pPr>
    <w:r>
      <w:t>PHARMVILLE   /   LOW-LEVEL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78" w:lineRule="auto"/>
    </w:pPr>
    <w:rPr>
      <w:rFonts w:ascii="Inter" w:hAnsi="Inter"/>
      <w:color w:val="2033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Inter" w:hAnsi="Inter"/>
      <w:b/>
      <w:bCs/>
      <w:color w:val="14283D"/>
      <w:sz w:val="3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b/>
      <w:bCs/>
      <w:color w:val="14283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b/>
      <w:bCs/>
      <w:color w:val="087F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4283D"/>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Inter" w:hAnsi="Inter"/>
      <w:color w:val="087F8C"/>
      <w:sz w:val="17"/>
    </w:rPr>
  </w:style>
  <w:style w:type="paragraph" w:customStyle="1" w:styleId="Smallnote">
    <w:name w:val="Small note"/>
    <w:pPr>
      <w:spacing w:after="60"/>
    </w:pPr>
    <w:rPr>
      <w:rFonts w:ascii="Inter" w:hAnsi="Inter"/>
      <w:color w:val="5C6D79"/>
      <w:sz w:val="16"/>
    </w:rPr>
  </w:style>
  <w:style w:type="paragraph" w:customStyle="1" w:styleId="Celltext">
    <w:name w:val="Cell text"/>
    <w:pPr>
      <w:spacing w:after="60"/>
    </w:pPr>
    <w:rPr>
      <w:rFonts w:ascii="Inter" w:hAnsi="Inter"/>
      <w:color w:val="20334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Pharmville — Low-Level Design from Complete Order Journey v3.0</dc:title>
  <dc:subject>Plain-English software architecture and implementation</dc:subject>
  <dc:creator>Product &amp; Engineering Design</dc:creator>
  <cp:keywords>Pharmville, low level design, order flow, prescription, pharmacy</cp:keywords>
  <dc:description>generated by python-docx</dc:description>
  <cp:lastModifiedBy/>
  <cp:revision>1</cp:revision>
  <dcterms:created xsi:type="dcterms:W3CDTF">2013-12-23T23:15:00Z</dcterms:created>
  <dcterms:modified xsi:type="dcterms:W3CDTF">2013-12-23T23:15:00Z</dcterms:modified>
  <cp:category/>
</cp:coreProperties>
</file>