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3A34" w14:textId="77777777" w:rsidR="0040297A" w:rsidRDefault="00000000">
      <w:pPr>
        <w:pStyle w:val="aa"/>
        <w:spacing w:before="720" w:after="200"/>
        <w:jc w:val="center"/>
        <w:rPr>
          <w:lang w:eastAsia="zh-CN"/>
        </w:rPr>
      </w:pPr>
      <w:r>
        <w:rPr>
          <w:rFonts w:ascii="黑体" w:eastAsia="黑体" w:hAnsi="黑体"/>
          <w:lang w:eastAsia="zh-CN"/>
        </w:rPr>
        <w:t>吉隆口岸泥石流监测救援部署系统作品介绍</w:t>
      </w:r>
    </w:p>
    <w:p w14:paraId="65E6A7D1" w14:textId="77777777" w:rsidR="0040297A" w:rsidRDefault="00000000">
      <w:pPr>
        <w:spacing w:after="520"/>
        <w:jc w:val="center"/>
        <w:rPr>
          <w:lang w:eastAsia="zh-CN"/>
        </w:rPr>
      </w:pPr>
      <w:r>
        <w:rPr>
          <w:color w:val="52606D"/>
          <w:sz w:val="26"/>
          <w:lang w:eastAsia="zh-CN"/>
        </w:rPr>
        <w:t>苍穹杯全国大学生空间信息技术大赛</w:t>
      </w:r>
    </w:p>
    <w:p w14:paraId="5CC0EF57" w14:textId="77777777" w:rsidR="0040297A" w:rsidRDefault="00000000">
      <w:pPr>
        <w:pStyle w:val="1"/>
        <w:spacing w:before="140" w:after="80" w:line="240" w:lineRule="auto"/>
        <w:rPr>
          <w:lang w:eastAsia="zh-CN"/>
        </w:rPr>
      </w:pPr>
      <w:r>
        <w:rPr>
          <w:rFonts w:ascii="黑体" w:eastAsia="黑体" w:hAnsi="黑体"/>
          <w:lang w:eastAsia="zh-CN"/>
        </w:rPr>
        <w:t>作品摘要</w:t>
      </w:r>
    </w:p>
    <w:p w14:paraId="70AAC474" w14:textId="77777777" w:rsidR="0040297A" w:rsidRDefault="00000000">
      <w:pPr>
        <w:ind w:firstLine="420"/>
        <w:rPr>
          <w:lang w:eastAsia="zh-CN"/>
        </w:rPr>
      </w:pPr>
      <w:r>
        <w:rPr>
          <w:color w:val="1F2933"/>
          <w:lang w:eastAsia="zh-CN"/>
        </w:rPr>
        <w:t>本作品以吉隆口岸泥石流灾害为典型场景，建设集空间数据展示、灾情点位标记、救援队伍调度和现场进度上报于一体的 Web 系统。系统基于赛事提供的 KQGIS Desktop 与 KQGIS Server 进行二次开发，将吉隆口岸多时相遥感影像和吉隆县专题空间数据发布为标准地图服务，并在管理员大屏与救援组长端之间建立任务闭环。</w:t>
      </w:r>
    </w:p>
    <w:p w14:paraId="623F8CE6" w14:textId="72D304DC" w:rsidR="0040297A" w:rsidRDefault="00000000">
      <w:pPr>
        <w:ind w:firstLine="420"/>
        <w:rPr>
          <w:lang w:eastAsia="zh-CN"/>
        </w:rPr>
      </w:pPr>
      <w:r>
        <w:rPr>
          <w:color w:val="1F2933"/>
          <w:lang w:eastAsia="zh-CN"/>
        </w:rPr>
        <w:t>大屏中的冰川、冰湖、冻土和历史灾害区指标直接读取原始 CSV 与 Shapefile 字段；地图直接引用已发布的原始影像和专题图层。管理员落点后，系统可生成唯一任务编号并分配到具体队伍；组长用手机号登录，上传现场图片并推进任务阶段，大屏自动同步进度和点位图标。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6973"/>
      </w:tblGrid>
      <w:tr w:rsidR="0040297A" w14:paraId="481EDBA9" w14:textId="77777777">
        <w:trPr>
          <w:tblHeader/>
          <w:jc w:val="center"/>
        </w:trPr>
        <w:tc>
          <w:tcPr>
            <w:tcW w:w="1814" w:type="dxa"/>
            <w:shd w:val="clear" w:color="auto" w:fill="294E63"/>
            <w:tcMar>
              <w:top w:w="95" w:type="dxa"/>
              <w:left w:w="110" w:type="dxa"/>
              <w:bottom w:w="95" w:type="dxa"/>
              <w:right w:w="110" w:type="dxa"/>
            </w:tcMar>
            <w:vAlign w:val="center"/>
          </w:tcPr>
          <w:p w14:paraId="3B0D5003" w14:textId="77777777" w:rsidR="0040297A" w:rsidRDefault="00000000">
            <w:pPr>
              <w:spacing w:after="0" w:line="264" w:lineRule="auto"/>
              <w:jc w:val="center"/>
            </w:pPr>
            <w:proofErr w:type="spellStart"/>
            <w:r>
              <w:rPr>
                <w:rFonts w:ascii="黑体" w:eastAsia="黑体" w:hAnsi="黑体"/>
                <w:b/>
                <w:color w:val="FFFFFF"/>
              </w:rPr>
              <w:t>项目</w:t>
            </w:r>
            <w:proofErr w:type="spellEnd"/>
          </w:p>
        </w:tc>
        <w:tc>
          <w:tcPr>
            <w:tcW w:w="6973" w:type="dxa"/>
            <w:shd w:val="clear" w:color="auto" w:fill="294E63"/>
            <w:tcMar>
              <w:top w:w="95" w:type="dxa"/>
              <w:left w:w="110" w:type="dxa"/>
              <w:bottom w:w="95" w:type="dxa"/>
              <w:right w:w="110" w:type="dxa"/>
            </w:tcMar>
            <w:vAlign w:val="center"/>
          </w:tcPr>
          <w:p w14:paraId="08C3519E" w14:textId="77777777" w:rsidR="0040297A" w:rsidRDefault="00000000">
            <w:pPr>
              <w:spacing w:after="0" w:line="264" w:lineRule="auto"/>
              <w:jc w:val="center"/>
            </w:pPr>
            <w:r>
              <w:rPr>
                <w:rFonts w:ascii="黑体" w:eastAsia="黑体" w:hAnsi="黑体"/>
                <w:b/>
                <w:color w:val="FFFFFF"/>
              </w:rPr>
              <w:t>内容</w:t>
            </w:r>
          </w:p>
        </w:tc>
      </w:tr>
      <w:tr w:rsidR="0040297A" w14:paraId="5E17E648" w14:textId="77777777">
        <w:trPr>
          <w:cantSplit/>
          <w:jc w:val="center"/>
        </w:trPr>
        <w:tc>
          <w:tcPr>
            <w:tcW w:w="1814" w:type="dxa"/>
            <w:tcMar>
              <w:top w:w="85" w:type="dxa"/>
              <w:left w:w="105" w:type="dxa"/>
              <w:bottom w:w="85" w:type="dxa"/>
              <w:right w:w="105" w:type="dxa"/>
            </w:tcMar>
            <w:vAlign w:val="center"/>
          </w:tcPr>
          <w:p w14:paraId="62DDC440" w14:textId="77777777" w:rsidR="0040297A" w:rsidRDefault="00000000">
            <w:pPr>
              <w:spacing w:after="0" w:line="278" w:lineRule="auto"/>
              <w:jc w:val="center"/>
            </w:pPr>
            <w:r>
              <w:rPr>
                <w:color w:val="1F2933"/>
              </w:rPr>
              <w:t>服务对象</w:t>
            </w:r>
          </w:p>
        </w:tc>
        <w:tc>
          <w:tcPr>
            <w:tcW w:w="6973" w:type="dxa"/>
            <w:tcMar>
              <w:top w:w="85" w:type="dxa"/>
              <w:left w:w="105" w:type="dxa"/>
              <w:bottom w:w="85" w:type="dxa"/>
              <w:right w:w="105" w:type="dxa"/>
            </w:tcMar>
            <w:vAlign w:val="center"/>
          </w:tcPr>
          <w:p w14:paraId="70BEADA1" w14:textId="77777777" w:rsidR="0040297A" w:rsidRDefault="00000000">
            <w:pPr>
              <w:spacing w:after="0" w:line="278" w:lineRule="auto"/>
              <w:rPr>
                <w:lang w:eastAsia="zh-CN"/>
              </w:rPr>
            </w:pPr>
            <w:r>
              <w:rPr>
                <w:color w:val="1F2933"/>
                <w:lang w:eastAsia="zh-CN"/>
              </w:rPr>
              <w:t>管理员、五类救援队伍组长</w:t>
            </w:r>
          </w:p>
        </w:tc>
      </w:tr>
      <w:tr w:rsidR="0040297A" w14:paraId="2A653F8B" w14:textId="77777777">
        <w:trPr>
          <w:cantSplit/>
          <w:jc w:val="center"/>
        </w:trPr>
        <w:tc>
          <w:tcPr>
            <w:tcW w:w="1814" w:type="dxa"/>
            <w:shd w:val="clear" w:color="auto" w:fill="F6F8F9"/>
            <w:tcMar>
              <w:top w:w="85" w:type="dxa"/>
              <w:left w:w="105" w:type="dxa"/>
              <w:bottom w:w="85" w:type="dxa"/>
              <w:right w:w="105" w:type="dxa"/>
            </w:tcMar>
            <w:vAlign w:val="center"/>
          </w:tcPr>
          <w:p w14:paraId="55EA4E78" w14:textId="77777777" w:rsidR="0040297A" w:rsidRDefault="00000000">
            <w:pPr>
              <w:spacing w:after="0" w:line="278" w:lineRule="auto"/>
              <w:jc w:val="center"/>
            </w:pPr>
            <w:proofErr w:type="spellStart"/>
            <w:r>
              <w:rPr>
                <w:color w:val="1F2933"/>
              </w:rPr>
              <w:t>核心范围</w:t>
            </w:r>
            <w:proofErr w:type="spellEnd"/>
          </w:p>
        </w:tc>
        <w:tc>
          <w:tcPr>
            <w:tcW w:w="6973" w:type="dxa"/>
            <w:shd w:val="clear" w:color="auto" w:fill="F6F8F9"/>
            <w:tcMar>
              <w:top w:w="85" w:type="dxa"/>
              <w:left w:w="105" w:type="dxa"/>
              <w:bottom w:w="85" w:type="dxa"/>
              <w:right w:w="105" w:type="dxa"/>
            </w:tcMar>
            <w:vAlign w:val="center"/>
          </w:tcPr>
          <w:p w14:paraId="18D1242B" w14:textId="77777777" w:rsidR="0040297A" w:rsidRDefault="00000000">
            <w:pPr>
              <w:spacing w:after="0" w:line="278" w:lineRule="auto"/>
              <w:rPr>
                <w:lang w:eastAsia="zh-CN"/>
              </w:rPr>
            </w:pPr>
            <w:r>
              <w:rPr>
                <w:color w:val="1F2933"/>
                <w:lang w:eastAsia="zh-CN"/>
              </w:rPr>
              <w:t>吉隆口岸多时相影像与吉隆县专题图</w:t>
            </w:r>
          </w:p>
        </w:tc>
      </w:tr>
      <w:tr w:rsidR="0040297A" w14:paraId="1600D287" w14:textId="77777777">
        <w:trPr>
          <w:cantSplit/>
          <w:jc w:val="center"/>
        </w:trPr>
        <w:tc>
          <w:tcPr>
            <w:tcW w:w="1814" w:type="dxa"/>
            <w:tcMar>
              <w:top w:w="85" w:type="dxa"/>
              <w:left w:w="105" w:type="dxa"/>
              <w:bottom w:w="85" w:type="dxa"/>
              <w:right w:w="105" w:type="dxa"/>
            </w:tcMar>
            <w:vAlign w:val="center"/>
          </w:tcPr>
          <w:p w14:paraId="09437AA3" w14:textId="77777777" w:rsidR="0040297A" w:rsidRDefault="00000000">
            <w:pPr>
              <w:spacing w:after="0" w:line="278" w:lineRule="auto"/>
              <w:jc w:val="center"/>
            </w:pPr>
            <w:proofErr w:type="spellStart"/>
            <w:r>
              <w:rPr>
                <w:color w:val="1F2933"/>
              </w:rPr>
              <w:t>技术体系</w:t>
            </w:r>
            <w:proofErr w:type="spellEnd"/>
          </w:p>
        </w:tc>
        <w:tc>
          <w:tcPr>
            <w:tcW w:w="6973" w:type="dxa"/>
            <w:tcMar>
              <w:top w:w="85" w:type="dxa"/>
              <w:left w:w="105" w:type="dxa"/>
              <w:bottom w:w="85" w:type="dxa"/>
              <w:right w:w="105" w:type="dxa"/>
            </w:tcMar>
            <w:vAlign w:val="center"/>
          </w:tcPr>
          <w:p w14:paraId="7CC46919" w14:textId="77777777" w:rsidR="0040297A" w:rsidRDefault="00000000">
            <w:pPr>
              <w:spacing w:after="0" w:line="278" w:lineRule="auto"/>
            </w:pPr>
            <w:r>
              <w:rPr>
                <w:color w:val="1F2933"/>
              </w:rPr>
              <w:t>Vue 3 + OpenLayers + Django 5 + SQLite + KQGIS Server</w:t>
            </w:r>
          </w:p>
        </w:tc>
      </w:tr>
      <w:tr w:rsidR="0040297A" w14:paraId="599C4CC0" w14:textId="77777777">
        <w:trPr>
          <w:cantSplit/>
          <w:jc w:val="center"/>
        </w:trPr>
        <w:tc>
          <w:tcPr>
            <w:tcW w:w="1814" w:type="dxa"/>
            <w:shd w:val="clear" w:color="auto" w:fill="F6F8F9"/>
            <w:tcMar>
              <w:top w:w="85" w:type="dxa"/>
              <w:left w:w="105" w:type="dxa"/>
              <w:bottom w:w="85" w:type="dxa"/>
              <w:right w:w="105" w:type="dxa"/>
            </w:tcMar>
            <w:vAlign w:val="center"/>
          </w:tcPr>
          <w:p w14:paraId="389954FE" w14:textId="77777777" w:rsidR="0040297A" w:rsidRDefault="00000000">
            <w:pPr>
              <w:spacing w:after="0" w:line="278" w:lineRule="auto"/>
              <w:jc w:val="center"/>
            </w:pPr>
            <w:r>
              <w:rPr>
                <w:color w:val="1F2933"/>
              </w:rPr>
              <w:t>业务结果</w:t>
            </w:r>
          </w:p>
        </w:tc>
        <w:tc>
          <w:tcPr>
            <w:tcW w:w="6973" w:type="dxa"/>
            <w:shd w:val="clear" w:color="auto" w:fill="F6F8F9"/>
            <w:tcMar>
              <w:top w:w="85" w:type="dxa"/>
              <w:left w:w="105" w:type="dxa"/>
              <w:bottom w:w="85" w:type="dxa"/>
              <w:right w:w="105" w:type="dxa"/>
            </w:tcMar>
            <w:vAlign w:val="center"/>
          </w:tcPr>
          <w:p w14:paraId="6D5E66D8" w14:textId="77777777" w:rsidR="0040297A" w:rsidRDefault="00000000">
            <w:pPr>
              <w:spacing w:after="0" w:line="278" w:lineRule="auto"/>
              <w:rPr>
                <w:lang w:eastAsia="zh-CN"/>
              </w:rPr>
            </w:pPr>
            <w:r>
              <w:rPr>
                <w:color w:val="1F2933"/>
                <w:lang w:eastAsia="zh-CN"/>
              </w:rPr>
              <w:t>形成“监测展示、地图落点、队伍分配、现场上报、大屏回显”闭环</w:t>
            </w:r>
          </w:p>
        </w:tc>
      </w:tr>
    </w:tbl>
    <w:p w14:paraId="5C394B53" w14:textId="77777777" w:rsidR="0040297A" w:rsidRDefault="00000000">
      <w:pPr>
        <w:spacing w:before="160" w:after="0"/>
        <w:rPr>
          <w:lang w:eastAsia="zh-CN"/>
        </w:rPr>
      </w:pPr>
      <w:proofErr w:type="gramStart"/>
      <w:r>
        <w:rPr>
          <w:color w:val="52606D"/>
          <w:lang w:eastAsia="zh-CN"/>
        </w:rPr>
        <w:t>关键词  泥石流</w:t>
      </w:r>
      <w:proofErr w:type="gramEnd"/>
      <w:r>
        <w:rPr>
          <w:color w:val="52606D"/>
          <w:lang w:eastAsia="zh-CN"/>
        </w:rPr>
        <w:t xml:space="preserve">  </w:t>
      </w:r>
      <w:proofErr w:type="gramStart"/>
      <w:r>
        <w:rPr>
          <w:color w:val="52606D"/>
          <w:lang w:eastAsia="zh-CN"/>
        </w:rPr>
        <w:t>KQGIS  空间信息</w:t>
      </w:r>
      <w:proofErr w:type="gramEnd"/>
      <w:r>
        <w:rPr>
          <w:color w:val="52606D"/>
          <w:lang w:eastAsia="zh-CN"/>
        </w:rPr>
        <w:t xml:space="preserve">  </w:t>
      </w:r>
      <w:proofErr w:type="gramStart"/>
      <w:r>
        <w:rPr>
          <w:color w:val="52606D"/>
          <w:lang w:eastAsia="zh-CN"/>
        </w:rPr>
        <w:t>救援调度  智慧大屏</w:t>
      </w:r>
      <w:proofErr w:type="gramEnd"/>
    </w:p>
    <w:p w14:paraId="1D0B865F" w14:textId="77777777" w:rsidR="0040297A" w:rsidRDefault="00000000">
      <w:pPr>
        <w:rPr>
          <w:lang w:eastAsia="zh-CN"/>
        </w:rPr>
      </w:pPr>
      <w:r>
        <w:rPr>
          <w:lang w:eastAsia="zh-CN"/>
        </w:rPr>
        <w:br w:type="page"/>
      </w:r>
    </w:p>
    <w:p w14:paraId="5E2EAE78" w14:textId="77777777" w:rsidR="0040297A" w:rsidRDefault="00000000">
      <w:pPr>
        <w:pStyle w:val="1"/>
        <w:spacing w:before="140" w:after="80" w:line="240" w:lineRule="auto"/>
        <w:rPr>
          <w:lang w:eastAsia="zh-CN"/>
        </w:rPr>
      </w:pPr>
      <w:r>
        <w:rPr>
          <w:rFonts w:ascii="黑体" w:eastAsia="黑体" w:hAnsi="黑体"/>
          <w:lang w:eastAsia="zh-CN"/>
        </w:rPr>
        <w:lastRenderedPageBreak/>
        <w:t>1 需求分析</w:t>
      </w:r>
    </w:p>
    <w:p w14:paraId="3FE82821" w14:textId="77777777" w:rsidR="0040297A" w:rsidRDefault="00000000">
      <w:pPr>
        <w:pStyle w:val="21"/>
        <w:spacing w:before="100" w:after="80" w:line="240" w:lineRule="auto"/>
        <w:rPr>
          <w:lang w:eastAsia="zh-CN"/>
        </w:rPr>
      </w:pPr>
      <w:r>
        <w:rPr>
          <w:rFonts w:ascii="黑体" w:eastAsia="黑体" w:hAnsi="黑体"/>
          <w:lang w:eastAsia="zh-CN"/>
        </w:rPr>
        <w:t>1 1 场景与问题</w:t>
      </w:r>
    </w:p>
    <w:p w14:paraId="48586177" w14:textId="77777777" w:rsidR="0040297A" w:rsidRDefault="00000000">
      <w:pPr>
        <w:ind w:firstLine="420"/>
        <w:rPr>
          <w:lang w:eastAsia="zh-CN"/>
        </w:rPr>
      </w:pPr>
      <w:r>
        <w:rPr>
          <w:color w:val="1F2933"/>
          <w:lang w:eastAsia="zh-CN"/>
        </w:rPr>
        <w:t>吉隆口岸及周边山高谷深，地形、冰川冰湖、冻土和河流等要素在灾情判读与救援组织中需要同时参考。传统做法中，空间数据、队伍名录和现场上报往往分散在不同载体中，管理员难以在同一视图内掌握“哪里需要处置、哪支队伍可用、任务已进展到哪一阶段”。本作品因此将空间可视化与救援任务流程统一设计。</w:t>
      </w:r>
    </w:p>
    <w:p w14:paraId="019FE627" w14:textId="77777777" w:rsidR="0040297A" w:rsidRDefault="00000000">
      <w:pPr>
        <w:pStyle w:val="21"/>
        <w:spacing w:before="100" w:after="80" w:line="240" w:lineRule="auto"/>
      </w:pPr>
      <w:r>
        <w:rPr>
          <w:rFonts w:ascii="黑体" w:eastAsia="黑体" w:hAnsi="黑体"/>
        </w:rPr>
        <w:t xml:space="preserve">1 2 </w:t>
      </w:r>
      <w:proofErr w:type="spellStart"/>
      <w:r>
        <w:rPr>
          <w:rFonts w:ascii="黑体" w:eastAsia="黑体" w:hAnsi="黑体"/>
        </w:rPr>
        <w:t>用户需求</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2891"/>
        <w:gridCol w:w="4535"/>
      </w:tblGrid>
      <w:tr w:rsidR="0040297A" w14:paraId="7D377D53" w14:textId="77777777">
        <w:trPr>
          <w:tblHeader/>
          <w:jc w:val="center"/>
        </w:trPr>
        <w:tc>
          <w:tcPr>
            <w:tcW w:w="1361" w:type="dxa"/>
            <w:shd w:val="clear" w:color="auto" w:fill="294E63"/>
            <w:tcMar>
              <w:top w:w="95" w:type="dxa"/>
              <w:left w:w="110" w:type="dxa"/>
              <w:bottom w:w="95" w:type="dxa"/>
              <w:right w:w="110" w:type="dxa"/>
            </w:tcMar>
            <w:vAlign w:val="center"/>
          </w:tcPr>
          <w:p w14:paraId="6E4D2A6D" w14:textId="77777777" w:rsidR="0040297A" w:rsidRDefault="00000000">
            <w:pPr>
              <w:spacing w:after="0" w:line="264" w:lineRule="auto"/>
              <w:jc w:val="center"/>
            </w:pPr>
            <w:r>
              <w:rPr>
                <w:rFonts w:ascii="黑体" w:eastAsia="黑体" w:hAnsi="黑体"/>
                <w:b/>
                <w:color w:val="FFFFFF"/>
                <w:sz w:val="20"/>
              </w:rPr>
              <w:t>用户</w:t>
            </w:r>
          </w:p>
        </w:tc>
        <w:tc>
          <w:tcPr>
            <w:tcW w:w="2891" w:type="dxa"/>
            <w:shd w:val="clear" w:color="auto" w:fill="294E63"/>
            <w:tcMar>
              <w:top w:w="95" w:type="dxa"/>
              <w:left w:w="110" w:type="dxa"/>
              <w:bottom w:w="95" w:type="dxa"/>
              <w:right w:w="110" w:type="dxa"/>
            </w:tcMar>
            <w:vAlign w:val="center"/>
          </w:tcPr>
          <w:p w14:paraId="216183A6" w14:textId="77777777" w:rsidR="0040297A" w:rsidRDefault="00000000">
            <w:pPr>
              <w:spacing w:after="0" w:line="264" w:lineRule="auto"/>
              <w:jc w:val="center"/>
            </w:pPr>
            <w:r>
              <w:rPr>
                <w:rFonts w:ascii="黑体" w:eastAsia="黑体" w:hAnsi="黑体"/>
                <w:b/>
                <w:color w:val="FFFFFF"/>
                <w:sz w:val="20"/>
              </w:rPr>
              <w:t>主要任务</w:t>
            </w:r>
          </w:p>
        </w:tc>
        <w:tc>
          <w:tcPr>
            <w:tcW w:w="4535" w:type="dxa"/>
            <w:shd w:val="clear" w:color="auto" w:fill="294E63"/>
            <w:tcMar>
              <w:top w:w="95" w:type="dxa"/>
              <w:left w:w="110" w:type="dxa"/>
              <w:bottom w:w="95" w:type="dxa"/>
              <w:right w:w="110" w:type="dxa"/>
            </w:tcMar>
            <w:vAlign w:val="center"/>
          </w:tcPr>
          <w:p w14:paraId="35043379" w14:textId="77777777" w:rsidR="0040297A" w:rsidRDefault="00000000">
            <w:pPr>
              <w:spacing w:after="0" w:line="264" w:lineRule="auto"/>
              <w:jc w:val="center"/>
            </w:pPr>
            <w:r>
              <w:rPr>
                <w:rFonts w:ascii="黑体" w:eastAsia="黑体" w:hAnsi="黑体"/>
                <w:b/>
                <w:color w:val="FFFFFF"/>
                <w:sz w:val="20"/>
              </w:rPr>
              <w:t>系统响应</w:t>
            </w:r>
          </w:p>
        </w:tc>
      </w:tr>
      <w:tr w:rsidR="0040297A" w14:paraId="1A2F2B34" w14:textId="77777777">
        <w:trPr>
          <w:cantSplit/>
          <w:jc w:val="center"/>
        </w:trPr>
        <w:tc>
          <w:tcPr>
            <w:tcW w:w="1361" w:type="dxa"/>
            <w:tcMar>
              <w:top w:w="85" w:type="dxa"/>
              <w:left w:w="105" w:type="dxa"/>
              <w:bottom w:w="85" w:type="dxa"/>
              <w:right w:w="105" w:type="dxa"/>
            </w:tcMar>
            <w:vAlign w:val="center"/>
          </w:tcPr>
          <w:p w14:paraId="54CFC739" w14:textId="77777777" w:rsidR="0040297A" w:rsidRDefault="00000000">
            <w:pPr>
              <w:spacing w:after="0" w:line="278" w:lineRule="auto"/>
              <w:jc w:val="center"/>
            </w:pPr>
            <w:r>
              <w:rPr>
                <w:color w:val="1F2933"/>
                <w:sz w:val="20"/>
              </w:rPr>
              <w:t>管理员</w:t>
            </w:r>
          </w:p>
        </w:tc>
        <w:tc>
          <w:tcPr>
            <w:tcW w:w="2891" w:type="dxa"/>
            <w:tcMar>
              <w:top w:w="85" w:type="dxa"/>
              <w:left w:w="105" w:type="dxa"/>
              <w:bottom w:w="85" w:type="dxa"/>
              <w:right w:w="105" w:type="dxa"/>
            </w:tcMar>
            <w:vAlign w:val="center"/>
          </w:tcPr>
          <w:p w14:paraId="421AA91A" w14:textId="77777777" w:rsidR="0040297A" w:rsidRDefault="00000000">
            <w:pPr>
              <w:spacing w:after="0" w:line="278" w:lineRule="auto"/>
              <w:rPr>
                <w:lang w:eastAsia="zh-CN"/>
              </w:rPr>
            </w:pPr>
            <w:r>
              <w:rPr>
                <w:color w:val="1F2933"/>
                <w:sz w:val="20"/>
                <w:lang w:eastAsia="zh-CN"/>
              </w:rPr>
              <w:t>统筹地图、灾情点位和救援队伍</w:t>
            </w:r>
          </w:p>
        </w:tc>
        <w:tc>
          <w:tcPr>
            <w:tcW w:w="4535" w:type="dxa"/>
            <w:tcMar>
              <w:top w:w="85" w:type="dxa"/>
              <w:left w:w="105" w:type="dxa"/>
              <w:bottom w:w="85" w:type="dxa"/>
              <w:right w:w="105" w:type="dxa"/>
            </w:tcMar>
            <w:vAlign w:val="center"/>
          </w:tcPr>
          <w:p w14:paraId="13D62AA8" w14:textId="77777777" w:rsidR="0040297A" w:rsidRDefault="00000000">
            <w:pPr>
              <w:spacing w:after="0" w:line="278" w:lineRule="auto"/>
              <w:rPr>
                <w:lang w:eastAsia="zh-CN"/>
              </w:rPr>
            </w:pPr>
            <w:r>
              <w:rPr>
                <w:color w:val="1F2933"/>
                <w:sz w:val="20"/>
                <w:lang w:eastAsia="zh-CN"/>
              </w:rPr>
              <w:t>查看原始数据与多时相影像，落点、分配、删除任务，维护队伍资料</w:t>
            </w:r>
          </w:p>
        </w:tc>
      </w:tr>
      <w:tr w:rsidR="0040297A" w14:paraId="39D35FA3" w14:textId="77777777">
        <w:trPr>
          <w:cantSplit/>
          <w:jc w:val="center"/>
        </w:trPr>
        <w:tc>
          <w:tcPr>
            <w:tcW w:w="1361" w:type="dxa"/>
            <w:shd w:val="clear" w:color="auto" w:fill="F6F8F9"/>
            <w:tcMar>
              <w:top w:w="85" w:type="dxa"/>
              <w:left w:w="105" w:type="dxa"/>
              <w:bottom w:w="85" w:type="dxa"/>
              <w:right w:w="105" w:type="dxa"/>
            </w:tcMar>
            <w:vAlign w:val="center"/>
          </w:tcPr>
          <w:p w14:paraId="1E9917E6" w14:textId="77777777" w:rsidR="0040297A" w:rsidRDefault="00000000">
            <w:pPr>
              <w:spacing w:after="0" w:line="278" w:lineRule="auto"/>
              <w:jc w:val="center"/>
            </w:pPr>
            <w:proofErr w:type="spellStart"/>
            <w:r>
              <w:rPr>
                <w:color w:val="1F2933"/>
                <w:sz w:val="20"/>
              </w:rPr>
              <w:t>救援组长</w:t>
            </w:r>
            <w:proofErr w:type="spellEnd"/>
          </w:p>
        </w:tc>
        <w:tc>
          <w:tcPr>
            <w:tcW w:w="2891" w:type="dxa"/>
            <w:shd w:val="clear" w:color="auto" w:fill="F6F8F9"/>
            <w:tcMar>
              <w:top w:w="85" w:type="dxa"/>
              <w:left w:w="105" w:type="dxa"/>
              <w:bottom w:w="85" w:type="dxa"/>
              <w:right w:w="105" w:type="dxa"/>
            </w:tcMar>
            <w:vAlign w:val="center"/>
          </w:tcPr>
          <w:p w14:paraId="72369A42" w14:textId="77777777" w:rsidR="0040297A" w:rsidRDefault="00000000">
            <w:pPr>
              <w:spacing w:after="0" w:line="278" w:lineRule="auto"/>
              <w:rPr>
                <w:lang w:eastAsia="zh-CN"/>
              </w:rPr>
            </w:pPr>
            <w:r>
              <w:rPr>
                <w:color w:val="1F2933"/>
                <w:sz w:val="20"/>
                <w:lang w:eastAsia="zh-CN"/>
              </w:rPr>
              <w:t>接收本组任务并反馈现场进展</w:t>
            </w:r>
          </w:p>
        </w:tc>
        <w:tc>
          <w:tcPr>
            <w:tcW w:w="4535" w:type="dxa"/>
            <w:shd w:val="clear" w:color="auto" w:fill="F6F8F9"/>
            <w:tcMar>
              <w:top w:w="85" w:type="dxa"/>
              <w:left w:w="105" w:type="dxa"/>
              <w:bottom w:w="85" w:type="dxa"/>
              <w:right w:w="105" w:type="dxa"/>
            </w:tcMar>
            <w:vAlign w:val="center"/>
          </w:tcPr>
          <w:p w14:paraId="33C8CFA9" w14:textId="77777777" w:rsidR="0040297A" w:rsidRDefault="00000000">
            <w:pPr>
              <w:spacing w:after="0" w:line="278" w:lineRule="auto"/>
              <w:rPr>
                <w:lang w:eastAsia="zh-CN"/>
              </w:rPr>
            </w:pPr>
            <w:r>
              <w:rPr>
                <w:color w:val="1F2933"/>
                <w:sz w:val="20"/>
                <w:lang w:eastAsia="zh-CN"/>
              </w:rPr>
              <w:t>以组长手机号登录，查看任务编号与阶段，上传图片、上报下一阶段</w:t>
            </w:r>
          </w:p>
        </w:tc>
      </w:tr>
    </w:tbl>
    <w:p w14:paraId="7D08B080" w14:textId="77777777" w:rsidR="0040297A" w:rsidRDefault="00000000">
      <w:pPr>
        <w:pStyle w:val="21"/>
        <w:spacing w:before="100" w:after="80" w:line="240" w:lineRule="auto"/>
        <w:rPr>
          <w:lang w:eastAsia="zh-CN"/>
        </w:rPr>
      </w:pPr>
      <w:r>
        <w:rPr>
          <w:rFonts w:ascii="黑体" w:eastAsia="黑体" w:hAnsi="黑体"/>
          <w:lang w:eastAsia="zh-CN"/>
        </w:rPr>
        <w:t>1 3 核心业务需求</w:t>
      </w:r>
    </w:p>
    <w:p w14:paraId="516818DB" w14:textId="77777777" w:rsidR="0040297A" w:rsidRDefault="00000000">
      <w:pPr>
        <w:spacing w:line="293" w:lineRule="auto"/>
        <w:ind w:left="85" w:hanging="85"/>
        <w:rPr>
          <w:lang w:eastAsia="zh-CN"/>
        </w:rPr>
      </w:pPr>
      <w:proofErr w:type="gramStart"/>
      <w:r>
        <w:rPr>
          <w:rFonts w:ascii="黑体" w:eastAsia="黑体" w:hAnsi="黑体"/>
          <w:b/>
          <w:color w:val="294E63"/>
          <w:lang w:eastAsia="zh-CN"/>
        </w:rPr>
        <w:t>01  空间数据统一展示</w:t>
      </w:r>
      <w:proofErr w:type="gramEnd"/>
      <w:r>
        <w:rPr>
          <w:rFonts w:ascii="黑体" w:eastAsia="黑体" w:hAnsi="黑体"/>
          <w:b/>
          <w:color w:val="294E63"/>
          <w:lang w:eastAsia="zh-CN"/>
        </w:rPr>
        <w:t xml:space="preserve">  </w:t>
      </w:r>
      <w:r>
        <w:rPr>
          <w:color w:val="1F2933"/>
          <w:lang w:eastAsia="zh-CN"/>
        </w:rPr>
        <w:t>首屏展示吉隆口岸影像，左侧卡片与吉隆县专题地图实现联动切换。</w:t>
      </w:r>
    </w:p>
    <w:p w14:paraId="218E7B3A" w14:textId="77777777" w:rsidR="0040297A" w:rsidRDefault="00000000">
      <w:pPr>
        <w:spacing w:line="293" w:lineRule="auto"/>
        <w:ind w:left="85" w:hanging="85"/>
        <w:rPr>
          <w:lang w:eastAsia="zh-CN"/>
        </w:rPr>
      </w:pPr>
      <w:proofErr w:type="gramStart"/>
      <w:r>
        <w:rPr>
          <w:rFonts w:ascii="黑体" w:eastAsia="黑体" w:hAnsi="黑体"/>
          <w:b/>
          <w:color w:val="294E63"/>
          <w:lang w:eastAsia="zh-CN"/>
        </w:rPr>
        <w:t>02  灾情点位快速创建</w:t>
      </w:r>
      <w:proofErr w:type="gramEnd"/>
      <w:r>
        <w:rPr>
          <w:rFonts w:ascii="黑体" w:eastAsia="黑体" w:hAnsi="黑体"/>
          <w:b/>
          <w:color w:val="294E63"/>
          <w:lang w:eastAsia="zh-CN"/>
        </w:rPr>
        <w:t xml:space="preserve">  </w:t>
      </w:r>
      <w:r>
        <w:rPr>
          <w:color w:val="1F2933"/>
          <w:lang w:eastAsia="zh-CN"/>
        </w:rPr>
        <w:t>管理员直接在已发布影像范围内单击落点，未分配点以红色水滴图标表示。</w:t>
      </w:r>
    </w:p>
    <w:p w14:paraId="721A2899" w14:textId="77777777" w:rsidR="0040297A" w:rsidRDefault="00000000">
      <w:pPr>
        <w:spacing w:line="293" w:lineRule="auto"/>
        <w:ind w:left="85" w:hanging="85"/>
        <w:rPr>
          <w:lang w:eastAsia="zh-CN"/>
        </w:rPr>
      </w:pPr>
      <w:proofErr w:type="gramStart"/>
      <w:r>
        <w:rPr>
          <w:rFonts w:ascii="黑体" w:eastAsia="黑体" w:hAnsi="黑体"/>
          <w:b/>
          <w:color w:val="294E63"/>
          <w:lang w:eastAsia="zh-CN"/>
        </w:rPr>
        <w:t>03  队伍可用性与分配</w:t>
      </w:r>
      <w:proofErr w:type="gramEnd"/>
      <w:r>
        <w:rPr>
          <w:rFonts w:ascii="黑体" w:eastAsia="黑体" w:hAnsi="黑体"/>
          <w:b/>
          <w:color w:val="294E63"/>
          <w:lang w:eastAsia="zh-CN"/>
        </w:rPr>
        <w:t xml:space="preserve">  </w:t>
      </w:r>
      <w:r>
        <w:rPr>
          <w:color w:val="1F2933"/>
          <w:lang w:eastAsia="zh-CN"/>
        </w:rPr>
        <w:t>大屏顶部按五类队伍显示“可用数与总数”，点位浮窗内完成具体队伍分配。</w:t>
      </w:r>
    </w:p>
    <w:p w14:paraId="70946F30" w14:textId="77777777" w:rsidR="0040297A" w:rsidRDefault="00000000">
      <w:pPr>
        <w:spacing w:line="293" w:lineRule="auto"/>
        <w:ind w:left="85" w:hanging="85"/>
        <w:rPr>
          <w:lang w:eastAsia="zh-CN"/>
        </w:rPr>
      </w:pPr>
      <w:proofErr w:type="gramStart"/>
      <w:r>
        <w:rPr>
          <w:rFonts w:ascii="黑体" w:eastAsia="黑体" w:hAnsi="黑体"/>
          <w:b/>
          <w:color w:val="294E63"/>
          <w:lang w:eastAsia="zh-CN"/>
        </w:rPr>
        <w:t>04  任务闭环上报</w:t>
      </w:r>
      <w:proofErr w:type="gramEnd"/>
      <w:r>
        <w:rPr>
          <w:rFonts w:ascii="黑体" w:eastAsia="黑体" w:hAnsi="黑体"/>
          <w:b/>
          <w:color w:val="294E63"/>
          <w:lang w:eastAsia="zh-CN"/>
        </w:rPr>
        <w:t xml:space="preserve">  </w:t>
      </w:r>
      <w:r>
        <w:rPr>
          <w:color w:val="1F2933"/>
          <w:lang w:eastAsia="zh-CN"/>
        </w:rPr>
        <w:t>系统自动生成唯一任务编号，组长端分阶段上报进度和现场图片。</w:t>
      </w:r>
    </w:p>
    <w:p w14:paraId="097A7D27" w14:textId="77777777" w:rsidR="0040297A" w:rsidRDefault="00000000">
      <w:pPr>
        <w:spacing w:line="293" w:lineRule="auto"/>
        <w:ind w:left="85" w:hanging="85"/>
        <w:rPr>
          <w:lang w:eastAsia="zh-CN"/>
        </w:rPr>
      </w:pPr>
      <w:proofErr w:type="gramStart"/>
      <w:r>
        <w:rPr>
          <w:rFonts w:ascii="黑体" w:eastAsia="黑体" w:hAnsi="黑体"/>
          <w:b/>
          <w:color w:val="294E63"/>
          <w:lang w:eastAsia="zh-CN"/>
        </w:rPr>
        <w:t>05  结果回显与追溯</w:t>
      </w:r>
      <w:proofErr w:type="gramEnd"/>
      <w:r>
        <w:rPr>
          <w:rFonts w:ascii="黑体" w:eastAsia="黑体" w:hAnsi="黑体"/>
          <w:b/>
          <w:color w:val="294E63"/>
          <w:lang w:eastAsia="zh-CN"/>
        </w:rPr>
        <w:t xml:space="preserve">  </w:t>
      </w:r>
      <w:r>
        <w:rPr>
          <w:color w:val="1F2933"/>
          <w:lang w:eastAsia="zh-CN"/>
        </w:rPr>
        <w:t>大屏根据任务类别切换矢量图标，完成后改为绿底，悬停点位可查看阶段、进度和最新图片。</w:t>
      </w:r>
    </w:p>
    <w:p w14:paraId="3B1FE642" w14:textId="77777777" w:rsidR="0040297A" w:rsidRDefault="00000000">
      <w:pPr>
        <w:pStyle w:val="21"/>
        <w:spacing w:before="100" w:after="80" w:line="240" w:lineRule="auto"/>
      </w:pPr>
      <w:r>
        <w:rPr>
          <w:rFonts w:ascii="黑体" w:eastAsia="黑体" w:hAnsi="黑体"/>
        </w:rPr>
        <w:t xml:space="preserve">1 4 </w:t>
      </w:r>
      <w:proofErr w:type="spellStart"/>
      <w:r>
        <w:rPr>
          <w:rFonts w:ascii="黑体" w:eastAsia="黑体" w:hAnsi="黑体"/>
        </w:rPr>
        <w:t>数据与非功能约束</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7087"/>
      </w:tblGrid>
      <w:tr w:rsidR="0040297A" w14:paraId="5BB0C3E4" w14:textId="77777777">
        <w:trPr>
          <w:tblHeader/>
          <w:jc w:val="center"/>
        </w:trPr>
        <w:tc>
          <w:tcPr>
            <w:tcW w:w="1701" w:type="dxa"/>
            <w:shd w:val="clear" w:color="auto" w:fill="294E63"/>
            <w:tcMar>
              <w:top w:w="95" w:type="dxa"/>
              <w:left w:w="110" w:type="dxa"/>
              <w:bottom w:w="95" w:type="dxa"/>
              <w:right w:w="110" w:type="dxa"/>
            </w:tcMar>
            <w:vAlign w:val="center"/>
          </w:tcPr>
          <w:p w14:paraId="51D14871" w14:textId="77777777" w:rsidR="0040297A" w:rsidRDefault="00000000">
            <w:pPr>
              <w:spacing w:after="0" w:line="264" w:lineRule="auto"/>
              <w:jc w:val="center"/>
            </w:pPr>
            <w:r>
              <w:rPr>
                <w:rFonts w:ascii="黑体" w:eastAsia="黑体" w:hAnsi="黑体"/>
                <w:b/>
                <w:color w:val="FFFFFF"/>
                <w:sz w:val="19"/>
              </w:rPr>
              <w:t>约束</w:t>
            </w:r>
          </w:p>
        </w:tc>
        <w:tc>
          <w:tcPr>
            <w:tcW w:w="7087" w:type="dxa"/>
            <w:shd w:val="clear" w:color="auto" w:fill="294E63"/>
            <w:tcMar>
              <w:top w:w="95" w:type="dxa"/>
              <w:left w:w="110" w:type="dxa"/>
              <w:bottom w:w="95" w:type="dxa"/>
              <w:right w:w="110" w:type="dxa"/>
            </w:tcMar>
            <w:vAlign w:val="center"/>
          </w:tcPr>
          <w:p w14:paraId="64D5086A" w14:textId="77777777" w:rsidR="0040297A" w:rsidRDefault="00000000">
            <w:pPr>
              <w:spacing w:after="0" w:line="264" w:lineRule="auto"/>
              <w:jc w:val="center"/>
            </w:pPr>
            <w:r>
              <w:rPr>
                <w:rFonts w:ascii="黑体" w:eastAsia="黑体" w:hAnsi="黑体"/>
                <w:b/>
                <w:color w:val="FFFFFF"/>
                <w:sz w:val="19"/>
              </w:rPr>
              <w:t>设计要求</w:t>
            </w:r>
          </w:p>
        </w:tc>
      </w:tr>
      <w:tr w:rsidR="0040297A" w14:paraId="2EE0DEB4" w14:textId="77777777">
        <w:trPr>
          <w:cantSplit/>
          <w:jc w:val="center"/>
        </w:trPr>
        <w:tc>
          <w:tcPr>
            <w:tcW w:w="1701" w:type="dxa"/>
            <w:tcMar>
              <w:top w:w="85" w:type="dxa"/>
              <w:left w:w="105" w:type="dxa"/>
              <w:bottom w:w="85" w:type="dxa"/>
              <w:right w:w="105" w:type="dxa"/>
            </w:tcMar>
            <w:vAlign w:val="center"/>
          </w:tcPr>
          <w:p w14:paraId="2757E58F" w14:textId="77777777" w:rsidR="0040297A" w:rsidRDefault="00000000">
            <w:pPr>
              <w:spacing w:after="0" w:line="278" w:lineRule="auto"/>
              <w:jc w:val="center"/>
            </w:pPr>
            <w:r>
              <w:rPr>
                <w:color w:val="1F2933"/>
                <w:sz w:val="19"/>
              </w:rPr>
              <w:t>数据真实性</w:t>
            </w:r>
          </w:p>
        </w:tc>
        <w:tc>
          <w:tcPr>
            <w:tcW w:w="7087" w:type="dxa"/>
            <w:tcMar>
              <w:top w:w="85" w:type="dxa"/>
              <w:left w:w="105" w:type="dxa"/>
              <w:bottom w:w="85" w:type="dxa"/>
              <w:right w:w="105" w:type="dxa"/>
            </w:tcMar>
            <w:vAlign w:val="center"/>
          </w:tcPr>
          <w:p w14:paraId="720E6FB8" w14:textId="77777777" w:rsidR="0040297A" w:rsidRDefault="00000000">
            <w:pPr>
              <w:spacing w:after="0" w:line="278" w:lineRule="auto"/>
              <w:rPr>
                <w:lang w:eastAsia="zh-CN"/>
              </w:rPr>
            </w:pPr>
            <w:r>
              <w:rPr>
                <w:color w:val="1F2933"/>
                <w:sz w:val="19"/>
                <w:lang w:eastAsia="zh-CN"/>
              </w:rPr>
              <w:t>数据面板只展示原始文件已有记录数和字段，不计算新的风险分级或空间派生数据。</w:t>
            </w:r>
          </w:p>
        </w:tc>
      </w:tr>
      <w:tr w:rsidR="0040297A" w14:paraId="4B3ECFDB" w14:textId="77777777">
        <w:trPr>
          <w:cantSplit/>
          <w:jc w:val="center"/>
        </w:trPr>
        <w:tc>
          <w:tcPr>
            <w:tcW w:w="1701" w:type="dxa"/>
            <w:shd w:val="clear" w:color="auto" w:fill="F6F8F9"/>
            <w:tcMar>
              <w:top w:w="85" w:type="dxa"/>
              <w:left w:w="105" w:type="dxa"/>
              <w:bottom w:w="85" w:type="dxa"/>
              <w:right w:w="105" w:type="dxa"/>
            </w:tcMar>
            <w:vAlign w:val="center"/>
          </w:tcPr>
          <w:p w14:paraId="03CC78C9" w14:textId="77777777" w:rsidR="0040297A" w:rsidRDefault="00000000">
            <w:pPr>
              <w:spacing w:after="0" w:line="278" w:lineRule="auto"/>
              <w:jc w:val="center"/>
            </w:pPr>
            <w:proofErr w:type="spellStart"/>
            <w:r>
              <w:rPr>
                <w:color w:val="1F2933"/>
                <w:sz w:val="19"/>
              </w:rPr>
              <w:t>可追溯性</w:t>
            </w:r>
            <w:proofErr w:type="spellEnd"/>
          </w:p>
        </w:tc>
        <w:tc>
          <w:tcPr>
            <w:tcW w:w="7087" w:type="dxa"/>
            <w:shd w:val="clear" w:color="auto" w:fill="F6F8F9"/>
            <w:tcMar>
              <w:top w:w="85" w:type="dxa"/>
              <w:left w:w="105" w:type="dxa"/>
              <w:bottom w:w="85" w:type="dxa"/>
              <w:right w:w="105" w:type="dxa"/>
            </w:tcMar>
            <w:vAlign w:val="center"/>
          </w:tcPr>
          <w:p w14:paraId="56425EE1" w14:textId="77777777" w:rsidR="0040297A" w:rsidRDefault="00000000">
            <w:pPr>
              <w:spacing w:after="0" w:line="278" w:lineRule="auto"/>
              <w:rPr>
                <w:lang w:eastAsia="zh-CN"/>
              </w:rPr>
            </w:pPr>
            <w:r>
              <w:rPr>
                <w:color w:val="1F2933"/>
                <w:sz w:val="19"/>
                <w:lang w:eastAsia="zh-CN"/>
              </w:rPr>
              <w:t>每个卡片标注源文件；地图图层与 KQGIS 服务及图层编号一一对应。</w:t>
            </w:r>
          </w:p>
        </w:tc>
      </w:tr>
      <w:tr w:rsidR="0040297A" w14:paraId="3963F330" w14:textId="77777777">
        <w:trPr>
          <w:cantSplit/>
          <w:jc w:val="center"/>
        </w:trPr>
        <w:tc>
          <w:tcPr>
            <w:tcW w:w="1701" w:type="dxa"/>
            <w:tcMar>
              <w:top w:w="85" w:type="dxa"/>
              <w:left w:w="105" w:type="dxa"/>
              <w:bottom w:w="85" w:type="dxa"/>
              <w:right w:w="105" w:type="dxa"/>
            </w:tcMar>
            <w:vAlign w:val="center"/>
          </w:tcPr>
          <w:p w14:paraId="43B8D089" w14:textId="77777777" w:rsidR="0040297A" w:rsidRDefault="00000000">
            <w:pPr>
              <w:spacing w:after="0" w:line="278" w:lineRule="auto"/>
              <w:jc w:val="center"/>
            </w:pPr>
            <w:proofErr w:type="spellStart"/>
            <w:r>
              <w:rPr>
                <w:color w:val="1F2933"/>
                <w:sz w:val="19"/>
              </w:rPr>
              <w:t>响应与同步</w:t>
            </w:r>
            <w:proofErr w:type="spellEnd"/>
          </w:p>
        </w:tc>
        <w:tc>
          <w:tcPr>
            <w:tcW w:w="7087" w:type="dxa"/>
            <w:tcMar>
              <w:top w:w="85" w:type="dxa"/>
              <w:left w:w="105" w:type="dxa"/>
              <w:bottom w:w="85" w:type="dxa"/>
              <w:right w:w="105" w:type="dxa"/>
            </w:tcMar>
            <w:vAlign w:val="center"/>
          </w:tcPr>
          <w:p w14:paraId="2424F8A7" w14:textId="77777777" w:rsidR="0040297A" w:rsidRDefault="00000000">
            <w:pPr>
              <w:spacing w:after="0" w:line="278" w:lineRule="auto"/>
              <w:rPr>
                <w:lang w:eastAsia="zh-CN"/>
              </w:rPr>
            </w:pPr>
            <w:r>
              <w:rPr>
                <w:color w:val="1F2933"/>
                <w:sz w:val="19"/>
                <w:lang w:eastAsia="zh-CN"/>
              </w:rPr>
              <w:t>管理员端和组长端每 10 秒刷新业务状态，也在关键操作后立即刷新。</w:t>
            </w:r>
          </w:p>
        </w:tc>
      </w:tr>
      <w:tr w:rsidR="0040297A" w14:paraId="104267BF" w14:textId="77777777">
        <w:trPr>
          <w:cantSplit/>
          <w:jc w:val="center"/>
        </w:trPr>
        <w:tc>
          <w:tcPr>
            <w:tcW w:w="1701" w:type="dxa"/>
            <w:shd w:val="clear" w:color="auto" w:fill="F6F8F9"/>
            <w:tcMar>
              <w:top w:w="85" w:type="dxa"/>
              <w:left w:w="105" w:type="dxa"/>
              <w:bottom w:w="85" w:type="dxa"/>
              <w:right w:w="105" w:type="dxa"/>
            </w:tcMar>
            <w:vAlign w:val="center"/>
          </w:tcPr>
          <w:p w14:paraId="4A754E15" w14:textId="77777777" w:rsidR="0040297A" w:rsidRDefault="00000000">
            <w:pPr>
              <w:spacing w:after="0" w:line="278" w:lineRule="auto"/>
              <w:jc w:val="center"/>
            </w:pPr>
            <w:proofErr w:type="spellStart"/>
            <w:r>
              <w:rPr>
                <w:color w:val="1F2933"/>
                <w:sz w:val="19"/>
              </w:rPr>
              <w:t>可部署性</w:t>
            </w:r>
            <w:proofErr w:type="spellEnd"/>
          </w:p>
        </w:tc>
        <w:tc>
          <w:tcPr>
            <w:tcW w:w="7087" w:type="dxa"/>
            <w:shd w:val="clear" w:color="auto" w:fill="F6F8F9"/>
            <w:tcMar>
              <w:top w:w="85" w:type="dxa"/>
              <w:left w:w="105" w:type="dxa"/>
              <w:bottom w:w="85" w:type="dxa"/>
              <w:right w:w="105" w:type="dxa"/>
            </w:tcMar>
            <w:vAlign w:val="center"/>
          </w:tcPr>
          <w:p w14:paraId="114146B6" w14:textId="77777777" w:rsidR="0040297A" w:rsidRDefault="00000000">
            <w:pPr>
              <w:spacing w:after="0" w:line="278" w:lineRule="auto"/>
              <w:rPr>
                <w:lang w:eastAsia="zh-CN"/>
              </w:rPr>
            </w:pPr>
            <w:r>
              <w:rPr>
                <w:color w:val="1F2933"/>
                <w:sz w:val="19"/>
                <w:lang w:eastAsia="zh-CN"/>
              </w:rPr>
              <w:t>两个前端可监听局域网与公网地址；Django 和 KQGIS 保留在内部，由前端反向代理访问。</w:t>
            </w:r>
          </w:p>
        </w:tc>
      </w:tr>
    </w:tbl>
    <w:p w14:paraId="5E92C3A1" w14:textId="77777777" w:rsidR="0040297A" w:rsidRDefault="00000000">
      <w:pPr>
        <w:rPr>
          <w:lang w:eastAsia="zh-CN"/>
        </w:rPr>
      </w:pPr>
      <w:r>
        <w:rPr>
          <w:lang w:eastAsia="zh-CN"/>
        </w:rPr>
        <w:br w:type="page"/>
      </w:r>
    </w:p>
    <w:p w14:paraId="3F67EF00" w14:textId="77777777" w:rsidR="0040297A" w:rsidRDefault="00000000">
      <w:pPr>
        <w:pStyle w:val="1"/>
        <w:spacing w:before="140" w:after="80" w:line="240" w:lineRule="auto"/>
        <w:rPr>
          <w:lang w:eastAsia="zh-CN"/>
        </w:rPr>
      </w:pPr>
      <w:r>
        <w:rPr>
          <w:rFonts w:ascii="黑体" w:eastAsia="黑体" w:hAnsi="黑体"/>
          <w:lang w:eastAsia="zh-CN"/>
        </w:rPr>
        <w:lastRenderedPageBreak/>
        <w:t>2 总体设计</w:t>
      </w:r>
    </w:p>
    <w:p w14:paraId="1148A1FA" w14:textId="77777777" w:rsidR="0040297A" w:rsidRDefault="00000000">
      <w:pPr>
        <w:pStyle w:val="21"/>
        <w:spacing w:before="100" w:after="80" w:line="240" w:lineRule="auto"/>
        <w:rPr>
          <w:lang w:eastAsia="zh-CN"/>
        </w:rPr>
      </w:pPr>
      <w:r>
        <w:rPr>
          <w:rFonts w:ascii="黑体" w:eastAsia="黑体" w:hAnsi="黑体"/>
          <w:lang w:eastAsia="zh-CN"/>
        </w:rPr>
        <w:t>2 1 技术架构</w:t>
      </w:r>
    </w:p>
    <w:p w14:paraId="2A7AB888" w14:textId="77777777" w:rsidR="0040297A" w:rsidRDefault="00000000">
      <w:pPr>
        <w:ind w:firstLine="420"/>
        <w:rPr>
          <w:lang w:eastAsia="zh-CN"/>
        </w:rPr>
      </w:pPr>
      <w:r>
        <w:rPr>
          <w:color w:val="1F2933"/>
          <w:lang w:eastAsia="zh-CN"/>
        </w:rPr>
        <w:t>系统采用前后端分离架构。KQGIS Server 负责发布口岸影像、县域专题图和基础地图；Django 负责登录会话、队伍、点位、任务阶段、图片索引及原始数据读取接口；Vue 3 构建管理员端与组长端，</w:t>
      </w:r>
      <w:proofErr w:type="spellStart"/>
      <w:r>
        <w:rPr>
          <w:color w:val="1F2933"/>
          <w:lang w:eastAsia="zh-CN"/>
        </w:rPr>
        <w:t>OpenLayers</w:t>
      </w:r>
      <w:proofErr w:type="spellEnd"/>
      <w:r>
        <w:rPr>
          <w:color w:val="1F2933"/>
          <w:lang w:eastAsia="zh-CN"/>
        </w:rPr>
        <w:t xml:space="preserve"> 负责 WMS 地图叠加、交互落点与点位矢量样式。</w:t>
      </w:r>
    </w:p>
    <w:p w14:paraId="41060289" w14:textId="77777777" w:rsidR="0040297A" w:rsidRDefault="00000000">
      <w:pPr>
        <w:spacing w:after="0"/>
        <w:jc w:val="center"/>
      </w:pPr>
      <w:r>
        <w:rPr>
          <w:noProof/>
        </w:rPr>
        <w:drawing>
          <wp:inline distT="0" distB="0" distL="0" distR="0" wp14:anchorId="5773F7F0" wp14:editId="16FB9F23">
            <wp:extent cx="5652000" cy="2154825"/>
            <wp:effectExtent l="0" t="0" r="0" b="0"/>
            <wp:docPr id="1" name="Picture 1" descr="数据资源层通过 KQGIS Server 和 Django 服务层连接管理员端、智慧大屏与救援组长移动端。" title="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8"/>
                    <a:stretch>
                      <a:fillRect/>
                    </a:stretch>
                  </pic:blipFill>
                  <pic:spPr>
                    <a:xfrm>
                      <a:off x="0" y="0"/>
                      <a:ext cx="5652000" cy="2154825"/>
                    </a:xfrm>
                    <a:prstGeom prst="rect">
                      <a:avLst/>
                    </a:prstGeom>
                  </pic:spPr>
                </pic:pic>
              </a:graphicData>
            </a:graphic>
          </wp:inline>
        </w:drawing>
      </w:r>
    </w:p>
    <w:p w14:paraId="1E9C2667" w14:textId="77777777" w:rsidR="0040297A" w:rsidRDefault="00000000">
      <w:pPr>
        <w:spacing w:before="40" w:after="100"/>
        <w:jc w:val="center"/>
        <w:rPr>
          <w:lang w:eastAsia="zh-CN"/>
        </w:rPr>
      </w:pPr>
      <w:r>
        <w:rPr>
          <w:color w:val="52606D"/>
          <w:sz w:val="18"/>
          <w:lang w:eastAsia="zh-CN"/>
        </w:rPr>
        <w:t xml:space="preserve">图 </w:t>
      </w:r>
      <w:proofErr w:type="gramStart"/>
      <w:r>
        <w:rPr>
          <w:color w:val="52606D"/>
          <w:sz w:val="18"/>
          <w:lang w:eastAsia="zh-CN"/>
        </w:rPr>
        <w:t>1  系统总体架构</w:t>
      </w:r>
      <w:proofErr w:type="gramEnd"/>
    </w:p>
    <w:p w14:paraId="6779EEB8" w14:textId="77777777" w:rsidR="0040297A" w:rsidRDefault="00000000">
      <w:pPr>
        <w:pStyle w:val="21"/>
        <w:spacing w:before="100" w:after="80" w:line="240" w:lineRule="auto"/>
        <w:rPr>
          <w:lang w:eastAsia="zh-CN"/>
        </w:rPr>
      </w:pPr>
      <w:r>
        <w:rPr>
          <w:rFonts w:ascii="黑体" w:eastAsia="黑体" w:hAnsi="黑体"/>
          <w:lang w:eastAsia="zh-CN"/>
        </w:rPr>
        <w:t>2 2 功能设计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4082"/>
        <w:gridCol w:w="2948"/>
      </w:tblGrid>
      <w:tr w:rsidR="0040297A" w14:paraId="71B5B6F4" w14:textId="77777777">
        <w:trPr>
          <w:tblHeader/>
          <w:jc w:val="center"/>
        </w:trPr>
        <w:tc>
          <w:tcPr>
            <w:tcW w:w="1757" w:type="dxa"/>
            <w:shd w:val="clear" w:color="auto" w:fill="294E63"/>
            <w:tcMar>
              <w:top w:w="95" w:type="dxa"/>
              <w:left w:w="110" w:type="dxa"/>
              <w:bottom w:w="95" w:type="dxa"/>
              <w:right w:w="110" w:type="dxa"/>
            </w:tcMar>
            <w:vAlign w:val="center"/>
          </w:tcPr>
          <w:p w14:paraId="4BC7F69D" w14:textId="77777777" w:rsidR="0040297A" w:rsidRDefault="00000000">
            <w:pPr>
              <w:spacing w:after="0" w:line="264" w:lineRule="auto"/>
              <w:jc w:val="center"/>
            </w:pPr>
            <w:proofErr w:type="spellStart"/>
            <w:r>
              <w:rPr>
                <w:rFonts w:ascii="黑体" w:eastAsia="黑体" w:hAnsi="黑体"/>
                <w:b/>
                <w:color w:val="FFFFFF"/>
                <w:sz w:val="19"/>
              </w:rPr>
              <w:t>功能域</w:t>
            </w:r>
            <w:proofErr w:type="spellEnd"/>
          </w:p>
        </w:tc>
        <w:tc>
          <w:tcPr>
            <w:tcW w:w="4082" w:type="dxa"/>
            <w:shd w:val="clear" w:color="auto" w:fill="294E63"/>
            <w:tcMar>
              <w:top w:w="95" w:type="dxa"/>
              <w:left w:w="110" w:type="dxa"/>
              <w:bottom w:w="95" w:type="dxa"/>
              <w:right w:w="110" w:type="dxa"/>
            </w:tcMar>
            <w:vAlign w:val="center"/>
          </w:tcPr>
          <w:p w14:paraId="514CC2D8" w14:textId="77777777" w:rsidR="0040297A" w:rsidRDefault="00000000">
            <w:pPr>
              <w:spacing w:after="0" w:line="264" w:lineRule="auto"/>
              <w:jc w:val="center"/>
            </w:pPr>
            <w:r>
              <w:rPr>
                <w:rFonts w:ascii="黑体" w:eastAsia="黑体" w:hAnsi="黑体"/>
                <w:b/>
                <w:color w:val="FFFFFF"/>
                <w:sz w:val="19"/>
              </w:rPr>
              <w:t>主要功能</w:t>
            </w:r>
          </w:p>
        </w:tc>
        <w:tc>
          <w:tcPr>
            <w:tcW w:w="2948" w:type="dxa"/>
            <w:shd w:val="clear" w:color="auto" w:fill="294E63"/>
            <w:tcMar>
              <w:top w:w="95" w:type="dxa"/>
              <w:left w:w="110" w:type="dxa"/>
              <w:bottom w:w="95" w:type="dxa"/>
              <w:right w:w="110" w:type="dxa"/>
            </w:tcMar>
            <w:vAlign w:val="center"/>
          </w:tcPr>
          <w:p w14:paraId="08DBC232" w14:textId="77777777" w:rsidR="0040297A" w:rsidRDefault="00000000">
            <w:pPr>
              <w:spacing w:after="0" w:line="264" w:lineRule="auto"/>
              <w:jc w:val="center"/>
            </w:pPr>
            <w:r>
              <w:rPr>
                <w:rFonts w:ascii="黑体" w:eastAsia="黑体" w:hAnsi="黑体"/>
                <w:b/>
                <w:color w:val="FFFFFF"/>
                <w:sz w:val="19"/>
              </w:rPr>
              <w:t>业务输出</w:t>
            </w:r>
          </w:p>
        </w:tc>
      </w:tr>
      <w:tr w:rsidR="0040297A" w14:paraId="0B59DE33" w14:textId="77777777">
        <w:trPr>
          <w:cantSplit/>
          <w:jc w:val="center"/>
        </w:trPr>
        <w:tc>
          <w:tcPr>
            <w:tcW w:w="1757" w:type="dxa"/>
            <w:tcMar>
              <w:top w:w="85" w:type="dxa"/>
              <w:left w:w="105" w:type="dxa"/>
              <w:bottom w:w="85" w:type="dxa"/>
              <w:right w:w="105" w:type="dxa"/>
            </w:tcMar>
            <w:vAlign w:val="center"/>
          </w:tcPr>
          <w:p w14:paraId="633890B8" w14:textId="77777777" w:rsidR="0040297A" w:rsidRDefault="00000000">
            <w:pPr>
              <w:spacing w:after="0" w:line="278" w:lineRule="auto"/>
              <w:jc w:val="center"/>
            </w:pPr>
            <w:r>
              <w:rPr>
                <w:color w:val="1F2933"/>
                <w:sz w:val="19"/>
              </w:rPr>
              <w:t>登录与账号</w:t>
            </w:r>
          </w:p>
        </w:tc>
        <w:tc>
          <w:tcPr>
            <w:tcW w:w="4082" w:type="dxa"/>
            <w:tcMar>
              <w:top w:w="85" w:type="dxa"/>
              <w:left w:w="105" w:type="dxa"/>
              <w:bottom w:w="85" w:type="dxa"/>
              <w:right w:w="105" w:type="dxa"/>
            </w:tcMar>
            <w:vAlign w:val="center"/>
          </w:tcPr>
          <w:p w14:paraId="0C14DA35" w14:textId="77777777" w:rsidR="0040297A" w:rsidRDefault="00000000">
            <w:pPr>
              <w:spacing w:after="0" w:line="278" w:lineRule="auto"/>
              <w:rPr>
                <w:lang w:eastAsia="zh-CN"/>
              </w:rPr>
            </w:pPr>
            <w:r>
              <w:rPr>
                <w:color w:val="1F2933"/>
                <w:sz w:val="19"/>
                <w:lang w:eastAsia="zh-CN"/>
              </w:rPr>
              <w:t>管理员登录、修改密码；组长手机号登录</w:t>
            </w:r>
          </w:p>
        </w:tc>
        <w:tc>
          <w:tcPr>
            <w:tcW w:w="2948" w:type="dxa"/>
            <w:tcMar>
              <w:top w:w="85" w:type="dxa"/>
              <w:left w:w="105" w:type="dxa"/>
              <w:bottom w:w="85" w:type="dxa"/>
              <w:right w:w="105" w:type="dxa"/>
            </w:tcMar>
            <w:vAlign w:val="center"/>
          </w:tcPr>
          <w:p w14:paraId="1703E44B" w14:textId="77777777" w:rsidR="0040297A" w:rsidRDefault="00000000">
            <w:pPr>
              <w:spacing w:after="0" w:line="278" w:lineRule="auto"/>
              <w:rPr>
                <w:lang w:eastAsia="zh-CN"/>
              </w:rPr>
            </w:pPr>
            <w:r>
              <w:rPr>
                <w:color w:val="1F2933"/>
                <w:sz w:val="19"/>
                <w:lang w:eastAsia="zh-CN"/>
              </w:rPr>
              <w:t>建立管理端与队伍端独立会话</w:t>
            </w:r>
          </w:p>
        </w:tc>
      </w:tr>
      <w:tr w:rsidR="0040297A" w14:paraId="1C026232" w14:textId="77777777">
        <w:trPr>
          <w:cantSplit/>
          <w:jc w:val="center"/>
        </w:trPr>
        <w:tc>
          <w:tcPr>
            <w:tcW w:w="1757" w:type="dxa"/>
            <w:shd w:val="clear" w:color="auto" w:fill="F6F8F9"/>
            <w:tcMar>
              <w:top w:w="85" w:type="dxa"/>
              <w:left w:w="105" w:type="dxa"/>
              <w:bottom w:w="85" w:type="dxa"/>
              <w:right w:w="105" w:type="dxa"/>
            </w:tcMar>
            <w:vAlign w:val="center"/>
          </w:tcPr>
          <w:p w14:paraId="11AE12E9" w14:textId="77777777" w:rsidR="0040297A" w:rsidRDefault="00000000">
            <w:pPr>
              <w:spacing w:after="0" w:line="278" w:lineRule="auto"/>
              <w:jc w:val="center"/>
            </w:pPr>
            <w:proofErr w:type="spellStart"/>
            <w:r>
              <w:rPr>
                <w:color w:val="1F2933"/>
                <w:sz w:val="19"/>
              </w:rPr>
              <w:t>空间数据大屏</w:t>
            </w:r>
            <w:proofErr w:type="spellEnd"/>
          </w:p>
        </w:tc>
        <w:tc>
          <w:tcPr>
            <w:tcW w:w="4082" w:type="dxa"/>
            <w:shd w:val="clear" w:color="auto" w:fill="F6F8F9"/>
            <w:tcMar>
              <w:top w:w="85" w:type="dxa"/>
              <w:left w:w="105" w:type="dxa"/>
              <w:bottom w:w="85" w:type="dxa"/>
              <w:right w:w="105" w:type="dxa"/>
            </w:tcMar>
            <w:vAlign w:val="center"/>
          </w:tcPr>
          <w:p w14:paraId="5E1839F4" w14:textId="77777777" w:rsidR="0040297A" w:rsidRDefault="00000000">
            <w:pPr>
              <w:spacing w:after="0" w:line="278" w:lineRule="auto"/>
              <w:rPr>
                <w:lang w:eastAsia="zh-CN"/>
              </w:rPr>
            </w:pPr>
            <w:r>
              <w:rPr>
                <w:color w:val="1F2933"/>
                <w:sz w:val="19"/>
                <w:lang w:eastAsia="zh-CN"/>
              </w:rPr>
              <w:t>9 景口岸影像切换；4 类专题数据卡片及县域地图联动</w:t>
            </w:r>
          </w:p>
        </w:tc>
        <w:tc>
          <w:tcPr>
            <w:tcW w:w="2948" w:type="dxa"/>
            <w:shd w:val="clear" w:color="auto" w:fill="F6F8F9"/>
            <w:tcMar>
              <w:top w:w="85" w:type="dxa"/>
              <w:left w:w="105" w:type="dxa"/>
              <w:bottom w:w="85" w:type="dxa"/>
              <w:right w:w="105" w:type="dxa"/>
            </w:tcMar>
            <w:vAlign w:val="center"/>
          </w:tcPr>
          <w:p w14:paraId="62742027" w14:textId="77777777" w:rsidR="0040297A" w:rsidRDefault="00000000">
            <w:pPr>
              <w:spacing w:after="0" w:line="278" w:lineRule="auto"/>
              <w:rPr>
                <w:lang w:eastAsia="zh-CN"/>
              </w:rPr>
            </w:pPr>
            <w:r>
              <w:rPr>
                <w:color w:val="1F2933"/>
                <w:sz w:val="19"/>
                <w:lang w:eastAsia="zh-CN"/>
              </w:rPr>
              <w:t>提供可切换、可追溯的监测视图</w:t>
            </w:r>
          </w:p>
        </w:tc>
      </w:tr>
      <w:tr w:rsidR="0040297A" w14:paraId="762DC808" w14:textId="77777777">
        <w:trPr>
          <w:cantSplit/>
          <w:jc w:val="center"/>
        </w:trPr>
        <w:tc>
          <w:tcPr>
            <w:tcW w:w="1757" w:type="dxa"/>
            <w:tcMar>
              <w:top w:w="85" w:type="dxa"/>
              <w:left w:w="105" w:type="dxa"/>
              <w:bottom w:w="85" w:type="dxa"/>
              <w:right w:w="105" w:type="dxa"/>
            </w:tcMar>
            <w:vAlign w:val="center"/>
          </w:tcPr>
          <w:p w14:paraId="227DCC77" w14:textId="77777777" w:rsidR="0040297A" w:rsidRDefault="00000000">
            <w:pPr>
              <w:spacing w:after="0" w:line="278" w:lineRule="auto"/>
              <w:jc w:val="center"/>
            </w:pPr>
            <w:proofErr w:type="spellStart"/>
            <w:r>
              <w:rPr>
                <w:color w:val="1F2933"/>
                <w:sz w:val="19"/>
              </w:rPr>
              <w:t>地图调度</w:t>
            </w:r>
            <w:proofErr w:type="spellEnd"/>
          </w:p>
        </w:tc>
        <w:tc>
          <w:tcPr>
            <w:tcW w:w="4082" w:type="dxa"/>
            <w:tcMar>
              <w:top w:w="85" w:type="dxa"/>
              <w:left w:w="105" w:type="dxa"/>
              <w:bottom w:w="85" w:type="dxa"/>
              <w:right w:w="105" w:type="dxa"/>
            </w:tcMar>
            <w:vAlign w:val="center"/>
          </w:tcPr>
          <w:p w14:paraId="4F19C2D4" w14:textId="77777777" w:rsidR="0040297A" w:rsidRDefault="00000000">
            <w:pPr>
              <w:spacing w:after="0" w:line="278" w:lineRule="auto"/>
              <w:rPr>
                <w:lang w:eastAsia="zh-CN"/>
              </w:rPr>
            </w:pPr>
            <w:r>
              <w:rPr>
                <w:color w:val="1F2933"/>
                <w:sz w:val="19"/>
                <w:lang w:eastAsia="zh-CN"/>
              </w:rPr>
              <w:t>落点、删除、队伍分配、点位状态与图片查看</w:t>
            </w:r>
          </w:p>
        </w:tc>
        <w:tc>
          <w:tcPr>
            <w:tcW w:w="2948" w:type="dxa"/>
            <w:tcMar>
              <w:top w:w="85" w:type="dxa"/>
              <w:left w:w="105" w:type="dxa"/>
              <w:bottom w:w="85" w:type="dxa"/>
              <w:right w:w="105" w:type="dxa"/>
            </w:tcMar>
            <w:vAlign w:val="center"/>
          </w:tcPr>
          <w:p w14:paraId="2A541170" w14:textId="77777777" w:rsidR="0040297A" w:rsidRDefault="00000000">
            <w:pPr>
              <w:spacing w:after="0" w:line="278" w:lineRule="auto"/>
              <w:rPr>
                <w:lang w:eastAsia="zh-CN"/>
              </w:rPr>
            </w:pPr>
            <w:r>
              <w:rPr>
                <w:color w:val="1F2933"/>
                <w:sz w:val="19"/>
                <w:lang w:eastAsia="zh-CN"/>
              </w:rPr>
              <w:t>产生任务编号和完整处置记录</w:t>
            </w:r>
          </w:p>
        </w:tc>
      </w:tr>
      <w:tr w:rsidR="0040297A" w14:paraId="2C52BFCC" w14:textId="77777777">
        <w:trPr>
          <w:cantSplit/>
          <w:jc w:val="center"/>
        </w:trPr>
        <w:tc>
          <w:tcPr>
            <w:tcW w:w="1757" w:type="dxa"/>
            <w:shd w:val="clear" w:color="auto" w:fill="F6F8F9"/>
            <w:tcMar>
              <w:top w:w="85" w:type="dxa"/>
              <w:left w:w="105" w:type="dxa"/>
              <w:bottom w:w="85" w:type="dxa"/>
              <w:right w:w="105" w:type="dxa"/>
            </w:tcMar>
            <w:vAlign w:val="center"/>
          </w:tcPr>
          <w:p w14:paraId="555FCCA5" w14:textId="77777777" w:rsidR="0040297A" w:rsidRDefault="00000000">
            <w:pPr>
              <w:spacing w:after="0" w:line="278" w:lineRule="auto"/>
              <w:jc w:val="center"/>
            </w:pPr>
            <w:proofErr w:type="spellStart"/>
            <w:r>
              <w:rPr>
                <w:color w:val="1F2933"/>
                <w:sz w:val="19"/>
              </w:rPr>
              <w:t>队伍管理</w:t>
            </w:r>
            <w:proofErr w:type="spellEnd"/>
          </w:p>
        </w:tc>
        <w:tc>
          <w:tcPr>
            <w:tcW w:w="4082" w:type="dxa"/>
            <w:shd w:val="clear" w:color="auto" w:fill="F6F8F9"/>
            <w:tcMar>
              <w:top w:w="85" w:type="dxa"/>
              <w:left w:w="105" w:type="dxa"/>
              <w:bottom w:w="85" w:type="dxa"/>
              <w:right w:w="105" w:type="dxa"/>
            </w:tcMar>
            <w:vAlign w:val="center"/>
          </w:tcPr>
          <w:p w14:paraId="573ACBF4" w14:textId="77777777" w:rsidR="0040297A" w:rsidRDefault="00000000">
            <w:pPr>
              <w:spacing w:after="0" w:line="278" w:lineRule="auto"/>
              <w:rPr>
                <w:lang w:eastAsia="zh-CN"/>
              </w:rPr>
            </w:pPr>
            <w:r>
              <w:rPr>
                <w:color w:val="1F2933"/>
                <w:sz w:val="19"/>
                <w:lang w:eastAsia="zh-CN"/>
              </w:rPr>
              <w:t>按五类队伍新增、查看、编辑、删除队伍资料</w:t>
            </w:r>
          </w:p>
        </w:tc>
        <w:tc>
          <w:tcPr>
            <w:tcW w:w="2948" w:type="dxa"/>
            <w:shd w:val="clear" w:color="auto" w:fill="F6F8F9"/>
            <w:tcMar>
              <w:top w:w="85" w:type="dxa"/>
              <w:left w:w="105" w:type="dxa"/>
              <w:bottom w:w="85" w:type="dxa"/>
              <w:right w:w="105" w:type="dxa"/>
            </w:tcMar>
            <w:vAlign w:val="center"/>
          </w:tcPr>
          <w:p w14:paraId="05AF2CB5" w14:textId="77777777" w:rsidR="0040297A" w:rsidRDefault="00000000">
            <w:pPr>
              <w:spacing w:after="0" w:line="278" w:lineRule="auto"/>
              <w:rPr>
                <w:lang w:eastAsia="zh-CN"/>
              </w:rPr>
            </w:pPr>
            <w:r>
              <w:rPr>
                <w:color w:val="1F2933"/>
                <w:sz w:val="19"/>
                <w:lang w:eastAsia="zh-CN"/>
              </w:rPr>
              <w:t>大屏队伍总数与可用数同步更新</w:t>
            </w:r>
          </w:p>
        </w:tc>
      </w:tr>
      <w:tr w:rsidR="0040297A" w14:paraId="58C5CCB9" w14:textId="77777777">
        <w:trPr>
          <w:cantSplit/>
          <w:jc w:val="center"/>
        </w:trPr>
        <w:tc>
          <w:tcPr>
            <w:tcW w:w="1757" w:type="dxa"/>
            <w:tcMar>
              <w:top w:w="85" w:type="dxa"/>
              <w:left w:w="105" w:type="dxa"/>
              <w:bottom w:w="85" w:type="dxa"/>
              <w:right w:w="105" w:type="dxa"/>
            </w:tcMar>
            <w:vAlign w:val="center"/>
          </w:tcPr>
          <w:p w14:paraId="7D94B6BE" w14:textId="77777777" w:rsidR="0040297A" w:rsidRDefault="00000000">
            <w:pPr>
              <w:spacing w:after="0" w:line="278" w:lineRule="auto"/>
              <w:jc w:val="center"/>
            </w:pPr>
            <w:proofErr w:type="spellStart"/>
            <w:r>
              <w:rPr>
                <w:color w:val="1F2933"/>
                <w:sz w:val="19"/>
              </w:rPr>
              <w:t>组长任务端</w:t>
            </w:r>
            <w:proofErr w:type="spellEnd"/>
          </w:p>
        </w:tc>
        <w:tc>
          <w:tcPr>
            <w:tcW w:w="4082" w:type="dxa"/>
            <w:tcMar>
              <w:top w:w="85" w:type="dxa"/>
              <w:left w:w="105" w:type="dxa"/>
              <w:bottom w:w="85" w:type="dxa"/>
              <w:right w:w="105" w:type="dxa"/>
            </w:tcMar>
            <w:vAlign w:val="center"/>
          </w:tcPr>
          <w:p w14:paraId="4D339BB9" w14:textId="77777777" w:rsidR="0040297A" w:rsidRDefault="00000000">
            <w:pPr>
              <w:spacing w:after="0" w:line="278" w:lineRule="auto"/>
              <w:rPr>
                <w:lang w:eastAsia="zh-CN"/>
              </w:rPr>
            </w:pPr>
            <w:r>
              <w:rPr>
                <w:color w:val="1F2933"/>
                <w:sz w:val="19"/>
                <w:lang w:eastAsia="zh-CN"/>
              </w:rPr>
              <w:t>查看当前任务、上传现场图片、推进任务阶段</w:t>
            </w:r>
          </w:p>
        </w:tc>
        <w:tc>
          <w:tcPr>
            <w:tcW w:w="2948" w:type="dxa"/>
            <w:tcMar>
              <w:top w:w="85" w:type="dxa"/>
              <w:left w:w="105" w:type="dxa"/>
              <w:bottom w:w="85" w:type="dxa"/>
              <w:right w:w="105" w:type="dxa"/>
            </w:tcMar>
            <w:vAlign w:val="center"/>
          </w:tcPr>
          <w:p w14:paraId="4FE9D60F" w14:textId="77777777" w:rsidR="0040297A" w:rsidRDefault="00000000">
            <w:pPr>
              <w:spacing w:after="0" w:line="278" w:lineRule="auto"/>
              <w:rPr>
                <w:lang w:eastAsia="zh-CN"/>
              </w:rPr>
            </w:pPr>
            <w:r>
              <w:rPr>
                <w:color w:val="1F2933"/>
                <w:sz w:val="19"/>
                <w:lang w:eastAsia="zh-CN"/>
              </w:rPr>
              <w:t>将进度、完成状态和图片回传管理员端</w:t>
            </w:r>
          </w:p>
        </w:tc>
      </w:tr>
    </w:tbl>
    <w:p w14:paraId="374BB5CA" w14:textId="77777777" w:rsidR="0040297A" w:rsidRDefault="00000000">
      <w:pPr>
        <w:pStyle w:val="21"/>
        <w:spacing w:before="100" w:after="80" w:line="240" w:lineRule="auto"/>
        <w:rPr>
          <w:lang w:eastAsia="zh-CN"/>
        </w:rPr>
      </w:pPr>
      <w:r>
        <w:rPr>
          <w:rFonts w:ascii="黑体" w:eastAsia="黑体" w:hAnsi="黑体"/>
          <w:lang w:eastAsia="zh-CN"/>
        </w:rPr>
        <w:t>2 3 前端页面组织</w:t>
      </w:r>
    </w:p>
    <w:p w14:paraId="6E89E564" w14:textId="77777777" w:rsidR="0040297A" w:rsidRDefault="00000000">
      <w:pPr>
        <w:ind w:firstLine="420"/>
        <w:rPr>
          <w:lang w:eastAsia="zh-CN"/>
        </w:rPr>
      </w:pPr>
      <w:r>
        <w:rPr>
          <w:color w:val="1F2933"/>
          <w:lang w:eastAsia="zh-CN"/>
        </w:rPr>
        <w:t>管理员端由登录页、智慧大屏和调度后台构成。大屏保持“左侧数据卡片、中央地图、顶部队伍”的信息结构；点击任意队伍类别进入调度后台。组长端保持单列表单，便于在手机上查看当前任务并完成上报。</w:t>
      </w:r>
    </w:p>
    <w:p w14:paraId="3B321375" w14:textId="77777777" w:rsidR="0040297A" w:rsidRDefault="00000000">
      <w:pPr>
        <w:rPr>
          <w:lang w:eastAsia="zh-CN"/>
        </w:rPr>
      </w:pPr>
      <w:r>
        <w:rPr>
          <w:lang w:eastAsia="zh-CN"/>
        </w:rPr>
        <w:br w:type="page"/>
      </w:r>
    </w:p>
    <w:p w14:paraId="0B213929" w14:textId="77777777" w:rsidR="0040297A" w:rsidRDefault="00000000">
      <w:pPr>
        <w:pStyle w:val="1"/>
        <w:spacing w:before="140" w:after="80" w:line="240" w:lineRule="auto"/>
        <w:rPr>
          <w:lang w:eastAsia="zh-CN"/>
        </w:rPr>
      </w:pPr>
      <w:r>
        <w:rPr>
          <w:rFonts w:ascii="黑体" w:eastAsia="黑体" w:hAnsi="黑体"/>
          <w:lang w:eastAsia="zh-CN"/>
        </w:rPr>
        <w:lastRenderedPageBreak/>
        <w:t>3 空间数据与地图服务设计</w:t>
      </w:r>
    </w:p>
    <w:p w14:paraId="149AA294" w14:textId="77777777" w:rsidR="0040297A" w:rsidRDefault="00000000">
      <w:pPr>
        <w:pStyle w:val="21"/>
        <w:spacing w:before="100" w:after="80" w:line="240" w:lineRule="auto"/>
        <w:rPr>
          <w:lang w:eastAsia="zh-CN"/>
        </w:rPr>
      </w:pPr>
      <w:r>
        <w:rPr>
          <w:rFonts w:ascii="黑体" w:eastAsia="黑体" w:hAnsi="黑体"/>
          <w:lang w:eastAsia="zh-CN"/>
        </w:rPr>
        <w:t>3 1 数据使用原则</w:t>
      </w:r>
    </w:p>
    <w:p w14:paraId="0B5BC296" w14:textId="77777777" w:rsidR="0040297A" w:rsidRDefault="00000000">
      <w:pPr>
        <w:ind w:firstLine="420"/>
        <w:rPr>
          <w:lang w:eastAsia="zh-CN"/>
        </w:rPr>
      </w:pPr>
      <w:r>
        <w:rPr>
          <w:color w:val="1F2933"/>
          <w:lang w:eastAsia="zh-CN"/>
        </w:rPr>
        <w:t xml:space="preserve">系统将赛事原始资料作为只读数据源。KQGIS 工程直接引用 </w:t>
      </w:r>
      <w:proofErr w:type="spellStart"/>
      <w:r>
        <w:rPr>
          <w:color w:val="1F2933"/>
          <w:lang w:eastAsia="zh-CN"/>
        </w:rPr>
        <w:t>GeoTIFF</w:t>
      </w:r>
      <w:proofErr w:type="spellEnd"/>
      <w:r>
        <w:rPr>
          <w:color w:val="1F2933"/>
          <w:lang w:eastAsia="zh-CN"/>
        </w:rPr>
        <w:t xml:space="preserve"> 与 Shapefile，不裁剪、不重投影、不分类；后端直接读取 CSV 行与 DBF 记录数、字段值，不把原型图中的演示数字当作真实数据。这一原则保证了界面指标、专题图层与原始文件之间的一致性。</w:t>
      </w:r>
    </w:p>
    <w:p w14:paraId="5A44BE85" w14:textId="77777777" w:rsidR="0040297A" w:rsidRDefault="00000000">
      <w:pPr>
        <w:pStyle w:val="21"/>
        <w:spacing w:before="100" w:after="80" w:line="240" w:lineRule="auto"/>
        <w:rPr>
          <w:lang w:eastAsia="zh-CN"/>
        </w:rPr>
      </w:pPr>
      <w:r>
        <w:rPr>
          <w:rFonts w:ascii="黑体" w:eastAsia="黑体" w:hAnsi="黑体"/>
          <w:lang w:eastAsia="zh-CN"/>
        </w:rPr>
        <w:t>3 2 左侧数据卡片与地图联动</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2948"/>
        <w:gridCol w:w="2835"/>
        <w:gridCol w:w="1247"/>
      </w:tblGrid>
      <w:tr w:rsidR="0040297A" w14:paraId="1D124071" w14:textId="77777777">
        <w:trPr>
          <w:tblHeader/>
          <w:jc w:val="center"/>
        </w:trPr>
        <w:tc>
          <w:tcPr>
            <w:tcW w:w="1587" w:type="dxa"/>
            <w:shd w:val="clear" w:color="auto" w:fill="294E63"/>
            <w:tcMar>
              <w:top w:w="95" w:type="dxa"/>
              <w:left w:w="110" w:type="dxa"/>
              <w:bottom w:w="95" w:type="dxa"/>
              <w:right w:w="110" w:type="dxa"/>
            </w:tcMar>
            <w:vAlign w:val="center"/>
          </w:tcPr>
          <w:p w14:paraId="1A4DDFD7" w14:textId="77777777" w:rsidR="0040297A" w:rsidRDefault="00000000">
            <w:pPr>
              <w:spacing w:after="0" w:line="264" w:lineRule="auto"/>
              <w:jc w:val="center"/>
            </w:pPr>
            <w:proofErr w:type="spellStart"/>
            <w:r>
              <w:rPr>
                <w:rFonts w:ascii="黑体" w:eastAsia="黑体" w:hAnsi="黑体"/>
                <w:b/>
                <w:color w:val="FFFFFF"/>
                <w:sz w:val="18"/>
              </w:rPr>
              <w:t>卡片</w:t>
            </w:r>
            <w:proofErr w:type="spellEnd"/>
          </w:p>
        </w:tc>
        <w:tc>
          <w:tcPr>
            <w:tcW w:w="2948" w:type="dxa"/>
            <w:shd w:val="clear" w:color="auto" w:fill="294E63"/>
            <w:tcMar>
              <w:top w:w="95" w:type="dxa"/>
              <w:left w:w="110" w:type="dxa"/>
              <w:bottom w:w="95" w:type="dxa"/>
              <w:right w:w="110" w:type="dxa"/>
            </w:tcMar>
            <w:vAlign w:val="center"/>
          </w:tcPr>
          <w:p w14:paraId="389107AF" w14:textId="77777777" w:rsidR="0040297A" w:rsidRDefault="00000000">
            <w:pPr>
              <w:spacing w:after="0" w:line="264" w:lineRule="auto"/>
              <w:jc w:val="center"/>
            </w:pPr>
            <w:r>
              <w:rPr>
                <w:rFonts w:ascii="黑体" w:eastAsia="黑体" w:hAnsi="黑体"/>
                <w:b/>
                <w:color w:val="FFFFFF"/>
                <w:sz w:val="18"/>
              </w:rPr>
              <w:t>原始展示值</w:t>
            </w:r>
          </w:p>
        </w:tc>
        <w:tc>
          <w:tcPr>
            <w:tcW w:w="2835" w:type="dxa"/>
            <w:shd w:val="clear" w:color="auto" w:fill="294E63"/>
            <w:tcMar>
              <w:top w:w="95" w:type="dxa"/>
              <w:left w:w="110" w:type="dxa"/>
              <w:bottom w:w="95" w:type="dxa"/>
              <w:right w:w="110" w:type="dxa"/>
            </w:tcMar>
            <w:vAlign w:val="center"/>
          </w:tcPr>
          <w:p w14:paraId="2EE0907A" w14:textId="77777777" w:rsidR="0040297A" w:rsidRDefault="00000000">
            <w:pPr>
              <w:spacing w:after="0" w:line="264" w:lineRule="auto"/>
              <w:jc w:val="center"/>
            </w:pPr>
            <w:r>
              <w:rPr>
                <w:rFonts w:ascii="黑体" w:eastAsia="黑体" w:hAnsi="黑体"/>
                <w:b/>
                <w:color w:val="FFFFFF"/>
                <w:sz w:val="18"/>
              </w:rPr>
              <w:t>数据来源</w:t>
            </w:r>
          </w:p>
        </w:tc>
        <w:tc>
          <w:tcPr>
            <w:tcW w:w="1247" w:type="dxa"/>
            <w:shd w:val="clear" w:color="auto" w:fill="294E63"/>
            <w:tcMar>
              <w:top w:w="95" w:type="dxa"/>
              <w:left w:w="110" w:type="dxa"/>
              <w:bottom w:w="95" w:type="dxa"/>
              <w:right w:w="110" w:type="dxa"/>
            </w:tcMar>
            <w:vAlign w:val="center"/>
          </w:tcPr>
          <w:p w14:paraId="7813723B" w14:textId="77777777" w:rsidR="0040297A" w:rsidRDefault="00000000">
            <w:pPr>
              <w:spacing w:after="0" w:line="264" w:lineRule="auto"/>
              <w:jc w:val="center"/>
            </w:pPr>
            <w:r>
              <w:rPr>
                <w:rFonts w:ascii="黑体" w:eastAsia="黑体" w:hAnsi="黑体"/>
                <w:b/>
                <w:color w:val="FFFFFF"/>
                <w:sz w:val="18"/>
              </w:rPr>
              <w:t>专题层</w:t>
            </w:r>
          </w:p>
        </w:tc>
      </w:tr>
      <w:tr w:rsidR="0040297A" w14:paraId="2F7D15C6" w14:textId="77777777">
        <w:trPr>
          <w:cantSplit/>
          <w:jc w:val="center"/>
        </w:trPr>
        <w:tc>
          <w:tcPr>
            <w:tcW w:w="1587" w:type="dxa"/>
            <w:tcMar>
              <w:top w:w="85" w:type="dxa"/>
              <w:left w:w="105" w:type="dxa"/>
              <w:bottom w:w="85" w:type="dxa"/>
              <w:right w:w="105" w:type="dxa"/>
            </w:tcMar>
            <w:vAlign w:val="center"/>
          </w:tcPr>
          <w:p w14:paraId="603EDE07" w14:textId="77777777" w:rsidR="0040297A" w:rsidRDefault="00000000">
            <w:pPr>
              <w:spacing w:after="0" w:line="278" w:lineRule="auto"/>
              <w:jc w:val="center"/>
            </w:pPr>
            <w:r>
              <w:rPr>
                <w:color w:val="1F2933"/>
                <w:sz w:val="18"/>
              </w:rPr>
              <w:t>冰川资料</w:t>
            </w:r>
          </w:p>
        </w:tc>
        <w:tc>
          <w:tcPr>
            <w:tcW w:w="2948" w:type="dxa"/>
            <w:tcMar>
              <w:top w:w="85" w:type="dxa"/>
              <w:left w:w="105" w:type="dxa"/>
              <w:bottom w:w="85" w:type="dxa"/>
              <w:right w:w="105" w:type="dxa"/>
            </w:tcMar>
            <w:vAlign w:val="center"/>
          </w:tcPr>
          <w:p w14:paraId="66D8AE79" w14:textId="77777777" w:rsidR="0040297A" w:rsidRDefault="00000000">
            <w:pPr>
              <w:spacing w:after="0" w:line="278" w:lineRule="auto"/>
              <w:rPr>
                <w:lang w:eastAsia="zh-CN"/>
              </w:rPr>
            </w:pPr>
            <w:r>
              <w:rPr>
                <w:color w:val="1F2933"/>
                <w:sz w:val="18"/>
                <w:lang w:eastAsia="zh-CN"/>
              </w:rPr>
              <w:t>170 条记录；名称字段样本</w:t>
            </w:r>
          </w:p>
        </w:tc>
        <w:tc>
          <w:tcPr>
            <w:tcW w:w="2835" w:type="dxa"/>
            <w:tcMar>
              <w:top w:w="85" w:type="dxa"/>
              <w:left w:w="105" w:type="dxa"/>
              <w:bottom w:w="85" w:type="dxa"/>
              <w:right w:w="105" w:type="dxa"/>
            </w:tcMar>
            <w:vAlign w:val="center"/>
          </w:tcPr>
          <w:p w14:paraId="21AA426F" w14:textId="77777777" w:rsidR="0040297A" w:rsidRDefault="00000000">
            <w:pPr>
              <w:spacing w:after="0" w:line="278" w:lineRule="auto"/>
            </w:pPr>
            <w:proofErr w:type="spellStart"/>
            <w:r>
              <w:rPr>
                <w:color w:val="1F2933"/>
                <w:sz w:val="18"/>
              </w:rPr>
              <w:t>冰川.shp</w:t>
            </w:r>
            <w:proofErr w:type="spellEnd"/>
          </w:p>
        </w:tc>
        <w:tc>
          <w:tcPr>
            <w:tcW w:w="1247" w:type="dxa"/>
            <w:tcMar>
              <w:top w:w="85" w:type="dxa"/>
              <w:left w:w="105" w:type="dxa"/>
              <w:bottom w:w="85" w:type="dxa"/>
              <w:right w:w="105" w:type="dxa"/>
            </w:tcMar>
            <w:vAlign w:val="center"/>
          </w:tcPr>
          <w:p w14:paraId="1BC35413" w14:textId="77777777" w:rsidR="0040297A" w:rsidRDefault="00000000">
            <w:pPr>
              <w:spacing w:after="0" w:line="278" w:lineRule="auto"/>
            </w:pPr>
            <w:r>
              <w:rPr>
                <w:color w:val="1F2933"/>
                <w:sz w:val="18"/>
              </w:rPr>
              <w:t>图层 6</w:t>
            </w:r>
          </w:p>
        </w:tc>
      </w:tr>
      <w:tr w:rsidR="0040297A" w14:paraId="3A2295F6" w14:textId="77777777">
        <w:trPr>
          <w:cantSplit/>
          <w:jc w:val="center"/>
        </w:trPr>
        <w:tc>
          <w:tcPr>
            <w:tcW w:w="1587" w:type="dxa"/>
            <w:shd w:val="clear" w:color="auto" w:fill="F6F8F9"/>
            <w:tcMar>
              <w:top w:w="85" w:type="dxa"/>
              <w:left w:w="105" w:type="dxa"/>
              <w:bottom w:w="85" w:type="dxa"/>
              <w:right w:w="105" w:type="dxa"/>
            </w:tcMar>
            <w:vAlign w:val="center"/>
          </w:tcPr>
          <w:p w14:paraId="6CB92199" w14:textId="77777777" w:rsidR="0040297A" w:rsidRDefault="00000000">
            <w:pPr>
              <w:spacing w:after="0" w:line="278" w:lineRule="auto"/>
              <w:jc w:val="center"/>
            </w:pPr>
            <w:r>
              <w:rPr>
                <w:color w:val="1F2933"/>
                <w:sz w:val="18"/>
              </w:rPr>
              <w:t>冰湖资料</w:t>
            </w:r>
          </w:p>
        </w:tc>
        <w:tc>
          <w:tcPr>
            <w:tcW w:w="2948" w:type="dxa"/>
            <w:shd w:val="clear" w:color="auto" w:fill="F6F8F9"/>
            <w:tcMar>
              <w:top w:w="85" w:type="dxa"/>
              <w:left w:w="105" w:type="dxa"/>
              <w:bottom w:w="85" w:type="dxa"/>
              <w:right w:w="105" w:type="dxa"/>
            </w:tcMar>
            <w:vAlign w:val="center"/>
          </w:tcPr>
          <w:p w14:paraId="154ACE2A" w14:textId="77777777" w:rsidR="0040297A" w:rsidRDefault="00000000">
            <w:pPr>
              <w:spacing w:after="0" w:line="278" w:lineRule="auto"/>
              <w:rPr>
                <w:lang w:eastAsia="zh-CN"/>
              </w:rPr>
            </w:pPr>
            <w:r>
              <w:rPr>
                <w:color w:val="1F2933"/>
                <w:sz w:val="18"/>
                <w:lang w:eastAsia="zh-CN"/>
              </w:rPr>
              <w:t>1990 年 101 处；2020 年 145 处；表面积字段 7.273240010689932 km²</w:t>
            </w:r>
          </w:p>
        </w:tc>
        <w:tc>
          <w:tcPr>
            <w:tcW w:w="2835" w:type="dxa"/>
            <w:shd w:val="clear" w:color="auto" w:fill="F6F8F9"/>
            <w:tcMar>
              <w:top w:w="85" w:type="dxa"/>
              <w:left w:w="105" w:type="dxa"/>
              <w:bottom w:w="85" w:type="dxa"/>
              <w:right w:w="105" w:type="dxa"/>
            </w:tcMar>
            <w:vAlign w:val="center"/>
          </w:tcPr>
          <w:p w14:paraId="71D3E42B" w14:textId="77777777" w:rsidR="0040297A" w:rsidRDefault="00000000">
            <w:pPr>
              <w:spacing w:after="0" w:line="278" w:lineRule="auto"/>
              <w:rPr>
                <w:lang w:eastAsia="zh-CN"/>
              </w:rPr>
            </w:pPr>
            <w:r>
              <w:rPr>
                <w:color w:val="1F2933"/>
                <w:sz w:val="18"/>
                <w:lang w:eastAsia="zh-CN"/>
              </w:rPr>
              <w:t>冰湖统计.csv 与冰湖 2020.shp</w:t>
            </w:r>
          </w:p>
        </w:tc>
        <w:tc>
          <w:tcPr>
            <w:tcW w:w="1247" w:type="dxa"/>
            <w:shd w:val="clear" w:color="auto" w:fill="F6F8F9"/>
            <w:tcMar>
              <w:top w:w="85" w:type="dxa"/>
              <w:left w:w="105" w:type="dxa"/>
              <w:bottom w:w="85" w:type="dxa"/>
              <w:right w:w="105" w:type="dxa"/>
            </w:tcMar>
            <w:vAlign w:val="center"/>
          </w:tcPr>
          <w:p w14:paraId="68E52753" w14:textId="77777777" w:rsidR="0040297A" w:rsidRDefault="00000000">
            <w:pPr>
              <w:spacing w:after="0" w:line="278" w:lineRule="auto"/>
            </w:pPr>
            <w:proofErr w:type="spellStart"/>
            <w:r>
              <w:rPr>
                <w:color w:val="1F2933"/>
                <w:sz w:val="18"/>
              </w:rPr>
              <w:t>图层</w:t>
            </w:r>
            <w:proofErr w:type="spellEnd"/>
            <w:r>
              <w:rPr>
                <w:color w:val="1F2933"/>
                <w:sz w:val="18"/>
              </w:rPr>
              <w:t xml:space="preserve"> 5</w:t>
            </w:r>
          </w:p>
        </w:tc>
      </w:tr>
      <w:tr w:rsidR="0040297A" w14:paraId="6F93CAFC" w14:textId="77777777">
        <w:trPr>
          <w:cantSplit/>
          <w:jc w:val="center"/>
        </w:trPr>
        <w:tc>
          <w:tcPr>
            <w:tcW w:w="1587" w:type="dxa"/>
            <w:tcMar>
              <w:top w:w="85" w:type="dxa"/>
              <w:left w:w="105" w:type="dxa"/>
              <w:bottom w:w="85" w:type="dxa"/>
              <w:right w:w="105" w:type="dxa"/>
            </w:tcMar>
            <w:vAlign w:val="center"/>
          </w:tcPr>
          <w:p w14:paraId="5BDFCD0A" w14:textId="77777777" w:rsidR="0040297A" w:rsidRDefault="00000000">
            <w:pPr>
              <w:spacing w:after="0" w:line="278" w:lineRule="auto"/>
              <w:jc w:val="center"/>
            </w:pPr>
            <w:r>
              <w:rPr>
                <w:color w:val="1F2933"/>
                <w:sz w:val="18"/>
              </w:rPr>
              <w:t>冻土资料</w:t>
            </w:r>
          </w:p>
        </w:tc>
        <w:tc>
          <w:tcPr>
            <w:tcW w:w="2948" w:type="dxa"/>
            <w:tcMar>
              <w:top w:w="85" w:type="dxa"/>
              <w:left w:w="105" w:type="dxa"/>
              <w:bottom w:w="85" w:type="dxa"/>
              <w:right w:w="105" w:type="dxa"/>
            </w:tcMar>
            <w:vAlign w:val="center"/>
          </w:tcPr>
          <w:p w14:paraId="33C9EE32" w14:textId="77777777" w:rsidR="0040297A" w:rsidRDefault="00000000">
            <w:pPr>
              <w:spacing w:after="0" w:line="278" w:lineRule="auto"/>
            </w:pPr>
            <w:r>
              <w:rPr>
                <w:color w:val="1F2933"/>
                <w:sz w:val="18"/>
              </w:rPr>
              <w:t>7 条记录；全部记录的原始 Shape_Area</w:t>
            </w:r>
          </w:p>
        </w:tc>
        <w:tc>
          <w:tcPr>
            <w:tcW w:w="2835" w:type="dxa"/>
            <w:tcMar>
              <w:top w:w="85" w:type="dxa"/>
              <w:left w:w="105" w:type="dxa"/>
              <w:bottom w:w="85" w:type="dxa"/>
              <w:right w:w="105" w:type="dxa"/>
            </w:tcMar>
            <w:vAlign w:val="center"/>
          </w:tcPr>
          <w:p w14:paraId="64C3CDC7" w14:textId="77777777" w:rsidR="0040297A" w:rsidRDefault="00000000">
            <w:pPr>
              <w:spacing w:after="0" w:line="278" w:lineRule="auto"/>
            </w:pPr>
            <w:r>
              <w:rPr>
                <w:color w:val="1F2933"/>
                <w:sz w:val="18"/>
              </w:rPr>
              <w:t>吉隆县冻土.shp</w:t>
            </w:r>
          </w:p>
        </w:tc>
        <w:tc>
          <w:tcPr>
            <w:tcW w:w="1247" w:type="dxa"/>
            <w:tcMar>
              <w:top w:w="85" w:type="dxa"/>
              <w:left w:w="105" w:type="dxa"/>
              <w:bottom w:w="85" w:type="dxa"/>
              <w:right w:w="105" w:type="dxa"/>
            </w:tcMar>
            <w:vAlign w:val="center"/>
          </w:tcPr>
          <w:p w14:paraId="46BA2E6C" w14:textId="77777777" w:rsidR="0040297A" w:rsidRDefault="00000000">
            <w:pPr>
              <w:spacing w:after="0" w:line="278" w:lineRule="auto"/>
            </w:pPr>
            <w:r>
              <w:rPr>
                <w:color w:val="1F2933"/>
                <w:sz w:val="18"/>
              </w:rPr>
              <w:t>图层 4</w:t>
            </w:r>
          </w:p>
        </w:tc>
      </w:tr>
      <w:tr w:rsidR="0040297A" w14:paraId="562FABEC" w14:textId="77777777">
        <w:trPr>
          <w:cantSplit/>
          <w:jc w:val="center"/>
        </w:trPr>
        <w:tc>
          <w:tcPr>
            <w:tcW w:w="1587" w:type="dxa"/>
            <w:shd w:val="clear" w:color="auto" w:fill="F6F8F9"/>
            <w:tcMar>
              <w:top w:w="85" w:type="dxa"/>
              <w:left w:w="105" w:type="dxa"/>
              <w:bottom w:w="85" w:type="dxa"/>
              <w:right w:w="105" w:type="dxa"/>
            </w:tcMar>
            <w:vAlign w:val="center"/>
          </w:tcPr>
          <w:p w14:paraId="13DF1904" w14:textId="77777777" w:rsidR="0040297A" w:rsidRDefault="00000000">
            <w:pPr>
              <w:spacing w:after="0" w:line="278" w:lineRule="auto"/>
              <w:jc w:val="center"/>
            </w:pPr>
            <w:r>
              <w:rPr>
                <w:color w:val="1F2933"/>
                <w:sz w:val="18"/>
              </w:rPr>
              <w:t>历史灾害区</w:t>
            </w:r>
          </w:p>
        </w:tc>
        <w:tc>
          <w:tcPr>
            <w:tcW w:w="2948" w:type="dxa"/>
            <w:shd w:val="clear" w:color="auto" w:fill="F6F8F9"/>
            <w:tcMar>
              <w:top w:w="85" w:type="dxa"/>
              <w:left w:w="105" w:type="dxa"/>
              <w:bottom w:w="85" w:type="dxa"/>
              <w:right w:w="105" w:type="dxa"/>
            </w:tcMar>
            <w:vAlign w:val="center"/>
          </w:tcPr>
          <w:p w14:paraId="70CF5E7B" w14:textId="77777777" w:rsidR="0040297A" w:rsidRDefault="00000000">
            <w:pPr>
              <w:spacing w:after="0" w:line="278" w:lineRule="auto"/>
            </w:pPr>
            <w:r>
              <w:rPr>
                <w:color w:val="1F2933"/>
                <w:sz w:val="18"/>
              </w:rPr>
              <w:t>84 条 PolygonZ 记录；前 6 条原始 Area</w:t>
            </w:r>
          </w:p>
        </w:tc>
        <w:tc>
          <w:tcPr>
            <w:tcW w:w="2835" w:type="dxa"/>
            <w:shd w:val="clear" w:color="auto" w:fill="F6F8F9"/>
            <w:tcMar>
              <w:top w:w="85" w:type="dxa"/>
              <w:left w:w="105" w:type="dxa"/>
              <w:bottom w:w="85" w:type="dxa"/>
              <w:right w:w="105" w:type="dxa"/>
            </w:tcMar>
            <w:vAlign w:val="center"/>
          </w:tcPr>
          <w:p w14:paraId="5E687F15" w14:textId="77777777" w:rsidR="0040297A" w:rsidRDefault="00000000">
            <w:pPr>
              <w:spacing w:after="0" w:line="278" w:lineRule="auto"/>
            </w:pPr>
            <w:r>
              <w:rPr>
                <w:color w:val="1F2933"/>
                <w:sz w:val="18"/>
              </w:rPr>
              <w:t>历史灾害区 Shapefile</w:t>
            </w:r>
          </w:p>
        </w:tc>
        <w:tc>
          <w:tcPr>
            <w:tcW w:w="1247" w:type="dxa"/>
            <w:shd w:val="clear" w:color="auto" w:fill="F6F8F9"/>
            <w:tcMar>
              <w:top w:w="85" w:type="dxa"/>
              <w:left w:w="105" w:type="dxa"/>
              <w:bottom w:w="85" w:type="dxa"/>
              <w:right w:w="105" w:type="dxa"/>
            </w:tcMar>
            <w:vAlign w:val="center"/>
          </w:tcPr>
          <w:p w14:paraId="69E01FC5" w14:textId="77777777" w:rsidR="0040297A" w:rsidRDefault="00000000">
            <w:pPr>
              <w:spacing w:after="0" w:line="278" w:lineRule="auto"/>
            </w:pPr>
            <w:r>
              <w:rPr>
                <w:color w:val="1F2933"/>
                <w:sz w:val="18"/>
              </w:rPr>
              <w:t>图层 3</w:t>
            </w:r>
          </w:p>
        </w:tc>
      </w:tr>
    </w:tbl>
    <w:p w14:paraId="7DE35106" w14:textId="77777777" w:rsidR="0040297A" w:rsidRDefault="00000000">
      <w:pPr>
        <w:ind w:firstLine="420"/>
        <w:rPr>
          <w:lang w:eastAsia="zh-CN"/>
        </w:rPr>
      </w:pPr>
      <w:r>
        <w:rPr>
          <w:color w:val="1F2933"/>
          <w:lang w:eastAsia="zh-CN"/>
        </w:rPr>
        <w:t>用户点击卡片时，中央视图从口岸影像切换为吉隆县专题地图；再次点击或点击“返回吉隆口岸”即恢复口岸影像。县域视图将原始 DEM 与当前专题层作为独立 WMS 图层叠加，避免地形图层遮盖专题要素。</w:t>
      </w:r>
    </w:p>
    <w:p w14:paraId="14A860A6" w14:textId="77777777" w:rsidR="0040297A" w:rsidRDefault="00000000">
      <w:pPr>
        <w:pStyle w:val="21"/>
        <w:spacing w:before="100" w:after="80" w:line="240" w:lineRule="auto"/>
      </w:pPr>
      <w:r>
        <w:rPr>
          <w:rFonts w:ascii="黑体" w:eastAsia="黑体" w:hAnsi="黑体"/>
        </w:rPr>
        <w:t xml:space="preserve">3 3 KQGIS </w:t>
      </w:r>
      <w:proofErr w:type="spellStart"/>
      <w:r>
        <w:rPr>
          <w:rFonts w:ascii="黑体" w:eastAsia="黑体" w:hAnsi="黑体"/>
        </w:rPr>
        <w:t>服务组织</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3742"/>
        <w:gridCol w:w="2665"/>
      </w:tblGrid>
      <w:tr w:rsidR="0040297A" w14:paraId="19C1B805" w14:textId="77777777">
        <w:trPr>
          <w:tblHeader/>
          <w:jc w:val="center"/>
        </w:trPr>
        <w:tc>
          <w:tcPr>
            <w:tcW w:w="2381" w:type="dxa"/>
            <w:shd w:val="clear" w:color="auto" w:fill="294E63"/>
            <w:tcMar>
              <w:top w:w="95" w:type="dxa"/>
              <w:left w:w="110" w:type="dxa"/>
              <w:bottom w:w="95" w:type="dxa"/>
              <w:right w:w="110" w:type="dxa"/>
            </w:tcMar>
            <w:vAlign w:val="center"/>
          </w:tcPr>
          <w:p w14:paraId="1A907163" w14:textId="77777777" w:rsidR="0040297A" w:rsidRDefault="00000000">
            <w:pPr>
              <w:spacing w:after="0" w:line="264" w:lineRule="auto"/>
              <w:jc w:val="center"/>
            </w:pPr>
            <w:r>
              <w:rPr>
                <w:rFonts w:ascii="黑体" w:eastAsia="黑体" w:hAnsi="黑体"/>
                <w:b/>
                <w:color w:val="FFFFFF"/>
                <w:sz w:val="18"/>
              </w:rPr>
              <w:t>服务</w:t>
            </w:r>
          </w:p>
        </w:tc>
        <w:tc>
          <w:tcPr>
            <w:tcW w:w="3742" w:type="dxa"/>
            <w:shd w:val="clear" w:color="auto" w:fill="294E63"/>
            <w:tcMar>
              <w:top w:w="95" w:type="dxa"/>
              <w:left w:w="110" w:type="dxa"/>
              <w:bottom w:w="95" w:type="dxa"/>
              <w:right w:w="110" w:type="dxa"/>
            </w:tcMar>
            <w:vAlign w:val="center"/>
          </w:tcPr>
          <w:p w14:paraId="325A9578" w14:textId="77777777" w:rsidR="0040297A" w:rsidRDefault="00000000">
            <w:pPr>
              <w:spacing w:after="0" w:line="264" w:lineRule="auto"/>
              <w:jc w:val="center"/>
            </w:pPr>
            <w:r>
              <w:rPr>
                <w:rFonts w:ascii="黑体" w:eastAsia="黑体" w:hAnsi="黑体"/>
                <w:b/>
                <w:color w:val="FFFFFF"/>
                <w:sz w:val="18"/>
              </w:rPr>
              <w:t>内容</w:t>
            </w:r>
          </w:p>
        </w:tc>
        <w:tc>
          <w:tcPr>
            <w:tcW w:w="2665" w:type="dxa"/>
            <w:shd w:val="clear" w:color="auto" w:fill="294E63"/>
            <w:tcMar>
              <w:top w:w="95" w:type="dxa"/>
              <w:left w:w="110" w:type="dxa"/>
              <w:bottom w:w="95" w:type="dxa"/>
              <w:right w:w="110" w:type="dxa"/>
            </w:tcMar>
            <w:vAlign w:val="center"/>
          </w:tcPr>
          <w:p w14:paraId="5824E067" w14:textId="77777777" w:rsidR="0040297A" w:rsidRDefault="00000000">
            <w:pPr>
              <w:spacing w:after="0" w:line="264" w:lineRule="auto"/>
              <w:jc w:val="center"/>
            </w:pPr>
            <w:r>
              <w:rPr>
                <w:rFonts w:ascii="黑体" w:eastAsia="黑体" w:hAnsi="黑体"/>
                <w:b/>
                <w:color w:val="FFFFFF"/>
                <w:sz w:val="18"/>
              </w:rPr>
              <w:t>前端用途</w:t>
            </w:r>
          </w:p>
        </w:tc>
      </w:tr>
      <w:tr w:rsidR="0040297A" w14:paraId="258EC75A" w14:textId="77777777">
        <w:trPr>
          <w:cantSplit/>
          <w:jc w:val="center"/>
        </w:trPr>
        <w:tc>
          <w:tcPr>
            <w:tcW w:w="2381" w:type="dxa"/>
            <w:tcMar>
              <w:top w:w="85" w:type="dxa"/>
              <w:left w:w="105" w:type="dxa"/>
              <w:bottom w:w="85" w:type="dxa"/>
              <w:right w:w="105" w:type="dxa"/>
            </w:tcMar>
            <w:vAlign w:val="center"/>
          </w:tcPr>
          <w:p w14:paraId="37BD612C" w14:textId="77777777" w:rsidR="0040297A" w:rsidRDefault="00000000">
            <w:pPr>
              <w:spacing w:after="0" w:line="278" w:lineRule="auto"/>
              <w:jc w:val="center"/>
            </w:pPr>
            <w:r>
              <w:rPr>
                <w:color w:val="1F2933"/>
                <w:sz w:val="18"/>
              </w:rPr>
              <w:t>jilong_port_</w:t>
            </w:r>
            <w:r>
              <w:rPr>
                <w:color w:val="1F2933"/>
                <w:sz w:val="18"/>
              </w:rPr>
              <w:br/>
              <w:t>multitemporal</w:t>
            </w:r>
          </w:p>
        </w:tc>
        <w:tc>
          <w:tcPr>
            <w:tcW w:w="3742" w:type="dxa"/>
            <w:tcMar>
              <w:top w:w="85" w:type="dxa"/>
              <w:left w:w="105" w:type="dxa"/>
              <w:bottom w:w="85" w:type="dxa"/>
              <w:right w:w="105" w:type="dxa"/>
            </w:tcMar>
            <w:vAlign w:val="center"/>
          </w:tcPr>
          <w:p w14:paraId="7745A827" w14:textId="77777777" w:rsidR="0040297A" w:rsidRDefault="00000000">
            <w:pPr>
              <w:spacing w:after="0" w:line="278" w:lineRule="auto"/>
            </w:pPr>
            <w:r>
              <w:rPr>
                <w:color w:val="1F2933"/>
                <w:sz w:val="18"/>
              </w:rPr>
              <w:t>7 景 Vantor、1 景 Landsat 9、1 景 Sentinel 2A，共 9 景</w:t>
            </w:r>
          </w:p>
        </w:tc>
        <w:tc>
          <w:tcPr>
            <w:tcW w:w="2665" w:type="dxa"/>
            <w:tcMar>
              <w:top w:w="85" w:type="dxa"/>
              <w:left w:w="105" w:type="dxa"/>
              <w:bottom w:w="85" w:type="dxa"/>
              <w:right w:w="105" w:type="dxa"/>
            </w:tcMar>
            <w:vAlign w:val="center"/>
          </w:tcPr>
          <w:p w14:paraId="4650D1D6" w14:textId="77777777" w:rsidR="0040297A" w:rsidRDefault="00000000">
            <w:pPr>
              <w:spacing w:after="0" w:line="278" w:lineRule="auto"/>
              <w:rPr>
                <w:lang w:eastAsia="zh-CN"/>
              </w:rPr>
            </w:pPr>
            <w:r>
              <w:rPr>
                <w:color w:val="1F2933"/>
                <w:sz w:val="18"/>
                <w:lang w:eastAsia="zh-CN"/>
              </w:rPr>
              <w:t>口岸核心地图与多时相切换</w:t>
            </w:r>
          </w:p>
        </w:tc>
      </w:tr>
      <w:tr w:rsidR="0040297A" w14:paraId="23B87459" w14:textId="77777777">
        <w:trPr>
          <w:cantSplit/>
          <w:jc w:val="center"/>
        </w:trPr>
        <w:tc>
          <w:tcPr>
            <w:tcW w:w="2381" w:type="dxa"/>
            <w:shd w:val="clear" w:color="auto" w:fill="F6F8F9"/>
            <w:tcMar>
              <w:top w:w="85" w:type="dxa"/>
              <w:left w:w="105" w:type="dxa"/>
              <w:bottom w:w="85" w:type="dxa"/>
              <w:right w:w="105" w:type="dxa"/>
            </w:tcMar>
            <w:vAlign w:val="center"/>
          </w:tcPr>
          <w:p w14:paraId="71827B8B" w14:textId="77777777" w:rsidR="0040297A" w:rsidRDefault="00000000">
            <w:pPr>
              <w:spacing w:after="0" w:line="278" w:lineRule="auto"/>
              <w:jc w:val="center"/>
            </w:pPr>
            <w:proofErr w:type="spellStart"/>
            <w:r>
              <w:rPr>
                <w:color w:val="1F2933"/>
                <w:sz w:val="18"/>
              </w:rPr>
              <w:t>jilong_county_atlas</w:t>
            </w:r>
            <w:proofErr w:type="spellEnd"/>
          </w:p>
        </w:tc>
        <w:tc>
          <w:tcPr>
            <w:tcW w:w="3742" w:type="dxa"/>
            <w:shd w:val="clear" w:color="auto" w:fill="F6F8F9"/>
            <w:tcMar>
              <w:top w:w="85" w:type="dxa"/>
              <w:left w:w="105" w:type="dxa"/>
              <w:bottom w:w="85" w:type="dxa"/>
              <w:right w:w="105" w:type="dxa"/>
            </w:tcMar>
            <w:vAlign w:val="center"/>
          </w:tcPr>
          <w:p w14:paraId="35CA7803" w14:textId="77777777" w:rsidR="0040297A" w:rsidRDefault="00000000">
            <w:pPr>
              <w:spacing w:after="0" w:line="278" w:lineRule="auto"/>
              <w:rPr>
                <w:lang w:eastAsia="zh-CN"/>
              </w:rPr>
            </w:pPr>
            <w:r>
              <w:rPr>
                <w:color w:val="1F2933"/>
                <w:sz w:val="18"/>
                <w:lang w:eastAsia="zh-CN"/>
              </w:rPr>
              <w:t>历史灾害区、冻土、冰湖、冰川、县界、DEM</w:t>
            </w:r>
          </w:p>
        </w:tc>
        <w:tc>
          <w:tcPr>
            <w:tcW w:w="2665" w:type="dxa"/>
            <w:shd w:val="clear" w:color="auto" w:fill="F6F8F9"/>
            <w:tcMar>
              <w:top w:w="85" w:type="dxa"/>
              <w:left w:w="105" w:type="dxa"/>
              <w:bottom w:w="85" w:type="dxa"/>
              <w:right w:w="105" w:type="dxa"/>
            </w:tcMar>
            <w:vAlign w:val="center"/>
          </w:tcPr>
          <w:p w14:paraId="336ACFF3" w14:textId="77777777" w:rsidR="0040297A" w:rsidRDefault="00000000">
            <w:pPr>
              <w:spacing w:after="0" w:line="278" w:lineRule="auto"/>
              <w:rPr>
                <w:lang w:eastAsia="zh-CN"/>
              </w:rPr>
            </w:pPr>
            <w:r>
              <w:rPr>
                <w:color w:val="1F2933"/>
                <w:sz w:val="18"/>
                <w:lang w:eastAsia="zh-CN"/>
              </w:rPr>
              <w:t>四类卡片对应的县域专题图</w:t>
            </w:r>
          </w:p>
        </w:tc>
      </w:tr>
      <w:tr w:rsidR="0040297A" w14:paraId="4F5B7F89" w14:textId="77777777">
        <w:trPr>
          <w:cantSplit/>
          <w:jc w:val="center"/>
        </w:trPr>
        <w:tc>
          <w:tcPr>
            <w:tcW w:w="2381" w:type="dxa"/>
            <w:tcMar>
              <w:top w:w="85" w:type="dxa"/>
              <w:left w:w="105" w:type="dxa"/>
              <w:bottom w:w="85" w:type="dxa"/>
              <w:right w:w="105" w:type="dxa"/>
            </w:tcMar>
            <w:vAlign w:val="center"/>
          </w:tcPr>
          <w:p w14:paraId="7654305A" w14:textId="77777777" w:rsidR="0040297A" w:rsidRDefault="00000000">
            <w:pPr>
              <w:spacing w:after="0" w:line="278" w:lineRule="auto"/>
              <w:jc w:val="center"/>
            </w:pPr>
            <w:proofErr w:type="spellStart"/>
            <w:r>
              <w:rPr>
                <w:color w:val="1F2933"/>
                <w:sz w:val="18"/>
              </w:rPr>
              <w:t>jilong_base</w:t>
            </w:r>
            <w:proofErr w:type="spellEnd"/>
          </w:p>
        </w:tc>
        <w:tc>
          <w:tcPr>
            <w:tcW w:w="3742" w:type="dxa"/>
            <w:tcMar>
              <w:top w:w="85" w:type="dxa"/>
              <w:left w:w="105" w:type="dxa"/>
              <w:bottom w:w="85" w:type="dxa"/>
              <w:right w:w="105" w:type="dxa"/>
            </w:tcMar>
            <w:vAlign w:val="center"/>
          </w:tcPr>
          <w:p w14:paraId="16CFEB7A" w14:textId="77777777" w:rsidR="0040297A" w:rsidRDefault="00000000">
            <w:pPr>
              <w:spacing w:after="0" w:line="278" w:lineRule="auto"/>
            </w:pPr>
            <w:r>
              <w:rPr>
                <w:color w:val="1F2933"/>
                <w:sz w:val="18"/>
              </w:rPr>
              <w:t>河流水系与吉隆县界</w:t>
            </w:r>
          </w:p>
        </w:tc>
        <w:tc>
          <w:tcPr>
            <w:tcW w:w="2665" w:type="dxa"/>
            <w:tcMar>
              <w:top w:w="85" w:type="dxa"/>
              <w:left w:w="105" w:type="dxa"/>
              <w:bottom w:w="85" w:type="dxa"/>
              <w:right w:w="105" w:type="dxa"/>
            </w:tcMar>
            <w:vAlign w:val="center"/>
          </w:tcPr>
          <w:p w14:paraId="418967AF" w14:textId="77777777" w:rsidR="0040297A" w:rsidRDefault="00000000">
            <w:pPr>
              <w:spacing w:after="0" w:line="278" w:lineRule="auto"/>
              <w:rPr>
                <w:lang w:eastAsia="zh-CN"/>
              </w:rPr>
            </w:pPr>
            <w:r>
              <w:rPr>
                <w:color w:val="1F2933"/>
                <w:sz w:val="18"/>
                <w:lang w:eastAsia="zh-CN"/>
              </w:rPr>
              <w:t>口岸和县域视图的可选基础要素</w:t>
            </w:r>
          </w:p>
        </w:tc>
      </w:tr>
    </w:tbl>
    <w:p w14:paraId="0438983E" w14:textId="77777777" w:rsidR="0040297A" w:rsidRDefault="00000000">
      <w:pPr>
        <w:pStyle w:val="21"/>
        <w:spacing w:before="100" w:after="80" w:line="240" w:lineRule="auto"/>
        <w:rPr>
          <w:lang w:eastAsia="zh-CN"/>
        </w:rPr>
      </w:pPr>
      <w:r>
        <w:rPr>
          <w:rFonts w:ascii="黑体" w:eastAsia="黑体" w:hAnsi="黑体"/>
          <w:lang w:eastAsia="zh-CN"/>
        </w:rPr>
        <w:t>3 4 坐标与交互边界</w:t>
      </w:r>
    </w:p>
    <w:p w14:paraId="0A354477" w14:textId="77777777" w:rsidR="0040297A" w:rsidRDefault="00000000">
      <w:pPr>
        <w:ind w:firstLine="420"/>
        <w:rPr>
          <w:lang w:eastAsia="zh-CN"/>
        </w:rPr>
      </w:pPr>
      <w:r>
        <w:rPr>
          <w:color w:val="1F2933"/>
          <w:lang w:eastAsia="zh-CN"/>
        </w:rPr>
        <w:t>前端以 EPSG 4326 展示地图坐标。新增点位时，后端校验经纬度是否位于已发布的任一口岸影像包围框内，防止在无影像支撑的位置创建任务。</w:t>
      </w:r>
    </w:p>
    <w:p w14:paraId="389036B6" w14:textId="77777777" w:rsidR="0040297A" w:rsidRDefault="00000000">
      <w:pPr>
        <w:rPr>
          <w:lang w:eastAsia="zh-CN"/>
        </w:rPr>
      </w:pPr>
      <w:r>
        <w:rPr>
          <w:lang w:eastAsia="zh-CN"/>
        </w:rPr>
        <w:br w:type="page"/>
      </w:r>
    </w:p>
    <w:p w14:paraId="0F8FC7C6" w14:textId="77777777" w:rsidR="0040297A" w:rsidRDefault="00000000">
      <w:pPr>
        <w:pStyle w:val="1"/>
        <w:spacing w:before="140" w:after="80" w:line="240" w:lineRule="auto"/>
        <w:rPr>
          <w:lang w:eastAsia="zh-CN"/>
        </w:rPr>
      </w:pPr>
      <w:r>
        <w:rPr>
          <w:rFonts w:ascii="黑体" w:eastAsia="黑体" w:hAnsi="黑体"/>
          <w:lang w:eastAsia="zh-CN"/>
        </w:rPr>
        <w:lastRenderedPageBreak/>
        <w:t>4 数据库设计</w:t>
      </w:r>
    </w:p>
    <w:p w14:paraId="19EFC0BD" w14:textId="77777777" w:rsidR="0040297A" w:rsidRDefault="00000000">
      <w:pPr>
        <w:pStyle w:val="21"/>
        <w:spacing w:before="100" w:after="80" w:line="240" w:lineRule="auto"/>
        <w:rPr>
          <w:lang w:eastAsia="zh-CN"/>
        </w:rPr>
      </w:pPr>
      <w:r>
        <w:rPr>
          <w:rFonts w:ascii="黑体" w:eastAsia="黑体" w:hAnsi="黑体"/>
          <w:lang w:eastAsia="zh-CN"/>
        </w:rPr>
        <w:t>4 1 设计目标</w:t>
      </w:r>
    </w:p>
    <w:p w14:paraId="1DC1C2EB" w14:textId="77777777" w:rsidR="0040297A" w:rsidRDefault="00000000">
      <w:pPr>
        <w:ind w:firstLine="420"/>
        <w:rPr>
          <w:lang w:eastAsia="zh-CN"/>
        </w:rPr>
      </w:pPr>
      <w:r>
        <w:rPr>
          <w:color w:val="1F2933"/>
          <w:lang w:eastAsia="zh-CN"/>
        </w:rPr>
        <w:t>空间原始数据由 KQGIS 和文件系统管理，SQLite 仅保存业务过程中产生的队伍、任务点位、阶段及图片索引。这种分工避免复制大体量栅格，也避免业务操作修改赛事原始资料。Django 自带的用户、会话和迁移表承担管理员认证与结构版本管理。</w:t>
      </w:r>
    </w:p>
    <w:p w14:paraId="2D5F63F3" w14:textId="77777777" w:rsidR="0040297A" w:rsidRDefault="00000000">
      <w:pPr>
        <w:pStyle w:val="21"/>
        <w:spacing w:before="100" w:after="80" w:line="240" w:lineRule="auto"/>
      </w:pPr>
      <w:r>
        <w:rPr>
          <w:rFonts w:ascii="黑体" w:eastAsia="黑体" w:hAnsi="黑体"/>
        </w:rPr>
        <w:t xml:space="preserve">4 2 </w:t>
      </w:r>
      <w:proofErr w:type="spellStart"/>
      <w:r>
        <w:rPr>
          <w:rFonts w:ascii="黑体" w:eastAsia="黑体" w:hAnsi="黑体"/>
        </w:rPr>
        <w:t>核心实体</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2098"/>
        <w:gridCol w:w="2948"/>
        <w:gridCol w:w="1871"/>
      </w:tblGrid>
      <w:tr w:rsidR="0040297A" w14:paraId="2C6E8B06" w14:textId="77777777">
        <w:trPr>
          <w:tblHeader/>
          <w:jc w:val="center"/>
        </w:trPr>
        <w:tc>
          <w:tcPr>
            <w:tcW w:w="1871" w:type="dxa"/>
            <w:shd w:val="clear" w:color="auto" w:fill="294E63"/>
            <w:tcMar>
              <w:top w:w="95" w:type="dxa"/>
              <w:left w:w="110" w:type="dxa"/>
              <w:bottom w:w="95" w:type="dxa"/>
              <w:right w:w="110" w:type="dxa"/>
            </w:tcMar>
            <w:vAlign w:val="center"/>
          </w:tcPr>
          <w:p w14:paraId="3F8A2C0E" w14:textId="77777777" w:rsidR="0040297A" w:rsidRDefault="00000000">
            <w:pPr>
              <w:spacing w:after="0" w:line="264" w:lineRule="auto"/>
              <w:jc w:val="center"/>
            </w:pPr>
            <w:r>
              <w:rPr>
                <w:rFonts w:ascii="黑体" w:eastAsia="黑体" w:hAnsi="黑体"/>
                <w:b/>
                <w:color w:val="FFFFFF"/>
                <w:sz w:val="17"/>
              </w:rPr>
              <w:t>实体</w:t>
            </w:r>
          </w:p>
        </w:tc>
        <w:tc>
          <w:tcPr>
            <w:tcW w:w="2098" w:type="dxa"/>
            <w:shd w:val="clear" w:color="auto" w:fill="294E63"/>
            <w:tcMar>
              <w:top w:w="95" w:type="dxa"/>
              <w:left w:w="110" w:type="dxa"/>
              <w:bottom w:w="95" w:type="dxa"/>
              <w:right w:w="110" w:type="dxa"/>
            </w:tcMar>
            <w:vAlign w:val="center"/>
          </w:tcPr>
          <w:p w14:paraId="32C8F991" w14:textId="77777777" w:rsidR="0040297A" w:rsidRDefault="00000000">
            <w:pPr>
              <w:spacing w:after="0" w:line="264" w:lineRule="auto"/>
              <w:jc w:val="center"/>
            </w:pPr>
            <w:r>
              <w:rPr>
                <w:rFonts w:ascii="黑体" w:eastAsia="黑体" w:hAnsi="黑体"/>
                <w:b/>
                <w:color w:val="FFFFFF"/>
                <w:sz w:val="17"/>
              </w:rPr>
              <w:t>作用</w:t>
            </w:r>
          </w:p>
        </w:tc>
        <w:tc>
          <w:tcPr>
            <w:tcW w:w="2948" w:type="dxa"/>
            <w:shd w:val="clear" w:color="auto" w:fill="294E63"/>
            <w:tcMar>
              <w:top w:w="95" w:type="dxa"/>
              <w:left w:w="110" w:type="dxa"/>
              <w:bottom w:w="95" w:type="dxa"/>
              <w:right w:w="110" w:type="dxa"/>
            </w:tcMar>
            <w:vAlign w:val="center"/>
          </w:tcPr>
          <w:p w14:paraId="631AF967" w14:textId="77777777" w:rsidR="0040297A" w:rsidRDefault="00000000">
            <w:pPr>
              <w:spacing w:after="0" w:line="264" w:lineRule="auto"/>
              <w:jc w:val="center"/>
            </w:pPr>
            <w:r>
              <w:rPr>
                <w:rFonts w:ascii="黑体" w:eastAsia="黑体" w:hAnsi="黑体"/>
                <w:b/>
                <w:color w:val="FFFFFF"/>
                <w:sz w:val="17"/>
              </w:rPr>
              <w:t>主要字段</w:t>
            </w:r>
          </w:p>
        </w:tc>
        <w:tc>
          <w:tcPr>
            <w:tcW w:w="1871" w:type="dxa"/>
            <w:shd w:val="clear" w:color="auto" w:fill="294E63"/>
            <w:tcMar>
              <w:top w:w="95" w:type="dxa"/>
              <w:left w:w="110" w:type="dxa"/>
              <w:bottom w:w="95" w:type="dxa"/>
              <w:right w:w="110" w:type="dxa"/>
            </w:tcMar>
            <w:vAlign w:val="center"/>
          </w:tcPr>
          <w:p w14:paraId="1CDEDA6F" w14:textId="77777777" w:rsidR="0040297A" w:rsidRDefault="00000000">
            <w:pPr>
              <w:spacing w:after="0" w:line="264" w:lineRule="auto"/>
              <w:jc w:val="center"/>
            </w:pPr>
            <w:r>
              <w:rPr>
                <w:rFonts w:ascii="黑体" w:eastAsia="黑体" w:hAnsi="黑体"/>
                <w:b/>
                <w:color w:val="FFFFFF"/>
                <w:sz w:val="17"/>
              </w:rPr>
              <w:t>关系</w:t>
            </w:r>
          </w:p>
        </w:tc>
      </w:tr>
      <w:tr w:rsidR="0040297A" w14:paraId="2EED76C5" w14:textId="77777777">
        <w:trPr>
          <w:cantSplit/>
          <w:jc w:val="center"/>
        </w:trPr>
        <w:tc>
          <w:tcPr>
            <w:tcW w:w="1871" w:type="dxa"/>
            <w:tcMar>
              <w:top w:w="85" w:type="dxa"/>
              <w:left w:w="105" w:type="dxa"/>
              <w:bottom w:w="85" w:type="dxa"/>
              <w:right w:w="105" w:type="dxa"/>
            </w:tcMar>
            <w:vAlign w:val="center"/>
          </w:tcPr>
          <w:p w14:paraId="27D82F96" w14:textId="77777777" w:rsidR="0040297A" w:rsidRDefault="00000000">
            <w:pPr>
              <w:spacing w:after="0" w:line="278" w:lineRule="auto"/>
              <w:jc w:val="center"/>
            </w:pPr>
            <w:r>
              <w:rPr>
                <w:color w:val="1F2933"/>
                <w:sz w:val="17"/>
              </w:rPr>
              <w:t>RescueTeam 救援队伍</w:t>
            </w:r>
          </w:p>
        </w:tc>
        <w:tc>
          <w:tcPr>
            <w:tcW w:w="2098" w:type="dxa"/>
            <w:tcMar>
              <w:top w:w="85" w:type="dxa"/>
              <w:left w:w="105" w:type="dxa"/>
              <w:bottom w:w="85" w:type="dxa"/>
              <w:right w:w="105" w:type="dxa"/>
            </w:tcMar>
            <w:vAlign w:val="center"/>
          </w:tcPr>
          <w:p w14:paraId="2BA64F22" w14:textId="77777777" w:rsidR="0040297A" w:rsidRDefault="00000000">
            <w:pPr>
              <w:spacing w:after="0" w:line="278" w:lineRule="auto"/>
              <w:rPr>
                <w:lang w:eastAsia="zh-CN"/>
              </w:rPr>
            </w:pPr>
            <w:r>
              <w:rPr>
                <w:color w:val="1F2933"/>
                <w:sz w:val="17"/>
                <w:lang w:eastAsia="zh-CN"/>
              </w:rPr>
              <w:t>保存五类队伍及组长资料</w:t>
            </w:r>
          </w:p>
        </w:tc>
        <w:tc>
          <w:tcPr>
            <w:tcW w:w="2948" w:type="dxa"/>
            <w:tcMar>
              <w:top w:w="85" w:type="dxa"/>
              <w:left w:w="105" w:type="dxa"/>
              <w:bottom w:w="85" w:type="dxa"/>
              <w:right w:w="105" w:type="dxa"/>
            </w:tcMar>
            <w:vAlign w:val="center"/>
          </w:tcPr>
          <w:p w14:paraId="26368353" w14:textId="77777777" w:rsidR="0040297A" w:rsidRDefault="00000000">
            <w:pPr>
              <w:spacing w:after="0" w:line="278" w:lineRule="auto"/>
            </w:pPr>
            <w:r>
              <w:rPr>
                <w:color w:val="1F2933"/>
                <w:sz w:val="17"/>
              </w:rPr>
              <w:t>category、name、status、captain、captain_phone、leader_password、members、note</w:t>
            </w:r>
          </w:p>
        </w:tc>
        <w:tc>
          <w:tcPr>
            <w:tcW w:w="1871" w:type="dxa"/>
            <w:tcMar>
              <w:top w:w="85" w:type="dxa"/>
              <w:left w:w="105" w:type="dxa"/>
              <w:bottom w:w="85" w:type="dxa"/>
              <w:right w:w="105" w:type="dxa"/>
            </w:tcMar>
            <w:vAlign w:val="center"/>
          </w:tcPr>
          <w:p w14:paraId="1458D4EE" w14:textId="77777777" w:rsidR="0040297A" w:rsidRDefault="00000000">
            <w:pPr>
              <w:spacing w:after="0" w:line="278" w:lineRule="auto"/>
              <w:rPr>
                <w:lang w:eastAsia="zh-CN"/>
              </w:rPr>
            </w:pPr>
            <w:r>
              <w:rPr>
                <w:color w:val="1F2933"/>
                <w:sz w:val="17"/>
                <w:lang w:eastAsia="zh-CN"/>
              </w:rPr>
              <w:t>队伍名唯一；非空组长手机号唯一</w:t>
            </w:r>
          </w:p>
        </w:tc>
      </w:tr>
      <w:tr w:rsidR="0040297A" w14:paraId="433E47ED" w14:textId="77777777">
        <w:trPr>
          <w:cantSplit/>
          <w:jc w:val="center"/>
        </w:trPr>
        <w:tc>
          <w:tcPr>
            <w:tcW w:w="1871" w:type="dxa"/>
            <w:shd w:val="clear" w:color="auto" w:fill="F6F8F9"/>
            <w:tcMar>
              <w:top w:w="85" w:type="dxa"/>
              <w:left w:w="105" w:type="dxa"/>
              <w:bottom w:w="85" w:type="dxa"/>
              <w:right w:w="105" w:type="dxa"/>
            </w:tcMar>
            <w:vAlign w:val="center"/>
          </w:tcPr>
          <w:p w14:paraId="66F221E8" w14:textId="77777777" w:rsidR="0040297A" w:rsidRDefault="00000000">
            <w:pPr>
              <w:spacing w:after="0" w:line="278" w:lineRule="auto"/>
              <w:jc w:val="center"/>
            </w:pPr>
            <w:proofErr w:type="spellStart"/>
            <w:r>
              <w:rPr>
                <w:color w:val="1F2933"/>
                <w:sz w:val="17"/>
              </w:rPr>
              <w:t>MapMarker</w:t>
            </w:r>
            <w:proofErr w:type="spellEnd"/>
            <w:r>
              <w:rPr>
                <w:color w:val="1F2933"/>
                <w:sz w:val="17"/>
              </w:rPr>
              <w:t xml:space="preserve"> </w:t>
            </w:r>
            <w:proofErr w:type="spellStart"/>
            <w:r>
              <w:rPr>
                <w:color w:val="1F2933"/>
                <w:sz w:val="17"/>
              </w:rPr>
              <w:t>任务点位</w:t>
            </w:r>
            <w:proofErr w:type="spellEnd"/>
          </w:p>
        </w:tc>
        <w:tc>
          <w:tcPr>
            <w:tcW w:w="2098" w:type="dxa"/>
            <w:shd w:val="clear" w:color="auto" w:fill="F6F8F9"/>
            <w:tcMar>
              <w:top w:w="85" w:type="dxa"/>
              <w:left w:w="105" w:type="dxa"/>
              <w:bottom w:w="85" w:type="dxa"/>
              <w:right w:w="105" w:type="dxa"/>
            </w:tcMar>
            <w:vAlign w:val="center"/>
          </w:tcPr>
          <w:p w14:paraId="720B9FEA" w14:textId="77777777" w:rsidR="0040297A" w:rsidRDefault="00000000">
            <w:pPr>
              <w:spacing w:after="0" w:line="278" w:lineRule="auto"/>
              <w:rPr>
                <w:lang w:eastAsia="zh-CN"/>
              </w:rPr>
            </w:pPr>
            <w:r>
              <w:rPr>
                <w:color w:val="1F2933"/>
                <w:sz w:val="17"/>
                <w:lang w:eastAsia="zh-CN"/>
              </w:rPr>
              <w:t>保存管理员落点和任务状态</w:t>
            </w:r>
          </w:p>
        </w:tc>
        <w:tc>
          <w:tcPr>
            <w:tcW w:w="2948" w:type="dxa"/>
            <w:shd w:val="clear" w:color="auto" w:fill="F6F8F9"/>
            <w:tcMar>
              <w:top w:w="85" w:type="dxa"/>
              <w:left w:w="105" w:type="dxa"/>
              <w:bottom w:w="85" w:type="dxa"/>
              <w:right w:w="105" w:type="dxa"/>
            </w:tcMar>
            <w:vAlign w:val="center"/>
          </w:tcPr>
          <w:p w14:paraId="4302BDA8" w14:textId="77777777" w:rsidR="0040297A" w:rsidRDefault="00000000">
            <w:pPr>
              <w:spacing w:after="0" w:line="278" w:lineRule="auto"/>
            </w:pPr>
            <w:r>
              <w:rPr>
                <w:color w:val="1F2933"/>
                <w:sz w:val="17"/>
              </w:rPr>
              <w:t>longitude、latitude、group、task_number、status、progress、current_stage、created_by</w:t>
            </w:r>
          </w:p>
        </w:tc>
        <w:tc>
          <w:tcPr>
            <w:tcW w:w="1871" w:type="dxa"/>
            <w:shd w:val="clear" w:color="auto" w:fill="F6F8F9"/>
            <w:tcMar>
              <w:top w:w="85" w:type="dxa"/>
              <w:left w:w="105" w:type="dxa"/>
              <w:bottom w:w="85" w:type="dxa"/>
              <w:right w:w="105" w:type="dxa"/>
            </w:tcMar>
            <w:vAlign w:val="center"/>
          </w:tcPr>
          <w:p w14:paraId="5B32B45D" w14:textId="77777777" w:rsidR="0040297A" w:rsidRDefault="00000000">
            <w:pPr>
              <w:spacing w:after="0" w:line="278" w:lineRule="auto"/>
              <w:rPr>
                <w:lang w:eastAsia="zh-CN"/>
              </w:rPr>
            </w:pPr>
            <w:r>
              <w:rPr>
                <w:color w:val="1F2933"/>
                <w:sz w:val="17"/>
                <w:lang w:eastAsia="zh-CN"/>
              </w:rPr>
              <w:t>由管理员创建；分配后关联具体队伍名</w:t>
            </w:r>
          </w:p>
        </w:tc>
      </w:tr>
      <w:tr w:rsidR="0040297A" w14:paraId="2E636E4B" w14:textId="77777777">
        <w:trPr>
          <w:cantSplit/>
          <w:jc w:val="center"/>
        </w:trPr>
        <w:tc>
          <w:tcPr>
            <w:tcW w:w="1871" w:type="dxa"/>
            <w:tcMar>
              <w:top w:w="85" w:type="dxa"/>
              <w:left w:w="105" w:type="dxa"/>
              <w:bottom w:w="85" w:type="dxa"/>
              <w:right w:w="105" w:type="dxa"/>
            </w:tcMar>
            <w:vAlign w:val="center"/>
          </w:tcPr>
          <w:p w14:paraId="475A1767" w14:textId="77777777" w:rsidR="0040297A" w:rsidRDefault="00000000">
            <w:pPr>
              <w:spacing w:after="0" w:line="278" w:lineRule="auto"/>
              <w:jc w:val="center"/>
            </w:pPr>
            <w:proofErr w:type="spellStart"/>
            <w:r>
              <w:rPr>
                <w:color w:val="1F2933"/>
                <w:sz w:val="17"/>
              </w:rPr>
              <w:t>MarkerReport</w:t>
            </w:r>
            <w:proofErr w:type="spellEnd"/>
            <w:r>
              <w:rPr>
                <w:color w:val="1F2933"/>
                <w:sz w:val="17"/>
              </w:rPr>
              <w:t xml:space="preserve"> </w:t>
            </w:r>
            <w:proofErr w:type="spellStart"/>
            <w:r>
              <w:rPr>
                <w:color w:val="1F2933"/>
                <w:sz w:val="17"/>
              </w:rPr>
              <w:t>任务上报</w:t>
            </w:r>
            <w:proofErr w:type="spellEnd"/>
          </w:p>
        </w:tc>
        <w:tc>
          <w:tcPr>
            <w:tcW w:w="2098" w:type="dxa"/>
            <w:tcMar>
              <w:top w:w="85" w:type="dxa"/>
              <w:left w:w="105" w:type="dxa"/>
              <w:bottom w:w="85" w:type="dxa"/>
              <w:right w:w="105" w:type="dxa"/>
            </w:tcMar>
            <w:vAlign w:val="center"/>
          </w:tcPr>
          <w:p w14:paraId="6640AF1F" w14:textId="77777777" w:rsidR="0040297A" w:rsidRDefault="00000000">
            <w:pPr>
              <w:spacing w:after="0" w:line="278" w:lineRule="auto"/>
              <w:rPr>
                <w:lang w:eastAsia="zh-CN"/>
              </w:rPr>
            </w:pPr>
            <w:r>
              <w:rPr>
                <w:color w:val="1F2933"/>
                <w:sz w:val="17"/>
                <w:lang w:eastAsia="zh-CN"/>
              </w:rPr>
              <w:t>记录每次图片或阶段上报</w:t>
            </w:r>
          </w:p>
        </w:tc>
        <w:tc>
          <w:tcPr>
            <w:tcW w:w="2948" w:type="dxa"/>
            <w:tcMar>
              <w:top w:w="85" w:type="dxa"/>
              <w:left w:w="105" w:type="dxa"/>
              <w:bottom w:w="85" w:type="dxa"/>
              <w:right w:w="105" w:type="dxa"/>
            </w:tcMar>
            <w:vAlign w:val="center"/>
          </w:tcPr>
          <w:p w14:paraId="5A8B16E5" w14:textId="77777777" w:rsidR="0040297A" w:rsidRDefault="00000000">
            <w:pPr>
              <w:spacing w:after="0" w:line="278" w:lineRule="auto"/>
            </w:pPr>
            <w:proofErr w:type="spellStart"/>
            <w:r>
              <w:rPr>
                <w:color w:val="1F2933"/>
                <w:sz w:val="17"/>
              </w:rPr>
              <w:t>marker_id、content、progress、completed、photo、created_at</w:t>
            </w:r>
            <w:proofErr w:type="spellEnd"/>
          </w:p>
        </w:tc>
        <w:tc>
          <w:tcPr>
            <w:tcW w:w="1871" w:type="dxa"/>
            <w:tcMar>
              <w:top w:w="85" w:type="dxa"/>
              <w:left w:w="105" w:type="dxa"/>
              <w:bottom w:w="85" w:type="dxa"/>
              <w:right w:w="105" w:type="dxa"/>
            </w:tcMar>
            <w:vAlign w:val="center"/>
          </w:tcPr>
          <w:p w14:paraId="24FA38D8" w14:textId="77777777" w:rsidR="0040297A" w:rsidRDefault="00000000">
            <w:pPr>
              <w:spacing w:after="0" w:line="278" w:lineRule="auto"/>
              <w:rPr>
                <w:lang w:eastAsia="zh-CN"/>
              </w:rPr>
            </w:pPr>
            <w:r>
              <w:rPr>
                <w:color w:val="1F2933"/>
                <w:sz w:val="17"/>
                <w:lang w:eastAsia="zh-CN"/>
              </w:rPr>
              <w:t>多条上报属于一个任务点位；删除点位时级联删除</w:t>
            </w:r>
          </w:p>
        </w:tc>
      </w:tr>
      <w:tr w:rsidR="0040297A" w14:paraId="2CD9EA9E" w14:textId="77777777">
        <w:trPr>
          <w:cantSplit/>
          <w:jc w:val="center"/>
        </w:trPr>
        <w:tc>
          <w:tcPr>
            <w:tcW w:w="1871" w:type="dxa"/>
            <w:shd w:val="clear" w:color="auto" w:fill="F6F8F9"/>
            <w:tcMar>
              <w:top w:w="85" w:type="dxa"/>
              <w:left w:w="105" w:type="dxa"/>
              <w:bottom w:w="85" w:type="dxa"/>
              <w:right w:w="105" w:type="dxa"/>
            </w:tcMar>
            <w:vAlign w:val="center"/>
          </w:tcPr>
          <w:p w14:paraId="378AF316" w14:textId="77777777" w:rsidR="0040297A" w:rsidRDefault="00000000">
            <w:pPr>
              <w:spacing w:after="0" w:line="278" w:lineRule="auto"/>
              <w:jc w:val="center"/>
            </w:pPr>
            <w:r>
              <w:rPr>
                <w:color w:val="1F2933"/>
                <w:sz w:val="17"/>
              </w:rPr>
              <w:t>Django User 与 Session</w:t>
            </w:r>
          </w:p>
        </w:tc>
        <w:tc>
          <w:tcPr>
            <w:tcW w:w="2098" w:type="dxa"/>
            <w:shd w:val="clear" w:color="auto" w:fill="F6F8F9"/>
            <w:tcMar>
              <w:top w:w="85" w:type="dxa"/>
              <w:left w:w="105" w:type="dxa"/>
              <w:bottom w:w="85" w:type="dxa"/>
              <w:right w:w="105" w:type="dxa"/>
            </w:tcMar>
            <w:vAlign w:val="center"/>
          </w:tcPr>
          <w:p w14:paraId="689C638A" w14:textId="77777777" w:rsidR="0040297A" w:rsidRDefault="00000000">
            <w:pPr>
              <w:spacing w:after="0" w:line="278" w:lineRule="auto"/>
              <w:rPr>
                <w:lang w:eastAsia="zh-CN"/>
              </w:rPr>
            </w:pPr>
            <w:r>
              <w:rPr>
                <w:color w:val="1F2933"/>
                <w:sz w:val="17"/>
                <w:lang w:eastAsia="zh-CN"/>
              </w:rPr>
              <w:t>管理员登录、密码哈希与会话</w:t>
            </w:r>
          </w:p>
        </w:tc>
        <w:tc>
          <w:tcPr>
            <w:tcW w:w="2948" w:type="dxa"/>
            <w:shd w:val="clear" w:color="auto" w:fill="F6F8F9"/>
            <w:tcMar>
              <w:top w:w="85" w:type="dxa"/>
              <w:left w:w="105" w:type="dxa"/>
              <w:bottom w:w="85" w:type="dxa"/>
              <w:right w:w="105" w:type="dxa"/>
            </w:tcMar>
            <w:vAlign w:val="center"/>
          </w:tcPr>
          <w:p w14:paraId="52A38916" w14:textId="77777777" w:rsidR="0040297A" w:rsidRDefault="00000000">
            <w:pPr>
              <w:spacing w:after="0" w:line="278" w:lineRule="auto"/>
            </w:pPr>
            <w:proofErr w:type="spellStart"/>
            <w:r>
              <w:rPr>
                <w:color w:val="1F2933"/>
                <w:sz w:val="17"/>
              </w:rPr>
              <w:t>username、password、is_staff、session_key</w:t>
            </w:r>
            <w:proofErr w:type="spellEnd"/>
          </w:p>
        </w:tc>
        <w:tc>
          <w:tcPr>
            <w:tcW w:w="1871" w:type="dxa"/>
            <w:shd w:val="clear" w:color="auto" w:fill="F6F8F9"/>
            <w:tcMar>
              <w:top w:w="85" w:type="dxa"/>
              <w:left w:w="105" w:type="dxa"/>
              <w:bottom w:w="85" w:type="dxa"/>
              <w:right w:w="105" w:type="dxa"/>
            </w:tcMar>
            <w:vAlign w:val="center"/>
          </w:tcPr>
          <w:p w14:paraId="66CEF6AB" w14:textId="77777777" w:rsidR="0040297A" w:rsidRDefault="00000000">
            <w:pPr>
              <w:spacing w:after="0" w:line="278" w:lineRule="auto"/>
            </w:pPr>
            <w:r>
              <w:rPr>
                <w:color w:val="1F2933"/>
                <w:sz w:val="17"/>
              </w:rPr>
              <w:t>MapMarker.created_by 关联管理员</w:t>
            </w:r>
          </w:p>
        </w:tc>
      </w:tr>
    </w:tbl>
    <w:p w14:paraId="3F0A89D6" w14:textId="77777777" w:rsidR="0040297A" w:rsidRDefault="00000000">
      <w:pPr>
        <w:pStyle w:val="21"/>
        <w:spacing w:before="100" w:after="80" w:line="240" w:lineRule="auto"/>
      </w:pPr>
      <w:r>
        <w:rPr>
          <w:rFonts w:ascii="黑体" w:eastAsia="黑体" w:hAnsi="黑体"/>
        </w:rPr>
        <w:t>4 3 关键约束与编号策略</w:t>
      </w:r>
    </w:p>
    <w:p w14:paraId="1256B9CD" w14:textId="77777777" w:rsidR="0040297A" w:rsidRDefault="00000000">
      <w:pPr>
        <w:pStyle w:val="a0"/>
        <w:spacing w:after="40" w:line="288" w:lineRule="auto"/>
        <w:ind w:left="312" w:hanging="142"/>
        <w:rPr>
          <w:lang w:eastAsia="zh-CN"/>
        </w:rPr>
      </w:pPr>
      <w:r>
        <w:rPr>
          <w:color w:val="1F2933"/>
          <w:lang w:eastAsia="zh-CN"/>
        </w:rPr>
        <w:t>救援队伍名称必须唯一；组长手机号规范化为数字后不允许被其他队伍重复使用。</w:t>
      </w:r>
    </w:p>
    <w:p w14:paraId="2422A5E5" w14:textId="77777777" w:rsidR="0040297A" w:rsidRDefault="00000000">
      <w:pPr>
        <w:pStyle w:val="a0"/>
        <w:spacing w:after="40" w:line="288" w:lineRule="auto"/>
        <w:ind w:left="312" w:hanging="142"/>
        <w:rPr>
          <w:lang w:eastAsia="zh-CN"/>
        </w:rPr>
      </w:pPr>
      <w:r>
        <w:rPr>
          <w:color w:val="1F2933"/>
          <w:lang w:eastAsia="zh-CN"/>
        </w:rPr>
        <w:t>组长密码以 Django 密码哈希保存，新增队伍的默认密码为 123，数据库不保存明文密码。</w:t>
      </w:r>
    </w:p>
    <w:p w14:paraId="60431369" w14:textId="77777777" w:rsidR="0040297A" w:rsidRDefault="00000000">
      <w:pPr>
        <w:pStyle w:val="a0"/>
        <w:spacing w:after="40" w:line="288" w:lineRule="auto"/>
        <w:ind w:left="312" w:hanging="142"/>
      </w:pPr>
      <w:proofErr w:type="spellStart"/>
      <w:r>
        <w:rPr>
          <w:color w:val="1F2933"/>
        </w:rPr>
        <w:t>任务编号采用</w:t>
      </w:r>
      <w:proofErr w:type="spellEnd"/>
      <w:r>
        <w:rPr>
          <w:color w:val="1F2933"/>
        </w:rPr>
        <w:t xml:space="preserve"> JL </w:t>
      </w:r>
      <w:proofErr w:type="spellStart"/>
      <w:r>
        <w:rPr>
          <w:color w:val="1F2933"/>
        </w:rPr>
        <w:t>加创建日期加零填充点位</w:t>
      </w:r>
      <w:proofErr w:type="spellEnd"/>
      <w:r>
        <w:rPr>
          <w:color w:val="1F2933"/>
        </w:rPr>
        <w:t xml:space="preserve"> </w:t>
      </w:r>
      <w:proofErr w:type="spellStart"/>
      <w:r>
        <w:rPr>
          <w:color w:val="1F2933"/>
        </w:rPr>
        <w:t>ID，例如</w:t>
      </w:r>
      <w:proofErr w:type="spellEnd"/>
      <w:r>
        <w:rPr>
          <w:color w:val="1F2933"/>
        </w:rPr>
        <w:t xml:space="preserve"> JL-20260925-000021；task_number 在数据库层唯一。</w:t>
      </w:r>
    </w:p>
    <w:p w14:paraId="084C9F74" w14:textId="77777777" w:rsidR="0040297A" w:rsidRDefault="00000000">
      <w:pPr>
        <w:pStyle w:val="a0"/>
        <w:spacing w:after="40" w:line="288" w:lineRule="auto"/>
        <w:ind w:left="312" w:hanging="142"/>
        <w:rPr>
          <w:lang w:eastAsia="zh-CN"/>
        </w:rPr>
      </w:pPr>
      <w:r>
        <w:rPr>
          <w:color w:val="1F2933"/>
          <w:lang w:eastAsia="zh-CN"/>
        </w:rPr>
        <w:t>点位只允许从“待分配”分配一次；已进入执行中的点位不能重复分配。</w:t>
      </w:r>
    </w:p>
    <w:p w14:paraId="7E8DE5BA" w14:textId="77777777" w:rsidR="0040297A" w:rsidRDefault="00000000">
      <w:pPr>
        <w:pStyle w:val="a0"/>
        <w:spacing w:after="40" w:line="288" w:lineRule="auto"/>
        <w:ind w:left="312" w:hanging="142"/>
        <w:rPr>
          <w:lang w:eastAsia="zh-CN"/>
        </w:rPr>
      </w:pPr>
      <w:r>
        <w:rPr>
          <w:color w:val="1F2933"/>
          <w:lang w:eastAsia="zh-CN"/>
        </w:rPr>
        <w:t>进度不允许倒退；完成状态必须对应 100%；非本队任务的组长无权访问任务图片。</w:t>
      </w:r>
    </w:p>
    <w:p w14:paraId="24B30071" w14:textId="77777777" w:rsidR="0040297A" w:rsidRDefault="00000000">
      <w:pPr>
        <w:pStyle w:val="21"/>
        <w:spacing w:before="100" w:after="80" w:line="240" w:lineRule="auto"/>
      </w:pPr>
      <w:r>
        <w:rPr>
          <w:rFonts w:ascii="黑体" w:eastAsia="黑体" w:hAnsi="黑体"/>
        </w:rPr>
        <w:t xml:space="preserve">4 4 </w:t>
      </w:r>
      <w:proofErr w:type="spellStart"/>
      <w:r>
        <w:rPr>
          <w:rFonts w:ascii="黑体" w:eastAsia="黑体" w:hAnsi="黑体"/>
        </w:rPr>
        <w:t>实体关系</w:t>
      </w:r>
      <w:proofErr w:type="spellEnd"/>
    </w:p>
    <w:p w14:paraId="0224A9E0" w14:textId="77777777" w:rsidR="0040297A" w:rsidRDefault="00000000">
      <w:pPr>
        <w:spacing w:before="80"/>
        <w:jc w:val="center"/>
      </w:pPr>
      <w:r>
        <w:rPr>
          <w:rFonts w:ascii="黑体" w:eastAsia="黑体" w:hAnsi="黑体"/>
          <w:b/>
          <w:color w:val="294E63"/>
          <w:sz w:val="22"/>
        </w:rPr>
        <w:t>Django User</w:t>
      </w:r>
      <w:r>
        <w:rPr>
          <w:color w:val="52606D"/>
          <w:sz w:val="22"/>
        </w:rPr>
        <w:t xml:space="preserve"> 1 ── N </w:t>
      </w:r>
      <w:r>
        <w:rPr>
          <w:rFonts w:ascii="黑体" w:eastAsia="黑体" w:hAnsi="黑体"/>
          <w:b/>
          <w:color w:val="294E63"/>
          <w:sz w:val="22"/>
        </w:rPr>
        <w:t>MapMarker</w:t>
      </w:r>
      <w:r>
        <w:rPr>
          <w:color w:val="52606D"/>
          <w:sz w:val="22"/>
        </w:rPr>
        <w:t xml:space="preserve"> 1 ── N </w:t>
      </w:r>
      <w:r>
        <w:rPr>
          <w:rFonts w:ascii="黑体" w:eastAsia="黑体" w:hAnsi="黑体"/>
          <w:b/>
          <w:color w:val="294E63"/>
          <w:sz w:val="22"/>
        </w:rPr>
        <w:t>MarkerReport</w:t>
      </w:r>
      <w:r>
        <w:rPr>
          <w:color w:val="52606D"/>
          <w:sz w:val="22"/>
        </w:rPr>
        <w:t xml:space="preserve">     队伍名关联     </w:t>
      </w:r>
      <w:r>
        <w:rPr>
          <w:rFonts w:ascii="黑体" w:eastAsia="黑体" w:hAnsi="黑体"/>
          <w:b/>
          <w:color w:val="294E63"/>
          <w:sz w:val="22"/>
        </w:rPr>
        <w:t>RescueTeam</w:t>
      </w:r>
    </w:p>
    <w:p w14:paraId="53959A0A" w14:textId="77777777" w:rsidR="0040297A" w:rsidRDefault="00000000">
      <w:pPr>
        <w:ind w:firstLine="420"/>
      </w:pPr>
      <w:r>
        <w:rPr>
          <w:color w:val="1F2933"/>
        </w:rPr>
        <w:t>点位与队伍之间保留稳定的队伍名关联；管理员修改队伍名时，后端在事务中同步更新已有点位的 group 字段，避免任务失联。</w:t>
      </w:r>
    </w:p>
    <w:p w14:paraId="2D435D29" w14:textId="77777777" w:rsidR="0040297A" w:rsidRDefault="00000000">
      <w:r>
        <w:br w:type="page"/>
      </w:r>
    </w:p>
    <w:p w14:paraId="0C59AB1D" w14:textId="77777777" w:rsidR="0040297A" w:rsidRDefault="00000000">
      <w:pPr>
        <w:pStyle w:val="1"/>
        <w:spacing w:before="140" w:after="80" w:line="240" w:lineRule="auto"/>
        <w:rPr>
          <w:lang w:eastAsia="zh-CN"/>
        </w:rPr>
      </w:pPr>
      <w:r>
        <w:rPr>
          <w:rFonts w:ascii="黑体" w:eastAsia="黑体" w:hAnsi="黑体"/>
          <w:lang w:eastAsia="zh-CN"/>
        </w:rPr>
        <w:lastRenderedPageBreak/>
        <w:t>5 关键技术</w:t>
      </w:r>
    </w:p>
    <w:p w14:paraId="67063A5E" w14:textId="77777777" w:rsidR="0040297A" w:rsidRDefault="00000000">
      <w:pPr>
        <w:pStyle w:val="21"/>
        <w:spacing w:before="100" w:after="80" w:line="240" w:lineRule="auto"/>
        <w:rPr>
          <w:lang w:eastAsia="zh-CN"/>
        </w:rPr>
      </w:pPr>
      <w:r>
        <w:rPr>
          <w:rFonts w:ascii="黑体" w:eastAsia="黑体" w:hAnsi="黑体"/>
          <w:lang w:eastAsia="zh-CN"/>
        </w:rPr>
        <w:t>5 1 任务状态机与可视化编码</w:t>
      </w:r>
    </w:p>
    <w:p w14:paraId="74FA293F" w14:textId="77777777" w:rsidR="0040297A" w:rsidRDefault="00000000">
      <w:pPr>
        <w:spacing w:after="0"/>
        <w:jc w:val="center"/>
      </w:pPr>
      <w:r>
        <w:rPr>
          <w:noProof/>
        </w:rPr>
        <w:drawing>
          <wp:inline distT="0" distB="0" distL="0" distR="0" wp14:anchorId="4E14B93C" wp14:editId="0C13237E">
            <wp:extent cx="5652000" cy="1518975"/>
            <wp:effectExtent l="0" t="0" r="0" b="0"/>
            <wp:docPr id="2" name="Picture 2" descr="管理员落点后分配具体队伍，组长分阶段上报，任务进度由零提升到五十和一百，最终在大屏同步绿色完成图标。" title="救援任务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任务流转图.png"/>
                    <pic:cNvPicPr/>
                  </pic:nvPicPr>
                  <pic:blipFill>
                    <a:blip r:embed="rId9"/>
                    <a:stretch>
                      <a:fillRect/>
                    </a:stretch>
                  </pic:blipFill>
                  <pic:spPr>
                    <a:xfrm>
                      <a:off x="0" y="0"/>
                      <a:ext cx="5652000" cy="1518975"/>
                    </a:xfrm>
                    <a:prstGeom prst="rect">
                      <a:avLst/>
                    </a:prstGeom>
                  </pic:spPr>
                </pic:pic>
              </a:graphicData>
            </a:graphic>
          </wp:inline>
        </w:drawing>
      </w:r>
    </w:p>
    <w:p w14:paraId="3C0D54D1" w14:textId="77777777" w:rsidR="0040297A" w:rsidRDefault="00000000">
      <w:pPr>
        <w:spacing w:before="40" w:after="100"/>
        <w:jc w:val="center"/>
        <w:rPr>
          <w:lang w:eastAsia="zh-CN"/>
        </w:rPr>
      </w:pPr>
      <w:r>
        <w:rPr>
          <w:color w:val="52606D"/>
          <w:sz w:val="18"/>
          <w:lang w:eastAsia="zh-CN"/>
        </w:rPr>
        <w:t xml:space="preserve">图 </w:t>
      </w:r>
      <w:proofErr w:type="gramStart"/>
      <w:r>
        <w:rPr>
          <w:color w:val="52606D"/>
          <w:sz w:val="18"/>
          <w:lang w:eastAsia="zh-CN"/>
        </w:rPr>
        <w:t>2  任务状态</w:t>
      </w:r>
      <w:proofErr w:type="gramEnd"/>
      <w:r>
        <w:rPr>
          <w:color w:val="52606D"/>
          <w:sz w:val="18"/>
          <w:lang w:eastAsia="zh-CN"/>
        </w:rPr>
        <w:t>、进度与地图图标联动</w:t>
      </w:r>
    </w:p>
    <w:p w14:paraId="667BA460" w14:textId="77777777" w:rsidR="0040297A" w:rsidRDefault="00000000">
      <w:pPr>
        <w:ind w:firstLine="420"/>
        <w:rPr>
          <w:lang w:eastAsia="zh-CN"/>
        </w:rPr>
      </w:pPr>
      <w:r>
        <w:rPr>
          <w:color w:val="1F2933"/>
          <w:lang w:eastAsia="zh-CN"/>
        </w:rPr>
        <w:t>未分配点位保持水滴图标。分配后，图标切换为对应队伍类别的红底圆形矢量图标，完成后改为绿底。五类图标分别以救援工具、医疗十字、闪电、山体监测和安置房屋为语义，在高密度地图上仍可快速识别任务类型与状态。</w:t>
      </w:r>
    </w:p>
    <w:p w14:paraId="305DD789" w14:textId="77777777" w:rsidR="0040297A" w:rsidRDefault="00000000">
      <w:pPr>
        <w:pStyle w:val="21"/>
        <w:spacing w:before="100" w:after="80" w:line="240" w:lineRule="auto"/>
        <w:rPr>
          <w:lang w:eastAsia="zh-CN"/>
        </w:rPr>
      </w:pPr>
      <w:r>
        <w:rPr>
          <w:rFonts w:ascii="黑体" w:eastAsia="黑体" w:hAnsi="黑体"/>
          <w:lang w:eastAsia="zh-CN"/>
        </w:rPr>
        <w:t>5 2 空间服务与交互地图</w:t>
      </w:r>
    </w:p>
    <w:p w14:paraId="1B226263" w14:textId="77777777" w:rsidR="0040297A" w:rsidRDefault="00000000">
      <w:pPr>
        <w:ind w:firstLine="420"/>
        <w:rPr>
          <w:lang w:eastAsia="zh-CN"/>
        </w:rPr>
      </w:pPr>
      <w:r>
        <w:rPr>
          <w:color w:val="1F2933"/>
          <w:lang w:eastAsia="zh-CN"/>
        </w:rPr>
        <w:t>KQGIS Server 以 WMS 输出栅格与矢量图层，</w:t>
      </w:r>
      <w:proofErr w:type="spellStart"/>
      <w:r>
        <w:rPr>
          <w:color w:val="1F2933"/>
          <w:lang w:eastAsia="zh-CN"/>
        </w:rPr>
        <w:t>OpenLayers</w:t>
      </w:r>
      <w:proofErr w:type="spellEnd"/>
      <w:r>
        <w:rPr>
          <w:color w:val="1F2933"/>
          <w:lang w:eastAsia="zh-CN"/>
        </w:rPr>
        <w:t xml:space="preserve"> 在 EPSG 4326 视图中加载影像层、河流层和业务点位矢量层。影像切换只更新 WMS 的 LAYERS 参数；点位悬停浮窗使用地图像素坐标动态定位，将分配表单、进度和现场图片保持在点位附近。</w:t>
      </w:r>
    </w:p>
    <w:p w14:paraId="11252B9C" w14:textId="77777777" w:rsidR="0040297A" w:rsidRDefault="00000000">
      <w:pPr>
        <w:pStyle w:val="21"/>
        <w:spacing w:before="100" w:after="80" w:line="240" w:lineRule="auto"/>
        <w:rPr>
          <w:lang w:eastAsia="zh-CN"/>
        </w:rPr>
      </w:pPr>
      <w:r>
        <w:rPr>
          <w:rFonts w:ascii="黑体" w:eastAsia="黑体" w:hAnsi="黑体"/>
          <w:lang w:eastAsia="zh-CN"/>
        </w:rPr>
        <w:t>5 3 原始数据轻量解析</w:t>
      </w:r>
    </w:p>
    <w:p w14:paraId="5A06C9A0" w14:textId="77777777" w:rsidR="0040297A" w:rsidRDefault="00000000">
      <w:pPr>
        <w:ind w:firstLine="420"/>
        <w:rPr>
          <w:lang w:eastAsia="zh-CN"/>
        </w:rPr>
      </w:pPr>
      <w:r>
        <w:rPr>
          <w:color w:val="1F2933"/>
          <w:lang w:eastAsia="zh-CN"/>
        </w:rPr>
        <w:t xml:space="preserve">后端不依赖额外的空间分析平台生成统计。程序按 Shapefile 与 DBF 规范读取文件头记录数和已有字段，并读取 CSV 原始行。对 2020 年冰湖，运行时还校验 CSV 的 </w:t>
      </w:r>
      <w:proofErr w:type="spellStart"/>
      <w:r>
        <w:rPr>
          <w:color w:val="1F2933"/>
          <w:lang w:eastAsia="zh-CN"/>
        </w:rPr>
        <w:t>lake_count</w:t>
      </w:r>
      <w:proofErr w:type="spellEnd"/>
      <w:r>
        <w:rPr>
          <w:color w:val="1F2933"/>
          <w:lang w:eastAsia="zh-CN"/>
        </w:rPr>
        <w:t xml:space="preserve"> 是否与对应 Shapefile 记录数一致，不一致时拒绝输出该仪表数据。</w:t>
      </w:r>
    </w:p>
    <w:p w14:paraId="5171E3AE" w14:textId="77777777" w:rsidR="0040297A" w:rsidRDefault="00000000">
      <w:pPr>
        <w:pStyle w:val="21"/>
        <w:spacing w:before="100" w:after="80" w:line="240" w:lineRule="auto"/>
        <w:rPr>
          <w:lang w:eastAsia="zh-CN"/>
        </w:rPr>
      </w:pPr>
      <w:r>
        <w:rPr>
          <w:rFonts w:ascii="黑体" w:eastAsia="黑体" w:hAnsi="黑体"/>
          <w:lang w:eastAsia="zh-CN"/>
        </w:rPr>
        <w:t>5 4 认证、权限与文件安全</w:t>
      </w:r>
    </w:p>
    <w:p w14:paraId="19385AE9" w14:textId="77777777" w:rsidR="0040297A" w:rsidRDefault="00000000">
      <w:pPr>
        <w:ind w:firstLine="420"/>
        <w:rPr>
          <w:lang w:eastAsia="zh-CN"/>
        </w:rPr>
      </w:pPr>
      <w:r>
        <w:rPr>
          <w:color w:val="1F2933"/>
          <w:lang w:eastAsia="zh-CN"/>
        </w:rPr>
        <w:t xml:space="preserve">管理员使用 Django 用户会话和 CSRF 校验，修改密码时校验原密码及密码验证规则。组长会话只绑定一支队伍，只能读取和上报分配给本队的任务。图片上传限制为 10 MB 以内的 JPEG、PNG 或 </w:t>
      </w:r>
      <w:proofErr w:type="spellStart"/>
      <w:r>
        <w:rPr>
          <w:color w:val="1F2933"/>
          <w:lang w:eastAsia="zh-CN"/>
        </w:rPr>
        <w:t>WebP</w:t>
      </w:r>
      <w:proofErr w:type="spellEnd"/>
      <w:r>
        <w:rPr>
          <w:color w:val="1F2933"/>
          <w:lang w:eastAsia="zh-CN"/>
        </w:rPr>
        <w:t>，后端同时校验文件扩展名和文件头特征。</w:t>
      </w:r>
    </w:p>
    <w:p w14:paraId="2204682D" w14:textId="77777777" w:rsidR="0040297A" w:rsidRDefault="00000000">
      <w:pPr>
        <w:pStyle w:val="21"/>
        <w:spacing w:before="100" w:after="80" w:line="240" w:lineRule="auto"/>
        <w:rPr>
          <w:lang w:eastAsia="zh-CN"/>
        </w:rPr>
      </w:pPr>
      <w:r>
        <w:rPr>
          <w:rFonts w:ascii="黑体" w:eastAsia="黑体" w:hAnsi="黑体"/>
          <w:lang w:eastAsia="zh-CN"/>
        </w:rPr>
        <w:t>5 5 同步与部署</w:t>
      </w:r>
    </w:p>
    <w:p w14:paraId="1E1D3D6C" w14:textId="77777777" w:rsidR="0040297A" w:rsidRDefault="00000000">
      <w:pPr>
        <w:ind w:firstLine="420"/>
        <w:rPr>
          <w:lang w:eastAsia="zh-CN"/>
        </w:rPr>
      </w:pPr>
      <w:r>
        <w:rPr>
          <w:color w:val="1F2933"/>
          <w:lang w:eastAsia="zh-CN"/>
        </w:rPr>
        <w:t>管理员端和组长端使用相同 Django API 与数据库，定时刷新与操作后立即刷新结合，使新增队伍、任务分配、阶段上报及图片在两端保持一致。开发环境提供一键启动脚本，同时启动 KQGIS、Django 和两个 Vue 前端；正式上线时可以反向代理和 HTTPS 统一对外提供 80 或 443 端口。</w:t>
      </w:r>
    </w:p>
    <w:p w14:paraId="62CA1F1D" w14:textId="77777777" w:rsidR="0040297A" w:rsidRDefault="00000000">
      <w:pPr>
        <w:rPr>
          <w:lang w:eastAsia="zh-CN"/>
        </w:rPr>
      </w:pPr>
      <w:r>
        <w:rPr>
          <w:lang w:eastAsia="zh-CN"/>
        </w:rPr>
        <w:br w:type="page"/>
      </w:r>
    </w:p>
    <w:p w14:paraId="7F18954A" w14:textId="77777777" w:rsidR="0040297A" w:rsidRDefault="00000000">
      <w:pPr>
        <w:pStyle w:val="1"/>
        <w:spacing w:before="140" w:after="80" w:line="240" w:lineRule="auto"/>
        <w:rPr>
          <w:lang w:eastAsia="zh-CN"/>
        </w:rPr>
      </w:pPr>
      <w:r>
        <w:rPr>
          <w:rFonts w:ascii="黑体" w:eastAsia="黑体" w:hAnsi="黑体"/>
          <w:lang w:eastAsia="zh-CN"/>
        </w:rPr>
        <w:lastRenderedPageBreak/>
        <w:t>6 作品界面与操作效果</w:t>
      </w:r>
    </w:p>
    <w:p w14:paraId="6D243E74" w14:textId="77777777" w:rsidR="0040297A" w:rsidRDefault="00000000">
      <w:pPr>
        <w:pStyle w:val="21"/>
        <w:spacing w:before="100" w:after="80" w:line="240" w:lineRule="auto"/>
        <w:rPr>
          <w:lang w:eastAsia="zh-CN"/>
        </w:rPr>
      </w:pPr>
      <w:r>
        <w:rPr>
          <w:rFonts w:ascii="黑体" w:eastAsia="黑体" w:hAnsi="黑体"/>
          <w:lang w:eastAsia="zh-CN"/>
        </w:rPr>
        <w:t>6 1 管理员智慧大屏</w:t>
      </w:r>
    </w:p>
    <w:p w14:paraId="227CCAAC" w14:textId="77777777" w:rsidR="0040297A" w:rsidRDefault="00000000">
      <w:pPr>
        <w:spacing w:after="0"/>
        <w:jc w:val="center"/>
      </w:pPr>
      <w:r>
        <w:rPr>
          <w:noProof/>
        </w:rPr>
        <w:drawing>
          <wp:inline distT="0" distB="0" distL="0" distR="0" wp14:anchorId="55455371" wp14:editId="5F9EF881">
            <wp:extent cx="5652000" cy="3179250"/>
            <wp:effectExtent l="0" t="0" r="0" b="0"/>
            <wp:docPr id="3" name="Picture 3" descr="页面左侧是四类真实数据卡片，顶部是五类救援队伍可用数，中央是带有任务点位的吉隆口岸遥感影像。" title="管理员智慧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慧大屏.png"/>
                    <pic:cNvPicPr/>
                  </pic:nvPicPr>
                  <pic:blipFill>
                    <a:blip r:embed="rId10"/>
                    <a:stretch>
                      <a:fillRect/>
                    </a:stretch>
                  </pic:blipFill>
                  <pic:spPr>
                    <a:xfrm>
                      <a:off x="0" y="0"/>
                      <a:ext cx="5652000" cy="3179250"/>
                    </a:xfrm>
                    <a:prstGeom prst="rect">
                      <a:avLst/>
                    </a:prstGeom>
                  </pic:spPr>
                </pic:pic>
              </a:graphicData>
            </a:graphic>
          </wp:inline>
        </w:drawing>
      </w:r>
    </w:p>
    <w:p w14:paraId="2877FCEE" w14:textId="77777777" w:rsidR="0040297A" w:rsidRDefault="00000000">
      <w:pPr>
        <w:spacing w:before="40" w:after="100"/>
        <w:jc w:val="center"/>
        <w:rPr>
          <w:lang w:eastAsia="zh-CN"/>
        </w:rPr>
      </w:pPr>
      <w:r>
        <w:rPr>
          <w:color w:val="52606D"/>
          <w:sz w:val="18"/>
          <w:lang w:eastAsia="zh-CN"/>
        </w:rPr>
        <w:t xml:space="preserve">图 </w:t>
      </w:r>
      <w:proofErr w:type="gramStart"/>
      <w:r>
        <w:rPr>
          <w:color w:val="52606D"/>
          <w:sz w:val="18"/>
          <w:lang w:eastAsia="zh-CN"/>
        </w:rPr>
        <w:t>3  智慧大屏实际运行界面</w:t>
      </w:r>
      <w:proofErr w:type="gramEnd"/>
    </w:p>
    <w:p w14:paraId="1E2F0523" w14:textId="77777777" w:rsidR="0040297A" w:rsidRDefault="00000000">
      <w:pPr>
        <w:ind w:firstLine="420"/>
        <w:rPr>
          <w:lang w:eastAsia="zh-CN"/>
        </w:rPr>
      </w:pPr>
      <w:r>
        <w:rPr>
          <w:color w:val="1F2933"/>
          <w:lang w:eastAsia="zh-CN"/>
        </w:rPr>
        <w:t>图 3 显示系统实际运行状态。左侧卡片显示原始记录数、字段图表与来源；顶部按五类队伍显示可用数和总数；中央为吉隆口岸遥感影像，可从 9 景已发布影像中切换。地图上的水滴、红底队伍图标和绿底图标分别表示待分配、执行中和已完成。</w:t>
      </w:r>
    </w:p>
    <w:p w14:paraId="0CE4DEEB" w14:textId="77777777" w:rsidR="0040297A" w:rsidRDefault="00000000">
      <w:pPr>
        <w:pStyle w:val="21"/>
        <w:spacing w:before="100" w:after="80" w:line="240" w:lineRule="auto"/>
      </w:pPr>
      <w:r>
        <w:rPr>
          <w:rFonts w:ascii="黑体" w:eastAsia="黑体" w:hAnsi="黑体"/>
        </w:rPr>
        <w:t xml:space="preserve">6 2 </w:t>
      </w:r>
      <w:proofErr w:type="spellStart"/>
      <w:r>
        <w:rPr>
          <w:rFonts w:ascii="黑体" w:eastAsia="黑体" w:hAnsi="黑体"/>
        </w:rPr>
        <w:t>救援组长移动端</w:t>
      </w:r>
      <w:proofErr w:type="spellEnd"/>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835"/>
        <w:gridCol w:w="5783"/>
      </w:tblGrid>
      <w:tr w:rsidR="0040297A" w14:paraId="6F183CF9" w14:textId="77777777">
        <w:trPr>
          <w:tblHeader/>
          <w:jc w:val="center"/>
        </w:trPr>
        <w:tc>
          <w:tcPr>
            <w:tcW w:w="2835" w:type="dxa"/>
          </w:tcPr>
          <w:p w14:paraId="4348909F" w14:textId="77777777" w:rsidR="0040297A" w:rsidRDefault="00000000">
            <w:pPr>
              <w:jc w:val="center"/>
            </w:pPr>
            <w:r>
              <w:rPr>
                <w:noProof/>
              </w:rPr>
              <w:drawing>
                <wp:inline distT="0" distB="0" distL="0" distR="0" wp14:anchorId="70B060A0" wp14:editId="3977CC51">
                  <wp:extent cx="1512000" cy="2768964"/>
                  <wp:effectExtent l="0" t="0" r="0" b="0"/>
                  <wp:docPr id="4" name="Picture 4" descr="手机端展示当前任务编号、组名、阶段、五十百分比进度和现场图片上传控件。" title="救援组长移动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组长任务端_文档裁剪.png"/>
                          <pic:cNvPicPr/>
                        </pic:nvPicPr>
                        <pic:blipFill>
                          <a:blip r:embed="rId11"/>
                          <a:stretch>
                            <a:fillRect/>
                          </a:stretch>
                        </pic:blipFill>
                        <pic:spPr>
                          <a:xfrm>
                            <a:off x="0" y="0"/>
                            <a:ext cx="1512000" cy="2768964"/>
                          </a:xfrm>
                          <a:prstGeom prst="rect">
                            <a:avLst/>
                          </a:prstGeom>
                        </pic:spPr>
                      </pic:pic>
                    </a:graphicData>
                  </a:graphic>
                </wp:inline>
              </w:drawing>
            </w:r>
          </w:p>
        </w:tc>
        <w:tc>
          <w:tcPr>
            <w:tcW w:w="5783" w:type="dxa"/>
          </w:tcPr>
          <w:p w14:paraId="51E106E4" w14:textId="77777777" w:rsidR="0040297A" w:rsidRDefault="00000000">
            <w:r>
              <w:rPr>
                <w:rFonts w:ascii="黑体" w:eastAsia="黑体" w:hAnsi="黑体"/>
                <w:b/>
                <w:color w:val="294E63"/>
                <w:sz w:val="22"/>
              </w:rPr>
              <w:t>当前任务一屏处理</w:t>
            </w:r>
          </w:p>
          <w:p w14:paraId="40D23E95" w14:textId="77777777" w:rsidR="0040297A" w:rsidRDefault="00000000">
            <w:pPr>
              <w:pStyle w:val="a0"/>
              <w:spacing w:after="100" w:line="283" w:lineRule="auto"/>
              <w:ind w:left="312" w:hanging="142"/>
              <w:rPr>
                <w:lang w:eastAsia="zh-CN"/>
              </w:rPr>
            </w:pPr>
            <w:r>
              <w:rPr>
                <w:color w:val="1F2933"/>
                <w:sz w:val="20"/>
                <w:lang w:eastAsia="zh-CN"/>
              </w:rPr>
              <w:t>组长登录后只看到本队任务，不需要在地图与表格之间切换。</w:t>
            </w:r>
          </w:p>
          <w:p w14:paraId="5CB7A73B" w14:textId="77777777" w:rsidR="0040297A" w:rsidRDefault="00000000">
            <w:pPr>
              <w:pStyle w:val="a0"/>
              <w:spacing w:after="100" w:line="283" w:lineRule="auto"/>
              <w:ind w:left="312" w:hanging="142"/>
              <w:rPr>
                <w:lang w:eastAsia="zh-CN"/>
              </w:rPr>
            </w:pPr>
            <w:r>
              <w:rPr>
                <w:color w:val="1F2933"/>
                <w:sz w:val="20"/>
                <w:lang w:eastAsia="zh-CN"/>
              </w:rPr>
              <w:t>任务编号、组名、当前阶段和进度均为只读，避免现场人员误改调度信息。</w:t>
            </w:r>
          </w:p>
          <w:p w14:paraId="0C9758C1" w14:textId="77777777" w:rsidR="0040297A" w:rsidRDefault="00000000">
            <w:pPr>
              <w:pStyle w:val="a0"/>
              <w:spacing w:after="100" w:line="283" w:lineRule="auto"/>
              <w:ind w:left="312" w:hanging="142"/>
              <w:rPr>
                <w:lang w:eastAsia="zh-CN"/>
              </w:rPr>
            </w:pPr>
            <w:r>
              <w:rPr>
                <w:color w:val="1F2933"/>
                <w:sz w:val="20"/>
                <w:lang w:eastAsia="zh-CN"/>
              </w:rPr>
              <w:t>可仅上传现场图片，也可同时推进到下一阶段；两种操作都会回传管理员大屏。</w:t>
            </w:r>
          </w:p>
          <w:p w14:paraId="2534A12F" w14:textId="23D2ED85" w:rsidR="0040297A" w:rsidRDefault="00000000">
            <w:pPr>
              <w:pStyle w:val="a0"/>
              <w:spacing w:after="100" w:line="283" w:lineRule="auto"/>
              <w:ind w:left="312" w:hanging="142"/>
              <w:rPr>
                <w:lang w:eastAsia="zh-CN"/>
              </w:rPr>
            </w:pPr>
            <w:r>
              <w:rPr>
                <w:color w:val="1F2933"/>
                <w:sz w:val="20"/>
                <w:lang w:eastAsia="zh-CN"/>
              </w:rPr>
              <w:t>支持手机浏览器</w:t>
            </w:r>
            <w:r w:rsidR="00550DA5">
              <w:rPr>
                <w:rFonts w:hint="eastAsia"/>
                <w:color w:val="1F2933"/>
                <w:sz w:val="20"/>
                <w:lang w:eastAsia="zh-CN"/>
              </w:rPr>
              <w:t>，APP</w:t>
            </w:r>
            <w:r>
              <w:rPr>
                <w:color w:val="1F2933"/>
                <w:sz w:val="20"/>
                <w:lang w:eastAsia="zh-CN"/>
              </w:rPr>
              <w:t>与局域网访问，界面为单列响应式布局。</w:t>
            </w:r>
          </w:p>
        </w:tc>
      </w:tr>
    </w:tbl>
    <w:p w14:paraId="0FE7FF71" w14:textId="77777777" w:rsidR="0040297A" w:rsidRDefault="00000000">
      <w:pPr>
        <w:spacing w:before="40" w:after="100"/>
        <w:jc w:val="center"/>
        <w:rPr>
          <w:lang w:eastAsia="zh-CN"/>
        </w:rPr>
      </w:pPr>
      <w:r>
        <w:rPr>
          <w:color w:val="52606D"/>
          <w:sz w:val="18"/>
          <w:lang w:eastAsia="zh-CN"/>
        </w:rPr>
        <w:t xml:space="preserve">图 </w:t>
      </w:r>
      <w:proofErr w:type="gramStart"/>
      <w:r>
        <w:rPr>
          <w:color w:val="52606D"/>
          <w:sz w:val="18"/>
          <w:lang w:eastAsia="zh-CN"/>
        </w:rPr>
        <w:t>4  组长移动端实际运行界面</w:t>
      </w:r>
      <w:proofErr w:type="gramEnd"/>
    </w:p>
    <w:p w14:paraId="523F4394" w14:textId="77777777" w:rsidR="0040297A" w:rsidRDefault="00000000">
      <w:pPr>
        <w:rPr>
          <w:lang w:eastAsia="zh-CN"/>
        </w:rPr>
      </w:pPr>
      <w:r>
        <w:rPr>
          <w:lang w:eastAsia="zh-CN"/>
        </w:rPr>
        <w:br w:type="page"/>
      </w:r>
    </w:p>
    <w:p w14:paraId="60106113" w14:textId="77777777" w:rsidR="0040297A" w:rsidRDefault="00000000">
      <w:pPr>
        <w:pStyle w:val="1"/>
        <w:spacing w:before="140" w:after="80" w:line="240" w:lineRule="auto"/>
      </w:pPr>
      <w:r>
        <w:rPr>
          <w:rFonts w:ascii="黑体" w:eastAsia="黑体" w:hAnsi="黑体"/>
        </w:rPr>
        <w:lastRenderedPageBreak/>
        <w:t xml:space="preserve">7 </w:t>
      </w:r>
      <w:proofErr w:type="spellStart"/>
      <w:r>
        <w:rPr>
          <w:rFonts w:ascii="黑体" w:eastAsia="黑体" w:hAnsi="黑体"/>
        </w:rPr>
        <w:t>作品亮点</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3969"/>
        <w:gridCol w:w="3061"/>
      </w:tblGrid>
      <w:tr w:rsidR="0040297A" w14:paraId="27636B29" w14:textId="77777777">
        <w:trPr>
          <w:tblHeader/>
          <w:jc w:val="center"/>
        </w:trPr>
        <w:tc>
          <w:tcPr>
            <w:tcW w:w="1757" w:type="dxa"/>
            <w:shd w:val="clear" w:color="auto" w:fill="294E63"/>
            <w:tcMar>
              <w:top w:w="95" w:type="dxa"/>
              <w:left w:w="110" w:type="dxa"/>
              <w:bottom w:w="95" w:type="dxa"/>
              <w:right w:w="110" w:type="dxa"/>
            </w:tcMar>
            <w:vAlign w:val="center"/>
          </w:tcPr>
          <w:p w14:paraId="6F690DB6" w14:textId="77777777" w:rsidR="0040297A" w:rsidRDefault="00000000">
            <w:pPr>
              <w:spacing w:after="0" w:line="264" w:lineRule="auto"/>
              <w:jc w:val="center"/>
            </w:pPr>
            <w:r>
              <w:rPr>
                <w:rFonts w:ascii="黑体" w:eastAsia="黑体" w:hAnsi="黑体"/>
                <w:b/>
                <w:color w:val="FFFFFF"/>
                <w:sz w:val="17"/>
              </w:rPr>
              <w:t>亮点</w:t>
            </w:r>
          </w:p>
        </w:tc>
        <w:tc>
          <w:tcPr>
            <w:tcW w:w="3969" w:type="dxa"/>
            <w:shd w:val="clear" w:color="auto" w:fill="294E63"/>
            <w:tcMar>
              <w:top w:w="95" w:type="dxa"/>
              <w:left w:w="110" w:type="dxa"/>
              <w:bottom w:w="95" w:type="dxa"/>
              <w:right w:w="110" w:type="dxa"/>
            </w:tcMar>
            <w:vAlign w:val="center"/>
          </w:tcPr>
          <w:p w14:paraId="2C3FE9F7" w14:textId="77777777" w:rsidR="0040297A" w:rsidRDefault="00000000">
            <w:pPr>
              <w:spacing w:after="0" w:line="264" w:lineRule="auto"/>
              <w:jc w:val="center"/>
            </w:pPr>
            <w:r>
              <w:rPr>
                <w:rFonts w:ascii="黑体" w:eastAsia="黑体" w:hAnsi="黑体"/>
                <w:b/>
                <w:color w:val="FFFFFF"/>
                <w:sz w:val="17"/>
              </w:rPr>
              <w:t>实现方式</w:t>
            </w:r>
          </w:p>
        </w:tc>
        <w:tc>
          <w:tcPr>
            <w:tcW w:w="3061" w:type="dxa"/>
            <w:shd w:val="clear" w:color="auto" w:fill="294E63"/>
            <w:tcMar>
              <w:top w:w="95" w:type="dxa"/>
              <w:left w:w="110" w:type="dxa"/>
              <w:bottom w:w="95" w:type="dxa"/>
              <w:right w:w="110" w:type="dxa"/>
            </w:tcMar>
            <w:vAlign w:val="center"/>
          </w:tcPr>
          <w:p w14:paraId="2AFF8378" w14:textId="77777777" w:rsidR="0040297A" w:rsidRDefault="00000000">
            <w:pPr>
              <w:spacing w:after="0" w:line="264" w:lineRule="auto"/>
              <w:jc w:val="center"/>
            </w:pPr>
            <w:r>
              <w:rPr>
                <w:rFonts w:ascii="黑体" w:eastAsia="黑体" w:hAnsi="黑体"/>
                <w:b/>
                <w:color w:val="FFFFFF"/>
                <w:sz w:val="17"/>
              </w:rPr>
              <w:t>评审价值</w:t>
            </w:r>
          </w:p>
        </w:tc>
      </w:tr>
      <w:tr w:rsidR="0040297A" w14:paraId="05D2310D" w14:textId="77777777">
        <w:trPr>
          <w:cantSplit/>
          <w:jc w:val="center"/>
        </w:trPr>
        <w:tc>
          <w:tcPr>
            <w:tcW w:w="1757" w:type="dxa"/>
            <w:tcMar>
              <w:top w:w="85" w:type="dxa"/>
              <w:left w:w="105" w:type="dxa"/>
              <w:bottom w:w="85" w:type="dxa"/>
              <w:right w:w="105" w:type="dxa"/>
            </w:tcMar>
            <w:vAlign w:val="center"/>
          </w:tcPr>
          <w:p w14:paraId="2C12D232" w14:textId="77777777" w:rsidR="0040297A" w:rsidRDefault="00000000">
            <w:pPr>
              <w:spacing w:after="0" w:line="278" w:lineRule="auto"/>
              <w:jc w:val="center"/>
              <w:rPr>
                <w:lang w:eastAsia="zh-CN"/>
              </w:rPr>
            </w:pPr>
            <w:r>
              <w:rPr>
                <w:color w:val="1F2933"/>
                <w:sz w:val="17"/>
                <w:lang w:eastAsia="zh-CN"/>
              </w:rPr>
              <w:t>真实数据与界面双向联动</w:t>
            </w:r>
          </w:p>
        </w:tc>
        <w:tc>
          <w:tcPr>
            <w:tcW w:w="3969" w:type="dxa"/>
            <w:tcMar>
              <w:top w:w="85" w:type="dxa"/>
              <w:left w:w="105" w:type="dxa"/>
              <w:bottom w:w="85" w:type="dxa"/>
              <w:right w:w="105" w:type="dxa"/>
            </w:tcMar>
            <w:vAlign w:val="center"/>
          </w:tcPr>
          <w:p w14:paraId="69169AE2" w14:textId="77777777" w:rsidR="0040297A" w:rsidRDefault="00000000">
            <w:pPr>
              <w:spacing w:after="0" w:line="278" w:lineRule="auto"/>
              <w:rPr>
                <w:lang w:eastAsia="zh-CN"/>
              </w:rPr>
            </w:pPr>
            <w:r>
              <w:rPr>
                <w:color w:val="1F2933"/>
                <w:sz w:val="17"/>
                <w:lang w:eastAsia="zh-CN"/>
              </w:rPr>
              <w:t>四类卡片只读取原始文件记录和字段，每张卡片可切换到对应专题地图</w:t>
            </w:r>
          </w:p>
        </w:tc>
        <w:tc>
          <w:tcPr>
            <w:tcW w:w="3061" w:type="dxa"/>
            <w:tcMar>
              <w:top w:w="85" w:type="dxa"/>
              <w:left w:w="105" w:type="dxa"/>
              <w:bottom w:w="85" w:type="dxa"/>
              <w:right w:w="105" w:type="dxa"/>
            </w:tcMar>
            <w:vAlign w:val="center"/>
          </w:tcPr>
          <w:p w14:paraId="2340BE53" w14:textId="77777777" w:rsidR="0040297A" w:rsidRDefault="00000000">
            <w:pPr>
              <w:spacing w:after="0" w:line="278" w:lineRule="auto"/>
              <w:rPr>
                <w:lang w:eastAsia="zh-CN"/>
              </w:rPr>
            </w:pPr>
            <w:r>
              <w:rPr>
                <w:color w:val="1F2933"/>
                <w:sz w:val="17"/>
                <w:lang w:eastAsia="zh-CN"/>
              </w:rPr>
              <w:t>数据可追溯，避免演示指标与地图内容脱节</w:t>
            </w:r>
          </w:p>
        </w:tc>
      </w:tr>
      <w:tr w:rsidR="0040297A" w14:paraId="1C7B5BAC" w14:textId="77777777">
        <w:trPr>
          <w:cantSplit/>
          <w:jc w:val="center"/>
        </w:trPr>
        <w:tc>
          <w:tcPr>
            <w:tcW w:w="1757" w:type="dxa"/>
            <w:shd w:val="clear" w:color="auto" w:fill="F6F8F9"/>
            <w:tcMar>
              <w:top w:w="85" w:type="dxa"/>
              <w:left w:w="105" w:type="dxa"/>
              <w:bottom w:w="85" w:type="dxa"/>
              <w:right w:w="105" w:type="dxa"/>
            </w:tcMar>
            <w:vAlign w:val="center"/>
          </w:tcPr>
          <w:p w14:paraId="6BB06A5B" w14:textId="77777777" w:rsidR="0040297A" w:rsidRDefault="00000000">
            <w:pPr>
              <w:spacing w:after="0" w:line="278" w:lineRule="auto"/>
              <w:jc w:val="center"/>
            </w:pPr>
            <w:proofErr w:type="spellStart"/>
            <w:r>
              <w:rPr>
                <w:color w:val="1F2933"/>
                <w:sz w:val="17"/>
              </w:rPr>
              <w:t>口岸与县域两种尺度</w:t>
            </w:r>
            <w:proofErr w:type="spellEnd"/>
          </w:p>
        </w:tc>
        <w:tc>
          <w:tcPr>
            <w:tcW w:w="3969" w:type="dxa"/>
            <w:shd w:val="clear" w:color="auto" w:fill="F6F8F9"/>
            <w:tcMar>
              <w:top w:w="85" w:type="dxa"/>
              <w:left w:w="105" w:type="dxa"/>
              <w:bottom w:w="85" w:type="dxa"/>
              <w:right w:w="105" w:type="dxa"/>
            </w:tcMar>
            <w:vAlign w:val="center"/>
          </w:tcPr>
          <w:p w14:paraId="69ED0C75" w14:textId="77777777" w:rsidR="0040297A" w:rsidRDefault="00000000">
            <w:pPr>
              <w:spacing w:after="0" w:line="278" w:lineRule="auto"/>
              <w:rPr>
                <w:lang w:eastAsia="zh-CN"/>
              </w:rPr>
            </w:pPr>
            <w:r>
              <w:rPr>
                <w:color w:val="1F2933"/>
                <w:sz w:val="17"/>
                <w:lang w:eastAsia="zh-CN"/>
              </w:rPr>
              <w:t>口岸视图支持 9 景多时相影像，县域视图支持 DEM 与专题层叠加</w:t>
            </w:r>
          </w:p>
        </w:tc>
        <w:tc>
          <w:tcPr>
            <w:tcW w:w="3061" w:type="dxa"/>
            <w:shd w:val="clear" w:color="auto" w:fill="F6F8F9"/>
            <w:tcMar>
              <w:top w:w="85" w:type="dxa"/>
              <w:left w:w="105" w:type="dxa"/>
              <w:bottom w:w="85" w:type="dxa"/>
              <w:right w:w="105" w:type="dxa"/>
            </w:tcMar>
            <w:vAlign w:val="center"/>
          </w:tcPr>
          <w:p w14:paraId="4603D7D2" w14:textId="77777777" w:rsidR="0040297A" w:rsidRDefault="00000000">
            <w:pPr>
              <w:spacing w:after="0" w:line="278" w:lineRule="auto"/>
              <w:rPr>
                <w:lang w:eastAsia="zh-CN"/>
              </w:rPr>
            </w:pPr>
            <w:r>
              <w:rPr>
                <w:color w:val="1F2933"/>
                <w:sz w:val="17"/>
                <w:lang w:eastAsia="zh-CN"/>
              </w:rPr>
              <w:t>兼顾救援落点所需的局部细节与背景要素</w:t>
            </w:r>
          </w:p>
        </w:tc>
      </w:tr>
      <w:tr w:rsidR="0040297A" w14:paraId="4E3CA8AA" w14:textId="77777777">
        <w:trPr>
          <w:cantSplit/>
          <w:jc w:val="center"/>
        </w:trPr>
        <w:tc>
          <w:tcPr>
            <w:tcW w:w="1757" w:type="dxa"/>
            <w:tcMar>
              <w:top w:w="85" w:type="dxa"/>
              <w:left w:w="105" w:type="dxa"/>
              <w:bottom w:w="85" w:type="dxa"/>
              <w:right w:w="105" w:type="dxa"/>
            </w:tcMar>
            <w:vAlign w:val="center"/>
          </w:tcPr>
          <w:p w14:paraId="43789ACB" w14:textId="77777777" w:rsidR="0040297A" w:rsidRDefault="00000000">
            <w:pPr>
              <w:spacing w:after="0" w:line="278" w:lineRule="auto"/>
              <w:jc w:val="center"/>
              <w:rPr>
                <w:lang w:eastAsia="zh-CN"/>
              </w:rPr>
            </w:pPr>
            <w:r>
              <w:rPr>
                <w:color w:val="1F2933"/>
                <w:sz w:val="17"/>
                <w:lang w:eastAsia="zh-CN"/>
              </w:rPr>
              <w:t>任务闭环而非静态大屏</w:t>
            </w:r>
          </w:p>
        </w:tc>
        <w:tc>
          <w:tcPr>
            <w:tcW w:w="3969" w:type="dxa"/>
            <w:tcMar>
              <w:top w:w="85" w:type="dxa"/>
              <w:left w:w="105" w:type="dxa"/>
              <w:bottom w:w="85" w:type="dxa"/>
              <w:right w:w="105" w:type="dxa"/>
            </w:tcMar>
            <w:vAlign w:val="center"/>
          </w:tcPr>
          <w:p w14:paraId="04D73843" w14:textId="77777777" w:rsidR="0040297A" w:rsidRDefault="00000000">
            <w:pPr>
              <w:spacing w:after="0" w:line="278" w:lineRule="auto"/>
              <w:rPr>
                <w:lang w:eastAsia="zh-CN"/>
              </w:rPr>
            </w:pPr>
            <w:r>
              <w:rPr>
                <w:color w:val="1F2933"/>
                <w:sz w:val="17"/>
                <w:lang w:eastAsia="zh-CN"/>
              </w:rPr>
              <w:t>落点、分配、编号、上报、进度、图片与完成状态在同一业务模型中流转</w:t>
            </w:r>
          </w:p>
        </w:tc>
        <w:tc>
          <w:tcPr>
            <w:tcW w:w="3061" w:type="dxa"/>
            <w:tcMar>
              <w:top w:w="85" w:type="dxa"/>
              <w:left w:w="105" w:type="dxa"/>
              <w:bottom w:w="85" w:type="dxa"/>
              <w:right w:w="105" w:type="dxa"/>
            </w:tcMar>
            <w:vAlign w:val="center"/>
          </w:tcPr>
          <w:p w14:paraId="4F962600" w14:textId="77777777" w:rsidR="0040297A" w:rsidRDefault="00000000">
            <w:pPr>
              <w:spacing w:after="0" w:line="278" w:lineRule="auto"/>
              <w:rPr>
                <w:lang w:eastAsia="zh-CN"/>
              </w:rPr>
            </w:pPr>
            <w:r>
              <w:rPr>
                <w:color w:val="1F2933"/>
                <w:sz w:val="17"/>
                <w:lang w:eastAsia="zh-CN"/>
              </w:rPr>
              <w:t>可直接演示从发现问题到处置完成的全过程</w:t>
            </w:r>
          </w:p>
        </w:tc>
      </w:tr>
      <w:tr w:rsidR="0040297A" w14:paraId="3EAA1749" w14:textId="77777777">
        <w:trPr>
          <w:cantSplit/>
          <w:jc w:val="center"/>
        </w:trPr>
        <w:tc>
          <w:tcPr>
            <w:tcW w:w="1757" w:type="dxa"/>
            <w:shd w:val="clear" w:color="auto" w:fill="F6F8F9"/>
            <w:tcMar>
              <w:top w:w="85" w:type="dxa"/>
              <w:left w:w="105" w:type="dxa"/>
              <w:bottom w:w="85" w:type="dxa"/>
              <w:right w:w="105" w:type="dxa"/>
            </w:tcMar>
            <w:vAlign w:val="center"/>
          </w:tcPr>
          <w:p w14:paraId="081F535C" w14:textId="77777777" w:rsidR="0040297A" w:rsidRDefault="00000000">
            <w:pPr>
              <w:spacing w:after="0" w:line="278" w:lineRule="auto"/>
              <w:jc w:val="center"/>
            </w:pPr>
            <w:proofErr w:type="spellStart"/>
            <w:r>
              <w:rPr>
                <w:color w:val="1F2933"/>
                <w:sz w:val="17"/>
              </w:rPr>
              <w:t>点位附近快速调度</w:t>
            </w:r>
            <w:proofErr w:type="spellEnd"/>
          </w:p>
        </w:tc>
        <w:tc>
          <w:tcPr>
            <w:tcW w:w="3969" w:type="dxa"/>
            <w:shd w:val="clear" w:color="auto" w:fill="F6F8F9"/>
            <w:tcMar>
              <w:top w:w="85" w:type="dxa"/>
              <w:left w:w="105" w:type="dxa"/>
              <w:bottom w:w="85" w:type="dxa"/>
              <w:right w:w="105" w:type="dxa"/>
            </w:tcMar>
            <w:vAlign w:val="center"/>
          </w:tcPr>
          <w:p w14:paraId="34CD9C7B" w14:textId="77777777" w:rsidR="0040297A" w:rsidRDefault="00000000">
            <w:pPr>
              <w:spacing w:after="0" w:line="278" w:lineRule="auto"/>
              <w:rPr>
                <w:lang w:eastAsia="zh-CN"/>
              </w:rPr>
            </w:pPr>
            <w:r>
              <w:rPr>
                <w:color w:val="1F2933"/>
                <w:sz w:val="17"/>
                <w:lang w:eastAsia="zh-CN"/>
              </w:rPr>
              <w:t>分配表单、删除操作、任务进度与图片直接显示在点位悬浮窗</w:t>
            </w:r>
          </w:p>
        </w:tc>
        <w:tc>
          <w:tcPr>
            <w:tcW w:w="3061" w:type="dxa"/>
            <w:shd w:val="clear" w:color="auto" w:fill="F6F8F9"/>
            <w:tcMar>
              <w:top w:w="85" w:type="dxa"/>
              <w:left w:w="105" w:type="dxa"/>
              <w:bottom w:w="85" w:type="dxa"/>
              <w:right w:w="105" w:type="dxa"/>
            </w:tcMar>
            <w:vAlign w:val="center"/>
          </w:tcPr>
          <w:p w14:paraId="4EF8ED07" w14:textId="77777777" w:rsidR="0040297A" w:rsidRDefault="00000000">
            <w:pPr>
              <w:spacing w:after="0" w:line="278" w:lineRule="auto"/>
              <w:rPr>
                <w:lang w:eastAsia="zh-CN"/>
              </w:rPr>
            </w:pPr>
            <w:r>
              <w:rPr>
                <w:color w:val="1F2933"/>
                <w:sz w:val="17"/>
                <w:lang w:eastAsia="zh-CN"/>
              </w:rPr>
              <w:t>降低管理员在地图和侧栏之间的视线切换</w:t>
            </w:r>
          </w:p>
        </w:tc>
      </w:tr>
      <w:tr w:rsidR="0040297A" w14:paraId="3E8A9A6A" w14:textId="77777777">
        <w:trPr>
          <w:cantSplit/>
          <w:jc w:val="center"/>
        </w:trPr>
        <w:tc>
          <w:tcPr>
            <w:tcW w:w="1757" w:type="dxa"/>
            <w:tcMar>
              <w:top w:w="85" w:type="dxa"/>
              <w:left w:w="105" w:type="dxa"/>
              <w:bottom w:w="85" w:type="dxa"/>
              <w:right w:w="105" w:type="dxa"/>
            </w:tcMar>
            <w:vAlign w:val="center"/>
          </w:tcPr>
          <w:p w14:paraId="1E4C1B05" w14:textId="77777777" w:rsidR="0040297A" w:rsidRDefault="00000000">
            <w:pPr>
              <w:spacing w:after="0" w:line="278" w:lineRule="auto"/>
              <w:jc w:val="center"/>
              <w:rPr>
                <w:lang w:eastAsia="zh-CN"/>
              </w:rPr>
            </w:pPr>
            <w:r>
              <w:rPr>
                <w:color w:val="1F2933"/>
                <w:sz w:val="17"/>
                <w:lang w:eastAsia="zh-CN"/>
              </w:rPr>
              <w:t>队伍数量与可用性动态计算</w:t>
            </w:r>
          </w:p>
        </w:tc>
        <w:tc>
          <w:tcPr>
            <w:tcW w:w="3969" w:type="dxa"/>
            <w:tcMar>
              <w:top w:w="85" w:type="dxa"/>
              <w:left w:w="105" w:type="dxa"/>
              <w:bottom w:w="85" w:type="dxa"/>
              <w:right w:w="105" w:type="dxa"/>
            </w:tcMar>
            <w:vAlign w:val="center"/>
          </w:tcPr>
          <w:p w14:paraId="68B55DF0" w14:textId="77777777" w:rsidR="0040297A" w:rsidRDefault="00000000">
            <w:pPr>
              <w:spacing w:after="0" w:line="278" w:lineRule="auto"/>
              <w:rPr>
                <w:lang w:eastAsia="zh-CN"/>
              </w:rPr>
            </w:pPr>
            <w:r>
              <w:rPr>
                <w:color w:val="1F2933"/>
                <w:sz w:val="17"/>
                <w:lang w:eastAsia="zh-CN"/>
              </w:rPr>
              <w:t>顶部分子为当前上线且未被执行中任务占用的队伍数，分母为该类别队伍总数</w:t>
            </w:r>
          </w:p>
        </w:tc>
        <w:tc>
          <w:tcPr>
            <w:tcW w:w="3061" w:type="dxa"/>
            <w:tcMar>
              <w:top w:w="85" w:type="dxa"/>
              <w:left w:w="105" w:type="dxa"/>
              <w:bottom w:w="85" w:type="dxa"/>
              <w:right w:w="105" w:type="dxa"/>
            </w:tcMar>
            <w:vAlign w:val="center"/>
          </w:tcPr>
          <w:p w14:paraId="10E1B933" w14:textId="77777777" w:rsidR="0040297A" w:rsidRDefault="00000000">
            <w:pPr>
              <w:spacing w:after="0" w:line="278" w:lineRule="auto"/>
              <w:rPr>
                <w:lang w:eastAsia="zh-CN"/>
              </w:rPr>
            </w:pPr>
            <w:r>
              <w:rPr>
                <w:color w:val="1F2933"/>
                <w:sz w:val="17"/>
                <w:lang w:eastAsia="zh-CN"/>
              </w:rPr>
              <w:t>新增、删除队伍或分配任务后无需手工修改大屏数字</w:t>
            </w:r>
          </w:p>
        </w:tc>
      </w:tr>
      <w:tr w:rsidR="0040297A" w14:paraId="49436A90" w14:textId="77777777">
        <w:trPr>
          <w:cantSplit/>
          <w:jc w:val="center"/>
        </w:trPr>
        <w:tc>
          <w:tcPr>
            <w:tcW w:w="1757" w:type="dxa"/>
            <w:shd w:val="clear" w:color="auto" w:fill="F6F8F9"/>
            <w:tcMar>
              <w:top w:w="85" w:type="dxa"/>
              <w:left w:w="105" w:type="dxa"/>
              <w:bottom w:w="85" w:type="dxa"/>
              <w:right w:w="105" w:type="dxa"/>
            </w:tcMar>
            <w:vAlign w:val="center"/>
          </w:tcPr>
          <w:p w14:paraId="6652B9E2" w14:textId="77777777" w:rsidR="0040297A" w:rsidRDefault="00000000">
            <w:pPr>
              <w:spacing w:after="0" w:line="278" w:lineRule="auto"/>
              <w:jc w:val="center"/>
              <w:rPr>
                <w:lang w:eastAsia="zh-CN"/>
              </w:rPr>
            </w:pPr>
            <w:r>
              <w:rPr>
                <w:color w:val="1F2933"/>
                <w:sz w:val="17"/>
                <w:lang w:eastAsia="zh-CN"/>
              </w:rPr>
              <w:t>应用层与 GIS 层解耦</w:t>
            </w:r>
          </w:p>
        </w:tc>
        <w:tc>
          <w:tcPr>
            <w:tcW w:w="3969" w:type="dxa"/>
            <w:shd w:val="clear" w:color="auto" w:fill="F6F8F9"/>
            <w:tcMar>
              <w:top w:w="85" w:type="dxa"/>
              <w:left w:w="105" w:type="dxa"/>
              <w:bottom w:w="85" w:type="dxa"/>
              <w:right w:w="105" w:type="dxa"/>
            </w:tcMar>
            <w:vAlign w:val="center"/>
          </w:tcPr>
          <w:p w14:paraId="0EB20A17" w14:textId="77777777" w:rsidR="0040297A" w:rsidRDefault="00000000">
            <w:pPr>
              <w:spacing w:after="0" w:line="278" w:lineRule="auto"/>
              <w:rPr>
                <w:lang w:eastAsia="zh-CN"/>
              </w:rPr>
            </w:pPr>
            <w:r>
              <w:rPr>
                <w:color w:val="1F2933"/>
                <w:sz w:val="17"/>
                <w:lang w:eastAsia="zh-CN"/>
              </w:rPr>
              <w:t>业务状态保存在 Django 数据库，空间图层保持在 KQGIS 服务</w:t>
            </w:r>
          </w:p>
        </w:tc>
        <w:tc>
          <w:tcPr>
            <w:tcW w:w="3061" w:type="dxa"/>
            <w:shd w:val="clear" w:color="auto" w:fill="F6F8F9"/>
            <w:tcMar>
              <w:top w:w="85" w:type="dxa"/>
              <w:left w:w="105" w:type="dxa"/>
              <w:bottom w:w="85" w:type="dxa"/>
              <w:right w:w="105" w:type="dxa"/>
            </w:tcMar>
            <w:vAlign w:val="center"/>
          </w:tcPr>
          <w:p w14:paraId="5F39D8EA" w14:textId="77777777" w:rsidR="0040297A" w:rsidRDefault="00000000">
            <w:pPr>
              <w:spacing w:after="0" w:line="278" w:lineRule="auto"/>
              <w:rPr>
                <w:lang w:eastAsia="zh-CN"/>
              </w:rPr>
            </w:pPr>
            <w:r>
              <w:rPr>
                <w:color w:val="1F2933"/>
                <w:sz w:val="17"/>
                <w:lang w:eastAsia="zh-CN"/>
              </w:rPr>
              <w:t>便于后续替换业务数据库、增加新图层或接入原生手机端</w:t>
            </w:r>
          </w:p>
        </w:tc>
      </w:tr>
    </w:tbl>
    <w:p w14:paraId="3A5C032F" w14:textId="77777777" w:rsidR="0040297A" w:rsidRDefault="00000000">
      <w:pPr>
        <w:pStyle w:val="1"/>
        <w:spacing w:before="140" w:after="80" w:line="240" w:lineRule="auto"/>
        <w:rPr>
          <w:lang w:eastAsia="zh-CN"/>
        </w:rPr>
      </w:pPr>
      <w:r>
        <w:rPr>
          <w:rFonts w:ascii="黑体" w:eastAsia="黑体" w:hAnsi="黑体"/>
          <w:lang w:eastAsia="zh-CN"/>
        </w:rPr>
        <w:t>8 完成度与应用价值</w:t>
      </w:r>
    </w:p>
    <w:p w14:paraId="76F2F8FD" w14:textId="6DEECCB3" w:rsidR="0040297A" w:rsidRDefault="00000000">
      <w:pPr>
        <w:ind w:firstLine="420"/>
        <w:rPr>
          <w:lang w:eastAsia="zh-CN"/>
        </w:rPr>
      </w:pPr>
      <w:r>
        <w:rPr>
          <w:color w:val="1F2933"/>
          <w:lang w:eastAsia="zh-CN"/>
        </w:rPr>
        <w:t>当前作品已实现管理员登录与改密码、智慧大屏、KQGIS 地图切换、地图点位管理、救援队伍维护、任务分配、组长端图片与阶段上报、两端状态同步，并提供一键启动、前端构建检查和 Django 自动化测试。</w:t>
      </w:r>
    </w:p>
    <w:p w14:paraId="6246F6B9" w14:textId="4A4BF7AE" w:rsidR="0040297A" w:rsidRDefault="00000000">
      <w:pPr>
        <w:ind w:firstLine="420"/>
        <w:rPr>
          <w:lang w:eastAsia="zh-CN"/>
        </w:rPr>
      </w:pPr>
      <w:r>
        <w:rPr>
          <w:color w:val="1F2933"/>
          <w:lang w:eastAsia="zh-CN"/>
        </w:rPr>
        <w:t>本作品的设计重点是让空间数据直接服务于救援组织：原始图层提供场景依据，任务点位承载调度指令，组长上报形成现场反馈，大屏再将结果回到同一张地图上。因此，系统既能展示吉隆口岸泥石流相关数据，也能支撑一次完整的救援调度演练</w:t>
      </w:r>
      <w:r w:rsidR="00550DA5">
        <w:rPr>
          <w:rFonts w:hint="eastAsia"/>
          <w:color w:val="1F2933"/>
          <w:lang w:eastAsia="zh-CN"/>
        </w:rPr>
        <w:t>，目前仅以吉隆口岸为例</w:t>
      </w:r>
      <w:r>
        <w:rPr>
          <w:color w:val="1F2933"/>
          <w:lang w:eastAsia="zh-CN"/>
        </w:rPr>
        <w:t>。</w:t>
      </w:r>
    </w:p>
    <w:sectPr w:rsidR="0040297A" w:rsidSect="00034616">
      <w:headerReference w:type="default" r:id="rId12"/>
      <w:foot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3E1F" w14:textId="77777777" w:rsidR="0021643A" w:rsidRDefault="0021643A">
      <w:pPr>
        <w:spacing w:after="0" w:line="240" w:lineRule="auto"/>
      </w:pPr>
      <w:r>
        <w:separator/>
      </w:r>
    </w:p>
  </w:endnote>
  <w:endnote w:type="continuationSeparator" w:id="0">
    <w:p w14:paraId="574AF7E9" w14:textId="77777777" w:rsidR="0021643A" w:rsidRDefault="00216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01E9" w14:textId="77777777" w:rsidR="0040297A" w:rsidRDefault="00000000">
    <w:pPr>
      <w:pStyle w:val="a7"/>
      <w:jc w:val="center"/>
    </w:pPr>
    <w:r>
      <w:rPr>
        <w:color w:val="52606D"/>
        <w:sz w:val="18"/>
      </w:rPr>
      <w:fldChar w:fldCharType="begin"/>
    </w:r>
    <w:r>
      <w:rPr>
        <w:color w:val="52606D"/>
        <w:sz w:val="18"/>
      </w:rPr>
      <w:instrText xml:space="preserve"> PAGE </w:instrText>
    </w:r>
    <w:r>
      <w:rPr>
        <w:color w:val="52606D"/>
        <w:sz w:val="18"/>
      </w:rPr>
      <w:fldChar w:fldCharType="separate"/>
    </w:r>
    <w:r>
      <w:rPr>
        <w:color w:val="52606D"/>
        <w:sz w:val="18"/>
      </w:rPr>
      <w:t>1</w:t>
    </w:r>
    <w:r>
      <w:rPr>
        <w:color w:val="5260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332A" w14:textId="77777777" w:rsidR="0021643A" w:rsidRDefault="0021643A">
      <w:pPr>
        <w:spacing w:after="0" w:line="240" w:lineRule="auto"/>
      </w:pPr>
      <w:r>
        <w:separator/>
      </w:r>
    </w:p>
  </w:footnote>
  <w:footnote w:type="continuationSeparator" w:id="0">
    <w:p w14:paraId="3C058F66" w14:textId="77777777" w:rsidR="0021643A" w:rsidRDefault="00216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9F80" w14:textId="77777777" w:rsidR="0040297A" w:rsidRDefault="00000000">
    <w:pPr>
      <w:pStyle w:val="a5"/>
      <w:jc w:val="right"/>
      <w:rPr>
        <w:lang w:eastAsia="zh-CN"/>
      </w:rPr>
    </w:pPr>
    <w:r>
      <w:rPr>
        <w:color w:val="52606D"/>
        <w:sz w:val="17"/>
        <w:lang w:eastAsia="zh-CN"/>
      </w:rPr>
      <w:t>吉隆口岸泥石流监测救援部署系统  作品介绍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7211374">
    <w:abstractNumId w:val="8"/>
  </w:num>
  <w:num w:numId="2" w16cid:durableId="1040783388">
    <w:abstractNumId w:val="6"/>
  </w:num>
  <w:num w:numId="3" w16cid:durableId="2020498592">
    <w:abstractNumId w:val="5"/>
  </w:num>
  <w:num w:numId="4" w16cid:durableId="944116768">
    <w:abstractNumId w:val="4"/>
  </w:num>
  <w:num w:numId="5" w16cid:durableId="283660346">
    <w:abstractNumId w:val="7"/>
  </w:num>
  <w:num w:numId="6" w16cid:durableId="968825579">
    <w:abstractNumId w:val="3"/>
  </w:num>
  <w:num w:numId="7" w16cid:durableId="1257784487">
    <w:abstractNumId w:val="2"/>
  </w:num>
  <w:num w:numId="8" w16cid:durableId="2055545058">
    <w:abstractNumId w:val="1"/>
  </w:num>
  <w:num w:numId="9" w16cid:durableId="162195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43A"/>
    <w:rsid w:val="0029639D"/>
    <w:rsid w:val="00326F90"/>
    <w:rsid w:val="0040297A"/>
    <w:rsid w:val="00550DA5"/>
    <w:rsid w:val="00A22BAF"/>
    <w:rsid w:val="00AA1D8D"/>
    <w:rsid w:val="00B47730"/>
    <w:rsid w:val="00CB0664"/>
    <w:rsid w:val="00EE0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11CFC"/>
  <w14:defaultImageDpi w14:val="300"/>
  <w15:docId w15:val="{101FAC85-98C7-45F4-859A-003D330A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7"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吉隆口岸泥石流监测救援部署系统作品介绍</dc:title>
  <dc:subject>苍穹杯全国大学生空间信息技术大赛评审材料</dc:subject>
  <dc:creator>项目团队</dc:creator>
  <cp:keywords>KQGIS,泥石流,空间信息,救援调度,智慧大屏</cp:keywords>
  <dc:description>generated by python-docx</dc:description>
  <cp:lastModifiedBy>华奏 立</cp:lastModifiedBy>
  <cp:revision>2</cp:revision>
  <dcterms:created xsi:type="dcterms:W3CDTF">2013-12-23T23:15:00Z</dcterms:created>
  <dcterms:modified xsi:type="dcterms:W3CDTF">2026-09-29T01:49:00Z</dcterms:modified>
  <cp:category/>
</cp:coreProperties>
</file>