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drawing>
          <wp:inline distT="0" distB="0" distL="0" distR="0">
            <wp:extent cx="2026920" cy="2026920"/>
            <wp:effectExtent l="0" t="0" r="0" b="0"/>
            <wp:docPr id="34" name="图片 3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76-160Z914262E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26920" cy="2026920"/>
                    </a:xfrm>
                    <a:prstGeom prst="rect">
                      <a:avLst/>
                    </a:prstGeom>
                    <a:noFill/>
                    <a:ln>
                      <a:noFill/>
                    </a:ln>
                  </pic:spPr>
                </pic:pic>
              </a:graphicData>
            </a:graphic>
          </wp:inline>
        </w:drawing>
      </w:r>
    </w:p>
    <w:p>
      <w:pPr>
        <w:rPr>
          <w:sz w:val="32"/>
          <w:szCs w:val="32"/>
        </w:rPr>
      </w:pPr>
    </w:p>
    <w:p>
      <w:pPr>
        <w:jc w:val="center"/>
        <w:rPr>
          <w:sz w:val="32"/>
          <w:szCs w:val="32"/>
        </w:rPr>
      </w:pPr>
    </w:p>
    <w:p>
      <w:pPr>
        <w:jc w:val="center"/>
        <w:rPr>
          <w:sz w:val="48"/>
          <w:szCs w:val="48"/>
        </w:rPr>
      </w:pPr>
      <w:r>
        <w:rPr>
          <w:rFonts w:hint="eastAsia"/>
          <w:sz w:val="48"/>
          <w:szCs w:val="48"/>
        </w:rPr>
        <w:t>G</w:t>
      </w:r>
      <w:r>
        <w:rPr>
          <w:rFonts w:hint="eastAsia"/>
          <w:sz w:val="48"/>
          <w:szCs w:val="48"/>
          <w:lang w:val="en-US" w:eastAsia="zh-CN"/>
        </w:rPr>
        <w:t>2</w:t>
      </w:r>
      <w:r>
        <w:rPr>
          <w:rFonts w:hint="eastAsia"/>
          <w:sz w:val="48"/>
          <w:szCs w:val="48"/>
        </w:rPr>
        <w:t>0-</w:t>
      </w:r>
      <w:r>
        <w:rPr>
          <w:rFonts w:hint="eastAsia"/>
          <w:sz w:val="48"/>
          <w:szCs w:val="48"/>
          <w:lang w:val="en-US" w:eastAsia="zh-CN"/>
        </w:rPr>
        <w:t>婆婆与猫游戏</w:t>
      </w:r>
      <w:r>
        <w:rPr>
          <w:rFonts w:hint="eastAsia"/>
          <w:sz w:val="48"/>
          <w:szCs w:val="48"/>
        </w:rPr>
        <w:t>APP</w:t>
      </w:r>
    </w:p>
    <w:p>
      <w:pPr>
        <w:jc w:val="center"/>
        <w:rPr>
          <w:sz w:val="48"/>
          <w:szCs w:val="48"/>
        </w:rPr>
      </w:pPr>
    </w:p>
    <w:p>
      <w:pPr>
        <w:jc w:val="center"/>
        <w:rPr>
          <w:sz w:val="48"/>
          <w:szCs w:val="48"/>
        </w:rPr>
      </w:pPr>
      <w:r>
        <w:rPr>
          <w:rFonts w:hint="eastAsia"/>
          <w:sz w:val="48"/>
          <w:szCs w:val="48"/>
        </w:rPr>
        <w:t>测试计划</w:t>
      </w:r>
    </w:p>
    <w:p>
      <w:pPr>
        <w:rPr>
          <w:sz w:val="48"/>
          <w:szCs w:val="48"/>
        </w:rPr>
      </w:pPr>
    </w:p>
    <w:tbl>
      <w:tblPr>
        <w:tblStyle w:val="8"/>
        <w:tblW w:w="835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2422"/>
        <w:gridCol w:w="4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851" w:type="dxa"/>
            <w:shd w:val="clear" w:color="auto" w:fill="D9D9D9"/>
            <w:vAlign w:val="top"/>
          </w:tcPr>
          <w:p>
            <w:pPr>
              <w:rPr>
                <w:kern w:val="0"/>
                <w:sz w:val="20"/>
                <w:szCs w:val="20"/>
              </w:rPr>
            </w:pPr>
            <w:r>
              <w:rPr>
                <w:rFonts w:hint="eastAsia"/>
                <w:kern w:val="0"/>
                <w:sz w:val="20"/>
                <w:szCs w:val="20"/>
              </w:rPr>
              <w:t>姓名</w:t>
            </w:r>
          </w:p>
        </w:tc>
        <w:tc>
          <w:tcPr>
            <w:tcW w:w="2422" w:type="dxa"/>
            <w:shd w:val="clear" w:color="auto" w:fill="D9D9D9"/>
            <w:vAlign w:val="top"/>
          </w:tcPr>
          <w:p>
            <w:pPr>
              <w:rPr>
                <w:kern w:val="0"/>
                <w:sz w:val="20"/>
                <w:szCs w:val="20"/>
              </w:rPr>
            </w:pPr>
            <w:r>
              <w:rPr>
                <w:rFonts w:hint="eastAsia"/>
                <w:kern w:val="0"/>
                <w:sz w:val="20"/>
                <w:szCs w:val="20"/>
              </w:rPr>
              <w:t>电话</w:t>
            </w:r>
          </w:p>
        </w:tc>
        <w:tc>
          <w:tcPr>
            <w:tcW w:w="4086" w:type="dxa"/>
            <w:shd w:val="clear" w:color="auto" w:fill="D9D9D9"/>
            <w:vAlign w:val="top"/>
          </w:tcPr>
          <w:p>
            <w:pPr>
              <w:rPr>
                <w:kern w:val="0"/>
                <w:sz w:val="20"/>
                <w:szCs w:val="20"/>
              </w:rPr>
            </w:pPr>
            <w:r>
              <w:rPr>
                <w:rFonts w:hint="eastAsia"/>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18" w:hRule="atLeast"/>
        </w:trPr>
        <w:tc>
          <w:tcPr>
            <w:tcW w:w="1851" w:type="dxa"/>
            <w:vAlign w:val="top"/>
          </w:tcPr>
          <w:p>
            <w:pPr>
              <w:rPr>
                <w:rFonts w:hint="eastAsia" w:eastAsia="宋体"/>
                <w:kern w:val="0"/>
                <w:sz w:val="20"/>
                <w:szCs w:val="20"/>
                <w:lang w:eastAsia="zh-CN"/>
              </w:rPr>
            </w:pPr>
            <w:r>
              <w:rPr>
                <w:rFonts w:hint="eastAsia"/>
                <w:kern w:val="0"/>
                <w:sz w:val="20"/>
                <w:szCs w:val="20"/>
                <w:lang w:val="en-US" w:eastAsia="zh-CN"/>
              </w:rPr>
              <w:t>王淑雯</w:t>
            </w:r>
          </w:p>
        </w:tc>
        <w:tc>
          <w:tcPr>
            <w:tcW w:w="2422" w:type="dxa"/>
            <w:vAlign w:val="top"/>
          </w:tcPr>
          <w:p>
            <w:pPr>
              <w:rPr>
                <w:rFonts w:hint="eastAsia" w:eastAsia="宋体"/>
                <w:kern w:val="0"/>
                <w:sz w:val="20"/>
                <w:szCs w:val="20"/>
                <w:lang w:eastAsia="zh-CN"/>
              </w:rPr>
            </w:pPr>
            <w:r>
              <w:rPr>
                <w:rFonts w:hint="eastAsia"/>
                <w:kern w:val="0"/>
                <w:sz w:val="20"/>
                <w:szCs w:val="20"/>
                <w:lang w:val="en-US" w:eastAsia="zh-CN"/>
              </w:rPr>
              <w:t>15988168048</w:t>
            </w:r>
          </w:p>
        </w:tc>
        <w:tc>
          <w:tcPr>
            <w:tcW w:w="4086" w:type="dxa"/>
            <w:vAlign w:val="top"/>
          </w:tcPr>
          <w:p>
            <w:pPr>
              <w:rPr>
                <w:kern w:val="0"/>
                <w:sz w:val="20"/>
                <w:szCs w:val="20"/>
              </w:rPr>
            </w:pPr>
            <w:r>
              <w:rPr>
                <w:kern w:val="0"/>
                <w:sz w:val="20"/>
                <w:szCs w:val="20"/>
              </w:rPr>
              <w:fldChar w:fldCharType="begin"/>
            </w:r>
            <w:r>
              <w:rPr>
                <w:kern w:val="0"/>
                <w:sz w:val="20"/>
                <w:szCs w:val="20"/>
              </w:rPr>
              <w:instrText xml:space="preserve"> HYPERLINK "mailto:31501351@stu.zucc.edu.cn" </w:instrText>
            </w:r>
            <w:r>
              <w:rPr>
                <w:kern w:val="0"/>
                <w:sz w:val="20"/>
                <w:szCs w:val="20"/>
              </w:rPr>
              <w:fldChar w:fldCharType="separate"/>
            </w:r>
            <w:r>
              <w:rPr>
                <w:rFonts w:hint="eastAsia"/>
                <w:color w:val="0000FF"/>
                <w:kern w:val="0"/>
                <w:sz w:val="20"/>
                <w:szCs w:val="20"/>
                <w:u w:val="single"/>
              </w:rPr>
              <w:t>3</w:t>
            </w:r>
            <w:r>
              <w:rPr>
                <w:rFonts w:hint="eastAsia"/>
                <w:color w:val="0000FF"/>
                <w:kern w:val="0"/>
                <w:sz w:val="20"/>
                <w:szCs w:val="20"/>
                <w:u w:val="single"/>
                <w:lang w:val="en-US" w:eastAsia="zh-CN"/>
              </w:rPr>
              <w:t>1601383</w:t>
            </w:r>
            <w:r>
              <w:rPr>
                <w:color w:val="0000FF"/>
                <w:kern w:val="0"/>
                <w:sz w:val="20"/>
                <w:szCs w:val="20"/>
                <w:u w:val="single"/>
              </w:rPr>
              <w:t>@stu.zucc.edu.cn</w:t>
            </w:r>
            <w:r>
              <w:rPr>
                <w:color w:val="0000FF"/>
                <w:kern w:val="0"/>
                <w:sz w:val="20"/>
                <w:szCs w:val="20"/>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851" w:type="dxa"/>
            <w:vAlign w:val="top"/>
          </w:tcPr>
          <w:p>
            <w:pPr>
              <w:rPr>
                <w:rFonts w:hint="eastAsia" w:eastAsia="宋体"/>
                <w:kern w:val="0"/>
                <w:sz w:val="20"/>
                <w:szCs w:val="20"/>
                <w:lang w:eastAsia="zh-CN"/>
              </w:rPr>
            </w:pPr>
            <w:r>
              <w:rPr>
                <w:rFonts w:hint="eastAsia"/>
                <w:kern w:val="0"/>
                <w:sz w:val="20"/>
                <w:szCs w:val="20"/>
                <w:lang w:val="en-US" w:eastAsia="zh-CN"/>
              </w:rPr>
              <w:t>张琪</w:t>
            </w:r>
          </w:p>
        </w:tc>
        <w:tc>
          <w:tcPr>
            <w:tcW w:w="2422" w:type="dxa"/>
            <w:vAlign w:val="top"/>
          </w:tcPr>
          <w:p>
            <w:pPr>
              <w:rPr>
                <w:rFonts w:hint="eastAsia" w:eastAsia="宋体"/>
                <w:kern w:val="0"/>
                <w:sz w:val="20"/>
                <w:szCs w:val="20"/>
                <w:lang w:eastAsia="zh-CN"/>
              </w:rPr>
            </w:pPr>
            <w:r>
              <w:rPr>
                <w:rFonts w:hint="eastAsia"/>
                <w:kern w:val="0"/>
                <w:sz w:val="20"/>
                <w:szCs w:val="20"/>
                <w:lang w:val="en-US" w:eastAsia="zh-CN"/>
              </w:rPr>
              <w:t>15968889260</w:t>
            </w:r>
          </w:p>
        </w:tc>
        <w:tc>
          <w:tcPr>
            <w:tcW w:w="4086" w:type="dxa"/>
            <w:vAlign w:val="top"/>
          </w:tcPr>
          <w:p>
            <w:pPr>
              <w:rPr>
                <w:kern w:val="0"/>
                <w:sz w:val="20"/>
                <w:szCs w:val="20"/>
              </w:rPr>
            </w:pPr>
            <w:r>
              <w:rPr>
                <w:kern w:val="0"/>
                <w:sz w:val="20"/>
                <w:szCs w:val="20"/>
              </w:rPr>
              <w:fldChar w:fldCharType="begin"/>
            </w:r>
            <w:r>
              <w:rPr>
                <w:kern w:val="0"/>
                <w:sz w:val="20"/>
                <w:szCs w:val="20"/>
              </w:rPr>
              <w:instrText xml:space="preserve"> HYPERLINK "mailto:31501352@stu.zucc.edu.cn" </w:instrText>
            </w:r>
            <w:r>
              <w:rPr>
                <w:kern w:val="0"/>
                <w:sz w:val="20"/>
                <w:szCs w:val="20"/>
              </w:rPr>
              <w:fldChar w:fldCharType="separate"/>
            </w:r>
            <w:r>
              <w:rPr>
                <w:rFonts w:hint="eastAsia"/>
                <w:color w:val="0000FF"/>
                <w:kern w:val="0"/>
                <w:sz w:val="20"/>
                <w:szCs w:val="20"/>
                <w:u w:val="single"/>
                <w:lang w:val="en-US" w:eastAsia="zh-CN"/>
              </w:rPr>
              <w:t>31601384</w:t>
            </w:r>
            <w:r>
              <w:rPr>
                <w:color w:val="0000FF"/>
                <w:kern w:val="0"/>
                <w:sz w:val="20"/>
                <w:szCs w:val="20"/>
                <w:u w:val="single"/>
              </w:rPr>
              <w:t>@stu.zucc.edu.cn</w:t>
            </w:r>
            <w:r>
              <w:rPr>
                <w:color w:val="0000FF"/>
                <w:kern w:val="0"/>
                <w:sz w:val="20"/>
                <w:szCs w:val="20"/>
                <w:u w:val="single"/>
              </w:rPr>
              <w:fldChar w:fldCharType="end"/>
            </w:r>
          </w:p>
        </w:tc>
      </w:tr>
    </w:tbl>
    <w:p>
      <w:r>
        <w:br w:type="textWrapping"/>
      </w:r>
    </w:p>
    <w:p/>
    <w:p>
      <w:pPr>
        <w:pStyle w:val="11"/>
        <w:rPr>
          <w:lang w:val="zh-CN"/>
        </w:rPr>
      </w:pPr>
    </w:p>
    <w:tbl>
      <w:tblPr>
        <w:tblStyle w:val="8"/>
        <w:tblW w:w="8266" w:type="dxa"/>
        <w:tblInd w:w="122" w:type="dxa"/>
        <w:tblLayout w:type="fixed"/>
        <w:tblCellMar>
          <w:top w:w="0" w:type="dxa"/>
          <w:left w:w="108" w:type="dxa"/>
          <w:bottom w:w="0" w:type="dxa"/>
          <w:right w:w="108" w:type="dxa"/>
        </w:tblCellMar>
      </w:tblPr>
      <w:tblGrid>
        <w:gridCol w:w="1133"/>
        <w:gridCol w:w="1553"/>
        <w:gridCol w:w="1620"/>
        <w:gridCol w:w="1260"/>
        <w:gridCol w:w="2700"/>
      </w:tblGrid>
      <w:tr>
        <w:tblPrEx>
          <w:tblLayout w:type="fixed"/>
          <w:tblCellMar>
            <w:top w:w="0" w:type="dxa"/>
            <w:left w:w="108" w:type="dxa"/>
            <w:bottom w:w="0" w:type="dxa"/>
            <w:right w:w="108" w:type="dxa"/>
          </w:tblCellMar>
        </w:tblPrEx>
        <w:trPr>
          <w:trHeight w:val="160" w:hRule="atLeast"/>
        </w:trPr>
        <w:tc>
          <w:tcPr>
            <w:tcW w:w="1133" w:type="dxa"/>
            <w:tcBorders>
              <w:top w:val="single" w:color="auto" w:sz="4" w:space="0"/>
              <w:left w:val="single" w:color="auto" w:sz="4" w:space="0"/>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版本</w:t>
            </w:r>
            <w:r>
              <w:rPr>
                <w:color w:val="000000"/>
              </w:rPr>
              <w:t>/</w:t>
            </w:r>
            <w:r>
              <w:rPr>
                <w:rFonts w:ascii="宋体.吊" w:hAnsi="宋体.吊"/>
                <w:color w:val="000000"/>
              </w:rPr>
              <w:t>状态</w:t>
            </w:r>
          </w:p>
        </w:tc>
        <w:tc>
          <w:tcPr>
            <w:tcW w:w="1553" w:type="dxa"/>
            <w:tcBorders>
              <w:top w:val="single" w:color="auto" w:sz="4" w:space="0"/>
              <w:left w:val="nil"/>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 xml:space="preserve">作者 </w:t>
            </w:r>
          </w:p>
        </w:tc>
        <w:tc>
          <w:tcPr>
            <w:tcW w:w="1620" w:type="dxa"/>
            <w:tcBorders>
              <w:top w:val="single" w:color="auto" w:sz="4" w:space="0"/>
              <w:left w:val="nil"/>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 xml:space="preserve">参与者 </w:t>
            </w:r>
          </w:p>
        </w:tc>
        <w:tc>
          <w:tcPr>
            <w:tcW w:w="1260" w:type="dxa"/>
            <w:tcBorders>
              <w:top w:val="single" w:color="auto" w:sz="4" w:space="0"/>
              <w:left w:val="nil"/>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 xml:space="preserve">起止日期 </w:t>
            </w:r>
          </w:p>
        </w:tc>
        <w:tc>
          <w:tcPr>
            <w:tcW w:w="2700" w:type="dxa"/>
            <w:tcBorders>
              <w:top w:val="single" w:color="auto" w:sz="4" w:space="0"/>
              <w:left w:val="nil"/>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 xml:space="preserve">备注 </w:t>
            </w:r>
          </w:p>
        </w:tc>
      </w:tr>
      <w:tr>
        <w:tblPrEx>
          <w:tblLayout w:type="fixed"/>
          <w:tblCellMar>
            <w:top w:w="0" w:type="dxa"/>
            <w:left w:w="108" w:type="dxa"/>
            <w:bottom w:w="0" w:type="dxa"/>
            <w:right w:w="108" w:type="dxa"/>
          </w:tblCellMar>
        </w:tblPrEx>
        <w:trPr>
          <w:trHeight w:val="430" w:hRule="atLeast"/>
        </w:trPr>
        <w:tc>
          <w:tcPr>
            <w:tcW w:w="1133" w:type="dxa"/>
            <w:tcBorders>
              <w:top w:val="single" w:color="auto" w:sz="4" w:space="0"/>
              <w:left w:val="single" w:color="auto" w:sz="4" w:space="0"/>
              <w:bottom w:val="single" w:color="auto" w:sz="4" w:space="0"/>
              <w:right w:val="single" w:color="auto" w:sz="4" w:space="0"/>
            </w:tcBorders>
          </w:tcPr>
          <w:p>
            <w:pPr>
              <w:jc w:val="left"/>
              <w:rPr>
                <w:color w:val="000000"/>
                <w:sz w:val="18"/>
                <w:szCs w:val="18"/>
              </w:rPr>
            </w:pPr>
            <w:r>
              <w:rPr>
                <w:color w:val="000000"/>
                <w:sz w:val="18"/>
                <w:szCs w:val="18"/>
              </w:rPr>
              <w:t xml:space="preserve">0.1 </w:t>
            </w:r>
          </w:p>
        </w:tc>
        <w:tc>
          <w:tcPr>
            <w:tcW w:w="1553" w:type="dxa"/>
            <w:tcBorders>
              <w:top w:val="single" w:color="auto" w:sz="4" w:space="0"/>
              <w:left w:val="nil"/>
              <w:bottom w:val="single" w:color="auto" w:sz="4" w:space="0"/>
              <w:right w:val="single" w:color="auto" w:sz="4" w:space="0"/>
            </w:tcBorders>
          </w:tcPr>
          <w:p>
            <w:pPr>
              <w:jc w:val="left"/>
              <w:rPr>
                <w:rFonts w:hint="eastAsia" w:ascii="宋体" w:hAnsi="宋体" w:eastAsiaTheme="minorEastAsia"/>
                <w:lang w:val="en-US" w:eastAsia="zh-CN"/>
              </w:rPr>
            </w:pPr>
            <w:r>
              <w:rPr>
                <w:rFonts w:hint="eastAsia" w:ascii="宋体" w:hAnsi="宋体"/>
                <w:lang w:val="en-US" w:eastAsia="zh-CN"/>
              </w:rPr>
              <w:t>王淑雯、张琪</w:t>
            </w:r>
          </w:p>
        </w:tc>
        <w:tc>
          <w:tcPr>
            <w:tcW w:w="1620" w:type="dxa"/>
            <w:tcBorders>
              <w:top w:val="single" w:color="auto" w:sz="4" w:space="0"/>
              <w:left w:val="nil"/>
              <w:bottom w:val="single" w:color="auto" w:sz="4" w:space="0"/>
              <w:right w:val="single" w:color="auto" w:sz="4" w:space="0"/>
            </w:tcBorders>
          </w:tcPr>
          <w:p>
            <w:pPr>
              <w:jc w:val="left"/>
              <w:rPr>
                <w:rFonts w:hint="eastAsia" w:ascii="宋体.吊" w:hAnsi="宋体.吊" w:eastAsiaTheme="minorEastAsia"/>
                <w:color w:val="000000"/>
                <w:lang w:val="en-US" w:eastAsia="zh-CN"/>
              </w:rPr>
            </w:pPr>
            <w:r>
              <w:rPr>
                <w:rFonts w:hint="eastAsia" w:ascii="宋体" w:hAnsi="宋体"/>
                <w:lang w:val="en-US" w:eastAsia="zh-CN"/>
              </w:rPr>
              <w:t>王淑雯、张琪</w:t>
            </w:r>
          </w:p>
        </w:tc>
        <w:tc>
          <w:tcPr>
            <w:tcW w:w="1260" w:type="dxa"/>
            <w:tcBorders>
              <w:top w:val="single" w:color="auto" w:sz="4" w:space="0"/>
              <w:left w:val="nil"/>
              <w:bottom w:val="single" w:color="auto" w:sz="4" w:space="0"/>
              <w:right w:val="single" w:color="auto" w:sz="4" w:space="0"/>
            </w:tcBorders>
          </w:tcPr>
          <w:p>
            <w:pPr>
              <w:jc w:val="left"/>
              <w:rPr>
                <w:rFonts w:hint="eastAsia" w:eastAsiaTheme="minorEastAsia"/>
                <w:color w:val="000000"/>
                <w:sz w:val="18"/>
                <w:szCs w:val="18"/>
                <w:lang w:val="en-US" w:eastAsia="zh-CN"/>
              </w:rPr>
            </w:pPr>
            <w:r>
              <w:rPr>
                <w:color w:val="000000"/>
                <w:sz w:val="18"/>
                <w:szCs w:val="18"/>
              </w:rPr>
              <w:t>201</w:t>
            </w:r>
            <w:r>
              <w:rPr>
                <w:rFonts w:hint="eastAsia"/>
                <w:color w:val="000000"/>
                <w:sz w:val="18"/>
                <w:szCs w:val="18"/>
                <w:lang w:val="en-US" w:eastAsia="zh-CN"/>
              </w:rPr>
              <w:t>8.5.6</w:t>
            </w:r>
          </w:p>
          <w:p>
            <w:pPr>
              <w:jc w:val="left"/>
              <w:rPr>
                <w:rFonts w:hint="eastAsia" w:ascii="宋体.吊" w:hAnsi="宋体.吊"/>
                <w:color w:val="000000"/>
                <w:sz w:val="18"/>
                <w:szCs w:val="18"/>
              </w:rPr>
            </w:pPr>
            <w:r>
              <w:rPr>
                <w:rFonts w:ascii="宋体.吊" w:hAnsi="宋体.吊"/>
                <w:color w:val="000000"/>
                <w:sz w:val="18"/>
                <w:szCs w:val="18"/>
              </w:rPr>
              <w:t>至</w:t>
            </w:r>
          </w:p>
          <w:p>
            <w:pPr>
              <w:jc w:val="left"/>
              <w:rPr>
                <w:color w:val="000000"/>
                <w:sz w:val="18"/>
                <w:szCs w:val="18"/>
              </w:rPr>
            </w:pPr>
            <w:r>
              <w:rPr>
                <w:color w:val="000000"/>
                <w:sz w:val="18"/>
                <w:szCs w:val="18"/>
              </w:rPr>
              <w:t>201</w:t>
            </w:r>
            <w:r>
              <w:rPr>
                <w:rFonts w:hint="eastAsia"/>
                <w:color w:val="000000"/>
                <w:sz w:val="18"/>
                <w:szCs w:val="18"/>
                <w:lang w:val="en-US" w:eastAsia="zh-CN"/>
              </w:rPr>
              <w:t>8.5.7</w:t>
            </w:r>
            <w:r>
              <w:rPr>
                <w:color w:val="000000"/>
                <w:sz w:val="18"/>
                <w:szCs w:val="18"/>
              </w:rPr>
              <w:t> </w:t>
            </w:r>
          </w:p>
        </w:tc>
        <w:tc>
          <w:tcPr>
            <w:tcW w:w="2700" w:type="dxa"/>
            <w:tcBorders>
              <w:top w:val="single" w:color="auto" w:sz="4" w:space="0"/>
              <w:left w:val="nil"/>
              <w:bottom w:val="single" w:color="auto" w:sz="4" w:space="0"/>
              <w:right w:val="single" w:color="auto" w:sz="4" w:space="0"/>
            </w:tcBorders>
          </w:tcPr>
          <w:p>
            <w:pPr>
              <w:pStyle w:val="12"/>
              <w:rPr>
                <w:sz w:val="18"/>
                <w:szCs w:val="18"/>
              </w:rPr>
            </w:pPr>
            <w:r>
              <w:rPr>
                <w:rFonts w:hint="eastAsia"/>
                <w:sz w:val="18"/>
                <w:szCs w:val="18"/>
              </w:rPr>
              <w:t>测试计划初稿</w:t>
            </w:r>
          </w:p>
        </w:tc>
      </w:tr>
    </w:tbl>
    <w:p/>
    <w:p>
      <w:pPr>
        <w:widowControl/>
        <w:jc w:val="left"/>
      </w:pPr>
      <w:r>
        <w:br w:type="page"/>
      </w:r>
    </w:p>
    <w:p>
      <w:pPr>
        <w:pStyle w:val="2"/>
      </w:pPr>
      <w:r>
        <w:rPr>
          <w:rFonts w:hint="eastAsia"/>
        </w:rPr>
        <w:t>1引言</w:t>
      </w:r>
    </w:p>
    <w:p>
      <w:pPr>
        <w:pStyle w:val="3"/>
      </w:pPr>
      <w:r>
        <w:rPr>
          <w:rFonts w:hint="eastAsia"/>
        </w:rPr>
        <w:t>1.1目的</w:t>
      </w:r>
    </w:p>
    <w:p>
      <w:pPr>
        <w:ind w:firstLine="420"/>
      </w:pPr>
      <w:r>
        <w:rPr>
          <w:rFonts w:hint="eastAsia"/>
        </w:rPr>
        <w:t>本计划旨在说明各种测试阶段任务、人员分配和时间安排、工作规范等。测试计划在策略和方法的高度说明如何计划、组织和管理测试项目。测试计划包含足够的信息使测试人员明白项目需要做什么是如何运作的。</w:t>
      </w:r>
    </w:p>
    <w:p/>
    <w:p>
      <w:pPr>
        <w:pStyle w:val="3"/>
      </w:pPr>
      <w:r>
        <w:rPr>
          <w:rFonts w:hint="eastAsia"/>
        </w:rPr>
        <w:t>1.2背景</w:t>
      </w:r>
    </w:p>
    <w:p>
      <w:r>
        <w:rPr>
          <w:rFonts w:hint="eastAsia"/>
          <w:lang w:val="en-US" w:eastAsia="zh-CN"/>
        </w:rPr>
        <w:t>婆婆与猫游戏APP主要就是为了完成软件工程这门学科的课程要求，另外一方面是经过调查发现该类游戏在网上比较少，开发这类游戏是本身开发者们喜欢猫，然后也希望这款游戏可以帮人们排遣一下无聊时光，也减轻一下爱猫人士的吸猫欲望，满足一些人士因为种种原因无法养猫却又渴望着养猫的心情。这款游戏模拟现实生活中的养猫的一些环节，也可以满足一下猫奴们的吸猫欲望。同时也能阅读一些特别的故事增加趣味性。</w:t>
      </w:r>
    </w:p>
    <w:p>
      <w:pPr>
        <w:pStyle w:val="3"/>
      </w:pPr>
      <w:r>
        <w:rPr>
          <w:rFonts w:hint="eastAsia"/>
        </w:rPr>
        <w:t>1.</w:t>
      </w:r>
      <w:r>
        <w:t>3</w:t>
      </w:r>
      <w:r>
        <w:rPr>
          <w:rFonts w:hint="eastAsia"/>
        </w:rPr>
        <w:t>参考资料</w:t>
      </w:r>
    </w:p>
    <w:p>
      <w:pPr>
        <w:ind w:firstLine="420"/>
      </w:pPr>
      <w:r>
        <w:rPr>
          <w:rFonts w:hint="eastAsia"/>
        </w:rPr>
        <w:t>SE201</w:t>
      </w:r>
      <w:r>
        <w:rPr>
          <w:rFonts w:hint="eastAsia"/>
          <w:lang w:val="en-US" w:eastAsia="zh-CN"/>
        </w:rPr>
        <w:t>8</w:t>
      </w:r>
      <w:r>
        <w:rPr>
          <w:rFonts w:hint="eastAsia"/>
        </w:rPr>
        <w:t>-G</w:t>
      </w:r>
      <w:r>
        <w:rPr>
          <w:rFonts w:hint="eastAsia"/>
          <w:lang w:val="en-US" w:eastAsia="zh-CN"/>
        </w:rPr>
        <w:t>2</w:t>
      </w:r>
      <w:r>
        <w:rPr>
          <w:rFonts w:hint="eastAsia"/>
        </w:rPr>
        <w:t>0-需求分析报告</w:t>
      </w:r>
    </w:p>
    <w:p>
      <w:pPr>
        <w:ind w:firstLine="420"/>
      </w:pPr>
      <w:r>
        <w:rPr>
          <w:rFonts w:hint="eastAsia"/>
        </w:rPr>
        <w:t>SE201</w:t>
      </w:r>
      <w:r>
        <w:rPr>
          <w:rFonts w:hint="eastAsia"/>
          <w:lang w:val="en-US" w:eastAsia="zh-CN"/>
        </w:rPr>
        <w:t>8</w:t>
      </w:r>
      <w:r>
        <w:rPr>
          <w:rFonts w:hint="eastAsia"/>
        </w:rPr>
        <w:t>-G</w:t>
      </w:r>
      <w:r>
        <w:rPr>
          <w:rFonts w:hint="eastAsia"/>
          <w:lang w:val="en-US" w:eastAsia="zh-CN"/>
        </w:rPr>
        <w:t>2</w:t>
      </w:r>
      <w:r>
        <w:rPr>
          <w:rFonts w:hint="eastAsia"/>
        </w:rPr>
        <w:t>0-软件总体设计</w:t>
      </w:r>
    </w:p>
    <w:p>
      <w:pPr>
        <w:ind w:firstLine="420"/>
      </w:pPr>
      <w:r>
        <w:rPr>
          <w:rFonts w:hint="eastAsia"/>
        </w:rPr>
        <w:t>SE201</w:t>
      </w:r>
      <w:r>
        <w:rPr>
          <w:rFonts w:hint="eastAsia"/>
          <w:lang w:val="en-US" w:eastAsia="zh-CN"/>
        </w:rPr>
        <w:t>8</w:t>
      </w:r>
      <w:r>
        <w:rPr>
          <w:rFonts w:hint="eastAsia"/>
        </w:rPr>
        <w:t>-G</w:t>
      </w:r>
      <w:r>
        <w:rPr>
          <w:rFonts w:hint="eastAsia"/>
          <w:lang w:val="en-US" w:eastAsia="zh-CN"/>
        </w:rPr>
        <w:t>2</w:t>
      </w:r>
      <w:r>
        <w:rPr>
          <w:rFonts w:hint="eastAsia"/>
        </w:rPr>
        <w:t>0-项目计划</w:t>
      </w:r>
    </w:p>
    <w:p>
      <w:pPr>
        <w:pStyle w:val="2"/>
      </w:pPr>
      <w:r>
        <w:t>2</w:t>
      </w:r>
      <w:r>
        <w:rPr>
          <w:rFonts w:hint="eastAsia"/>
        </w:rPr>
        <w:t>任务概述</w:t>
      </w:r>
    </w:p>
    <w:p>
      <w:pPr>
        <w:pStyle w:val="3"/>
      </w:pPr>
      <w:r>
        <w:rPr>
          <w:rFonts w:hint="eastAsia"/>
        </w:rPr>
        <w:t>2.1需求概述</w:t>
      </w:r>
    </w:p>
    <w:p>
      <w:r>
        <w:t>1</w:t>
      </w:r>
      <w:r>
        <w:rPr>
          <w:rFonts w:hint="eastAsia"/>
        </w:rPr>
        <w:t>、</w:t>
      </w:r>
      <w:r>
        <w:t>软件将供用户注册并登录</w:t>
      </w:r>
      <w:r>
        <w:rPr>
          <w:rFonts w:hint="eastAsia"/>
        </w:rPr>
        <w:t>，填写必须的</w:t>
      </w:r>
      <w:r>
        <w:rPr>
          <w:rFonts w:hint="eastAsia"/>
          <w:lang w:val="en-US" w:eastAsia="zh-CN"/>
        </w:rPr>
        <w:t>小猫信息</w:t>
      </w:r>
      <w:r>
        <w:rPr>
          <w:rFonts w:hint="eastAsia"/>
        </w:rPr>
        <w:t>。</w:t>
      </w:r>
    </w:p>
    <w:p>
      <w:r>
        <w:t>2</w:t>
      </w:r>
      <w:r>
        <w:rPr>
          <w:rFonts w:hint="eastAsia"/>
          <w:lang w:eastAsia="zh-CN"/>
        </w:rPr>
        <w:t>、</w:t>
      </w:r>
      <w:r>
        <w:rPr>
          <w:rFonts w:hint="eastAsia"/>
          <w:lang w:val="en-US" w:eastAsia="zh-CN"/>
        </w:rPr>
        <w:t>管理员通过并将信息记录在文件系统中</w:t>
      </w:r>
      <w:r>
        <w:rPr>
          <w:rFonts w:hint="eastAsia"/>
        </w:rPr>
        <w:t>。</w:t>
      </w:r>
    </w:p>
    <w:p/>
    <w:p>
      <w:pPr>
        <w:pStyle w:val="3"/>
      </w:pPr>
      <w:r>
        <w:rPr>
          <w:rFonts w:hint="eastAsia"/>
        </w:rPr>
        <w:t>2.2运行环境</w:t>
      </w:r>
    </w:p>
    <w:p>
      <w:r>
        <w:rPr>
          <w:rFonts w:hint="eastAsia"/>
        </w:rPr>
        <w:t>适用于系统为Android 5.0及以上的手机。</w:t>
      </w:r>
    </w:p>
    <w:p/>
    <w:p>
      <w:pPr>
        <w:pStyle w:val="3"/>
      </w:pPr>
      <w:r>
        <w:t>2.3</w:t>
      </w:r>
      <w:r>
        <w:rPr>
          <w:rFonts w:hint="eastAsia"/>
        </w:rPr>
        <w:t>条件限制</w:t>
      </w:r>
    </w:p>
    <w:p>
      <w:r>
        <w:rPr>
          <w:rFonts w:hint="eastAsia"/>
        </w:rPr>
        <w:t>操作系统：Microsoft Windows 7</w:t>
      </w:r>
      <w:r>
        <w:rPr>
          <w:rFonts w:hint="eastAsia"/>
          <w:lang w:eastAsia="zh-CN"/>
        </w:rPr>
        <w:t>、</w:t>
      </w:r>
      <w:r>
        <w:rPr>
          <w:rFonts w:hint="eastAsia"/>
          <w:lang w:val="en-US" w:eastAsia="zh-CN"/>
        </w:rPr>
        <w:t>10</w:t>
      </w:r>
    </w:p>
    <w:p>
      <w:r>
        <w:rPr>
          <w:rFonts w:hint="eastAsia"/>
        </w:rPr>
        <w:t>开发软件：</w:t>
      </w:r>
      <w:r>
        <w:rPr>
          <w:rFonts w:hint="eastAsia"/>
          <w:lang w:val="en-US" w:eastAsia="zh-CN"/>
        </w:rPr>
        <w:t>C#，unity 3D</w:t>
      </w:r>
    </w:p>
    <w:p>
      <w:r>
        <w:rPr>
          <w:rFonts w:hint="eastAsia"/>
        </w:rPr>
        <w:t>办公软件：Microsoft Office 2013，Microsoft project 2013，Microsoft visio</w:t>
      </w:r>
      <w:r>
        <w:t xml:space="preserve"> 2013</w:t>
      </w:r>
    </w:p>
    <w:p>
      <w:r>
        <w:rPr>
          <w:rFonts w:hint="eastAsia"/>
        </w:rPr>
        <w:t>界面设计工具：Axure RP 8</w:t>
      </w:r>
    </w:p>
    <w:p>
      <w:pPr>
        <w:rPr>
          <w:rFonts w:hint="eastAsia"/>
        </w:rPr>
      </w:pPr>
      <w:r>
        <w:rPr>
          <w:rFonts w:hint="eastAsia"/>
        </w:rPr>
        <w:t>负载测试工具：loadrunner 11等</w:t>
      </w:r>
    </w:p>
    <w:p>
      <w:pPr>
        <w:rPr>
          <w:rFonts w:hint="eastAsia"/>
        </w:rPr>
      </w:pPr>
      <w:r>
        <w:rPr>
          <w:rFonts w:hint="eastAsia"/>
        </w:rPr>
        <w:t>版本控制系统：git</w:t>
      </w:r>
    </w:p>
    <w:p>
      <w:pPr>
        <w:rPr>
          <w:rFonts w:hint="eastAsia"/>
          <w:lang w:val="en-US" w:eastAsia="zh-CN"/>
        </w:rPr>
      </w:pPr>
      <w:r>
        <w:rPr>
          <w:rFonts w:hint="eastAsia"/>
          <w:lang w:val="en-US" w:eastAsia="zh-CN"/>
        </w:rPr>
        <w:t>存储形式：文件系统</w:t>
      </w:r>
    </w:p>
    <w:p>
      <w:pPr>
        <w:jc w:val="left"/>
        <w:rPr>
          <w:rFonts w:hint="eastAsia" w:eastAsia="宋体"/>
          <w:szCs w:val="21"/>
          <w:lang w:val="en-US" w:eastAsia="zh-CN"/>
        </w:rPr>
      </w:pPr>
      <w:r>
        <w:rPr>
          <w:szCs w:val="21"/>
        </w:rPr>
        <w:t>限制</w:t>
      </w:r>
      <w:r>
        <w:rPr>
          <w:rFonts w:hint="eastAsia"/>
          <w:szCs w:val="21"/>
        </w:rPr>
        <w:t>：</w:t>
      </w:r>
      <w:r>
        <w:rPr>
          <w:szCs w:val="21"/>
        </w:rPr>
        <w:t>缺少大型的服务器</w:t>
      </w:r>
      <w:r>
        <w:rPr>
          <w:rFonts w:hint="eastAsia"/>
          <w:szCs w:val="21"/>
        </w:rPr>
        <w:t>，以至于如果有大量用户同时访问会导致反馈不及时等一系列问题，项目小组</w:t>
      </w:r>
      <w:r>
        <w:rPr>
          <w:szCs w:val="21"/>
        </w:rPr>
        <w:t>对于</w:t>
      </w:r>
      <w:r>
        <w:rPr>
          <w:rFonts w:hint="eastAsia"/>
          <w:szCs w:val="21"/>
          <w:lang w:val="en-US" w:eastAsia="zh-CN"/>
        </w:rPr>
        <w:t>C#</w:t>
      </w:r>
      <w:r>
        <w:rPr>
          <w:rFonts w:hint="eastAsia"/>
          <w:szCs w:val="21"/>
        </w:rPr>
        <w:t>和</w:t>
      </w:r>
      <w:r>
        <w:rPr>
          <w:rFonts w:hint="eastAsia"/>
          <w:szCs w:val="21"/>
          <w:lang w:val="en-US" w:eastAsia="zh-CN"/>
        </w:rPr>
        <w:t>游戏引擎UNity3d</w:t>
      </w:r>
      <w:r>
        <w:rPr>
          <w:szCs w:val="21"/>
        </w:rPr>
        <w:t>的学习比较粗浅</w:t>
      </w:r>
      <w:r>
        <w:rPr>
          <w:rFonts w:hint="eastAsia"/>
          <w:szCs w:val="21"/>
        </w:rPr>
        <w:t>，</w:t>
      </w:r>
      <w:r>
        <w:rPr>
          <w:szCs w:val="21"/>
        </w:rPr>
        <w:t>需要加快学习</w:t>
      </w:r>
      <w:r>
        <w:rPr>
          <w:rFonts w:hint="eastAsia"/>
          <w:szCs w:val="21"/>
        </w:rPr>
        <w:t>。</w:t>
      </w:r>
      <w:r>
        <w:rPr>
          <w:rFonts w:hint="eastAsia"/>
          <w:szCs w:val="21"/>
          <w:lang w:val="en-US" w:eastAsia="zh-CN"/>
        </w:rPr>
        <w:t>完成期限在2018年6月。</w:t>
      </w:r>
    </w:p>
    <w:p>
      <w:pPr>
        <w:rPr>
          <w:rFonts w:hint="eastAsia"/>
          <w:lang w:val="en-US" w:eastAsia="zh-CN"/>
        </w:rPr>
      </w:pPr>
    </w:p>
    <w:p>
      <w:pPr>
        <w:pStyle w:val="2"/>
      </w:pPr>
      <w:r>
        <w:rPr>
          <w:rFonts w:hint="eastAsia"/>
        </w:rPr>
        <w:t>3计划</w:t>
      </w:r>
    </w:p>
    <w:p>
      <w:pPr>
        <w:pStyle w:val="3"/>
      </w:pPr>
      <w:r>
        <w:rPr>
          <w:rFonts w:hint="eastAsia"/>
        </w:rPr>
        <w:t>3.1测试方案</w:t>
      </w:r>
    </w:p>
    <w:p>
      <w:pPr>
        <w:rPr>
          <w:rFonts w:hint="eastAsia"/>
        </w:rPr>
      </w:pPr>
    </w:p>
    <w:tbl>
      <w:tblPr>
        <w:tblStyle w:val="9"/>
        <w:tblW w:w="8367" w:type="dxa"/>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5"/>
        <w:gridCol w:w="5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5" w:type="dxa"/>
            <w:shd w:val="clear" w:color="auto" w:fill="DBEEF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测试时间安排</w:t>
            </w:r>
          </w:p>
        </w:tc>
        <w:tc>
          <w:tcPr>
            <w:tcW w:w="5142" w:type="dxa"/>
            <w:shd w:val="clear" w:color="auto" w:fill="DBEEF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w:t>
            </w:r>
            <w:r>
              <w:rPr>
                <w:rFonts w:hint="eastAsia" w:ascii="Times New Roman" w:hAnsi="Times New Roman" w:eastAsia="宋体" w:cs="Times New Roman"/>
                <w:kern w:val="0"/>
                <w:sz w:val="20"/>
                <w:szCs w:val="20"/>
                <w:lang w:val="en-US" w:eastAsia="zh-CN"/>
              </w:rPr>
              <w:t>8</w:t>
            </w:r>
            <w:r>
              <w:rPr>
                <w:rFonts w:hint="eastAsia" w:ascii="Times New Roman" w:hAnsi="Times New Roman" w:eastAsia="宋体" w:cs="Times New Roman"/>
                <w:kern w:val="0"/>
                <w:sz w:val="20"/>
                <w:szCs w:val="20"/>
              </w:rPr>
              <w:t>.5.</w:t>
            </w:r>
            <w:r>
              <w:rPr>
                <w:rFonts w:ascii="Times New Roman" w:hAnsi="Times New Roman" w:eastAsia="宋体" w:cs="Times New Roman"/>
                <w:kern w:val="0"/>
                <w:sz w:val="20"/>
                <w:szCs w:val="20"/>
              </w:rPr>
              <w:t>27</w:t>
            </w:r>
            <w:r>
              <w:rPr>
                <w:rFonts w:hint="eastAsia" w:ascii="Times New Roman" w:hAnsi="Times New Roman" w:eastAsia="宋体" w:cs="Times New Roman"/>
                <w:kern w:val="0"/>
                <w:sz w:val="20"/>
                <w:szCs w:val="20"/>
              </w:rPr>
              <w:t>-201</w:t>
            </w:r>
            <w:r>
              <w:rPr>
                <w:rFonts w:hint="eastAsia" w:ascii="Times New Roman" w:hAnsi="Times New Roman" w:eastAsia="宋体" w:cs="Times New Roman"/>
                <w:kern w:val="0"/>
                <w:sz w:val="20"/>
                <w:szCs w:val="20"/>
                <w:lang w:val="en-US" w:eastAsia="zh-CN"/>
              </w:rPr>
              <w:t>8</w:t>
            </w:r>
            <w:r>
              <w:rPr>
                <w:rFonts w:hint="eastAsia" w:ascii="Times New Roman" w:hAnsi="Times New Roman" w:eastAsia="宋体" w:cs="Times New Roman"/>
                <w:kern w:val="0"/>
                <w:sz w:val="20"/>
                <w:szCs w:val="20"/>
              </w:rPr>
              <w:t>.5.</w:t>
            </w:r>
            <w:r>
              <w:rPr>
                <w:rFonts w:ascii="Times New Roman" w:hAnsi="Times New Roman" w:eastAsia="宋体" w:cs="Times New Roman"/>
                <w:kern w:val="0"/>
                <w:sz w:val="20"/>
                <w:szCs w:val="20"/>
              </w:rPr>
              <w:t>28</w:t>
            </w:r>
          </w:p>
        </w:tc>
        <w:tc>
          <w:tcPr>
            <w:tcW w:w="5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熟悉软件设计中各项内容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w:t>
            </w:r>
            <w:r>
              <w:rPr>
                <w:rFonts w:hint="eastAsia" w:ascii="Times New Roman" w:hAnsi="Times New Roman" w:eastAsia="宋体" w:cs="Times New Roman"/>
                <w:kern w:val="0"/>
                <w:sz w:val="20"/>
                <w:szCs w:val="20"/>
                <w:lang w:val="en-US" w:eastAsia="zh-CN"/>
              </w:rPr>
              <w:t>8</w:t>
            </w:r>
            <w:r>
              <w:rPr>
                <w:rFonts w:ascii="Times New Roman" w:hAnsi="Times New Roman" w:eastAsia="宋体" w:cs="Times New Roman"/>
                <w:kern w:val="0"/>
                <w:sz w:val="20"/>
                <w:szCs w:val="20"/>
              </w:rPr>
              <w:t>.6.3</w:t>
            </w:r>
            <w:r>
              <w:rPr>
                <w:rFonts w:hint="eastAsia" w:ascii="Times New Roman" w:hAnsi="Times New Roman" w:eastAsia="宋体" w:cs="Times New Roman"/>
                <w:kern w:val="0"/>
                <w:sz w:val="20"/>
                <w:szCs w:val="20"/>
              </w:rPr>
              <w:t>-201</w:t>
            </w:r>
            <w:r>
              <w:rPr>
                <w:rFonts w:hint="eastAsia" w:ascii="Times New Roman" w:hAnsi="Times New Roman" w:eastAsia="宋体" w:cs="Times New Roman"/>
                <w:kern w:val="0"/>
                <w:sz w:val="20"/>
                <w:szCs w:val="20"/>
                <w:lang w:val="en-US" w:eastAsia="zh-CN"/>
              </w:rPr>
              <w:t>8</w:t>
            </w:r>
            <w:r>
              <w:rPr>
                <w:rFonts w:ascii="Times New Roman" w:hAnsi="Times New Roman" w:eastAsia="宋体" w:cs="Times New Roman"/>
                <w:kern w:val="0"/>
                <w:sz w:val="20"/>
                <w:szCs w:val="20"/>
              </w:rPr>
              <w:t>.6.4</w:t>
            </w:r>
          </w:p>
        </w:tc>
        <w:tc>
          <w:tcPr>
            <w:tcW w:w="5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根据软件设计要求准备测试数据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w:t>
            </w:r>
            <w:r>
              <w:rPr>
                <w:rFonts w:hint="eastAsia" w:ascii="Times New Roman" w:hAnsi="Times New Roman" w:eastAsia="宋体" w:cs="Times New Roman"/>
                <w:kern w:val="0"/>
                <w:sz w:val="20"/>
                <w:szCs w:val="20"/>
                <w:lang w:val="en-US" w:eastAsia="zh-CN"/>
              </w:rPr>
              <w:t>8</w:t>
            </w:r>
            <w:r>
              <w:rPr>
                <w:rFonts w:ascii="Times New Roman" w:hAnsi="Times New Roman" w:eastAsia="宋体" w:cs="Times New Roman"/>
                <w:kern w:val="0"/>
                <w:sz w:val="20"/>
                <w:szCs w:val="20"/>
              </w:rPr>
              <w:t>.6.</w:t>
            </w:r>
            <w:r>
              <w:rPr>
                <w:rFonts w:hint="eastAsia" w:ascii="Times New Roman" w:hAnsi="Times New Roman" w:eastAsia="宋体" w:cs="Times New Roman"/>
                <w:kern w:val="0"/>
                <w:sz w:val="20"/>
                <w:szCs w:val="20"/>
              </w:rPr>
              <w:t>8-201</w:t>
            </w:r>
            <w:r>
              <w:rPr>
                <w:rFonts w:hint="eastAsia" w:ascii="Times New Roman" w:hAnsi="Times New Roman" w:eastAsia="宋体" w:cs="Times New Roman"/>
                <w:kern w:val="0"/>
                <w:sz w:val="20"/>
                <w:szCs w:val="20"/>
                <w:lang w:val="en-US" w:eastAsia="zh-CN"/>
              </w:rPr>
              <w:t>8</w:t>
            </w:r>
            <w:r>
              <w:rPr>
                <w:rFonts w:ascii="Times New Roman" w:hAnsi="Times New Roman" w:eastAsia="宋体" w:cs="Times New Roman"/>
                <w:kern w:val="0"/>
                <w:sz w:val="20"/>
                <w:szCs w:val="20"/>
              </w:rPr>
              <w:t>.6.9</w:t>
            </w:r>
          </w:p>
        </w:tc>
        <w:tc>
          <w:tcPr>
            <w:tcW w:w="5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实例测试，记录测试结果</w:t>
            </w:r>
          </w:p>
        </w:tc>
      </w:tr>
    </w:tbl>
    <w:p>
      <w:pPr>
        <w:pStyle w:val="4"/>
      </w:pPr>
      <w:r>
        <w:rPr>
          <w:rFonts w:hint="eastAsia"/>
        </w:rPr>
        <w:t>3.1.1单元测试</w:t>
      </w:r>
    </w:p>
    <w:p>
      <w:pPr>
        <w:ind w:firstLine="420"/>
        <w:rPr>
          <w:rFonts w:hint="eastAsia"/>
        </w:rPr>
      </w:pPr>
      <w:r>
        <w:rPr>
          <w:rFonts w:hint="eastAsia"/>
        </w:rPr>
        <w:t>系统能按照设计要求实现模块的各个功能。</w:t>
      </w:r>
    </w:p>
    <w:p>
      <w:pPr>
        <w:ind w:firstLine="420"/>
        <w:rPr>
          <w:rFonts w:hint="eastAsia"/>
        </w:rPr>
      </w:pPr>
      <w:r>
        <w:rPr>
          <w:rFonts w:hint="eastAsia"/>
        </w:rPr>
        <w:t>测试用例见下文单元测试用例。</w:t>
      </w:r>
    </w:p>
    <w:p>
      <w:pPr>
        <w:pStyle w:val="4"/>
      </w:pPr>
      <w:r>
        <w:rPr>
          <w:rFonts w:hint="eastAsia"/>
        </w:rPr>
        <w:t>3.1.2子系统测试</w:t>
      </w:r>
    </w:p>
    <w:p>
      <w:pPr>
        <w:rPr>
          <w:rFonts w:hint="eastAsia"/>
        </w:rPr>
      </w:pPr>
      <w:r>
        <w:rPr>
          <w:rFonts w:hint="eastAsia"/>
        </w:rPr>
        <w:t>时间：2016-6-</w:t>
      </w:r>
      <w:r>
        <w:t>10</w:t>
      </w:r>
    </w:p>
    <w:p>
      <w:pPr>
        <w:rPr>
          <w:rFonts w:hint="eastAsia"/>
        </w:rPr>
      </w:pPr>
      <w:r>
        <w:rPr>
          <w:rFonts w:hint="eastAsia"/>
        </w:rPr>
        <w:t>内容：对软件需求中所有子系统功能进行单独测试，需要在可操作界面上进行所有内容。</w:t>
      </w:r>
    </w:p>
    <w:p>
      <w:pPr>
        <w:rPr>
          <w:rFonts w:hint="eastAsia"/>
        </w:rPr>
      </w:pPr>
    </w:p>
    <w:p>
      <w:pPr>
        <w:pStyle w:val="4"/>
      </w:pPr>
      <w:r>
        <w:rPr>
          <w:rFonts w:hint="eastAsia"/>
        </w:rPr>
        <w:t>3.1.3系统</w:t>
      </w:r>
      <w:r>
        <w:t>测试</w:t>
      </w:r>
    </w:p>
    <w:p>
      <w:pPr>
        <w:rPr>
          <w:rFonts w:hint="eastAsia"/>
        </w:rPr>
      </w:pPr>
      <w:r>
        <w:rPr>
          <w:rFonts w:hint="eastAsia"/>
        </w:rPr>
        <w:t>时间：2016-6-15</w:t>
      </w:r>
    </w:p>
    <w:p>
      <w:pPr>
        <w:rPr>
          <w:rFonts w:hint="eastAsia"/>
        </w:rPr>
      </w:pPr>
      <w:r>
        <w:rPr>
          <w:rFonts w:hint="eastAsia"/>
        </w:rPr>
        <w:t>内容：软件需求中所有功能测试。至少5名未参与开发过程的人员参与此次测试并未出现问题则测试通过。</w:t>
      </w:r>
    </w:p>
    <w:p>
      <w:pPr>
        <w:rPr>
          <w:rFonts w:hint="eastAsia"/>
        </w:rPr>
      </w:pPr>
    </w:p>
    <w:p>
      <w:pPr>
        <w:pStyle w:val="4"/>
      </w:pPr>
      <w:r>
        <w:rPr>
          <w:rFonts w:hint="eastAsia"/>
        </w:rPr>
        <w:t>3.1.4验收测试</w:t>
      </w:r>
    </w:p>
    <w:p>
      <w:pPr>
        <w:rPr>
          <w:rFonts w:hint="eastAsia"/>
        </w:rPr>
      </w:pPr>
      <w:r>
        <w:rPr>
          <w:rFonts w:hint="eastAsia"/>
        </w:rPr>
        <w:t>时间：2016-6-20</w:t>
      </w:r>
    </w:p>
    <w:p>
      <w:pPr>
        <w:rPr>
          <w:rFonts w:hint="eastAsia"/>
        </w:rPr>
      </w:pPr>
      <w:r>
        <w:rPr>
          <w:rFonts w:hint="eastAsia"/>
        </w:rPr>
        <w:t>内容：由软件使用方进行测试。</w:t>
      </w:r>
    </w:p>
    <w:p>
      <w:pPr>
        <w:rPr>
          <w:rFonts w:hint="eastAsia"/>
        </w:rPr>
      </w:pPr>
    </w:p>
    <w:p>
      <w:pPr>
        <w:pStyle w:val="3"/>
      </w:pPr>
      <w:r>
        <w:rPr>
          <w:rFonts w:hint="eastAsia"/>
        </w:rPr>
        <w:t>3.2测试项目</w:t>
      </w:r>
    </w:p>
    <w:p>
      <w:pPr>
        <w:ind w:firstLine="420"/>
      </w:pPr>
      <w:r>
        <w:rPr>
          <w:rFonts w:hint="eastAsia"/>
        </w:rPr>
        <w:t>计划完成以下类型测试：</w:t>
      </w:r>
    </w:p>
    <w:p>
      <w:pPr>
        <w:numPr>
          <w:ilvl w:val="0"/>
          <w:numId w:val="1"/>
        </w:numPr>
        <w:ind w:firstLine="420"/>
      </w:pPr>
      <w:r>
        <w:rPr>
          <w:rFonts w:hint="eastAsia"/>
        </w:rPr>
        <w:t>单元测试；</w:t>
      </w:r>
    </w:p>
    <w:p>
      <w:pPr>
        <w:numPr>
          <w:ilvl w:val="0"/>
          <w:numId w:val="1"/>
        </w:numPr>
        <w:ind w:firstLine="420"/>
      </w:pPr>
      <w:r>
        <w:rPr>
          <w:rFonts w:hint="eastAsia"/>
        </w:rPr>
        <w:t>子系统测试；</w:t>
      </w:r>
    </w:p>
    <w:p>
      <w:pPr>
        <w:numPr>
          <w:ilvl w:val="0"/>
          <w:numId w:val="1"/>
        </w:numPr>
        <w:ind w:firstLine="420"/>
      </w:pPr>
      <w:r>
        <w:rPr>
          <w:rFonts w:hint="eastAsia"/>
        </w:rPr>
        <w:t>系统测试；</w:t>
      </w:r>
    </w:p>
    <w:p>
      <w:pPr>
        <w:numPr>
          <w:ilvl w:val="0"/>
          <w:numId w:val="1"/>
        </w:numPr>
        <w:ind w:firstLine="420"/>
      </w:pPr>
      <w:r>
        <w:rPr>
          <w:rFonts w:hint="eastAsia"/>
        </w:rPr>
        <w:t>压力测试；</w:t>
      </w:r>
    </w:p>
    <w:p>
      <w:pPr>
        <w:ind w:firstLine="420"/>
      </w:pPr>
      <w:r>
        <w:t>（</w:t>
      </w:r>
      <w:r>
        <w:rPr>
          <w:rFonts w:hint="eastAsia"/>
        </w:rPr>
        <w:t>5）测试。</w:t>
      </w:r>
    </w:p>
    <w:p>
      <w:pPr>
        <w:pStyle w:val="3"/>
      </w:pPr>
      <w:r>
        <w:rPr>
          <w:rFonts w:hint="eastAsia"/>
        </w:rPr>
        <w:t>3.3测试准备</w:t>
      </w:r>
    </w:p>
    <w:p>
      <w:r>
        <w:t>测试工具</w:t>
      </w:r>
      <w:r>
        <w:rPr>
          <w:rFonts w:hint="eastAsia"/>
        </w:rPr>
        <w:t>：Junit</w:t>
      </w:r>
    </w:p>
    <w:p>
      <w:r>
        <w:rPr>
          <w:rFonts w:hint="eastAsia"/>
        </w:rPr>
        <w:t>测试环境</w:t>
      </w:r>
      <w:r>
        <w:t>：</w:t>
      </w:r>
      <w:r>
        <w:rPr>
          <w:rFonts w:hint="eastAsia"/>
          <w:szCs w:val="21"/>
        </w:rPr>
        <w:t>Android5.0及以上系统。</w:t>
      </w:r>
      <w:r>
        <w:rPr>
          <w:rFonts w:hint="eastAsia"/>
          <w:szCs w:val="21"/>
          <w:lang w:val="en-US" w:eastAsia="zh-CN"/>
        </w:rPr>
        <w:t>用文件系统</w:t>
      </w:r>
      <w:r>
        <w:rPr>
          <w:rFonts w:hint="eastAsia"/>
          <w:szCs w:val="21"/>
        </w:rPr>
        <w:t>。</w:t>
      </w:r>
    </w:p>
    <w:p/>
    <w:p>
      <w:pPr>
        <w:pStyle w:val="3"/>
      </w:pPr>
      <w:r>
        <w:rPr>
          <w:rFonts w:hint="eastAsia"/>
        </w:rPr>
        <w:t>3.4测试</w:t>
      </w:r>
      <w:r>
        <w:t>机构人员</w:t>
      </w:r>
    </w:p>
    <w:p>
      <w:r>
        <w:rPr>
          <w:rFonts w:hint="eastAsia"/>
        </w:rPr>
        <w:t>测试审核人一名，测试实施人员2名。</w:t>
      </w:r>
    </w:p>
    <w:p/>
    <w:p>
      <w:pPr>
        <w:pStyle w:val="2"/>
      </w:pPr>
      <w:r>
        <w:t>4</w:t>
      </w:r>
      <w:r>
        <w:rPr>
          <w:rFonts w:hint="eastAsia"/>
        </w:rPr>
        <w:t>测试项目说明</w:t>
      </w:r>
    </w:p>
    <w:p>
      <w:pPr>
        <w:pStyle w:val="3"/>
      </w:pPr>
      <w:r>
        <w:rPr>
          <w:rFonts w:hint="eastAsia"/>
        </w:rPr>
        <w:t>4.1测试用例</w:t>
      </w:r>
    </w:p>
    <w:tbl>
      <w:tblPr>
        <w:tblStyle w:val="9"/>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4"/>
        <w:gridCol w:w="769"/>
        <w:gridCol w:w="2174"/>
        <w:gridCol w:w="2142"/>
        <w:gridCol w:w="1316"/>
        <w:gridCol w:w="1192"/>
        <w:gridCol w:w="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2" w:hRule="atLeast"/>
        </w:trPr>
        <w:tc>
          <w:tcPr>
            <w:tcW w:w="1084" w:type="dxa"/>
          </w:tcPr>
          <w:p>
            <w:pPr>
              <w:widowControl/>
              <w:jc w:val="left"/>
              <w:rPr>
                <w:rFonts w:ascii="Times New Roman" w:hAnsi="Times New Roman" w:eastAsia="宋体" w:cs="Times New Roman"/>
                <w:color w:val="000000"/>
                <w:kern w:val="0"/>
                <w:sz w:val="22"/>
                <w:szCs w:val="20"/>
              </w:rPr>
            </w:pPr>
            <w:r>
              <w:rPr>
                <w:rFonts w:hint="eastAsia" w:ascii="Times New Roman" w:hAnsi="Times New Roman" w:eastAsia="宋体" w:cs="Times New Roman"/>
                <w:color w:val="000000"/>
                <w:kern w:val="0"/>
                <w:sz w:val="22"/>
                <w:szCs w:val="20"/>
              </w:rPr>
              <w:t>测试模块</w:t>
            </w:r>
          </w:p>
        </w:tc>
        <w:tc>
          <w:tcPr>
            <w:tcW w:w="769" w:type="dxa"/>
            <w:vAlign w:val="center"/>
          </w:tcPr>
          <w:p>
            <w:pPr>
              <w:widowControl/>
              <w:jc w:val="left"/>
              <w:rPr>
                <w:rFonts w:ascii="Times New Roman" w:hAnsi="Times New Roman" w:eastAsia="宋体" w:cs="Times New Roman"/>
                <w:color w:val="000000"/>
                <w:kern w:val="0"/>
                <w:sz w:val="22"/>
                <w:szCs w:val="22"/>
              </w:rPr>
            </w:pPr>
            <w:r>
              <w:rPr>
                <w:rFonts w:hint="eastAsia" w:ascii="Times New Roman" w:hAnsi="Times New Roman" w:eastAsia="宋体" w:cs="Times New Roman"/>
                <w:color w:val="000000"/>
                <w:kern w:val="0"/>
                <w:sz w:val="22"/>
                <w:szCs w:val="22"/>
              </w:rPr>
              <w:t>测试编号</w:t>
            </w:r>
          </w:p>
        </w:tc>
        <w:tc>
          <w:tcPr>
            <w:tcW w:w="2174" w:type="dxa"/>
            <w:vAlign w:val="center"/>
          </w:tcPr>
          <w:p>
            <w:pPr>
              <w:rPr>
                <w:rFonts w:ascii="Times New Roman" w:hAnsi="Times New Roman" w:eastAsia="宋体" w:cs="Times New Roman"/>
                <w:color w:val="000000"/>
                <w:kern w:val="0"/>
                <w:sz w:val="22"/>
                <w:szCs w:val="22"/>
              </w:rPr>
            </w:pPr>
            <w:r>
              <w:rPr>
                <w:rFonts w:hint="eastAsia" w:ascii="Times New Roman" w:hAnsi="Times New Roman" w:eastAsia="宋体" w:cs="Times New Roman"/>
                <w:color w:val="000000"/>
                <w:kern w:val="0"/>
                <w:sz w:val="22"/>
                <w:szCs w:val="22"/>
              </w:rPr>
              <w:t>数据规则</w:t>
            </w:r>
          </w:p>
        </w:tc>
        <w:tc>
          <w:tcPr>
            <w:tcW w:w="2142" w:type="dxa"/>
          </w:tcPr>
          <w:p>
            <w:pPr>
              <w:rPr>
                <w:rFonts w:ascii="Times New Roman" w:hAnsi="Times New Roman" w:eastAsia="宋体" w:cs="Times New Roman"/>
                <w:color w:val="000000"/>
                <w:kern w:val="0"/>
                <w:sz w:val="22"/>
                <w:szCs w:val="20"/>
              </w:rPr>
            </w:pPr>
            <w:r>
              <w:rPr>
                <w:rFonts w:hint="eastAsia" w:ascii="Times New Roman" w:hAnsi="Times New Roman" w:eastAsia="宋体" w:cs="Times New Roman"/>
                <w:color w:val="000000"/>
                <w:kern w:val="0"/>
                <w:sz w:val="22"/>
                <w:szCs w:val="20"/>
              </w:rPr>
              <w:t>考察</w:t>
            </w:r>
            <w:r>
              <w:rPr>
                <w:rFonts w:ascii="Times New Roman" w:hAnsi="Times New Roman" w:eastAsia="宋体" w:cs="Times New Roman"/>
                <w:color w:val="000000"/>
                <w:kern w:val="0"/>
                <w:sz w:val="22"/>
                <w:szCs w:val="20"/>
              </w:rPr>
              <w:t>规则</w:t>
            </w:r>
          </w:p>
        </w:tc>
        <w:tc>
          <w:tcPr>
            <w:tcW w:w="1316" w:type="dxa"/>
            <w:vAlign w:val="center"/>
          </w:tcPr>
          <w:p>
            <w:pPr>
              <w:rPr>
                <w:rFonts w:ascii="Times New Roman" w:hAnsi="Times New Roman" w:eastAsia="宋体" w:cs="Times New Roman"/>
                <w:color w:val="000000"/>
                <w:kern w:val="0"/>
                <w:sz w:val="22"/>
                <w:szCs w:val="22"/>
              </w:rPr>
            </w:pPr>
            <w:r>
              <w:rPr>
                <w:rFonts w:hint="eastAsia" w:ascii="Times New Roman" w:hAnsi="Times New Roman" w:eastAsia="宋体" w:cs="Times New Roman"/>
                <w:color w:val="000000"/>
                <w:kern w:val="0"/>
                <w:sz w:val="22"/>
                <w:szCs w:val="22"/>
              </w:rPr>
              <w:t>输入数据</w:t>
            </w:r>
          </w:p>
        </w:tc>
        <w:tc>
          <w:tcPr>
            <w:tcW w:w="1192" w:type="dxa"/>
            <w:vAlign w:val="center"/>
          </w:tcPr>
          <w:p>
            <w:pPr>
              <w:rPr>
                <w:rFonts w:ascii="Times New Roman" w:hAnsi="Times New Roman" w:eastAsia="宋体" w:cs="Times New Roman"/>
                <w:color w:val="000000"/>
                <w:kern w:val="0"/>
                <w:sz w:val="22"/>
                <w:szCs w:val="22"/>
              </w:rPr>
            </w:pPr>
            <w:r>
              <w:rPr>
                <w:rFonts w:hint="eastAsia" w:ascii="Times New Roman" w:hAnsi="Times New Roman" w:eastAsia="宋体" w:cs="Times New Roman"/>
                <w:color w:val="000000"/>
                <w:kern w:val="0"/>
                <w:sz w:val="22"/>
                <w:szCs w:val="22"/>
              </w:rPr>
              <w:t>期望输出</w:t>
            </w:r>
          </w:p>
        </w:tc>
        <w:tc>
          <w:tcPr>
            <w:tcW w:w="821" w:type="dxa"/>
            <w:vAlign w:val="center"/>
          </w:tcPr>
          <w:p>
            <w:pPr>
              <w:rPr>
                <w:rFonts w:ascii="Times New Roman" w:hAnsi="Times New Roman" w:eastAsia="宋体" w:cs="Times New Roman"/>
                <w:color w:val="000000"/>
                <w:kern w:val="0"/>
                <w:sz w:val="22"/>
                <w:szCs w:val="22"/>
              </w:rPr>
            </w:pPr>
            <w:r>
              <w:rPr>
                <w:rFonts w:hint="eastAsia" w:ascii="Times New Roman" w:hAnsi="Times New Roman" w:eastAsia="宋体" w:cs="Times New Roman"/>
                <w:color w:val="000000"/>
                <w:kern w:val="0"/>
                <w:sz w:val="22"/>
                <w:szCs w:val="22"/>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注册</w:t>
            </w:r>
            <w:r>
              <w:rPr>
                <w:rFonts w:ascii="Times New Roman" w:hAnsi="Times New Roman" w:eastAsia="宋体" w:cs="Times New Roman"/>
                <w:kern w:val="0"/>
                <w:sz w:val="20"/>
                <w:szCs w:val="20"/>
              </w:rPr>
              <w:t>模块</w:t>
            </w:r>
          </w:p>
        </w:tc>
        <w:tc>
          <w:tcPr>
            <w:tcW w:w="76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1.1</w:t>
            </w:r>
          </w:p>
        </w:tc>
        <w:tc>
          <w:tcPr>
            <w:tcW w:w="2174"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1.</w:t>
            </w:r>
            <w:r>
              <w:rPr>
                <w:rFonts w:hint="eastAsia" w:ascii="Times New Roman" w:hAnsi="Times New Roman" w:eastAsia="宋体" w:cs="Times New Roman"/>
                <w:kern w:val="0"/>
                <w:sz w:val="20"/>
                <w:szCs w:val="20"/>
                <w:lang w:val="en-US" w:eastAsia="zh-CN"/>
              </w:rPr>
              <w:t>昵称不能为空，由数字、字母、汉字组成</w:t>
            </w:r>
          </w:p>
        </w:tc>
        <w:tc>
          <w:tcPr>
            <w:tcW w:w="2142"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不能为空</w:t>
            </w:r>
          </w:p>
        </w:tc>
        <w:tc>
          <w:tcPr>
            <w:tcW w:w="1316"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 xml:space="preserve"> “    ”     </w:t>
            </w:r>
          </w:p>
        </w:tc>
        <w:tc>
          <w:tcPr>
            <w:tcW w:w="119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t>
            </w:r>
            <w:r>
              <w:rPr>
                <w:rFonts w:hint="eastAsia" w:ascii="Times New Roman" w:hAnsi="Times New Roman" w:eastAsia="宋体" w:cs="Times New Roman"/>
                <w:kern w:val="0"/>
                <w:sz w:val="20"/>
                <w:szCs w:val="20"/>
                <w:lang w:val="en-US" w:eastAsia="zh-CN"/>
              </w:rPr>
              <w:t>昵称不能为空</w:t>
            </w:r>
            <w:r>
              <w:rPr>
                <w:rFonts w:hint="eastAsia" w:ascii="Times New Roman" w:hAnsi="Times New Roman" w:eastAsia="宋体" w:cs="Times New Roman"/>
                <w:kern w:val="0"/>
                <w:sz w:val="20"/>
                <w:szCs w:val="20"/>
              </w:rPr>
              <w:t>”</w:t>
            </w:r>
          </w:p>
        </w:tc>
        <w:tc>
          <w:tcPr>
            <w:tcW w:w="821" w:type="dxa"/>
          </w:tcPr>
          <w:p>
            <w:pP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4" w:type="dxa"/>
          </w:tcPr>
          <w:p>
            <w:pPr>
              <w:rPr>
                <w:rFonts w:ascii="Times New Roman" w:hAnsi="Times New Roman" w:eastAsia="宋体" w:cs="Times New Roman"/>
                <w:kern w:val="0"/>
                <w:sz w:val="20"/>
                <w:szCs w:val="20"/>
              </w:rPr>
            </w:pPr>
          </w:p>
        </w:tc>
        <w:tc>
          <w:tcPr>
            <w:tcW w:w="769" w:type="dxa"/>
          </w:tcPr>
          <w:p>
            <w:pP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rPr>
              <w:t>1.</w:t>
            </w:r>
            <w:r>
              <w:rPr>
                <w:rFonts w:hint="eastAsia" w:ascii="Times New Roman" w:hAnsi="Times New Roman" w:eastAsia="宋体" w:cs="Times New Roman"/>
                <w:kern w:val="0"/>
                <w:sz w:val="20"/>
                <w:szCs w:val="20"/>
                <w:lang w:val="en-US" w:eastAsia="zh-CN"/>
              </w:rPr>
              <w:t>2</w:t>
            </w:r>
          </w:p>
        </w:tc>
        <w:tc>
          <w:tcPr>
            <w:tcW w:w="2174" w:type="dxa"/>
          </w:tcPr>
          <w:p>
            <w:pPr>
              <w:rPr>
                <w:rFonts w:ascii="Times New Roman" w:hAnsi="Times New Roman" w:eastAsia="宋体" w:cs="Times New Roman"/>
                <w:kern w:val="0"/>
                <w:sz w:val="20"/>
                <w:szCs w:val="20"/>
              </w:rPr>
            </w:pPr>
          </w:p>
        </w:tc>
        <w:tc>
          <w:tcPr>
            <w:tcW w:w="2142"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非法输入</w:t>
            </w:r>
          </w:p>
        </w:tc>
        <w:tc>
          <w:tcPr>
            <w:tcW w:w="1316" w:type="dxa"/>
          </w:tcPr>
          <w:p>
            <w:pP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w:t>
            </w:r>
          </w:p>
        </w:tc>
        <w:tc>
          <w:tcPr>
            <w:tcW w:w="119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t>
            </w:r>
            <w:r>
              <w:rPr>
                <w:rFonts w:hint="eastAsia" w:ascii="Times New Roman" w:hAnsi="Times New Roman" w:eastAsia="宋体" w:cs="Times New Roman"/>
                <w:kern w:val="0"/>
                <w:sz w:val="20"/>
                <w:szCs w:val="20"/>
                <w:lang w:val="en-US" w:eastAsia="zh-CN"/>
              </w:rPr>
              <w:t>请输入有效字符</w:t>
            </w:r>
            <w:r>
              <w:rPr>
                <w:rFonts w:hint="eastAsia" w:ascii="Times New Roman" w:hAnsi="Times New Roman" w:eastAsia="宋体" w:cs="Times New Roman"/>
                <w:kern w:val="0"/>
                <w:sz w:val="20"/>
                <w:szCs w:val="20"/>
              </w:rPr>
              <w:t>”</w:t>
            </w:r>
          </w:p>
        </w:tc>
        <w:tc>
          <w:tcPr>
            <w:tcW w:w="821" w:type="dxa"/>
          </w:tcPr>
          <w:p>
            <w:pP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4" w:type="dxa"/>
          </w:tcPr>
          <w:p>
            <w:pPr>
              <w:rPr>
                <w:rFonts w:ascii="Times New Roman" w:hAnsi="Times New Roman" w:eastAsia="宋体" w:cs="Times New Roman"/>
                <w:kern w:val="0"/>
                <w:sz w:val="20"/>
                <w:szCs w:val="20"/>
              </w:rPr>
            </w:pPr>
          </w:p>
        </w:tc>
        <w:tc>
          <w:tcPr>
            <w:tcW w:w="769" w:type="dxa"/>
          </w:tcPr>
          <w:p>
            <w:pP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rPr>
              <w:t>1</w:t>
            </w:r>
            <w:r>
              <w:rPr>
                <w:rFonts w:hint="eastAsia" w:ascii="Times New Roman" w:hAnsi="Times New Roman" w:eastAsia="宋体" w:cs="Times New Roman"/>
                <w:kern w:val="0"/>
                <w:sz w:val="20"/>
                <w:szCs w:val="20"/>
                <w:lang w:val="en-US" w:eastAsia="zh-CN"/>
              </w:rPr>
              <w:t>.3</w:t>
            </w:r>
          </w:p>
        </w:tc>
        <w:tc>
          <w:tcPr>
            <w:tcW w:w="2174" w:type="dxa"/>
          </w:tcPr>
          <w:p>
            <w:pPr>
              <w:rPr>
                <w:rFonts w:ascii="Times New Roman" w:hAnsi="Times New Roman" w:eastAsia="宋体" w:cs="Times New Roman"/>
                <w:kern w:val="0"/>
                <w:sz w:val="20"/>
                <w:szCs w:val="20"/>
              </w:rPr>
            </w:pPr>
          </w:p>
        </w:tc>
        <w:tc>
          <w:tcPr>
            <w:tcW w:w="2142" w:type="dxa"/>
          </w:tcPr>
          <w:p>
            <w:pPr>
              <w:rPr>
                <w:rFonts w:ascii="Times New Roman" w:hAnsi="Times New Roman" w:eastAsia="宋体" w:cs="Times New Roman"/>
                <w:kern w:val="0"/>
                <w:sz w:val="20"/>
                <w:szCs w:val="20"/>
              </w:rPr>
            </w:pPr>
          </w:p>
        </w:tc>
        <w:tc>
          <w:tcPr>
            <w:tcW w:w="1316" w:type="dxa"/>
          </w:tcPr>
          <w:p>
            <w:pPr>
              <w:ind w:firstLine="200" w:firstLineChars="10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*&amp;</w:t>
            </w:r>
          </w:p>
        </w:tc>
        <w:tc>
          <w:tcPr>
            <w:tcW w:w="119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“请输入</w:t>
            </w:r>
            <w:r>
              <w:rPr>
                <w:rFonts w:hint="eastAsia" w:ascii="Times New Roman" w:hAnsi="Times New Roman" w:eastAsia="宋体" w:cs="Times New Roman"/>
                <w:kern w:val="0"/>
                <w:sz w:val="20"/>
                <w:szCs w:val="20"/>
                <w:lang w:val="en-US" w:eastAsia="zh-CN"/>
              </w:rPr>
              <w:t>有效字符</w:t>
            </w:r>
            <w:r>
              <w:rPr>
                <w:rFonts w:hint="eastAsia" w:ascii="Times New Roman" w:hAnsi="Times New Roman" w:eastAsia="宋体" w:cs="Times New Roman"/>
                <w:kern w:val="0"/>
                <w:sz w:val="20"/>
                <w:szCs w:val="20"/>
              </w:rPr>
              <w:t>”</w:t>
            </w:r>
          </w:p>
        </w:tc>
        <w:tc>
          <w:tcPr>
            <w:tcW w:w="821" w:type="dxa"/>
          </w:tcPr>
          <w:p>
            <w:pP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4" w:type="dxa"/>
          </w:tcPr>
          <w:p>
            <w:pPr>
              <w:rPr>
                <w:rFonts w:ascii="Times New Roman" w:hAnsi="Times New Roman" w:eastAsia="宋体" w:cs="Times New Roman"/>
                <w:kern w:val="0"/>
                <w:sz w:val="20"/>
                <w:szCs w:val="20"/>
              </w:rPr>
            </w:pPr>
          </w:p>
        </w:tc>
        <w:tc>
          <w:tcPr>
            <w:tcW w:w="769"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1.4</w:t>
            </w:r>
          </w:p>
        </w:tc>
        <w:tc>
          <w:tcPr>
            <w:tcW w:w="2174"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性别必须选择</w:t>
            </w:r>
          </w:p>
        </w:tc>
        <w:tc>
          <w:tcPr>
            <w:tcW w:w="2142"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不能为空</w:t>
            </w:r>
          </w:p>
        </w:tc>
        <w:tc>
          <w:tcPr>
            <w:tcW w:w="1316" w:type="dxa"/>
          </w:tcPr>
          <w:p>
            <w:pPr>
              <w:ind w:firstLine="200" w:firstLineChars="10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不输入</w:t>
            </w:r>
          </w:p>
        </w:tc>
        <w:tc>
          <w:tcPr>
            <w:tcW w:w="1192"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请选择性别</w:t>
            </w:r>
          </w:p>
        </w:tc>
        <w:tc>
          <w:tcPr>
            <w:tcW w:w="821" w:type="dxa"/>
          </w:tcPr>
          <w:p>
            <w:pPr>
              <w:rPr>
                <w:rFonts w:ascii="Times New Roman" w:hAnsi="Times New Roman" w:eastAsia="宋体" w:cs="Times New Roman"/>
                <w:kern w:val="0"/>
                <w:sz w:val="20"/>
                <w:szCs w:val="20"/>
              </w:rPr>
            </w:pPr>
          </w:p>
        </w:tc>
      </w:tr>
    </w:tbl>
    <w:p/>
    <w:p>
      <w:pPr>
        <w:pStyle w:val="3"/>
      </w:pPr>
      <w:r>
        <w:rPr>
          <w:rFonts w:hint="eastAsia"/>
        </w:rPr>
        <w:t>4.</w:t>
      </w:r>
      <w:r>
        <w:t>2</w:t>
      </w:r>
      <w:r>
        <w:rPr>
          <w:rFonts w:hint="eastAsia"/>
        </w:rPr>
        <w:t>测试进度</w:t>
      </w:r>
      <w:bookmarkStart w:id="0" w:name="_GoBack"/>
      <w:bookmarkEnd w:id="0"/>
    </w:p>
    <w:tbl>
      <w:tblPr>
        <w:tblStyle w:val="9"/>
        <w:tblW w:w="8284" w:type="dxa"/>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2"/>
        <w:gridCol w:w="4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2" w:type="dxa"/>
            <w:shd w:val="clear" w:color="auto" w:fill="DBEEF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时间</w:t>
            </w:r>
          </w:p>
        </w:tc>
        <w:tc>
          <w:tcPr>
            <w:tcW w:w="4142" w:type="dxa"/>
            <w:shd w:val="clear" w:color="auto" w:fill="DBEEF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w:t>
            </w:r>
            <w:r>
              <w:rPr>
                <w:rFonts w:hint="eastAsia" w:ascii="Times New Roman" w:hAnsi="Times New Roman" w:eastAsia="宋体" w:cs="Times New Roman"/>
                <w:kern w:val="0"/>
                <w:sz w:val="20"/>
                <w:szCs w:val="20"/>
                <w:lang w:val="en-US" w:eastAsia="zh-CN"/>
              </w:rPr>
              <w:t>8</w:t>
            </w:r>
            <w:r>
              <w:rPr>
                <w:rFonts w:hint="eastAsia" w:ascii="Times New Roman" w:hAnsi="Times New Roman" w:eastAsia="宋体" w:cs="Times New Roman"/>
                <w:kern w:val="0"/>
                <w:sz w:val="20"/>
                <w:szCs w:val="20"/>
              </w:rPr>
              <w:t>-06-</w:t>
            </w:r>
            <w:r>
              <w:rPr>
                <w:rFonts w:ascii="Times New Roman" w:hAnsi="Times New Roman" w:eastAsia="宋体" w:cs="Times New Roman"/>
                <w:kern w:val="0"/>
                <w:sz w:val="20"/>
                <w:szCs w:val="20"/>
              </w:rPr>
              <w:t>09</w:t>
            </w:r>
          </w:p>
        </w:tc>
        <w:tc>
          <w:tcPr>
            <w:tcW w:w="4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w:t>
            </w:r>
            <w:r>
              <w:rPr>
                <w:rFonts w:hint="eastAsia" w:ascii="Times New Roman" w:hAnsi="Times New Roman" w:eastAsia="宋体" w:cs="Times New Roman"/>
                <w:kern w:val="0"/>
                <w:sz w:val="20"/>
                <w:szCs w:val="20"/>
                <w:lang w:val="en-US" w:eastAsia="zh-CN"/>
              </w:rPr>
              <w:t>8</w:t>
            </w:r>
            <w:r>
              <w:rPr>
                <w:rFonts w:hint="eastAsia" w:ascii="Times New Roman" w:hAnsi="Times New Roman" w:eastAsia="宋体" w:cs="Times New Roman"/>
                <w:kern w:val="0"/>
                <w:sz w:val="20"/>
                <w:szCs w:val="20"/>
              </w:rPr>
              <w:t>-06-</w:t>
            </w:r>
            <w:r>
              <w:rPr>
                <w:rFonts w:ascii="Times New Roman" w:hAnsi="Times New Roman" w:eastAsia="宋体" w:cs="Times New Roman"/>
                <w:kern w:val="0"/>
                <w:sz w:val="20"/>
                <w:szCs w:val="20"/>
              </w:rPr>
              <w:t>16</w:t>
            </w:r>
          </w:p>
        </w:tc>
        <w:tc>
          <w:tcPr>
            <w:tcW w:w="4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完成子系统测试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w:t>
            </w:r>
            <w:r>
              <w:rPr>
                <w:rFonts w:hint="eastAsia" w:ascii="Times New Roman" w:hAnsi="Times New Roman" w:eastAsia="宋体" w:cs="Times New Roman"/>
                <w:kern w:val="0"/>
                <w:sz w:val="20"/>
                <w:szCs w:val="20"/>
                <w:lang w:val="en-US" w:eastAsia="zh-CN"/>
              </w:rPr>
              <w:t>8</w:t>
            </w:r>
            <w:r>
              <w:rPr>
                <w:rFonts w:hint="eastAsia" w:ascii="Times New Roman" w:hAnsi="Times New Roman" w:eastAsia="宋体" w:cs="Times New Roman"/>
                <w:kern w:val="0"/>
                <w:sz w:val="20"/>
                <w:szCs w:val="20"/>
              </w:rPr>
              <w:t>-06-20</w:t>
            </w:r>
          </w:p>
        </w:tc>
        <w:tc>
          <w:tcPr>
            <w:tcW w:w="4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完成系统测试</w:t>
            </w:r>
          </w:p>
        </w:tc>
      </w:tr>
    </w:tbl>
    <w:p/>
    <w:p>
      <w:pPr>
        <w:pStyle w:val="3"/>
      </w:pPr>
      <w:r>
        <w:rPr>
          <w:rFonts w:hint="eastAsia"/>
        </w:rPr>
        <w:t>4.</w:t>
      </w:r>
      <w:r>
        <w:t>3</w:t>
      </w:r>
      <w:r>
        <w:rPr>
          <w:rFonts w:hint="eastAsia"/>
        </w:rPr>
        <w:t>测试资料</w:t>
      </w:r>
    </w:p>
    <w:p>
      <w:r>
        <w:rPr>
          <w:rFonts w:hint="eastAsia"/>
        </w:rPr>
        <w:t>《用户手册》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宋体.吊">
    <w:altName w:val="宋体"/>
    <w:panose1 w:val="00000000000000000000"/>
    <w:charset w:val="86"/>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9A840"/>
    <w:multiLevelType w:val="singleLevel"/>
    <w:tmpl w:val="5739A84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01"/>
    <w:rsid w:val="00086D58"/>
    <w:rsid w:val="002605C0"/>
    <w:rsid w:val="002F3BF8"/>
    <w:rsid w:val="004304F3"/>
    <w:rsid w:val="00466979"/>
    <w:rsid w:val="005C38F7"/>
    <w:rsid w:val="006B4B4F"/>
    <w:rsid w:val="00846CEE"/>
    <w:rsid w:val="008B0C71"/>
    <w:rsid w:val="00921AF8"/>
    <w:rsid w:val="00A275F7"/>
    <w:rsid w:val="00AB7450"/>
    <w:rsid w:val="00B244DC"/>
    <w:rsid w:val="00B74A16"/>
    <w:rsid w:val="00BA539F"/>
    <w:rsid w:val="00C11507"/>
    <w:rsid w:val="00CA7681"/>
    <w:rsid w:val="00D43B68"/>
    <w:rsid w:val="00D6053F"/>
    <w:rsid w:val="00DF07C2"/>
    <w:rsid w:val="00E23E12"/>
    <w:rsid w:val="00E71C7E"/>
    <w:rsid w:val="00F00801"/>
    <w:rsid w:val="00F7706F"/>
    <w:rsid w:val="00F83B9F"/>
    <w:rsid w:val="00FA70B0"/>
    <w:rsid w:val="6F633914"/>
    <w:rsid w:val="7C153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basedOn w:val="7"/>
    <w:link w:val="2"/>
    <w:uiPriority w:val="9"/>
    <w:rPr>
      <w:b/>
      <w:bCs/>
      <w:kern w:val="44"/>
      <w:sz w:val="44"/>
      <w:szCs w:val="44"/>
    </w:rPr>
  </w:style>
  <w:style w:type="paragraph" w:customStyle="1" w:styleId="11">
    <w:name w:val="TOC Heading"/>
    <w:basedOn w:val="2"/>
    <w:next w:val="1"/>
    <w:unhideWhenUsed/>
    <w:qFormat/>
    <w:uiPriority w:val="39"/>
    <w:pPr>
      <w:widowControl/>
      <w:spacing w:before="240" w:after="0" w:line="259" w:lineRule="auto"/>
      <w:jc w:val="left"/>
      <w:outlineLvl w:val="9"/>
    </w:pPr>
    <w:rPr>
      <w:rFonts w:ascii="Calibri Light" w:hAnsi="Calibri Light" w:eastAsia="宋体" w:cs="Times New Roman"/>
      <w:b w:val="0"/>
      <w:bCs w:val="0"/>
      <w:color w:val="2E74B5"/>
      <w:kern w:val="0"/>
      <w:sz w:val="32"/>
      <w:szCs w:val="32"/>
    </w:rPr>
  </w:style>
  <w:style w:type="paragraph" w:customStyle="1" w:styleId="12">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3">
    <w:name w:val="标题 2 Char"/>
    <w:basedOn w:val="7"/>
    <w:link w:val="3"/>
    <w:uiPriority w:val="9"/>
    <w:rPr>
      <w:rFonts w:asciiTheme="majorHAnsi" w:hAnsiTheme="majorHAnsi" w:eastAsiaTheme="majorEastAsia" w:cstheme="majorBidi"/>
      <w:b/>
      <w:bCs/>
      <w:sz w:val="32"/>
      <w:szCs w:val="32"/>
    </w:rPr>
  </w:style>
  <w:style w:type="character" w:customStyle="1" w:styleId="14">
    <w:name w:val="页眉 Char"/>
    <w:basedOn w:val="7"/>
    <w:link w:val="6"/>
    <w:uiPriority w:val="99"/>
    <w:rPr>
      <w:sz w:val="18"/>
      <w:szCs w:val="18"/>
    </w:rPr>
  </w:style>
  <w:style w:type="character" w:customStyle="1" w:styleId="15">
    <w:name w:val="页脚 Char"/>
    <w:basedOn w:val="7"/>
    <w:link w:val="5"/>
    <w:uiPriority w:val="99"/>
    <w:rPr>
      <w:sz w:val="18"/>
      <w:szCs w:val="18"/>
    </w:rPr>
  </w:style>
  <w:style w:type="character" w:customStyle="1" w:styleId="16">
    <w:name w:val="标题 3 Char"/>
    <w:basedOn w:val="7"/>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391</Words>
  <Characters>2233</Characters>
  <Lines>18</Lines>
  <Paragraphs>5</Paragraphs>
  <TotalTime>26</TotalTime>
  <ScaleCrop>false</ScaleCrop>
  <LinksUpToDate>false</LinksUpToDate>
  <CharactersWithSpaces>2619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2017-06-11T04:23:00Z</dcterms:created>
  <dc:creator>Otwo</dc:creator>
  <cp:lastModifiedBy>asus</cp:lastModifiedBy>
  <dcterms:modified xsi:type="dcterms:W3CDTF">2018-05-07T10:53:53Z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