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u w:val="single"/>
        </w:rPr>
      </w:pPr>
      <w:r>
        <w:rPr>
          <w:rFonts w:cs="Arial" w:ascii="Arial" w:hAnsi="Arial"/>
          <w:b/>
          <w:u w:val="single"/>
        </w:rPr>
        <w:t>Guia Rast: (Alergias)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>SOLICITO PARA: ANA PAULA HEITOR DE SOUZA</w:t>
      </w:r>
    </w:p>
    <w:p>
      <w:pPr>
        <w:sectPr>
          <w:type w:val="nextPage"/>
          <w:pgSz w:w="11906" w:h="16838"/>
          <w:pgMar w:left="1701" w:right="1701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(E85) - PENA GALINHA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(F75) - GEMA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(I6) - BARATA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(I1) - ABELHA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ESPECIFICO- α LACTO ALBUMINA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(EX2)-EPITELIOS ANIMAIS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ESPECIDICO (F8) - MILHO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(F3) - BACALHAU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(F93) - CACAU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ß LACTOGLOBULINA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(F24) CAMARÃO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(F82)-QUEIJO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(FX2) - FRUTOS MAR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(E5) - PELO DE CÃO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(F210) - ABACAXI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(F73) - AMENDOIM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(F1) - CLARA DE OVO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(F14) - GRÃO DE SOJA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(F25) - TOMATE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(F4) - TRIGO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(I3) - VESPA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(F48) - CEBOLA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(F36) - COCO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IGG ESPECIFICO (F33) - LARANJA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(I71) - PERNILONGO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(FX1) - Alimentos 1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(FX5)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(GX1) - GRAMINEAS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LATEX (K82)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(F18) Castanha Para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PAINEL (IP6) - INALANTES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(F31) - CENOURA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(F12) - Ervilha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(I70) - FORMIGA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(F44) - MORANGO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(F79) - GLUTEN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(F208) – LIMAO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(M3) - A. FUMIGATUS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(F92) - BANANA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BLOMIA TROPICALIS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(F26) - CARNE PORCO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(F27) - CARNE BOVINA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(F232) - OVO ALBUMIN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(K70) - GRÃO DE CAFÉ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CASTANHA CAJU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PENICILINA G (C1)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(F94) - PÊRA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(F280) - PIMENTA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(D73) - ACARO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(E82) - PELO COELHO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(F340) - VERMELHO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(F78) - CASEINA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(I4) - MARIMBONDO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- PROTEÍNAS DO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ESPECÍFICO (F91) - MANGA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19"/>
          <w:szCs w:val="19"/>
          <w:lang w:eastAsia="pt-BR"/>
        </w:rPr>
      </w:pPr>
      <w:r>
        <w:rPr>
          <w:rFonts w:eastAsia="Times New Roman" w:cs="Arial" w:ascii="Arial" w:hAnsi="Arial"/>
          <w:color w:val="555555"/>
          <w:sz w:val="19"/>
          <w:szCs w:val="19"/>
          <w:lang w:eastAsia="pt-BR"/>
        </w:rPr>
        <w:t>IGE ESPECIFICO (F9) - ARROZ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(FX73) - Alimentos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(F89) - Mostarda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(F47) - Alho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(F10) - Gergelim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(F86) - SALSA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(F49) - MAÇÃ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(F256) - NOZES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(C281) - DICLOFENACO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(HX2) - PÓ DE CASA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(F2) - LEITE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PAINEL (EX1) - EPITELIOS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RHIZOPOS NIGRICANS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ATUM (F40)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POLVO (F59)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LULA (F58)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MIC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SARDINHA JAPONESA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FOLHA DE TABACO (O20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CAVALA (F50)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FEIJÃO BRANCO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FUSARIUM MONILI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PENA DE GANSO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LAGOSTA VEMELHA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LEITE DE CABRA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MEL F247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PENICILINA V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DIPIRONA METAMIZOL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PARACETAMOL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ACARUS SIRO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AVEIA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BATATA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INSULINA HUMANA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(E3) - EPITÉLIOS - C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(E213) - EPITÉLIOS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(K73) - OCUPACIONAIS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ESPECÍFICO (F23) - ALIMENTOS -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DERMATOPHAGOIDES PTE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ESPECIFICA DERMATOPHAGOIDES FAR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color w:val="555555"/>
          <w:sz w:val="20"/>
          <w:szCs w:val="20"/>
          <w:lang w:eastAsia="pt-BR"/>
        </w:rPr>
      </w:pPr>
      <w:r>
        <w:rPr>
          <w:rFonts w:eastAsia="Times New Roman" w:cs="Arial" w:ascii="Arial" w:hAnsi="Arial"/>
          <w:color w:val="555555"/>
          <w:sz w:val="20"/>
          <w:szCs w:val="20"/>
          <w:lang w:eastAsia="pt-BR"/>
        </w:rPr>
        <w:t>IGE ESPECIFICO CANDIDA ALBICANS M5</w:t>
      </w:r>
    </w:p>
    <w:p>
      <w:pPr>
        <w:pStyle w:val="Normal"/>
        <w:spacing w:lineRule="auto" w:line="240" w:before="0" w:after="0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24765</wp:posOffset>
            </wp:positionH>
            <wp:positionV relativeFrom="paragraph">
              <wp:posOffset>149225</wp:posOffset>
            </wp:positionV>
            <wp:extent cx="2357120" cy="829945"/>
            <wp:effectExtent l="0" t="0" r="0" b="0"/>
            <wp:wrapTight wrapText="bothSides">
              <wp:wrapPolygon edited="0">
                <wp:start x="-17" y="0"/>
                <wp:lineTo x="-17" y="20915"/>
                <wp:lineTo x="21464" y="20915"/>
                <wp:lineTo x="21464" y="0"/>
                <wp:lineTo x="-17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sectPr>
      <w:type w:val="continuous"/>
      <w:pgSz w:w="11906" w:h="16838"/>
      <w:pgMar w:left="1701" w:right="1701" w:header="0" w:top="1417" w:footer="0" w:bottom="1417" w:gutter="0"/>
      <w:cols w:num="2" w:space="708" w:equalWidth="true" w:sep="false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453c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453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838</TotalTime>
  <Application>Trio_Office/6.2.8.2$Windows_x86 LibreOffice_project/</Application>
  <Pages>2</Pages>
  <Words>490</Words>
  <Characters>2572</Characters>
  <CharactersWithSpaces>2965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2021-07-26T14:29:00Z</dcterms:created>
  <dc:creator>Usuário do Windows</dc:creator>
  <dc:description/>
  <dc:language>pt-BR</dc:language>
  <cp:lastModifiedBy/>
  <cp:lastPrinted>2022-02-03T12:50:00Z</cp:lastPrinted>
  <dcterms:modified xsi:type="dcterms:W3CDTF">2022-04-08T14:36:57Z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