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3DACF804" w:rsidR="0094453C" w:rsidRDefault="00AF27A6" w:rsidP="00B9695A">
      <w:pPr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D00B69" w:rsidRPr="00D00B69">
        <w:rPr>
          <w:rFonts w:ascii="Arial" w:hAnsi="Arial" w:cs="Arial"/>
          <w:sz w:val="24"/>
        </w:rPr>
        <w:t>Lie Murayama Nagano</w:t>
      </w:r>
    </w:p>
    <w:p w14:paraId="5CA5D26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(E85) - PENA GALINHA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7B4A6C5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(I6) - BARATA</w:t>
      </w:r>
    </w:p>
    <w:p w14:paraId="712C44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(I1) - ABELHA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570AA67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(EX2)-EPITELIOS ANIMAIS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3FE0B76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(GX1) - GRAMINEAS</w:t>
      </w:r>
    </w:p>
    <w:p w14:paraId="2AE90E3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LATEX (K82)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28C22D2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(E82) - PELO COELHO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39D21C3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(HX2) - PÓ DE CASA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415CF5E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RHIZOPOS NIGRICANS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7B689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MIC</w:t>
      </w:r>
    </w:p>
    <w:p w14:paraId="779E5D5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SARDINHA JAPONESA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2F1647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PENA DE GANSO</w:t>
      </w:r>
    </w:p>
    <w:p w14:paraId="04CC866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LAGOSTA VEMELHA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69FF7F9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09CDA14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INSULINA HUMANA</w:t>
      </w:r>
    </w:p>
    <w:p w14:paraId="30B05B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(E3) - EPITÉLIOS - C</w:t>
      </w:r>
    </w:p>
    <w:p w14:paraId="78A13D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(E213) - EPITÉLIOS -</w:t>
      </w:r>
    </w:p>
    <w:p w14:paraId="5CD3E4F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(K73) - OCUPACIONAIS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7777777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23493DEC" w:rsidR="0094453C" w:rsidRPr="009B6123" w:rsidRDefault="009B6123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12B969" wp14:editId="05FA104C">
            <wp:extent cx="771525" cy="832925"/>
            <wp:effectExtent l="0" t="0" r="0" b="5715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792469" cy="855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C7E5F"/>
    <w:rsid w:val="005E02B0"/>
    <w:rsid w:val="0070701D"/>
    <w:rsid w:val="0075374B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B6123"/>
    <w:rsid w:val="00A00928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D00B69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2022-04-14T21:16:00Z</dcterms:created>
  <dcterms:modified xsi:type="dcterms:W3CDTF">2022-04-14T21:16:00Z</dcterms:modified>
</cp:coreProperties>
</file>