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3F1" w:rsidRPr="00A673F1" w:rsidRDefault="00A673F1" w:rsidP="00A673F1">
      <w:pPr>
        <w:ind w:left="2160" w:firstLine="720"/>
        <w:rPr>
          <w:sz w:val="96"/>
          <w:szCs w:val="96"/>
        </w:rPr>
      </w:pPr>
      <w:r w:rsidRPr="00A673F1">
        <w:rPr>
          <w:sz w:val="96"/>
          <w:szCs w:val="96"/>
        </w:rPr>
        <w:t>Smart Bin</w:t>
      </w:r>
    </w:p>
    <w:p w:rsidR="00A673F1" w:rsidRPr="00A673F1" w:rsidRDefault="00A673F1" w:rsidP="00A673F1">
      <w:pPr>
        <w:ind w:left="720" w:firstLine="720"/>
        <w:rPr>
          <w:i/>
          <w:sz w:val="32"/>
          <w:szCs w:val="32"/>
        </w:rPr>
      </w:pPr>
      <w:r w:rsidRPr="00A673F1">
        <w:rPr>
          <w:i/>
          <w:sz w:val="32"/>
          <w:szCs w:val="32"/>
        </w:rPr>
        <w:t>Mobile App to Show Fill Levels of all Bins in Any area</w:t>
      </w:r>
    </w:p>
    <w:p w:rsidR="00A673F1" w:rsidRDefault="00A673F1"/>
    <w:p w:rsidR="0088472A" w:rsidRPr="00FF1278" w:rsidRDefault="00A673F1">
      <w:pPr>
        <w:rPr>
          <w:sz w:val="32"/>
          <w:szCs w:val="32"/>
        </w:rPr>
      </w:pPr>
      <w:r>
        <w:tab/>
      </w:r>
      <w:r>
        <w:tab/>
      </w:r>
      <w:r w:rsidR="00FF1278">
        <w:tab/>
      </w:r>
      <w:r w:rsidR="00446C20" w:rsidRPr="00FF1278">
        <w:rPr>
          <w:sz w:val="32"/>
          <w:szCs w:val="32"/>
        </w:rPr>
        <w:t xml:space="preserve">PROJECT </w:t>
      </w:r>
      <w:r w:rsidRPr="00FF1278">
        <w:rPr>
          <w:sz w:val="32"/>
          <w:szCs w:val="32"/>
        </w:rPr>
        <w:t>REQUIREMENTS DOCUMENT</w:t>
      </w:r>
    </w:p>
    <w:p w:rsidR="00A673F1" w:rsidRPr="00FF1278" w:rsidRDefault="0088472A" w:rsidP="0088472A">
      <w:pPr>
        <w:ind w:left="3600" w:firstLine="720"/>
        <w:rPr>
          <w:sz w:val="32"/>
          <w:szCs w:val="32"/>
        </w:rPr>
      </w:pPr>
      <w:r w:rsidRPr="00FF1278">
        <w:rPr>
          <w:sz w:val="32"/>
          <w:szCs w:val="32"/>
        </w:rPr>
        <w:t>v.0.1</w:t>
      </w:r>
    </w:p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73F1" w:rsidTr="00AD14FB">
        <w:tc>
          <w:tcPr>
            <w:tcW w:w="1870" w:type="dxa"/>
            <w:shd w:val="clear" w:color="auto" w:fill="3E89CE"/>
          </w:tcPr>
          <w:p w:rsidR="00A673F1" w:rsidRDefault="00A673F1" w:rsidP="00A673F1">
            <w:r w:rsidRPr="00AD14FB">
              <w:rPr>
                <w:color w:val="FFFFFF" w:themeColor="background1"/>
              </w:rPr>
              <w:t>Serial No.</w:t>
            </w:r>
          </w:p>
        </w:tc>
        <w:tc>
          <w:tcPr>
            <w:tcW w:w="1870" w:type="dxa"/>
            <w:shd w:val="clear" w:color="auto" w:fill="3E89CE"/>
          </w:tcPr>
          <w:p w:rsidR="00A673F1" w:rsidRDefault="00A673F1" w:rsidP="00A673F1">
            <w:r w:rsidRPr="00AD14FB">
              <w:rPr>
                <w:color w:val="FFFFFF" w:themeColor="background1"/>
              </w:rPr>
              <w:t>Revision</w:t>
            </w:r>
          </w:p>
        </w:tc>
        <w:tc>
          <w:tcPr>
            <w:tcW w:w="1870" w:type="dxa"/>
            <w:shd w:val="clear" w:color="auto" w:fill="3E89CE"/>
          </w:tcPr>
          <w:p w:rsidR="00A673F1" w:rsidRDefault="00A673F1" w:rsidP="00A673F1">
            <w:r w:rsidRPr="00AD14FB">
              <w:rPr>
                <w:color w:val="FFFFFF" w:themeColor="background1"/>
              </w:rPr>
              <w:t>Date</w:t>
            </w:r>
          </w:p>
        </w:tc>
        <w:tc>
          <w:tcPr>
            <w:tcW w:w="1870" w:type="dxa"/>
            <w:shd w:val="clear" w:color="auto" w:fill="3E89CE"/>
          </w:tcPr>
          <w:p w:rsidR="00A673F1" w:rsidRPr="00AD14FB" w:rsidRDefault="00A673F1" w:rsidP="00A673F1">
            <w:pPr>
              <w:rPr>
                <w:color w:val="FFFFFF" w:themeColor="background1"/>
              </w:rPr>
            </w:pPr>
            <w:r w:rsidRPr="00AD14FB">
              <w:rPr>
                <w:color w:val="FFFFFF" w:themeColor="background1"/>
              </w:rPr>
              <w:t>Author</w:t>
            </w:r>
          </w:p>
        </w:tc>
        <w:tc>
          <w:tcPr>
            <w:tcW w:w="1870" w:type="dxa"/>
            <w:shd w:val="clear" w:color="auto" w:fill="3E89CE"/>
          </w:tcPr>
          <w:p w:rsidR="00A673F1" w:rsidRPr="00AD14FB" w:rsidRDefault="00A673F1" w:rsidP="00A673F1">
            <w:pPr>
              <w:rPr>
                <w:color w:val="FFFFFF" w:themeColor="background1"/>
              </w:rPr>
            </w:pPr>
            <w:r w:rsidRPr="00AD14FB">
              <w:rPr>
                <w:color w:val="FFFFFF" w:themeColor="background1"/>
              </w:rPr>
              <w:t>Feature</w:t>
            </w:r>
          </w:p>
        </w:tc>
      </w:tr>
      <w:tr w:rsidR="00A673F1" w:rsidTr="00A673F1">
        <w:tc>
          <w:tcPr>
            <w:tcW w:w="1870" w:type="dxa"/>
          </w:tcPr>
          <w:p w:rsidR="00A673F1" w:rsidRDefault="00A673F1" w:rsidP="00A673F1">
            <w:r>
              <w:t>1</w:t>
            </w:r>
          </w:p>
        </w:tc>
        <w:tc>
          <w:tcPr>
            <w:tcW w:w="1870" w:type="dxa"/>
          </w:tcPr>
          <w:p w:rsidR="00A673F1" w:rsidRDefault="00A673F1" w:rsidP="00A673F1">
            <w:r>
              <w:t>0.1</w:t>
            </w:r>
          </w:p>
        </w:tc>
        <w:tc>
          <w:tcPr>
            <w:tcW w:w="1870" w:type="dxa"/>
          </w:tcPr>
          <w:p w:rsidR="00A673F1" w:rsidRDefault="00A673F1" w:rsidP="00A673F1">
            <w:r>
              <w:t>1.09.2015</w:t>
            </w:r>
          </w:p>
        </w:tc>
        <w:tc>
          <w:tcPr>
            <w:tcW w:w="1870" w:type="dxa"/>
          </w:tcPr>
          <w:p w:rsidR="00A673F1" w:rsidRDefault="00A673F1" w:rsidP="00A673F1">
            <w:r>
              <w:t>Ananya Jana</w:t>
            </w:r>
          </w:p>
        </w:tc>
        <w:tc>
          <w:tcPr>
            <w:tcW w:w="1870" w:type="dxa"/>
          </w:tcPr>
          <w:p w:rsidR="00A673F1" w:rsidRDefault="00A673F1" w:rsidP="00A673F1">
            <w:r>
              <w:t>Initial Draft</w:t>
            </w:r>
          </w:p>
        </w:tc>
      </w:tr>
      <w:tr w:rsidR="00A673F1" w:rsidTr="00A673F1">
        <w:tc>
          <w:tcPr>
            <w:tcW w:w="1870" w:type="dxa"/>
          </w:tcPr>
          <w:p w:rsidR="00A673F1" w:rsidRDefault="00A673F1" w:rsidP="00A673F1"/>
        </w:tc>
        <w:tc>
          <w:tcPr>
            <w:tcW w:w="1870" w:type="dxa"/>
          </w:tcPr>
          <w:p w:rsidR="00A673F1" w:rsidRDefault="00A673F1" w:rsidP="00A673F1"/>
        </w:tc>
        <w:tc>
          <w:tcPr>
            <w:tcW w:w="1870" w:type="dxa"/>
          </w:tcPr>
          <w:p w:rsidR="00A673F1" w:rsidRDefault="00A673F1" w:rsidP="00A673F1"/>
        </w:tc>
        <w:tc>
          <w:tcPr>
            <w:tcW w:w="1870" w:type="dxa"/>
          </w:tcPr>
          <w:p w:rsidR="00A673F1" w:rsidRDefault="00A673F1" w:rsidP="00A673F1"/>
        </w:tc>
        <w:tc>
          <w:tcPr>
            <w:tcW w:w="1870" w:type="dxa"/>
          </w:tcPr>
          <w:p w:rsidR="00A673F1" w:rsidRDefault="00A673F1" w:rsidP="00A673F1"/>
        </w:tc>
      </w:tr>
      <w:tr w:rsidR="00B123C9" w:rsidTr="00A673F1"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</w:tr>
      <w:tr w:rsidR="00B123C9" w:rsidTr="00A673F1"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</w:tr>
    </w:tbl>
    <w:p w:rsidR="00A673F1" w:rsidRDefault="00A673F1"/>
    <w:p w:rsidR="00831BC3" w:rsidRDefault="00831BC3" w:rsidP="00831BC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99176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4AF2" w:rsidRDefault="008A4AF2">
          <w:pPr>
            <w:pStyle w:val="TOCHeading"/>
          </w:pPr>
          <w:r>
            <w:t>Table of Contents</w:t>
          </w:r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59991" w:history="1">
            <w:r w:rsidRPr="00174FF9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8859992" w:history="1">
            <w:r w:rsidR="008A4AF2" w:rsidRPr="00174FF9">
              <w:rPr>
                <w:rStyle w:val="Hyperlink"/>
                <w:noProof/>
              </w:rPr>
              <w:t>1.1</w:t>
            </w:r>
            <w:r w:rsidR="008A4AF2">
              <w:rPr>
                <w:noProof/>
              </w:rPr>
              <w:t xml:space="preserve"> </w:t>
            </w:r>
            <w:r w:rsidR="008A4AF2" w:rsidRPr="00174FF9">
              <w:rPr>
                <w:rStyle w:val="Hyperlink"/>
                <w:noProof/>
              </w:rPr>
              <w:t>Purpose of this document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_Toc428859992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2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8859993" w:history="1">
            <w:r w:rsidR="008A4AF2" w:rsidRPr="00174FF9">
              <w:rPr>
                <w:rStyle w:val="Hyperlink"/>
                <w:noProof/>
              </w:rPr>
              <w:t>1.2</w:t>
            </w:r>
            <w:r w:rsidR="008A4AF2">
              <w:rPr>
                <w:noProof/>
              </w:rPr>
              <w:t xml:space="preserve"> </w:t>
            </w:r>
            <w:r w:rsidR="008A4AF2" w:rsidRPr="00174FF9">
              <w:rPr>
                <w:rStyle w:val="Hyperlink"/>
                <w:noProof/>
              </w:rPr>
              <w:t>Scope of the Project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_Toc428859993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2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8859994" w:history="1">
            <w:r w:rsidR="008A4AF2" w:rsidRPr="00174FF9">
              <w:rPr>
                <w:rStyle w:val="Hyperlink"/>
                <w:noProof/>
              </w:rPr>
              <w:t>1.3</w:t>
            </w:r>
            <w:r w:rsidR="008A4AF2">
              <w:rPr>
                <w:noProof/>
              </w:rPr>
              <w:t xml:space="preserve"> </w:t>
            </w:r>
            <w:r w:rsidR="008A4AF2" w:rsidRPr="00174FF9">
              <w:rPr>
                <w:rStyle w:val="Hyperlink"/>
                <w:noProof/>
              </w:rPr>
              <w:t>Definitions, Acronyms and Abbreviations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_Toc428859994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8859995" w:history="1">
            <w:r w:rsidR="008A4AF2" w:rsidRPr="00174FF9">
              <w:rPr>
                <w:rStyle w:val="Hyperlink"/>
                <w:noProof/>
              </w:rPr>
              <w:t>1.4</w:t>
            </w:r>
            <w:r w:rsidR="008A4AF2">
              <w:rPr>
                <w:noProof/>
              </w:rPr>
              <w:t xml:space="preserve"> </w:t>
            </w:r>
            <w:r w:rsidR="008A4AF2" w:rsidRPr="00174FF9">
              <w:rPr>
                <w:rStyle w:val="Hyperlink"/>
                <w:noProof/>
              </w:rPr>
              <w:t>References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_Toc428859995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59996" w:history="1">
            <w:r w:rsidR="008A4AF2" w:rsidRPr="00174FF9">
              <w:rPr>
                <w:rStyle w:val="Hyperlink"/>
                <w:noProof/>
              </w:rPr>
              <w:t>1.5 Overview of the Remainder of the Document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_Toc428859996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59997" w:history="1">
            <w:r w:rsidR="008A4AF2" w:rsidRPr="00174FF9">
              <w:rPr>
                <w:rStyle w:val="Hyperlink"/>
                <w:noProof/>
              </w:rPr>
              <w:t>2. General Description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_Toc428859997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59998" w:history="1">
            <w:r w:rsidR="008A4AF2" w:rsidRPr="00174FF9">
              <w:rPr>
                <w:rStyle w:val="Hyperlink"/>
                <w:noProof/>
              </w:rPr>
              <w:t>2.1 Product Perspective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_Toc428859998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59999" w:history="1">
            <w:r w:rsidR="008A4AF2" w:rsidRPr="00174FF9">
              <w:rPr>
                <w:rStyle w:val="Hyperlink"/>
                <w:noProof/>
              </w:rPr>
              <w:t>2.2 Product Functions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_Toc428859999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0" w:history="1">
            <w:r w:rsidR="008A4AF2" w:rsidRPr="00174FF9">
              <w:rPr>
                <w:rStyle w:val="Hyperlink"/>
                <w:noProof/>
              </w:rPr>
              <w:t>2.3 User Characteristics/Roles and Responsibilities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_Toc428860000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1" w:history="1">
            <w:r w:rsidR="008A4AF2" w:rsidRPr="00174FF9">
              <w:rPr>
                <w:rStyle w:val="Hyperlink"/>
                <w:noProof/>
              </w:rPr>
              <w:t>2.4 General Constraints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_Toc428860001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2" w:history="1">
            <w:r w:rsidR="008A4AF2" w:rsidRPr="00174FF9">
              <w:rPr>
                <w:rStyle w:val="Hyperlink"/>
                <w:noProof/>
              </w:rPr>
              <w:t>2.5 Assumptions &amp; Dependencies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_Toc428860002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3" w:history="1">
            <w:r w:rsidR="008A4AF2" w:rsidRPr="00174FF9">
              <w:rPr>
                <w:rStyle w:val="Hyperlink"/>
                <w:noProof/>
              </w:rPr>
              <w:t>2.6 Security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_Toc428860003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4" w:history="1">
            <w:r w:rsidR="008A4AF2" w:rsidRPr="00174FF9">
              <w:rPr>
                <w:rStyle w:val="Hyperlink"/>
                <w:noProof/>
              </w:rPr>
              <w:t>2.7 Auditing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_Toc428860004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5" w:history="1">
            <w:r w:rsidR="008A4AF2" w:rsidRPr="00174FF9">
              <w:rPr>
                <w:rStyle w:val="Hyperlink"/>
                <w:noProof/>
              </w:rPr>
              <w:t>2.8 Administration/Customization of Application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_Toc428860005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6" w:history="1">
            <w:r w:rsidR="008A4AF2" w:rsidRPr="00174FF9">
              <w:rPr>
                <w:rStyle w:val="Hyperlink"/>
                <w:noProof/>
              </w:rPr>
              <w:t>2.9 Reporting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_Toc428860006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7" w:history="1">
            <w:r w:rsidR="008A4AF2" w:rsidRPr="00174FF9">
              <w:rPr>
                <w:rStyle w:val="Hyperlink"/>
                <w:noProof/>
              </w:rPr>
              <w:t>2.10 Performance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_Toc428860007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8" w:history="1">
            <w:r w:rsidR="008A4AF2" w:rsidRPr="00174FF9">
              <w:rPr>
                <w:rStyle w:val="Hyperlink"/>
                <w:noProof/>
              </w:rPr>
              <w:t>2.11 Usability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_Toc428860008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A52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9" w:history="1">
            <w:r w:rsidR="008A4AF2" w:rsidRPr="00174FF9">
              <w:rPr>
                <w:rStyle w:val="Hyperlink"/>
                <w:noProof/>
              </w:rPr>
              <w:t>2.12 Concurrency</w:t>
            </w:r>
            <w:r w:rsidR="008A4AF2">
              <w:rPr>
                <w:noProof/>
                <w:webHidden/>
              </w:rPr>
              <w:tab/>
            </w:r>
            <w:r w:rsidR="008A4AF2">
              <w:rPr>
                <w:noProof/>
                <w:webHidden/>
              </w:rPr>
              <w:fldChar w:fldCharType="begin"/>
            </w:r>
            <w:r w:rsidR="008A4AF2">
              <w:rPr>
                <w:noProof/>
                <w:webHidden/>
              </w:rPr>
              <w:instrText xml:space="preserve"> PAGEREF _Toc428860009 \h </w:instrText>
            </w:r>
            <w:r w:rsidR="008A4AF2">
              <w:rPr>
                <w:noProof/>
                <w:webHidden/>
              </w:rPr>
            </w:r>
            <w:r w:rsidR="008A4AF2">
              <w:rPr>
                <w:noProof/>
                <w:webHidden/>
              </w:rPr>
              <w:fldChar w:fldCharType="separate"/>
            </w:r>
            <w:r w:rsidR="008A4AF2">
              <w:rPr>
                <w:noProof/>
                <w:webHidden/>
              </w:rPr>
              <w:t>3</w:t>
            </w:r>
            <w:r w:rsidR="008A4AF2"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 </w:t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</w:p>
      </w:sdtContent>
    </w:sdt>
    <w:p w:rsidR="00B62D65" w:rsidRDefault="00B62D65" w:rsidP="00831BC3">
      <w:pPr>
        <w:pStyle w:val="Heading1"/>
      </w:pPr>
      <w:bookmarkStart w:id="0" w:name="_Toc428859991"/>
    </w:p>
    <w:p w:rsidR="00B62D65" w:rsidRDefault="00B62D65" w:rsidP="00831BC3">
      <w:pPr>
        <w:pStyle w:val="Heading1"/>
      </w:pPr>
    </w:p>
    <w:p w:rsidR="00BC45E7" w:rsidRDefault="00BC45E7" w:rsidP="00831BC3">
      <w:pPr>
        <w:pStyle w:val="Heading1"/>
      </w:pPr>
    </w:p>
    <w:p w:rsidR="00BC45E7" w:rsidRDefault="00BC45E7" w:rsidP="00831BC3">
      <w:pPr>
        <w:pStyle w:val="Heading1"/>
      </w:pPr>
    </w:p>
    <w:p w:rsidR="00BC45E7" w:rsidRDefault="00BC45E7" w:rsidP="00831BC3">
      <w:pPr>
        <w:pStyle w:val="Heading1"/>
      </w:pPr>
    </w:p>
    <w:p w:rsidR="00BC45E7" w:rsidRDefault="00BC45E7" w:rsidP="00831BC3">
      <w:pPr>
        <w:pStyle w:val="Heading1"/>
      </w:pPr>
    </w:p>
    <w:p w:rsidR="00831BC3" w:rsidRDefault="00831BC3" w:rsidP="00831BC3">
      <w:pPr>
        <w:pStyle w:val="Heading1"/>
      </w:pPr>
      <w:r>
        <w:t>1. Introduction</w:t>
      </w:r>
      <w:bookmarkEnd w:id="0"/>
    </w:p>
    <w:p w:rsidR="00831BC3" w:rsidRDefault="00831BC3" w:rsidP="00831BC3">
      <w:r>
        <w:t>The intent of this project is to create an app to show the fill levels of garbage bins in any area.</w:t>
      </w:r>
      <w:r w:rsidR="00576AEE">
        <w:t xml:space="preserve"> </w:t>
      </w:r>
    </w:p>
    <w:p w:rsidR="00576AEE" w:rsidRDefault="00576AEE" w:rsidP="00576AEE">
      <w:pPr>
        <w:pStyle w:val="Heading1"/>
        <w:numPr>
          <w:ilvl w:val="1"/>
          <w:numId w:val="4"/>
        </w:numPr>
      </w:pPr>
      <w:bookmarkStart w:id="1" w:name="_Toc428859992"/>
      <w:r>
        <w:t>Purpose of this document</w:t>
      </w:r>
      <w:bookmarkEnd w:id="1"/>
    </w:p>
    <w:p w:rsidR="00576AEE" w:rsidRDefault="00576AEE" w:rsidP="00576AEE">
      <w:r>
        <w:t>To have a clear understanding of the objectives of this project by developers.</w:t>
      </w:r>
    </w:p>
    <w:p w:rsidR="00576AEE" w:rsidRDefault="00576AEE" w:rsidP="00576AEE">
      <w:pPr>
        <w:pStyle w:val="Heading1"/>
        <w:numPr>
          <w:ilvl w:val="1"/>
          <w:numId w:val="4"/>
        </w:numPr>
      </w:pPr>
      <w:bookmarkStart w:id="2" w:name="_Toc428859993"/>
      <w:r>
        <w:t>Scope of the Project</w:t>
      </w:r>
      <w:bookmarkEnd w:id="2"/>
    </w:p>
    <w:p w:rsidR="007D576B" w:rsidRDefault="00576AEE" w:rsidP="00576AEE">
      <w:r>
        <w:t xml:space="preserve">The initial </w:t>
      </w:r>
      <w:r w:rsidR="007D576B">
        <w:t xml:space="preserve">version of the </w:t>
      </w:r>
      <w:r>
        <w:t xml:space="preserve">product should have at least the base features – showing the fill levels of garbage bins in any area, showing the optimal path </w:t>
      </w:r>
      <w:r w:rsidR="007D576B">
        <w:t xml:space="preserve">in google map </w:t>
      </w:r>
      <w:r>
        <w:t xml:space="preserve">to collect the </w:t>
      </w:r>
      <w:r w:rsidR="007D576B">
        <w:t xml:space="preserve">garbage bags from high fill level garbage bins, showing different kinds of data analysis on the fill level, humidity data e.g. fill patterns of bins in a locality in a given time range, comparison of the fill patterns of multiple garbage bins etc. </w:t>
      </w:r>
      <w:r w:rsidR="00F01A5A">
        <w:t>The app should also have provision for emailing these analysis reports.</w:t>
      </w:r>
    </w:p>
    <w:p w:rsidR="00AC105D" w:rsidRDefault="007D576B" w:rsidP="00576AEE">
      <w:r>
        <w:t xml:space="preserve">The initial version of the product should be ready by </w:t>
      </w:r>
      <w:r w:rsidRPr="00F01A5A">
        <w:rPr>
          <w:highlight w:val="yellow"/>
        </w:rPr>
        <w:t>1</w:t>
      </w:r>
      <w:r w:rsidRPr="00F01A5A">
        <w:rPr>
          <w:highlight w:val="yellow"/>
          <w:vertAlign w:val="superscript"/>
        </w:rPr>
        <w:t>st</w:t>
      </w:r>
      <w:r w:rsidRPr="00F01A5A">
        <w:rPr>
          <w:highlight w:val="yellow"/>
        </w:rPr>
        <w:t xml:space="preserve"> October</w:t>
      </w:r>
      <w:r>
        <w:t>.</w:t>
      </w:r>
    </w:p>
    <w:p w:rsidR="00AC105D" w:rsidRDefault="00AC105D" w:rsidP="00AC105D">
      <w:pPr>
        <w:pStyle w:val="Heading1"/>
        <w:numPr>
          <w:ilvl w:val="1"/>
          <w:numId w:val="4"/>
        </w:numPr>
      </w:pPr>
      <w:bookmarkStart w:id="3" w:name="_Toc428859994"/>
      <w:r>
        <w:t>Definitions, Acronyms and Abbreviations</w:t>
      </w:r>
      <w:bookmarkEnd w:id="3"/>
    </w:p>
    <w:p w:rsidR="00A10BB1" w:rsidRPr="00A10BB1" w:rsidRDefault="00A10BB1" w:rsidP="00A10BB1">
      <w:r>
        <w:t>N/A</w:t>
      </w:r>
    </w:p>
    <w:p w:rsidR="00F01A5A" w:rsidRDefault="00F01A5A" w:rsidP="00A10BB1">
      <w:pPr>
        <w:pStyle w:val="Heading1"/>
        <w:numPr>
          <w:ilvl w:val="1"/>
          <w:numId w:val="4"/>
        </w:numPr>
      </w:pPr>
      <w:bookmarkStart w:id="4" w:name="_Toc428859995"/>
      <w:r>
        <w:t>References</w:t>
      </w:r>
      <w:bookmarkEnd w:id="4"/>
    </w:p>
    <w:p w:rsidR="00A10BB1" w:rsidRPr="00A10BB1" w:rsidRDefault="00A10BB1" w:rsidP="00A10BB1">
      <w:r>
        <w:t>N/A</w:t>
      </w:r>
    </w:p>
    <w:p w:rsidR="00576AEE" w:rsidRDefault="00F01A5A" w:rsidP="00F01A5A">
      <w:pPr>
        <w:pStyle w:val="Heading1"/>
      </w:pPr>
      <w:bookmarkStart w:id="5" w:name="_Toc428859996"/>
      <w:r>
        <w:t>1.5 Overview of the Remainder of the Document</w:t>
      </w:r>
      <w:bookmarkEnd w:id="5"/>
    </w:p>
    <w:p w:rsidR="00F01A5A" w:rsidRDefault="00F01A5A" w:rsidP="00F01A5A">
      <w:r>
        <w:t>In the rest of this document will cover the detailed description of the various functionalities of the app, assumptions and the constraints (if there is any), user roles and responsibilities etc.</w:t>
      </w:r>
    </w:p>
    <w:p w:rsidR="00D90A5A" w:rsidRDefault="00D90A5A" w:rsidP="00F01A5A"/>
    <w:p w:rsidR="00BC45E7" w:rsidRDefault="00BC45E7" w:rsidP="00D90A5A">
      <w:pPr>
        <w:pStyle w:val="Heading1"/>
      </w:pPr>
      <w:bookmarkStart w:id="6" w:name="_Toc428859997"/>
    </w:p>
    <w:p w:rsidR="00D90A5A" w:rsidRDefault="00D90A5A" w:rsidP="00D90A5A">
      <w:pPr>
        <w:pStyle w:val="Heading1"/>
      </w:pPr>
      <w:r>
        <w:t>2. General Description</w:t>
      </w:r>
      <w:bookmarkEnd w:id="6"/>
    </w:p>
    <w:p w:rsidR="00D9271A" w:rsidRDefault="00D9271A" w:rsidP="00D9271A">
      <w:pPr>
        <w:pStyle w:val="Heading1"/>
      </w:pPr>
      <w:bookmarkStart w:id="7" w:name="_Toc428859998"/>
      <w:r>
        <w:t>2.1 Product Perspective</w:t>
      </w:r>
      <w:bookmarkEnd w:id="7"/>
    </w:p>
    <w:p w:rsidR="00D9271A" w:rsidRDefault="00D9271A" w:rsidP="00D9271A">
      <w:pPr>
        <w:pStyle w:val="Heading1"/>
      </w:pPr>
      <w:bookmarkStart w:id="8" w:name="_Toc428859999"/>
      <w:r>
        <w:t>2.2 Product Functions</w:t>
      </w:r>
      <w:bookmarkEnd w:id="8"/>
    </w:p>
    <w:p w:rsidR="0020448D" w:rsidRDefault="0020448D" w:rsidP="0020448D">
      <w:r>
        <w:t>Functional Requirements</w:t>
      </w:r>
    </w:p>
    <w:p w:rsidR="0020448D" w:rsidRDefault="0020448D" w:rsidP="0020448D">
      <w:r>
        <w:t>Non-functional Requirements</w:t>
      </w:r>
    </w:p>
    <w:p w:rsidR="0020448D" w:rsidRPr="0020448D" w:rsidRDefault="0020448D" w:rsidP="0020448D">
      <w:r>
        <w:t>Interface Requirements</w:t>
      </w:r>
    </w:p>
    <w:p w:rsidR="00D9271A" w:rsidRDefault="00D9271A" w:rsidP="00D9271A">
      <w:pPr>
        <w:pStyle w:val="Heading1"/>
      </w:pPr>
      <w:bookmarkStart w:id="9" w:name="_Toc428860000"/>
      <w:r>
        <w:t>2.3 User Characteristics/Roles and Responsibilities</w:t>
      </w:r>
      <w:bookmarkEnd w:id="9"/>
    </w:p>
    <w:p w:rsidR="00D301DE" w:rsidRPr="00D301DE" w:rsidRDefault="00D301DE" w:rsidP="00D301DE">
      <w:r>
        <w:t>This app will be used mainly by NGOs or BBMP for quick detection of almost full garbage bins and collection and garbage from them. They can</w:t>
      </w:r>
      <w:bookmarkStart w:id="10" w:name="_GoBack"/>
      <w:bookmarkEnd w:id="10"/>
    </w:p>
    <w:p w:rsidR="00D9271A" w:rsidRDefault="00D9271A" w:rsidP="00D9271A">
      <w:pPr>
        <w:pStyle w:val="Heading1"/>
      </w:pPr>
      <w:bookmarkStart w:id="11" w:name="_Toc428860001"/>
      <w:r>
        <w:t>2.4 General Constraints</w:t>
      </w:r>
      <w:bookmarkEnd w:id="11"/>
    </w:p>
    <w:p w:rsidR="00D9271A" w:rsidRDefault="00D9271A" w:rsidP="00D9271A">
      <w:pPr>
        <w:pStyle w:val="Heading1"/>
      </w:pPr>
      <w:bookmarkStart w:id="12" w:name="_Toc428860002"/>
      <w:r>
        <w:t>2.5 Assumptions &amp; Dependencies</w:t>
      </w:r>
      <w:bookmarkEnd w:id="12"/>
    </w:p>
    <w:p w:rsidR="00D9271A" w:rsidRDefault="00D9271A" w:rsidP="00D9271A">
      <w:pPr>
        <w:pStyle w:val="Heading1"/>
      </w:pPr>
      <w:bookmarkStart w:id="13" w:name="_Toc428860003"/>
      <w:r>
        <w:t>2.6 Security</w:t>
      </w:r>
      <w:bookmarkEnd w:id="13"/>
    </w:p>
    <w:p w:rsidR="00D9271A" w:rsidRDefault="00D9271A" w:rsidP="00D9271A">
      <w:pPr>
        <w:pStyle w:val="Heading1"/>
      </w:pPr>
      <w:bookmarkStart w:id="14" w:name="_Toc428860004"/>
      <w:r>
        <w:t>2.7 Auditing</w:t>
      </w:r>
      <w:bookmarkEnd w:id="14"/>
    </w:p>
    <w:p w:rsidR="00D9271A" w:rsidRDefault="00D9271A" w:rsidP="00D9271A">
      <w:pPr>
        <w:pStyle w:val="Heading1"/>
      </w:pPr>
      <w:bookmarkStart w:id="15" w:name="_Toc428860005"/>
      <w:r>
        <w:t>2.8 Administration/Customization of Application</w:t>
      </w:r>
      <w:bookmarkEnd w:id="15"/>
    </w:p>
    <w:p w:rsidR="003F4F7C" w:rsidRDefault="003F4F7C" w:rsidP="003F4F7C">
      <w:pPr>
        <w:pStyle w:val="Heading1"/>
      </w:pPr>
      <w:bookmarkStart w:id="16" w:name="_Toc428860006"/>
      <w:r>
        <w:t>2.9 Reporting</w:t>
      </w:r>
      <w:bookmarkEnd w:id="16"/>
    </w:p>
    <w:p w:rsidR="003F4F7C" w:rsidRDefault="003F4F7C" w:rsidP="003F4F7C">
      <w:pPr>
        <w:pStyle w:val="Heading1"/>
      </w:pPr>
      <w:bookmarkStart w:id="17" w:name="_Toc428860007"/>
      <w:r>
        <w:t>2.10 Performance</w:t>
      </w:r>
      <w:bookmarkEnd w:id="17"/>
    </w:p>
    <w:p w:rsidR="003F4F7C" w:rsidRDefault="003F4F7C" w:rsidP="003F4F7C">
      <w:pPr>
        <w:pStyle w:val="Heading1"/>
      </w:pPr>
      <w:bookmarkStart w:id="18" w:name="_Toc428860008"/>
      <w:r>
        <w:t>2.11 Usability</w:t>
      </w:r>
      <w:bookmarkEnd w:id="18"/>
    </w:p>
    <w:p w:rsidR="003F4F7C" w:rsidRPr="003F4F7C" w:rsidRDefault="003F4F7C" w:rsidP="003F4F7C">
      <w:pPr>
        <w:pStyle w:val="Heading1"/>
      </w:pPr>
      <w:bookmarkStart w:id="19" w:name="_Toc428860009"/>
      <w:r>
        <w:t>2.12 Concurrency</w:t>
      </w:r>
      <w:bookmarkEnd w:id="19"/>
    </w:p>
    <w:sectPr w:rsidR="003F4F7C" w:rsidRPr="003F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664C"/>
    <w:multiLevelType w:val="multilevel"/>
    <w:tmpl w:val="9BA8ED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9475DA"/>
    <w:multiLevelType w:val="hybridMultilevel"/>
    <w:tmpl w:val="F5A6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7504"/>
    <w:multiLevelType w:val="hybridMultilevel"/>
    <w:tmpl w:val="7EBC8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E15D8"/>
    <w:multiLevelType w:val="hybridMultilevel"/>
    <w:tmpl w:val="486A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5D"/>
    <w:rsid w:val="00125E70"/>
    <w:rsid w:val="0020448D"/>
    <w:rsid w:val="003242CB"/>
    <w:rsid w:val="003F4F7C"/>
    <w:rsid w:val="00446C20"/>
    <w:rsid w:val="00576AEE"/>
    <w:rsid w:val="005D4CC2"/>
    <w:rsid w:val="007D576B"/>
    <w:rsid w:val="00831BC3"/>
    <w:rsid w:val="0088472A"/>
    <w:rsid w:val="008A4AF2"/>
    <w:rsid w:val="009352A1"/>
    <w:rsid w:val="00A10BB1"/>
    <w:rsid w:val="00A1255D"/>
    <w:rsid w:val="00A52F6A"/>
    <w:rsid w:val="00A673F1"/>
    <w:rsid w:val="00AB198A"/>
    <w:rsid w:val="00AC105D"/>
    <w:rsid w:val="00AD14FB"/>
    <w:rsid w:val="00B123C9"/>
    <w:rsid w:val="00B62D65"/>
    <w:rsid w:val="00BC45E7"/>
    <w:rsid w:val="00D301DE"/>
    <w:rsid w:val="00D90A5A"/>
    <w:rsid w:val="00D9271A"/>
    <w:rsid w:val="00DF2379"/>
    <w:rsid w:val="00F011AD"/>
    <w:rsid w:val="00F01A5A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D00D0-0F48-47A4-A76B-3DEEFE1C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5D"/>
    <w:pPr>
      <w:ind w:left="720"/>
      <w:contextualSpacing/>
    </w:pPr>
  </w:style>
  <w:style w:type="table" w:styleId="TableGrid">
    <w:name w:val="Table Grid"/>
    <w:basedOn w:val="TableNormal"/>
    <w:uiPriority w:val="39"/>
    <w:rsid w:val="00A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1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14F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4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B4DD-8B9A-4E26-9F41-8B99DB77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381</Words>
  <Characters>2018</Characters>
  <Application>Microsoft Office Word</Application>
  <DocSecurity>0</DocSecurity>
  <Lines>113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Ananya</dc:creator>
  <cp:keywords>No Restrictions</cp:keywords>
  <dc:description/>
  <cp:lastModifiedBy>Jana, Ananya</cp:lastModifiedBy>
  <cp:revision>21</cp:revision>
  <dcterms:created xsi:type="dcterms:W3CDTF">2015-09-01T01:41:00Z</dcterms:created>
  <dcterms:modified xsi:type="dcterms:W3CDTF">2015-09-01T03:31:00Z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57a9d9c2-adac-4f51-84e8-eece72208743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