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5E66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94C83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1D10AA5" w14:textId="77777777" w:rsidR="004C7586" w:rsidRPr="00160A95" w:rsidRDefault="004C7586" w:rsidP="00160A95">
      <w:pPr>
        <w:spacing w:after="0"/>
        <w:jc w:val="center"/>
        <w:rPr>
          <w:b/>
          <w:bCs/>
        </w:rPr>
      </w:pPr>
    </w:p>
    <w:p w14:paraId="1B9225AC" w14:textId="77777777" w:rsidR="004C7586" w:rsidRPr="00160A95" w:rsidRDefault="004C7586" w:rsidP="00160A95">
      <w:pPr>
        <w:spacing w:after="0"/>
        <w:rPr>
          <w:bCs/>
          <w:i/>
          <w:iCs/>
        </w:rPr>
      </w:pPr>
    </w:p>
    <w:p w14:paraId="50BC0722" w14:textId="734085FE"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4B0729" w:rsidRPr="00160A95">
        <w:rPr>
          <w:rFonts w:cs="BookAntiqua"/>
        </w:rPr>
        <w:t>data</w:t>
      </w:r>
      <w:r w:rsidR="004B0729">
        <w:rPr>
          <w:rFonts w:cs="BookAntiqua"/>
        </w:rPr>
        <w:t>:</w:t>
      </w:r>
    </w:p>
    <w:p w14:paraId="586A8069" w14:textId="72A4F1AD" w:rsidR="004C7586" w:rsidRPr="00160A95" w:rsidRDefault="004C7586" w:rsidP="00160A95">
      <w:pPr>
        <w:numPr>
          <w:ilvl w:val="0"/>
          <w:numId w:val="2"/>
        </w:numPr>
        <w:spacing w:after="0"/>
        <w:rPr>
          <w:rFonts w:cs="BookAntiqua"/>
        </w:rPr>
      </w:pPr>
      <w:r w:rsidRPr="00160A95">
        <w:rPr>
          <w:rFonts w:cs="BookAntiqua"/>
        </w:rPr>
        <w:t>Are nearly normal?</w:t>
      </w:r>
      <w:r w:rsidR="006E0401">
        <w:rPr>
          <w:rFonts w:cs="BookAntiqua"/>
        </w:rPr>
        <w:t xml:space="preserve">   </w:t>
      </w:r>
      <w:r w:rsidR="006E0401" w:rsidRPr="006E0401">
        <w:rPr>
          <w:rFonts w:cs="BookAntiqua"/>
          <w:highlight w:val="yellow"/>
        </w:rPr>
        <w:t>Ans: C</w:t>
      </w:r>
    </w:p>
    <w:p w14:paraId="08CD2CEA" w14:textId="737E8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E0401">
        <w:rPr>
          <w:rFonts w:cs="BookAntiqua"/>
        </w:rPr>
        <w:t xml:space="preserve">  </w:t>
      </w:r>
      <w:r w:rsidR="006E0401" w:rsidRPr="006E0401">
        <w:rPr>
          <w:rFonts w:cs="BookAntiqua"/>
          <w:highlight w:val="yellow"/>
        </w:rPr>
        <w:t>Ans:  D</w:t>
      </w:r>
    </w:p>
    <w:p w14:paraId="4240CEA5" w14:textId="3EAE4050" w:rsidR="004C7586" w:rsidRPr="00160A95" w:rsidRDefault="004C7586" w:rsidP="00160A95">
      <w:pPr>
        <w:numPr>
          <w:ilvl w:val="0"/>
          <w:numId w:val="2"/>
        </w:numPr>
        <w:spacing w:after="0"/>
        <w:rPr>
          <w:rFonts w:cs="BookAntiqua"/>
        </w:rPr>
      </w:pPr>
      <w:r w:rsidRPr="00160A95">
        <w:rPr>
          <w:rFonts w:cs="BookAntiqua"/>
        </w:rPr>
        <w:t>Are skewed (i.e. not symmetric)?</w:t>
      </w:r>
      <w:r w:rsidR="006E0401">
        <w:rPr>
          <w:rFonts w:cs="BookAntiqua"/>
        </w:rPr>
        <w:t xml:space="preserve">  </w:t>
      </w:r>
      <w:r w:rsidR="006E0401" w:rsidRPr="006E0401">
        <w:rPr>
          <w:rFonts w:cs="BookAntiqua"/>
          <w:highlight w:val="yellow"/>
        </w:rPr>
        <w:t>Ans: A</w:t>
      </w:r>
    </w:p>
    <w:p w14:paraId="4B446E47" w14:textId="2A90CE13"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E0401">
        <w:rPr>
          <w:rFonts w:cs="BookAntiqua"/>
        </w:rPr>
        <w:t xml:space="preserve">  </w:t>
      </w:r>
      <w:r w:rsidR="006E0401" w:rsidRPr="006E0401">
        <w:rPr>
          <w:rFonts w:cs="BookAntiqua"/>
          <w:highlight w:val="yellow"/>
        </w:rPr>
        <w:t>Ans: B</w:t>
      </w:r>
    </w:p>
    <w:p w14:paraId="1B476792" w14:textId="77777777" w:rsidR="004C7586" w:rsidRPr="00160A95" w:rsidRDefault="004C7586" w:rsidP="00160A95">
      <w:pPr>
        <w:spacing w:after="0"/>
        <w:ind w:left="1080"/>
        <w:rPr>
          <w:rFonts w:cs="BookAntiqua"/>
        </w:rPr>
      </w:pPr>
    </w:p>
    <w:p w14:paraId="1D5D145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73015A" wp14:editId="0707C8D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6E258AD" w14:textId="77777777" w:rsidR="004C7586" w:rsidRPr="00160A95" w:rsidRDefault="004C7586" w:rsidP="00160A95">
      <w:pPr>
        <w:autoSpaceDE w:val="0"/>
        <w:autoSpaceDN w:val="0"/>
        <w:adjustRightInd w:val="0"/>
        <w:spacing w:after="0"/>
        <w:rPr>
          <w:rFonts w:cs="BookAntiqua"/>
        </w:rPr>
      </w:pPr>
    </w:p>
    <w:p w14:paraId="04709D1F" w14:textId="77777777" w:rsidR="004C7586" w:rsidRPr="00160A95" w:rsidRDefault="004C7586" w:rsidP="00160A95">
      <w:pPr>
        <w:autoSpaceDE w:val="0"/>
        <w:autoSpaceDN w:val="0"/>
        <w:adjustRightInd w:val="0"/>
        <w:spacing w:after="0"/>
        <w:rPr>
          <w:rFonts w:cs="BookAntiqua"/>
        </w:rPr>
      </w:pPr>
    </w:p>
    <w:p w14:paraId="6F4871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38E60B" w14:textId="77777777" w:rsidR="004C7586" w:rsidRPr="00160A95" w:rsidRDefault="004C7586" w:rsidP="00160A95">
      <w:pPr>
        <w:autoSpaceDE w:val="0"/>
        <w:autoSpaceDN w:val="0"/>
        <w:adjustRightInd w:val="0"/>
        <w:spacing w:after="0"/>
        <w:rPr>
          <w:rFonts w:cs="BookAntiqua"/>
        </w:rPr>
      </w:pPr>
    </w:p>
    <w:p w14:paraId="26DE1A4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1A2C6F2" w14:textId="77777777" w:rsidR="004C7586" w:rsidRPr="00160A95" w:rsidRDefault="004C7586" w:rsidP="00160A95">
      <w:pPr>
        <w:spacing w:after="0"/>
        <w:ind w:left="360"/>
        <w:rPr>
          <w:rFonts w:cs="BookAntiqua"/>
        </w:rPr>
      </w:pPr>
    </w:p>
    <w:p w14:paraId="4CB711BF" w14:textId="0E8B0CC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74D142" w14:textId="278C8A99" w:rsidR="00151062" w:rsidRDefault="00151062" w:rsidP="00151062">
      <w:pPr>
        <w:pStyle w:val="ListParagraph"/>
        <w:autoSpaceDE w:val="0"/>
        <w:autoSpaceDN w:val="0"/>
        <w:adjustRightInd w:val="0"/>
        <w:spacing w:after="0"/>
        <w:ind w:left="900"/>
        <w:rPr>
          <w:rFonts w:cs="BookAntiqua"/>
        </w:rPr>
      </w:pPr>
    </w:p>
    <w:p w14:paraId="2D7AD254" w14:textId="77777777" w:rsidR="00B07106" w:rsidRDefault="00151062" w:rsidP="00B07106">
      <w:pPr>
        <w:pStyle w:val="ListParagraph"/>
        <w:autoSpaceDE w:val="0"/>
        <w:autoSpaceDN w:val="0"/>
        <w:adjustRightInd w:val="0"/>
        <w:spacing w:after="0"/>
        <w:ind w:left="900"/>
        <w:rPr>
          <w:rFonts w:cs="BookAntiqua"/>
        </w:rPr>
      </w:pPr>
      <w:r w:rsidRPr="007A5052">
        <w:rPr>
          <w:rFonts w:cs="BookAntiqua"/>
          <w:highlight w:val="yellow"/>
        </w:rPr>
        <w:t>Ans:</w:t>
      </w:r>
      <w:r w:rsidRPr="007A5052">
        <w:rPr>
          <w:rFonts w:cs="BookAntiqua"/>
          <w:highlight w:val="yellow"/>
        </w:rPr>
        <w:tab/>
      </w:r>
      <w:r w:rsidR="00C21652" w:rsidRPr="007A5052">
        <w:rPr>
          <w:rFonts w:cs="BookAntiqua"/>
          <w:highlight w:val="yellow"/>
        </w:rPr>
        <w:t>False</w:t>
      </w:r>
      <w:r w:rsidR="00C21652">
        <w:rPr>
          <w:rFonts w:cs="BookAntiqua"/>
        </w:rPr>
        <w:t xml:space="preserve"> </w:t>
      </w:r>
    </w:p>
    <w:p w14:paraId="07476ACA" w14:textId="77777777" w:rsidR="00B07106" w:rsidRDefault="00C21652" w:rsidP="00B07106">
      <w:pPr>
        <w:pStyle w:val="ListParagraph"/>
        <w:autoSpaceDE w:val="0"/>
        <w:autoSpaceDN w:val="0"/>
        <w:adjustRightInd w:val="0"/>
        <w:spacing w:after="0"/>
        <w:ind w:left="900"/>
        <w:rPr>
          <w:rFonts w:ascii="Calibri" w:eastAsia="Times New Roman" w:hAnsi="Calibri" w:cs="Calibri"/>
          <w:color w:val="333333"/>
          <w:lang w:val="en-IN" w:eastAsia="en-IN"/>
        </w:rPr>
      </w:pPr>
      <w:r w:rsidRPr="00C21652">
        <w:rPr>
          <w:rFonts w:ascii="Calibri" w:eastAsia="Times New Roman" w:hAnsi="Calibri" w:cs="Calibri"/>
          <w:color w:val="333333"/>
          <w:lang w:val="en-IN" w:eastAsia="en-IN"/>
        </w:rPr>
        <w:t>When the sample size is large the sample proportion is normally distributed</w:t>
      </w:r>
      <w:r w:rsidR="00B07106">
        <w:rPr>
          <w:rFonts w:ascii="Calibri" w:eastAsia="Times New Roman" w:hAnsi="Calibri" w:cs="Calibri"/>
          <w:color w:val="333333"/>
          <w:lang w:val="en-IN" w:eastAsia="en-IN"/>
        </w:rPr>
        <w:t xml:space="preserve">, here the sample size is &lt;30. Manager cannot confirm its normally distributed, on the assumption of normal distribution sample sizes can be taken and tested against various sizes of samples. </w:t>
      </w:r>
    </w:p>
    <w:p w14:paraId="47BBA38E" w14:textId="50008A59" w:rsidR="00C21652" w:rsidRPr="00C21652" w:rsidRDefault="00954D55" w:rsidP="00B07106">
      <w:pPr>
        <w:pStyle w:val="ListParagraph"/>
        <w:autoSpaceDE w:val="0"/>
        <w:autoSpaceDN w:val="0"/>
        <w:adjustRightInd w:val="0"/>
        <w:spacing w:after="0"/>
        <w:ind w:left="900"/>
        <w:rPr>
          <w:rFonts w:cs="BookAntiqua"/>
        </w:rPr>
      </w:pPr>
      <w:r>
        <w:rPr>
          <w:rFonts w:ascii="Calibri" w:eastAsia="Times New Roman" w:hAnsi="Calibri" w:cs="Calibri"/>
          <w:color w:val="333333"/>
          <w:lang w:val="en-IN" w:eastAsia="en-IN"/>
        </w:rPr>
        <w:t>As per central limit theorem, t</w:t>
      </w:r>
      <w:r w:rsidR="00B07106">
        <w:rPr>
          <w:rFonts w:ascii="Calibri" w:eastAsia="Times New Roman" w:hAnsi="Calibri" w:cs="Calibri"/>
          <w:color w:val="333333"/>
          <w:lang w:val="en-IN" w:eastAsia="en-IN"/>
        </w:rPr>
        <w:t>he distribution of the sample mean will be normal when the distribution of data in the population is n normal.</w:t>
      </w:r>
      <w:r w:rsidR="00B07106" w:rsidRPr="00B07106">
        <w:rPr>
          <w:rFonts w:ascii="Calibri" w:eastAsia="Times New Roman" w:hAnsi="Calibri" w:cs="Calibri"/>
          <w:color w:val="333333"/>
          <w:lang w:val="en-IN" w:eastAsia="en-IN"/>
        </w:rPr>
        <w:t xml:space="preserve"> </w:t>
      </w:r>
      <w:r w:rsidR="00B07106">
        <w:rPr>
          <w:rFonts w:ascii="Calibri" w:eastAsia="Times New Roman" w:hAnsi="Calibri" w:cs="Calibri"/>
          <w:color w:val="333333"/>
          <w:lang w:val="en-IN" w:eastAsia="en-IN"/>
        </w:rPr>
        <w:t>The distribution of the sample mean will be approximately normal even if the distribution of the data in the population is not normal, if the sample size is fairly large.</w:t>
      </w:r>
      <w:r w:rsidR="00B07106">
        <w:rPr>
          <w:rFonts w:ascii="Calibri" w:eastAsia="Times New Roman" w:hAnsi="Calibri" w:cs="Calibri"/>
          <w:color w:val="333333"/>
          <w:lang w:val="en-IN" w:eastAsia="en-IN"/>
        </w:rPr>
        <w:tab/>
      </w:r>
    </w:p>
    <w:p w14:paraId="1DE6459A" w14:textId="77777777" w:rsidR="00C21652" w:rsidRDefault="00C21652" w:rsidP="00151062">
      <w:pPr>
        <w:pStyle w:val="ListParagraph"/>
        <w:autoSpaceDE w:val="0"/>
        <w:autoSpaceDN w:val="0"/>
        <w:adjustRightInd w:val="0"/>
        <w:spacing w:after="0"/>
        <w:ind w:left="900"/>
        <w:rPr>
          <w:rFonts w:cs="BookAntiqua"/>
        </w:rPr>
      </w:pPr>
    </w:p>
    <w:p w14:paraId="2630B271" w14:textId="77777777" w:rsidR="00160A95" w:rsidRDefault="00160A95" w:rsidP="00160A95">
      <w:pPr>
        <w:pStyle w:val="ListParagraph"/>
        <w:autoSpaceDE w:val="0"/>
        <w:autoSpaceDN w:val="0"/>
        <w:adjustRightInd w:val="0"/>
        <w:spacing w:after="0"/>
        <w:ind w:left="900"/>
        <w:rPr>
          <w:rFonts w:cs="BookAntiqua"/>
        </w:rPr>
      </w:pPr>
    </w:p>
    <w:p w14:paraId="53DA4705" w14:textId="376510F7" w:rsidR="00151062" w:rsidRDefault="00160A95" w:rsidP="00151062">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w:r w:rsidR="00E613C5">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151062">
        <w:rPr>
          <w:rFonts w:cs="BookAntiqua"/>
        </w:rPr>
        <w:t xml:space="preserve"> </w:t>
      </w:r>
    </w:p>
    <w:p w14:paraId="1CE4E711" w14:textId="77777777" w:rsidR="00151062" w:rsidRPr="00151062" w:rsidRDefault="00151062" w:rsidP="00151062">
      <w:pPr>
        <w:pStyle w:val="ListParagraph"/>
        <w:rPr>
          <w:rFonts w:cs="BookAntiqua"/>
        </w:rPr>
      </w:pPr>
    </w:p>
    <w:p w14:paraId="43FEB14E" w14:textId="5A6BD25C" w:rsidR="00151062" w:rsidRPr="00151062" w:rsidRDefault="00151062" w:rsidP="00151062">
      <w:pPr>
        <w:pStyle w:val="ListParagraph"/>
        <w:autoSpaceDE w:val="0"/>
        <w:autoSpaceDN w:val="0"/>
        <w:adjustRightInd w:val="0"/>
        <w:spacing w:after="0"/>
        <w:ind w:left="900"/>
        <w:rPr>
          <w:rFonts w:cs="BookAntiqua"/>
        </w:rPr>
      </w:pPr>
      <w:r>
        <w:rPr>
          <w:rFonts w:cs="BookAntiqua"/>
        </w:rPr>
        <w:t xml:space="preserve">Ans: </w:t>
      </w:r>
      <w:r w:rsidR="00E613C5" w:rsidRPr="00151062">
        <w:rPr>
          <w:rFonts w:cs="BookAntiqua"/>
          <w:highlight w:val="yellow"/>
        </w:rPr>
        <w:t>True</w:t>
      </w:r>
      <w:r w:rsidR="00E613C5">
        <w:rPr>
          <w:rFonts w:cs="BookAntiqua"/>
          <w:highlight w:val="yellow"/>
        </w:rPr>
        <w:t>, (</w:t>
      </w:r>
      <w:r w:rsidRPr="00151062">
        <w:rPr>
          <w:rFonts w:cs="BookAntiqua"/>
          <w:highlight w:val="yellow"/>
        </w:rPr>
        <w:t>s/</w:t>
      </w:r>
      <w:r w:rsidR="00E613C5" w:rsidRPr="00151062">
        <w:rPr>
          <w:rFonts w:cs="BookAntiqua"/>
          <w:highlight w:val="yellow"/>
        </w:rPr>
        <w:t>sqrt. (</w:t>
      </w:r>
      <w:r w:rsidRPr="00151062">
        <w:rPr>
          <w:rFonts w:cs="BookAntiqua"/>
          <w:highlight w:val="yellow"/>
        </w:rPr>
        <w:t>n)) = 5/25</w:t>
      </w:r>
      <w:r w:rsidRPr="00151062">
        <w:rPr>
          <w:rFonts w:cs="BookAntiqua"/>
          <w:highlight w:val="yellow"/>
          <w:vertAlign w:val="superscript"/>
        </w:rPr>
        <w:t xml:space="preserve">1/2 </w:t>
      </w:r>
      <w:r w:rsidRPr="00151062">
        <w:rPr>
          <w:rFonts w:cs="BookAntiqua"/>
          <w:highlight w:val="yellow"/>
        </w:rPr>
        <w:t>=1.</w:t>
      </w:r>
    </w:p>
    <w:p w14:paraId="1ADB4E98" w14:textId="77777777" w:rsidR="004C7586" w:rsidRDefault="004C7586" w:rsidP="00160A95">
      <w:pPr>
        <w:spacing w:after="0"/>
        <w:rPr>
          <w:rFonts w:cs="Times New Roman"/>
        </w:rPr>
      </w:pPr>
    </w:p>
    <w:p w14:paraId="407AF9D6" w14:textId="77777777" w:rsidR="00160A95" w:rsidRPr="00160A95" w:rsidRDefault="00160A95" w:rsidP="00160A95">
      <w:pPr>
        <w:spacing w:after="0"/>
        <w:rPr>
          <w:rFonts w:cs="Times New Roman"/>
        </w:rPr>
      </w:pPr>
    </w:p>
    <w:p w14:paraId="48CF70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2309FF" w14:textId="77777777" w:rsidR="004C7586" w:rsidRPr="00160A95" w:rsidRDefault="004C7586" w:rsidP="00160A95">
      <w:pPr>
        <w:autoSpaceDE w:val="0"/>
        <w:autoSpaceDN w:val="0"/>
        <w:adjustRightInd w:val="0"/>
        <w:spacing w:after="0"/>
        <w:ind w:left="360"/>
        <w:rPr>
          <w:rFonts w:cs="BookAntiqua"/>
        </w:rPr>
      </w:pPr>
    </w:p>
    <w:p w14:paraId="3043515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194E21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7B2FB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6DFBD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E62E802" w14:textId="13B0BCD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E4A1F68" w14:textId="77777777" w:rsidR="008D16FE" w:rsidRPr="00160A95" w:rsidRDefault="008D16FE" w:rsidP="008D16FE">
      <w:pPr>
        <w:autoSpaceDE w:val="0"/>
        <w:autoSpaceDN w:val="0"/>
        <w:adjustRightInd w:val="0"/>
        <w:spacing w:after="0"/>
        <w:ind w:left="1080"/>
        <w:rPr>
          <w:rFonts w:cs="BookAntiqua"/>
        </w:rPr>
      </w:pPr>
    </w:p>
    <w:p w14:paraId="036B4F1A" w14:textId="3388FB93" w:rsidR="004C7586" w:rsidRDefault="008D16FE" w:rsidP="00160A95">
      <w:pPr>
        <w:autoSpaceDE w:val="0"/>
        <w:autoSpaceDN w:val="0"/>
        <w:adjustRightInd w:val="0"/>
        <w:spacing w:after="0"/>
        <w:rPr>
          <w:rFonts w:cs="BookAntiqua"/>
        </w:rPr>
      </w:pPr>
      <w:r w:rsidRPr="008D16FE">
        <w:rPr>
          <w:rFonts w:cs="BookAntiqua"/>
          <w:highlight w:val="yellow"/>
        </w:rPr>
        <w:t xml:space="preserve">Ans: </w:t>
      </w:r>
      <w:r w:rsidRPr="008D16FE">
        <w:rPr>
          <w:rFonts w:cs="BookAntiqua"/>
          <w:highlight w:val="yellow"/>
        </w:rPr>
        <w:tab/>
        <w:t>D</w:t>
      </w:r>
    </w:p>
    <w:p w14:paraId="023C4C90" w14:textId="5E51D3D4" w:rsidR="008D16FE" w:rsidRDefault="008D16FE" w:rsidP="00160A95">
      <w:pPr>
        <w:autoSpaceDE w:val="0"/>
        <w:autoSpaceDN w:val="0"/>
        <w:adjustRightInd w:val="0"/>
        <w:spacing w:after="0"/>
        <w:rPr>
          <w:rFonts w:cs="BookAntiqua"/>
        </w:rPr>
      </w:pPr>
      <w:r>
        <w:rPr>
          <w:rFonts w:cs="BookAntiqua"/>
        </w:rPr>
        <w:tab/>
        <w:t>Since we are handling sampling distribution,</w:t>
      </w:r>
    </w:p>
    <w:p w14:paraId="29280CF2" w14:textId="518C9348" w:rsidR="008D16FE" w:rsidRDefault="008D16FE" w:rsidP="00160A95">
      <w:pPr>
        <w:autoSpaceDE w:val="0"/>
        <w:autoSpaceDN w:val="0"/>
        <w:adjustRightInd w:val="0"/>
        <w:spacing w:after="0"/>
        <w:rPr>
          <w:rFonts w:cs="BookAntiqua"/>
        </w:rPr>
      </w:pPr>
      <w:r>
        <w:rPr>
          <w:rFonts w:cs="BookAntiqua"/>
        </w:rPr>
        <w:tab/>
      </w:r>
      <m:oMath>
        <m:acc>
          <m:accPr>
            <m:chr m:val="̅"/>
            <m:ctrlPr>
              <w:rPr>
                <w:rFonts w:ascii="Cambria Math" w:hAnsi="Cambria Math" w:cs="BookAntiqua"/>
                <w:i/>
              </w:rPr>
            </m:ctrlPr>
          </m:accPr>
          <m:e>
            <m:r>
              <w:rPr>
                <w:rFonts w:ascii="Cambria Math" w:hAnsi="Cambria Math" w:cs="BookAntiqua"/>
              </w:rPr>
              <m:t>x</m:t>
            </m:r>
          </m:e>
        </m:acc>
      </m:oMath>
      <w:r>
        <w:rPr>
          <w:rFonts w:cs="BookAntiqua"/>
        </w:rPr>
        <w:t xml:space="preserve"> = given as a range [45 55]</w:t>
      </w:r>
    </w:p>
    <w:p w14:paraId="18FB09CD" w14:textId="6B787CAD" w:rsidR="008D16FE" w:rsidRDefault="008D16FE" w:rsidP="00160A95">
      <w:pPr>
        <w:autoSpaceDE w:val="0"/>
        <w:autoSpaceDN w:val="0"/>
        <w:adjustRightInd w:val="0"/>
        <w:spacing w:after="0"/>
        <w:rPr>
          <w:rFonts w:cs="BookAntiqua"/>
        </w:rPr>
      </w:pPr>
      <w:r>
        <w:rPr>
          <w:rFonts w:cs="BookAntiqua"/>
        </w:rPr>
        <w:tab/>
      </w:r>
      <w:r>
        <w:rPr>
          <w:rFonts w:cstheme="minorHAnsi"/>
        </w:rPr>
        <w:t>µ</w:t>
      </w:r>
      <w:r>
        <w:rPr>
          <w:rFonts w:cs="BookAntiqua"/>
        </w:rPr>
        <w:t xml:space="preserve"> = 50</w:t>
      </w:r>
    </w:p>
    <w:p w14:paraId="0853E785" w14:textId="05EF0C0F" w:rsidR="008D16FE" w:rsidRDefault="008D16FE" w:rsidP="00160A95">
      <w:pPr>
        <w:autoSpaceDE w:val="0"/>
        <w:autoSpaceDN w:val="0"/>
        <w:adjustRightInd w:val="0"/>
        <w:spacing w:after="0"/>
        <w:rPr>
          <w:rFonts w:cs="BookAntiqua"/>
        </w:rPr>
      </w:pPr>
      <w:r>
        <w:rPr>
          <w:rFonts w:cs="BookAntiqua"/>
        </w:rPr>
        <w:tab/>
        <w:t>SE = s/sqrt</w:t>
      </w:r>
      <w:r w:rsidR="00E613C5">
        <w:rPr>
          <w:rFonts w:cs="BookAntiqua"/>
        </w:rPr>
        <w:t>(</w:t>
      </w:r>
      <w:r>
        <w:rPr>
          <w:rFonts w:cs="BookAntiqua"/>
        </w:rPr>
        <w:t>n</w:t>
      </w:r>
      <w:r w:rsidR="00E613C5">
        <w:rPr>
          <w:rFonts w:cs="BookAntiqua"/>
        </w:rPr>
        <w:t>)</w:t>
      </w:r>
      <w:r>
        <w:rPr>
          <w:rFonts w:cs="BookAntiqua"/>
        </w:rPr>
        <w:t xml:space="preserve"> = 40/sqrt.100 = 4</w:t>
      </w:r>
    </w:p>
    <w:p w14:paraId="3DD3C69E" w14:textId="47CE3094" w:rsidR="008D16FE" w:rsidRDefault="008D16FE" w:rsidP="00160A95">
      <w:pPr>
        <w:autoSpaceDE w:val="0"/>
        <w:autoSpaceDN w:val="0"/>
        <w:adjustRightInd w:val="0"/>
        <w:spacing w:after="0"/>
        <w:rPr>
          <w:rFonts w:cs="BookAntiqua"/>
        </w:rPr>
      </w:pPr>
      <w:r>
        <w:rPr>
          <w:rFonts w:cs="BookAntiqua"/>
        </w:rPr>
        <w:tab/>
        <w:t xml:space="preserve">Since sample size 100&gt;30, we can use this data as per central limit theorem it is normal </w:t>
      </w:r>
      <w:r>
        <w:rPr>
          <w:rFonts w:cs="BookAntiqua"/>
        </w:rPr>
        <w:tab/>
        <w:t>distribution.</w:t>
      </w:r>
    </w:p>
    <w:p w14:paraId="4C2A6BB1" w14:textId="0D946775" w:rsidR="008D16FE" w:rsidRDefault="008D16FE" w:rsidP="00160A95">
      <w:pPr>
        <w:autoSpaceDE w:val="0"/>
        <w:autoSpaceDN w:val="0"/>
        <w:adjustRightInd w:val="0"/>
        <w:spacing w:after="0"/>
        <w:rPr>
          <w:rFonts w:cs="BookAntiqua"/>
        </w:rPr>
      </w:pPr>
      <w:r>
        <w:rPr>
          <w:rFonts w:cs="BookAntiqua"/>
        </w:rPr>
        <w:tab/>
        <w:t>Now find,</w:t>
      </w:r>
    </w:p>
    <w:p w14:paraId="1151AC01" w14:textId="41DC0ADC" w:rsidR="008D16FE" w:rsidRDefault="008D16FE" w:rsidP="00160A95">
      <w:pPr>
        <w:autoSpaceDE w:val="0"/>
        <w:autoSpaceDN w:val="0"/>
        <w:adjustRightInd w:val="0"/>
        <w:spacing w:after="0"/>
        <w:rPr>
          <w:rFonts w:cs="BookAntiqua"/>
        </w:rPr>
      </w:pPr>
      <w:r>
        <w:rPr>
          <w:rFonts w:cs="BookAntiqua"/>
        </w:rPr>
        <w:tab/>
        <w:t>P</w:t>
      </w:r>
      <w:r w:rsidR="00B04D18">
        <w:rPr>
          <w:rFonts w:cs="BookAntiqua"/>
        </w:rPr>
        <w:t>(45&lt;x&lt;55)</w:t>
      </w:r>
    </w:p>
    <w:p w14:paraId="31996800" w14:textId="73CDEDD9" w:rsidR="00B04D18" w:rsidRDefault="00B04D18" w:rsidP="00160A95">
      <w:pPr>
        <w:autoSpaceDE w:val="0"/>
        <w:autoSpaceDN w:val="0"/>
        <w:adjustRightInd w:val="0"/>
        <w:spacing w:after="0"/>
        <w:rPr>
          <w:rFonts w:cs="BookAntiqua"/>
        </w:rPr>
      </w:pPr>
      <w:r>
        <w:rPr>
          <w:rFonts w:cs="BookAntiqua"/>
        </w:rPr>
        <w:tab/>
        <w:t xml:space="preserve">Z = 45-50/4 </w:t>
      </w:r>
    </w:p>
    <w:p w14:paraId="3E2AA1A2" w14:textId="662D5EF3" w:rsidR="00B04D18" w:rsidRDefault="00B04D18" w:rsidP="00160A95">
      <w:pPr>
        <w:autoSpaceDE w:val="0"/>
        <w:autoSpaceDN w:val="0"/>
        <w:adjustRightInd w:val="0"/>
        <w:spacing w:after="0"/>
        <w:rPr>
          <w:rFonts w:cs="BookAntiqua"/>
        </w:rPr>
      </w:pPr>
      <w:r>
        <w:rPr>
          <w:rFonts w:cs="BookAntiqua"/>
        </w:rPr>
        <w:tab/>
        <w:t>Rcode</w:t>
      </w:r>
      <w:r w:rsidRPr="00B04D18">
        <w:rPr>
          <w:rFonts w:cs="BookAntiqua"/>
        </w:rPr>
        <w:sym w:font="Wingdings" w:char="F0E0"/>
      </w:r>
      <w:r>
        <w:rPr>
          <w:rFonts w:cs="BookAntiqua"/>
        </w:rPr>
        <w:t xml:space="preserve">pnorm (-5/4) = </w:t>
      </w:r>
      <w:r w:rsidRPr="00B04D18">
        <w:rPr>
          <w:rFonts w:cs="BookAntiqua"/>
        </w:rPr>
        <w:t>0.1056498</w:t>
      </w:r>
    </w:p>
    <w:p w14:paraId="6E38B147" w14:textId="18FCC4C0" w:rsidR="00B04D18" w:rsidRDefault="00B04D18" w:rsidP="00160A95">
      <w:pPr>
        <w:autoSpaceDE w:val="0"/>
        <w:autoSpaceDN w:val="0"/>
        <w:adjustRightInd w:val="0"/>
        <w:spacing w:after="0"/>
        <w:rPr>
          <w:rFonts w:cs="BookAntiqua"/>
        </w:rPr>
      </w:pPr>
      <w:r>
        <w:rPr>
          <w:rFonts w:cs="BookAntiqua"/>
        </w:rPr>
        <w:tab/>
        <w:t>Z = 55-50/4</w:t>
      </w:r>
      <w:r>
        <w:rPr>
          <w:rFonts w:cs="BookAntiqua"/>
        </w:rPr>
        <w:tab/>
      </w:r>
    </w:p>
    <w:p w14:paraId="5A349D92" w14:textId="1283A776" w:rsidR="00B04D18" w:rsidRDefault="00B04D18" w:rsidP="00160A95">
      <w:pPr>
        <w:autoSpaceDE w:val="0"/>
        <w:autoSpaceDN w:val="0"/>
        <w:adjustRightInd w:val="0"/>
        <w:spacing w:after="0"/>
        <w:rPr>
          <w:rFonts w:cs="BookAntiqua"/>
        </w:rPr>
      </w:pPr>
      <w:r>
        <w:rPr>
          <w:rFonts w:cs="BookAntiqua"/>
        </w:rPr>
        <w:tab/>
        <w:t>Rcode</w:t>
      </w:r>
      <w:r w:rsidRPr="00B04D18">
        <w:rPr>
          <w:rFonts w:cs="BookAntiqua"/>
        </w:rPr>
        <w:sym w:font="Wingdings" w:char="F0E0"/>
      </w:r>
      <w:r>
        <w:rPr>
          <w:rFonts w:cs="BookAntiqua"/>
        </w:rPr>
        <w:t xml:space="preserve">pnorm (5/4) = </w:t>
      </w:r>
      <w:r w:rsidRPr="00B04D18">
        <w:rPr>
          <w:rFonts w:cs="BookAntiqua"/>
        </w:rPr>
        <w:t>0.8943502</w:t>
      </w:r>
    </w:p>
    <w:p w14:paraId="7378145E" w14:textId="29655552" w:rsidR="008D16FE" w:rsidRDefault="008D16FE" w:rsidP="00160A95">
      <w:pPr>
        <w:autoSpaceDE w:val="0"/>
        <w:autoSpaceDN w:val="0"/>
        <w:adjustRightInd w:val="0"/>
        <w:spacing w:after="0"/>
        <w:rPr>
          <w:rFonts w:cs="BookAntiqua"/>
        </w:rPr>
      </w:pPr>
      <w:r>
        <w:rPr>
          <w:rFonts w:cs="BookAntiqua"/>
        </w:rPr>
        <w:tab/>
      </w:r>
      <w:r w:rsidR="00B04D18">
        <w:rPr>
          <w:rFonts w:cs="BookAntiqua"/>
        </w:rPr>
        <w:t xml:space="preserve">P(45&lt;x&lt;55) = </w:t>
      </w:r>
      <w:r w:rsidR="00B04D18" w:rsidRPr="00B04D18">
        <w:rPr>
          <w:rFonts w:cs="BookAntiqua"/>
        </w:rPr>
        <w:t>0.8943502</w:t>
      </w:r>
      <w:r w:rsidR="00B04D18">
        <w:rPr>
          <w:rFonts w:cs="BookAntiqua"/>
        </w:rPr>
        <w:t xml:space="preserve"> - </w:t>
      </w:r>
      <w:r w:rsidR="00B04D18" w:rsidRPr="00B04D18">
        <w:rPr>
          <w:rFonts w:cs="BookAntiqua"/>
        </w:rPr>
        <w:t>0.1056498</w:t>
      </w:r>
      <w:r w:rsidR="00B04D18">
        <w:rPr>
          <w:rFonts w:cs="BookAntiqua"/>
        </w:rPr>
        <w:t xml:space="preserve"> = 0.7887</w:t>
      </w:r>
    </w:p>
    <w:p w14:paraId="2F86E649" w14:textId="24598326" w:rsidR="00B04D18" w:rsidRDefault="00B04D18" w:rsidP="00160A95">
      <w:pPr>
        <w:autoSpaceDE w:val="0"/>
        <w:autoSpaceDN w:val="0"/>
        <w:adjustRightInd w:val="0"/>
        <w:spacing w:after="0"/>
        <w:rPr>
          <w:rFonts w:cs="BookAntiqua"/>
        </w:rPr>
      </w:pPr>
      <w:r>
        <w:rPr>
          <w:rFonts w:cs="BookAntiqua"/>
        </w:rPr>
        <w:tab/>
        <w:t xml:space="preserve">Probability to start investigation in any week = 1-0.7887 = </w:t>
      </w:r>
      <w:r w:rsidRPr="00B04D18">
        <w:rPr>
          <w:rFonts w:cs="BookAntiqua"/>
          <w:highlight w:val="yellow"/>
        </w:rPr>
        <w:t>21.13</w:t>
      </w:r>
    </w:p>
    <w:p w14:paraId="46C638AA" w14:textId="77777777" w:rsidR="00160A95" w:rsidRPr="00160A95" w:rsidRDefault="00160A95" w:rsidP="00160A95">
      <w:pPr>
        <w:autoSpaceDE w:val="0"/>
        <w:autoSpaceDN w:val="0"/>
        <w:adjustRightInd w:val="0"/>
        <w:spacing w:after="0"/>
        <w:rPr>
          <w:rFonts w:cs="BookAntiqua"/>
        </w:rPr>
      </w:pPr>
    </w:p>
    <w:p w14:paraId="3D78AF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9F71745" w14:textId="77777777" w:rsidR="004C7586" w:rsidRPr="00160A95" w:rsidRDefault="004C7586" w:rsidP="00160A95">
      <w:pPr>
        <w:autoSpaceDE w:val="0"/>
        <w:autoSpaceDN w:val="0"/>
        <w:adjustRightInd w:val="0"/>
        <w:spacing w:after="0"/>
        <w:rPr>
          <w:rFonts w:cs="BookAntiqua"/>
        </w:rPr>
      </w:pPr>
    </w:p>
    <w:p w14:paraId="774493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CC08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A7063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AD0A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1D7276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B319236" w14:textId="56AFD362" w:rsidR="004C7586" w:rsidRDefault="004C7586" w:rsidP="00160A95">
      <w:pPr>
        <w:autoSpaceDE w:val="0"/>
        <w:autoSpaceDN w:val="0"/>
        <w:adjustRightInd w:val="0"/>
        <w:spacing w:after="0"/>
        <w:rPr>
          <w:rFonts w:cs="BookAntiqua"/>
        </w:rPr>
      </w:pPr>
    </w:p>
    <w:p w14:paraId="3D7A54FA" w14:textId="288AE038" w:rsidR="00A1003C" w:rsidRDefault="0055360A" w:rsidP="00160A95">
      <w:pPr>
        <w:autoSpaceDE w:val="0"/>
        <w:autoSpaceDN w:val="0"/>
        <w:adjustRightInd w:val="0"/>
        <w:spacing w:after="0"/>
        <w:rPr>
          <w:rFonts w:cs="BookAntiqua"/>
        </w:rPr>
      </w:pPr>
      <w:r>
        <w:rPr>
          <w:rFonts w:cs="BookAntiqua"/>
        </w:rPr>
        <w:tab/>
      </w:r>
      <w:r w:rsidRPr="00A1003C">
        <w:rPr>
          <w:rFonts w:cs="BookAntiqua"/>
          <w:highlight w:val="yellow"/>
        </w:rPr>
        <w:t>Ans</w:t>
      </w:r>
      <w:r w:rsidRPr="006F3A53">
        <w:rPr>
          <w:rFonts w:cs="BookAntiqua"/>
          <w:highlight w:val="yellow"/>
        </w:rPr>
        <w:t xml:space="preserve">: </w:t>
      </w:r>
      <w:r w:rsidR="006F3A53" w:rsidRPr="006F3A53">
        <w:rPr>
          <w:rFonts w:cs="BookAntiqua"/>
          <w:highlight w:val="yellow"/>
        </w:rPr>
        <w:t>D</w:t>
      </w:r>
    </w:p>
    <w:p w14:paraId="72C88CF2" w14:textId="42EAA3A0" w:rsidR="00EF43A9" w:rsidRDefault="00EF43A9" w:rsidP="00160A95">
      <w:pPr>
        <w:autoSpaceDE w:val="0"/>
        <w:autoSpaceDN w:val="0"/>
        <w:adjustRightInd w:val="0"/>
        <w:spacing w:after="0"/>
        <w:rPr>
          <w:rFonts w:cs="BookAntiqua"/>
        </w:rPr>
      </w:pPr>
      <w:r>
        <w:rPr>
          <w:rFonts w:cs="BookAntiqua"/>
        </w:rPr>
        <w:tab/>
        <w:t>S.E = 40/sqrt</w:t>
      </w:r>
      <w:r w:rsidR="00E613C5">
        <w:rPr>
          <w:rFonts w:cs="BookAntiqua"/>
        </w:rPr>
        <w:t xml:space="preserve"> </w:t>
      </w:r>
      <w:r>
        <w:rPr>
          <w:rFonts w:cs="BookAntiqua"/>
        </w:rPr>
        <w:t>(250)</w:t>
      </w:r>
    </w:p>
    <w:p w14:paraId="26177CBA" w14:textId="3713995B" w:rsidR="00EF43A9" w:rsidRDefault="00EF43A9" w:rsidP="00160A95">
      <w:pPr>
        <w:autoSpaceDE w:val="0"/>
        <w:autoSpaceDN w:val="0"/>
        <w:adjustRightInd w:val="0"/>
        <w:spacing w:after="0"/>
        <w:rPr>
          <w:rFonts w:cs="BookAntiqua"/>
        </w:rPr>
      </w:pPr>
      <w:r>
        <w:rPr>
          <w:rFonts w:cs="BookAntiqua"/>
        </w:rPr>
        <w:tab/>
        <w:t>P(45&lt;x&lt;55) = pnorm</w:t>
      </w:r>
      <w:r w:rsidR="00E613C5">
        <w:rPr>
          <w:rFonts w:cs="BookAntiqua"/>
        </w:rPr>
        <w:t xml:space="preserve"> </w:t>
      </w:r>
      <w:r>
        <w:rPr>
          <w:rFonts w:cs="BookAntiqua"/>
        </w:rPr>
        <w:t>(</w:t>
      </w:r>
      <w:r>
        <w:rPr>
          <w:rFonts w:cstheme="minorHAnsi"/>
        </w:rPr>
        <w:t>+</w:t>
      </w:r>
      <w:r>
        <w:rPr>
          <w:rFonts w:cs="BookAntiqua"/>
        </w:rPr>
        <w:t xml:space="preserve">5/2.53) </w:t>
      </w:r>
      <w:r w:rsidR="00E613C5">
        <w:rPr>
          <w:rFonts w:cs="BookAntiqua"/>
        </w:rPr>
        <w:t>–</w:t>
      </w:r>
      <w:r w:rsidRPr="00EF43A9">
        <w:rPr>
          <w:rFonts w:cs="BookAntiqua"/>
        </w:rPr>
        <w:t xml:space="preserve"> </w:t>
      </w:r>
      <w:r>
        <w:rPr>
          <w:rFonts w:cs="BookAntiqua"/>
        </w:rPr>
        <w:t>pnorm</w:t>
      </w:r>
      <w:r w:rsidR="00E613C5">
        <w:rPr>
          <w:rFonts w:cs="BookAntiqua"/>
        </w:rPr>
        <w:t xml:space="preserve"> </w:t>
      </w:r>
      <w:r>
        <w:rPr>
          <w:rFonts w:cs="BookAntiqua"/>
        </w:rPr>
        <w:t>(</w:t>
      </w:r>
      <w:r>
        <w:rPr>
          <w:rFonts w:cstheme="minorHAnsi"/>
        </w:rPr>
        <w:t>-</w:t>
      </w:r>
      <w:r>
        <w:rPr>
          <w:rFonts w:cs="BookAntiqua"/>
        </w:rPr>
        <w:t>5/2.53)</w:t>
      </w:r>
    </w:p>
    <w:p w14:paraId="708B5634" w14:textId="50D5B981" w:rsidR="006F3A53" w:rsidRDefault="006F3A53" w:rsidP="00160A95">
      <w:pPr>
        <w:autoSpaceDE w:val="0"/>
        <w:autoSpaceDN w:val="0"/>
        <w:adjustRightInd w:val="0"/>
        <w:spacing w:after="0"/>
        <w:rPr>
          <w:rFonts w:cs="BookAntiqua"/>
        </w:rPr>
      </w:pPr>
      <w:r>
        <w:rPr>
          <w:rFonts w:cs="BookAntiqua"/>
        </w:rPr>
        <w:tab/>
        <w:t>P(45&lt;x&lt;55) = 95.18% when sample size is 250</w:t>
      </w:r>
    </w:p>
    <w:p w14:paraId="15895D86" w14:textId="249B921B" w:rsidR="006F3A53" w:rsidRDefault="006F3A53" w:rsidP="00160A95">
      <w:pPr>
        <w:autoSpaceDE w:val="0"/>
        <w:autoSpaceDN w:val="0"/>
        <w:adjustRightInd w:val="0"/>
        <w:spacing w:after="0"/>
        <w:rPr>
          <w:rFonts w:cs="BookAntiqua"/>
        </w:rPr>
      </w:pPr>
      <w:r>
        <w:rPr>
          <w:rFonts w:cs="BookAntiqua"/>
        </w:rPr>
        <w:tab/>
        <w:t>So, probability for investigation with same statistical values = 5%(rounded)</w:t>
      </w:r>
    </w:p>
    <w:p w14:paraId="483B1B5F" w14:textId="19401CEA" w:rsidR="00A1003C" w:rsidRPr="00A1003C" w:rsidRDefault="00A1003C" w:rsidP="006F3A53">
      <w:pPr>
        <w:autoSpaceDE w:val="0"/>
        <w:autoSpaceDN w:val="0"/>
        <w:adjustRightInd w:val="0"/>
        <w:spacing w:after="0"/>
        <w:rPr>
          <w:rFonts w:cstheme="minorHAnsi"/>
          <w:i/>
          <w:iCs/>
          <w:color w:val="000000"/>
          <w:shd w:val="clear" w:color="auto" w:fill="FFFFFF"/>
        </w:rPr>
      </w:pPr>
      <w:r>
        <w:rPr>
          <w:rFonts w:cs="BookAntiqua"/>
        </w:rPr>
        <w:tab/>
      </w:r>
    </w:p>
    <w:p w14:paraId="47C2EF78" w14:textId="77777777" w:rsidR="00160A95" w:rsidRPr="00160A95" w:rsidRDefault="00160A95" w:rsidP="00160A95">
      <w:pPr>
        <w:autoSpaceDE w:val="0"/>
        <w:autoSpaceDN w:val="0"/>
        <w:adjustRightInd w:val="0"/>
        <w:spacing w:after="0"/>
        <w:rPr>
          <w:rFonts w:cs="BookAntiqua"/>
        </w:rPr>
      </w:pPr>
    </w:p>
    <w:p w14:paraId="1C699D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ADA2E3C" w14:textId="77777777" w:rsidR="004C7586" w:rsidRPr="00160A95" w:rsidRDefault="004C7586" w:rsidP="00160A95">
      <w:pPr>
        <w:autoSpaceDE w:val="0"/>
        <w:autoSpaceDN w:val="0"/>
        <w:adjustRightInd w:val="0"/>
        <w:spacing w:after="0"/>
        <w:ind w:left="720"/>
        <w:rPr>
          <w:rFonts w:cs="BookAntiqua"/>
        </w:rPr>
      </w:pPr>
    </w:p>
    <w:p w14:paraId="3F2C6C7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649112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C24DB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FD8D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3BD54E" w14:textId="5A77834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5F4F8F1" w14:textId="11FF0979" w:rsidR="00926D0D" w:rsidRDefault="00926D0D" w:rsidP="00926D0D">
      <w:pPr>
        <w:autoSpaceDE w:val="0"/>
        <w:autoSpaceDN w:val="0"/>
        <w:adjustRightInd w:val="0"/>
        <w:spacing w:after="0"/>
        <w:rPr>
          <w:rFonts w:cs="BookAntiqua"/>
        </w:rPr>
      </w:pPr>
    </w:p>
    <w:p w14:paraId="6384BC39" w14:textId="3A3E5AAC" w:rsidR="00926D0D" w:rsidRDefault="00926D0D" w:rsidP="00926D0D">
      <w:pPr>
        <w:jc w:val="both"/>
        <w:rPr>
          <w:rFonts w:cs="BookAntiqua"/>
        </w:rPr>
      </w:pPr>
      <w:r>
        <w:rPr>
          <w:rFonts w:cs="BookAntiqua"/>
        </w:rPr>
        <w:t>Ans:</w:t>
      </w:r>
      <w:r>
        <w:rPr>
          <w:rFonts w:cs="BookAntiqua"/>
        </w:rPr>
        <w:tab/>
        <w:t>Standard Error SE = SD/sqrt(n) = 120/sqrt</w:t>
      </w:r>
      <w:r w:rsidR="00657454">
        <w:rPr>
          <w:rFonts w:cs="BookAntiqua"/>
        </w:rPr>
        <w:t xml:space="preserve"> </w:t>
      </w:r>
      <w:r>
        <w:rPr>
          <w:rFonts w:cs="BookAntiqua"/>
        </w:rPr>
        <w:t>(40000) = 0.6</w:t>
      </w:r>
    </w:p>
    <w:p w14:paraId="1E72930C" w14:textId="5317B404" w:rsidR="00926D0D" w:rsidRPr="00160A95" w:rsidRDefault="00926D0D" w:rsidP="00926D0D">
      <w:pPr>
        <w:numPr>
          <w:ilvl w:val="0"/>
          <w:numId w:val="10"/>
        </w:numPr>
        <w:autoSpaceDE w:val="0"/>
        <w:autoSpaceDN w:val="0"/>
        <w:adjustRightInd w:val="0"/>
        <w:spacing w:after="0"/>
        <w:rPr>
          <w:rFonts w:cs="BookAntiqua"/>
        </w:rPr>
      </w:pPr>
      <w:r w:rsidRPr="00160A95">
        <w:rPr>
          <w:rFonts w:cs="BookAntiqua"/>
        </w:rPr>
        <w:t>The standard deviation of the scores within any sample will be 120.</w:t>
      </w:r>
      <w:r>
        <w:rPr>
          <w:rFonts w:cs="BookAntiqua"/>
        </w:rPr>
        <w:t xml:space="preserve">- </w:t>
      </w:r>
      <w:r w:rsidRPr="00926D0D">
        <w:rPr>
          <w:rFonts w:cs="BookAntiqua"/>
          <w:highlight w:val="yellow"/>
        </w:rPr>
        <w:t>False</w:t>
      </w:r>
    </w:p>
    <w:p w14:paraId="574D8843" w14:textId="4F61DAAA" w:rsidR="00926D0D" w:rsidRDefault="00926D0D" w:rsidP="00926D0D">
      <w:pPr>
        <w:pStyle w:val="ListParagraph"/>
        <w:ind w:left="1080"/>
        <w:jc w:val="both"/>
        <w:rPr>
          <w:rFonts w:cs="BookAntiqua"/>
        </w:rPr>
      </w:pPr>
      <w:r w:rsidRPr="00160A95">
        <w:rPr>
          <w:rFonts w:cs="BookAntiqua"/>
        </w:rPr>
        <w:t xml:space="preserve">The standard deviation of the scores within any sample will </w:t>
      </w:r>
      <w:r>
        <w:rPr>
          <w:rFonts w:cs="BookAntiqua"/>
        </w:rPr>
        <w:t xml:space="preserve">not </w:t>
      </w:r>
      <w:r w:rsidRPr="00160A95">
        <w:rPr>
          <w:rFonts w:cs="BookAntiqua"/>
        </w:rPr>
        <w:t>be 120</w:t>
      </w:r>
      <w:r>
        <w:rPr>
          <w:rFonts w:cs="BookAntiqua"/>
        </w:rPr>
        <w:t>, especially Since we don’t know the sample size.</w:t>
      </w:r>
    </w:p>
    <w:p w14:paraId="55C30D70" w14:textId="55594AE4" w:rsidR="00926D0D" w:rsidRPr="00926D0D" w:rsidRDefault="00926D0D" w:rsidP="007668D6">
      <w:pPr>
        <w:numPr>
          <w:ilvl w:val="0"/>
          <w:numId w:val="10"/>
        </w:numPr>
        <w:autoSpaceDE w:val="0"/>
        <w:autoSpaceDN w:val="0"/>
        <w:adjustRightInd w:val="0"/>
        <w:spacing w:after="0"/>
        <w:jc w:val="both"/>
        <w:rPr>
          <w:rFonts w:cs="BookAntiqua"/>
        </w:rPr>
      </w:pPr>
      <w:r w:rsidRPr="00926D0D">
        <w:rPr>
          <w:rFonts w:cs="BookAntiqua"/>
        </w:rPr>
        <w:t>The standard deviation of the mean of across several samples will be 120-</w:t>
      </w:r>
      <w:r>
        <w:rPr>
          <w:rFonts w:cs="BookAntiqua"/>
        </w:rPr>
        <w:t xml:space="preserve"> </w:t>
      </w:r>
      <w:r w:rsidRPr="00926D0D">
        <w:rPr>
          <w:rFonts w:cs="BookAntiqua"/>
          <w:highlight w:val="yellow"/>
        </w:rPr>
        <w:t>False</w:t>
      </w:r>
      <w:r w:rsidRPr="00926D0D">
        <w:rPr>
          <w:rFonts w:cs="BookAntiqua"/>
        </w:rPr>
        <w:t xml:space="preserve"> SD of mean of across several samples will not be 120. It will be less, probably about 0.6</w:t>
      </w:r>
      <w:r>
        <w:rPr>
          <w:rFonts w:cs="BookAntiqua"/>
        </w:rPr>
        <w:t>.</w:t>
      </w:r>
    </w:p>
    <w:p w14:paraId="177B0E51" w14:textId="58422E99" w:rsidR="00926D0D" w:rsidRPr="00160A95" w:rsidRDefault="00926D0D" w:rsidP="00926D0D">
      <w:pPr>
        <w:numPr>
          <w:ilvl w:val="0"/>
          <w:numId w:val="10"/>
        </w:numPr>
        <w:autoSpaceDE w:val="0"/>
        <w:autoSpaceDN w:val="0"/>
        <w:adjustRightInd w:val="0"/>
        <w:spacing w:after="0"/>
        <w:rPr>
          <w:rFonts w:cs="BookAntiqua"/>
        </w:rPr>
      </w:pPr>
      <w:r w:rsidRPr="00160A95">
        <w:rPr>
          <w:rFonts w:cs="BookAntiqua"/>
        </w:rPr>
        <w:t>The mean score in any sample will be 720.</w:t>
      </w:r>
      <w:r>
        <w:rPr>
          <w:rFonts w:cs="BookAntiqua"/>
        </w:rPr>
        <w:t xml:space="preserve"> – </w:t>
      </w:r>
      <w:r w:rsidRPr="00926D0D">
        <w:rPr>
          <w:rFonts w:cs="BookAntiqua"/>
          <w:highlight w:val="yellow"/>
        </w:rPr>
        <w:t>True</w:t>
      </w:r>
      <w:r>
        <w:rPr>
          <w:rFonts w:cs="BookAntiqua"/>
        </w:rPr>
        <w:t>.</w:t>
      </w:r>
    </w:p>
    <w:p w14:paraId="4404E234" w14:textId="0ED2E774" w:rsidR="00926D0D" w:rsidRPr="00160A95" w:rsidRDefault="00926D0D" w:rsidP="00926D0D">
      <w:pPr>
        <w:numPr>
          <w:ilvl w:val="0"/>
          <w:numId w:val="10"/>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r>
        <w:rPr>
          <w:rFonts w:cs="BookAntiqua"/>
        </w:rPr>
        <w:t xml:space="preserve"> – possible -</w:t>
      </w:r>
      <w:r w:rsidRPr="00926D0D">
        <w:rPr>
          <w:rFonts w:cs="BookAntiqua"/>
          <w:highlight w:val="yellow"/>
        </w:rPr>
        <w:t>True</w:t>
      </w:r>
      <w:r>
        <w:rPr>
          <w:rFonts w:cs="BookAntiqua"/>
        </w:rPr>
        <w:t xml:space="preserve"> – required to calculate with all the sample means. </w:t>
      </w:r>
    </w:p>
    <w:p w14:paraId="01E0AD9D" w14:textId="4C94E73F" w:rsidR="00926D0D" w:rsidRPr="00926D0D" w:rsidRDefault="00926D0D" w:rsidP="00926D0D">
      <w:pPr>
        <w:pStyle w:val="ListParagraph"/>
        <w:numPr>
          <w:ilvl w:val="0"/>
          <w:numId w:val="10"/>
        </w:numPr>
        <w:jc w:val="both"/>
        <w:rPr>
          <w:rFonts w:cs="BookAntiqua"/>
        </w:rPr>
      </w:pPr>
      <w:r w:rsidRPr="00160A95">
        <w:rPr>
          <w:rFonts w:cs="BookAntiqua"/>
        </w:rPr>
        <w:t>The standard deviation of the mean across several samples will be 0.60</w:t>
      </w:r>
      <w:r>
        <w:rPr>
          <w:rFonts w:cs="BookAntiqua"/>
        </w:rPr>
        <w:t xml:space="preserve"> – </w:t>
      </w:r>
      <w:r w:rsidRPr="00926D0D">
        <w:rPr>
          <w:rFonts w:cs="BookAntiqua"/>
          <w:highlight w:val="yellow"/>
        </w:rPr>
        <w:t>True</w:t>
      </w:r>
      <w:r>
        <w:rPr>
          <w:rFonts w:cs="BookAntiqua"/>
        </w:rPr>
        <w:t>- According to SE calculated with the sample size and standard deviation.</w:t>
      </w:r>
    </w:p>
    <w:p w14:paraId="1F9A04D2" w14:textId="23710773" w:rsidR="00926D0D" w:rsidRDefault="00926D0D" w:rsidP="00926D0D">
      <w:pPr>
        <w:autoSpaceDE w:val="0"/>
        <w:autoSpaceDN w:val="0"/>
        <w:adjustRightInd w:val="0"/>
        <w:spacing w:after="0"/>
        <w:ind w:left="1080"/>
        <w:rPr>
          <w:rFonts w:cs="BookAntiqua"/>
        </w:rPr>
      </w:pPr>
    </w:p>
    <w:sectPr w:rsidR="00926D0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7646114"/>
    <w:multiLevelType w:val="multilevel"/>
    <w:tmpl w:val="170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FCB1E93"/>
    <w:multiLevelType w:val="hybridMultilevel"/>
    <w:tmpl w:val="69F09A06"/>
    <w:lvl w:ilvl="0" w:tplc="FB3A7E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1062"/>
    <w:rsid w:val="00160A95"/>
    <w:rsid w:val="002C3682"/>
    <w:rsid w:val="004B0729"/>
    <w:rsid w:val="004C7586"/>
    <w:rsid w:val="00505D35"/>
    <w:rsid w:val="0055360A"/>
    <w:rsid w:val="00657454"/>
    <w:rsid w:val="006E0401"/>
    <w:rsid w:val="006F3A53"/>
    <w:rsid w:val="007A5052"/>
    <w:rsid w:val="008D16FE"/>
    <w:rsid w:val="00926D0D"/>
    <w:rsid w:val="00954D55"/>
    <w:rsid w:val="00A1003C"/>
    <w:rsid w:val="00B04D18"/>
    <w:rsid w:val="00B07106"/>
    <w:rsid w:val="00B22FA8"/>
    <w:rsid w:val="00BE11D1"/>
    <w:rsid w:val="00C21652"/>
    <w:rsid w:val="00E613C5"/>
    <w:rsid w:val="00EF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0143"/>
  <w15:docId w15:val="{2AD2E9EE-65EB-415D-A45C-F893394F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Emphasis">
    <w:name w:val="Emphasis"/>
    <w:basedOn w:val="DefaultParagraphFont"/>
    <w:uiPriority w:val="20"/>
    <w:qFormat/>
    <w:rsid w:val="00A100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89618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125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 Sujith</cp:lastModifiedBy>
  <cp:revision>17</cp:revision>
  <dcterms:created xsi:type="dcterms:W3CDTF">2013-09-23T10:20:00Z</dcterms:created>
  <dcterms:modified xsi:type="dcterms:W3CDTF">2020-09-16T14:52:00Z</dcterms:modified>
</cp:coreProperties>
</file>