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tnf3587xe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API Testing?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  <w:t xml:space="preserve"> is a type of </w:t>
      </w:r>
      <w:r w:rsidDel="00000000" w:rsidR="00000000" w:rsidRPr="00000000">
        <w:rPr>
          <w:b w:val="1"/>
          <w:bCs w:val="1"/>
          <w:rtl w:val="0"/>
        </w:rPr>
        <w:t xml:space="preserve">software testing</w:t>
      </w:r>
      <w:r w:rsidDel="00000000" w:rsidR="00000000" w:rsidRPr="00000000">
        <w:rPr>
          <w:rtl w:val="0"/>
        </w:rPr>
        <w:t xml:space="preserve"> where we test </w:t>
      </w:r>
      <w:r w:rsidDel="00000000" w:rsidR="00000000" w:rsidRPr="00000000">
        <w:rPr>
          <w:b w:val="1"/>
          <w:bCs w:val="1"/>
          <w:rtl w:val="0"/>
        </w:rPr>
        <w:t xml:space="preserve">Application Programming Interfaces (APIs)</w:t>
      </w:r>
      <w:r w:rsidDel="00000000" w:rsidR="00000000" w:rsidRPr="00000000">
        <w:rPr>
          <w:rtl w:val="0"/>
        </w:rPr>
        <w:t xml:space="preserve"> directly to verify that they work correctly.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testing the </w:t>
      </w:r>
      <w:r w:rsidDel="00000000" w:rsidR="00000000" w:rsidRPr="00000000">
        <w:rPr>
          <w:b w:val="1"/>
          <w:bCs w:val="1"/>
          <w:rtl w:val="0"/>
        </w:rPr>
        <w:t xml:space="preserve">UI (User Interface)</w:t>
      </w:r>
      <w:r w:rsidDel="00000000" w:rsidR="00000000" w:rsidRPr="00000000">
        <w:rPr>
          <w:rtl w:val="0"/>
        </w:rPr>
        <w:t xml:space="preserve">, API testing checks the </w:t>
      </w:r>
      <w:r w:rsidDel="00000000" w:rsidR="00000000" w:rsidRPr="00000000">
        <w:rPr>
          <w:b w:val="1"/>
          <w:bCs w:val="1"/>
          <w:rtl w:val="0"/>
        </w:rPr>
        <w:t xml:space="preserve">communication between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API allows </w:t>
      </w:r>
      <w:r w:rsidDel="00000000" w:rsidR="00000000" w:rsidRPr="00000000">
        <w:rPr>
          <w:b w:val="1"/>
          <w:bCs w:val="1"/>
          <w:rtl w:val="0"/>
        </w:rPr>
        <w:t xml:space="preserve">two applications to talk to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99t47d4w4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are testing a </w:t>
      </w:r>
      <w:r w:rsidDel="00000000" w:rsidR="00000000" w:rsidRPr="00000000">
        <w:rPr>
          <w:b w:val="1"/>
          <w:bCs w:val="1"/>
          <w:rtl w:val="0"/>
        </w:rPr>
        <w:t xml:space="preserve">login 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username and password in the UI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sends request to </w:t>
      </w:r>
      <w:r w:rsidDel="00000000" w:rsidR="00000000" w:rsidRPr="00000000">
        <w:rPr>
          <w:b w:val="1"/>
          <w:bCs w:val="1"/>
          <w:rtl w:val="0"/>
        </w:rPr>
        <w:t xml:space="preserve">Login API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checks database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sends response (success or failure)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testing verifies: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is correct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correct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correct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acceptable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rules are followed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nl0qybevp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Tools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SoapUI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Assured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JMeter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h47j3tux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Different Testing Done in API (Functional API Testing)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pure functional API testing</w:t>
      </w:r>
      <w:r w:rsidDel="00000000" w:rsidR="00000000" w:rsidRPr="00000000">
        <w:rPr>
          <w:rtl w:val="0"/>
        </w:rPr>
        <w:t xml:space="preserve">, we verify whether the API behaves according to the </w:t>
      </w: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k199vvum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Request Validation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</w:t>
      </w:r>
      <w:r w:rsidDel="00000000" w:rsidR="00000000" w:rsidRPr="00000000">
        <w:rPr>
          <w:b w:val="1"/>
          <w:bCs w:val="1"/>
          <w:rtl w:val="0"/>
        </w:rPr>
        <w:t xml:space="preserve">API request format is 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HTTP method (GET / POST / PUT / DELETE)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token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 format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vsz5wiy6p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Response Validation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API returns the </w:t>
      </w:r>
      <w:r w:rsidDel="00000000" w:rsidR="00000000" w:rsidRPr="00000000">
        <w:rPr>
          <w:b w:val="1"/>
          <w:bCs w:val="1"/>
          <w:rtl w:val="0"/>
        </w:rPr>
        <w:t xml:space="preserve">correct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body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fields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data type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values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"status": "success",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"userId": 1001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rfptapq3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Status Code Validation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b w:val="1"/>
          <w:bCs w:val="1"/>
          <w:rtl w:val="0"/>
        </w:rPr>
        <w:t xml:space="preserve">correct HTTP status code</w:t>
      </w:r>
      <w:r w:rsidDel="00000000" w:rsidR="00000000" w:rsidRPr="00000000">
        <w:rPr>
          <w:rtl w:val="0"/>
        </w:rPr>
        <w:t xml:space="preserve"> is returned.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success → 200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not found → 404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→ 401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Validation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data returned from API is </w:t>
      </w:r>
      <w:r w:rsidDel="00000000" w:rsidR="00000000" w:rsidRPr="00000000">
        <w:rPr>
          <w:b w:val="1"/>
          <w:bCs w:val="1"/>
          <w:rtl w:val="0"/>
        </w:rPr>
        <w:t xml:space="preserve">correct and matches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name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ents4mjvw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Error Handling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API handles </w:t>
      </w:r>
      <w:r w:rsidDel="00000000" w:rsidR="00000000" w:rsidRPr="00000000">
        <w:rPr>
          <w:b w:val="1"/>
          <w:bCs w:val="1"/>
          <w:rtl w:val="0"/>
        </w:rPr>
        <w:t xml:space="preserve">invalid inputs properly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field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data type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ID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Expected result: meaningful error message.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5l2n92g3v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CRUD Operation Testing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all operations work properly.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CRUD =</w:t>
      </w:r>
    </w:p>
    <w:tbl>
      <w:tblPr>
        <w:tblStyle w:val="Table1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65"/>
        <w:tblGridChange w:id="0">
          <w:tblGrid>
            <w:gridCol w:w="1235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PUT / PATCH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4w6g11f5x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HTTP Status Codes (Common Ones Used in Industry)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codes tell whether </w:t>
      </w:r>
      <w:r w:rsidDel="00000000" w:rsidR="00000000" w:rsidRPr="00000000">
        <w:rPr>
          <w:b w:val="1"/>
          <w:bCs w:val="1"/>
          <w:rtl w:val="0"/>
        </w:rPr>
        <w:t xml:space="preserve">API request succeeded or 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grouped into </w:t>
      </w:r>
      <w:r w:rsidDel="00000000" w:rsidR="00000000" w:rsidRPr="00000000">
        <w:rPr>
          <w:b w:val="1"/>
          <w:bCs w:val="1"/>
          <w:rtl w:val="0"/>
        </w:rPr>
        <w:t xml:space="preserve">5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cy2z9qhl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1xx – Informational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received.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 Continue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Rarely used in testing.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3x29nwgyu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2xx – Success</w:t>
      </w:r>
    </w:p>
    <w:tbl>
      <w:tblPr>
        <w:tblStyle w:val="Table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185"/>
        <w:tblGridChange w:id="0">
          <w:tblGrid>
            <w:gridCol w:w="1805"/>
            <w:gridCol w:w="3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Request 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Resource created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Request accepted for processing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Success but no response body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wcxn9hv4i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3xx – Redirection</w:t>
      </w:r>
    </w:p>
    <w:tbl>
      <w:tblPr>
        <w:tblStyle w:val="Table3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970"/>
        <w:tblGridChange w:id="0">
          <w:tblGrid>
            <w:gridCol w:w="755"/>
            <w:gridCol w:w="1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Permanent redirect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Temporary redirect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Not modified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rx9l9juds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4xx – Client Errors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from </w:t>
      </w:r>
      <w:r w:rsidDel="00000000" w:rsidR="00000000" w:rsidRPr="00000000">
        <w:rPr>
          <w:b w:val="1"/>
          <w:bCs w:val="1"/>
          <w:rtl w:val="0"/>
        </w:rPr>
        <w:t xml:space="preserve">client side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330"/>
        <w:tblGridChange w:id="0">
          <w:tblGrid>
            <w:gridCol w:w="2780"/>
            <w:gridCol w:w="2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Invalid request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required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 permission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Resource not found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405 Method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Wrong HTTP method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Data conflict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vxgzegimg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5xx – Server Errors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from </w:t>
      </w:r>
      <w:r w:rsidDel="00000000" w:rsidR="00000000" w:rsidRPr="00000000">
        <w:rPr>
          <w:b w:val="1"/>
          <w:bCs w:val="1"/>
          <w:rtl w:val="0"/>
        </w:rPr>
        <w:t xml:space="preserve">server side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925"/>
        <w:tblGridChange w:id="0">
          <w:tblGrid>
            <w:gridCol w:w="2780"/>
            <w:gridCol w:w="19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Server crash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501 Not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API not supported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502 Bad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Gateway error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Server down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504 Gateway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Request timeout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gac8t8e4n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HTTP and HTTPS?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q4b9rb6g4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 (HyperText Transfer Protocol)</w:t>
      </w:r>
      <w:r w:rsidDel="00000000" w:rsidR="00000000" w:rsidRPr="00000000">
        <w:rPr>
          <w:rtl w:val="0"/>
        </w:rPr>
        <w:t xml:space="preserve"> is a protocol used for communication between: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(browser / app)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</w:t>
        <w:br w:type="textWrapping"/>
        <w:br w:type="textWrapping"/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request: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http://example.com/api/users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sent in </w:t>
      </w:r>
      <w:r w:rsidDel="00000000" w:rsidR="00000000" w:rsidRPr="00000000">
        <w:rPr>
          <w:b w:val="1"/>
          <w:bCs w:val="1"/>
          <w:rtl w:val="0"/>
        </w:rPr>
        <w:t xml:space="preserve">plain text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hdqnsouh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HTTPS (HyperText Transfer Protocol Secure)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secure version of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SSL/TLS encryption</w:t>
      </w:r>
      <w:r w:rsidDel="00000000" w:rsidR="00000000" w:rsidRPr="00000000">
        <w:rPr>
          <w:rtl w:val="0"/>
        </w:rPr>
        <w:t xml:space="preserve"> to protect data.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https://example.com/api/users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hacking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sensitive data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Difference</w:t>
      </w:r>
    </w:p>
    <w:tbl>
      <w:tblPr>
        <w:tblStyle w:val="Table6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625"/>
        <w:tblGridChange w:id="0">
          <w:tblGrid>
            <w:gridCol w:w="1535"/>
            <w:gridCol w:w="1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Not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Uses SSL/TLS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Port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Port 443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Data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Data encrypted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