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679" w:rsidRPr="00A37679" w:rsidRDefault="00A37679" w:rsidP="00A37679">
      <w:pPr>
        <w:spacing w:before="100" w:beforeAutospacing="1" w:after="100" w:afterAutospacing="1" w:line="240" w:lineRule="auto"/>
        <w:outlineLvl w:val="0"/>
        <w:rPr>
          <w:rFonts w:eastAsia="Times New Roman" w:cs="Times New Roman"/>
          <w:b/>
          <w:bCs/>
          <w:kern w:val="36"/>
          <w:sz w:val="24"/>
          <w:szCs w:val="24"/>
          <w:lang w:eastAsia="en-IN"/>
        </w:rPr>
      </w:pPr>
      <w:r w:rsidRPr="00A37679">
        <w:rPr>
          <w:rFonts w:eastAsia="Times New Roman" w:cs="Times New Roman"/>
          <w:b/>
          <w:bCs/>
          <w:kern w:val="36"/>
          <w:sz w:val="24"/>
          <w:szCs w:val="24"/>
          <w:lang w:eastAsia="en-IN"/>
        </w:rPr>
        <w:t xml:space="preserve">SSIS Design Pattern - Incremental Loads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A37679" w:rsidRPr="00A37679" w:rsidTr="00A37679">
        <w:trPr>
          <w:tblCellSpacing w:w="15" w:type="dxa"/>
        </w:trPr>
        <w:tc>
          <w:tcPr>
            <w:tcW w:w="0" w:type="auto"/>
            <w:vAlign w:val="center"/>
            <w:hideMark/>
          </w:tcPr>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b/>
                <w:bCs/>
                <w:sz w:val="24"/>
                <w:szCs w:val="24"/>
                <w:lang w:eastAsia="en-IN"/>
              </w:rPr>
              <w:t>Introduction</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Loading data from a data source to SQL Server is a common task. It's used in Data Warehousing, but increasingly data is being staged in SQL Server for non-Business-Intelligence purposes. </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Maintaining data integrity is key when loading data into any database. A common way of accomplishing this is to truncate the destination and reload from the source. While this method ensures data integrity, it also loads a lot of data that was just deleted.</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Incremental loads are a faster and use less server resources. Only new or updated data is touched in an incremental load.</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b/>
                <w:bCs/>
                <w:sz w:val="24"/>
                <w:szCs w:val="24"/>
                <w:lang w:eastAsia="en-IN"/>
              </w:rPr>
              <w:t>When To Use Incremental Loads</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Use incremental loads whenever you need to load data from a data source to SQL Server.</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Incremental loads are the same regardless of which database platform or ETL tool you use. You need to detect new and updated rows - and separate these from the unchanged rows. </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b/>
                <w:bCs/>
                <w:sz w:val="24"/>
                <w:szCs w:val="24"/>
                <w:lang w:eastAsia="en-IN"/>
              </w:rPr>
              <w:t>Incremental Loads in Transact-SQL</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I will start by demonstrating this with T-SQL:</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0. (Optional, but recommended) Create two databases: a source and destination database for this demonstration:</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CREATE DATABASE [</w:t>
            </w:r>
            <w:proofErr w:type="spellStart"/>
            <w:r w:rsidRPr="00A37679">
              <w:rPr>
                <w:rFonts w:eastAsia="Times New Roman" w:cs="Times New Roman"/>
                <w:sz w:val="24"/>
                <w:szCs w:val="24"/>
                <w:lang w:eastAsia="en-IN"/>
              </w:rPr>
              <w:t>SSISIncrementalLoad_Source</w:t>
            </w:r>
            <w:proofErr w:type="spellEnd"/>
            <w:r w:rsidRPr="00A37679">
              <w:rPr>
                <w:rFonts w:eastAsia="Times New Roman" w:cs="Times New Roman"/>
                <w:sz w:val="24"/>
                <w:szCs w:val="24"/>
                <w:lang w:eastAsia="en-IN"/>
              </w:rPr>
              <w: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CREATE DATABASE [</w:t>
            </w:r>
            <w:proofErr w:type="spellStart"/>
            <w:r w:rsidRPr="00A37679">
              <w:rPr>
                <w:rFonts w:eastAsia="Times New Roman" w:cs="Times New Roman"/>
                <w:sz w:val="24"/>
                <w:szCs w:val="24"/>
                <w:lang w:eastAsia="en-IN"/>
              </w:rPr>
              <w:t>SSISIncrementalLoad_Dest</w:t>
            </w:r>
            <w:proofErr w:type="spellEnd"/>
            <w:r w:rsidRPr="00A37679">
              <w:rPr>
                <w:rFonts w:eastAsia="Times New Roman" w:cs="Times New Roman"/>
                <w:sz w:val="24"/>
                <w:szCs w:val="24"/>
                <w:lang w:eastAsia="en-IN"/>
              </w:rPr>
              <w:t>]</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1. Create a source named </w:t>
            </w:r>
            <w:proofErr w:type="spellStart"/>
            <w:r w:rsidRPr="00A37679">
              <w:rPr>
                <w:rFonts w:eastAsia="Times New Roman" w:cs="Times New Roman"/>
                <w:sz w:val="24"/>
                <w:szCs w:val="24"/>
                <w:lang w:eastAsia="en-IN"/>
              </w:rPr>
              <w:t>tblSource</w:t>
            </w:r>
            <w:proofErr w:type="spellEnd"/>
            <w:r w:rsidRPr="00A37679">
              <w:rPr>
                <w:rFonts w:eastAsia="Times New Roman" w:cs="Times New Roman"/>
                <w:sz w:val="24"/>
                <w:szCs w:val="24"/>
                <w:lang w:eastAsia="en-IN"/>
              </w:rPr>
              <w:t xml:space="preserve"> with the columns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and </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xml:space="preserve">; make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is a primary unique key:</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USE </w:t>
            </w:r>
            <w:proofErr w:type="spellStart"/>
            <w:r w:rsidRPr="00A37679">
              <w:rPr>
                <w:rFonts w:eastAsia="Times New Roman" w:cs="Times New Roman"/>
                <w:sz w:val="24"/>
                <w:szCs w:val="24"/>
                <w:lang w:eastAsia="en-IN"/>
              </w:rPr>
              <w:t>SSISIncrementalLoad_Source</w:t>
            </w:r>
            <w:proofErr w:type="spellEnd"/>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GO</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CREATE TABLE </w:t>
            </w:r>
            <w:proofErr w:type="spellStart"/>
            <w:r w:rsidRPr="00A37679">
              <w:rPr>
                <w:rFonts w:eastAsia="Times New Roman" w:cs="Times New Roman"/>
                <w:sz w:val="24"/>
                <w:szCs w:val="24"/>
                <w:lang w:eastAsia="en-IN"/>
              </w:rPr>
              <w:t>dbo.tblSource</w:t>
            </w:r>
            <w:proofErr w:type="spellEnd"/>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int</w:t>
            </w:r>
            <w:proofErr w:type="spellEnd"/>
            <w:r w:rsidRPr="00A37679">
              <w:rPr>
                <w:rFonts w:eastAsia="Times New Roman" w:cs="Times New Roman"/>
                <w:sz w:val="24"/>
                <w:szCs w:val="24"/>
                <w:lang w:eastAsia="en-IN"/>
              </w:rPr>
              <w:t xml:space="preserve"> NOT NULL </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varchar</w:t>
            </w:r>
            <w:proofErr w:type="spellEnd"/>
            <w:r w:rsidRPr="00A37679">
              <w:rPr>
                <w:rFonts w:eastAsia="Times New Roman" w:cs="Times New Roman"/>
                <w:sz w:val="24"/>
                <w:szCs w:val="24"/>
                <w:lang w:eastAsia="en-IN"/>
              </w:rPr>
              <w:t>(10) NULL</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datetime</w:t>
            </w:r>
            <w:proofErr w:type="spellEnd"/>
            <w:r w:rsidRPr="00A37679">
              <w:rPr>
                <w:rFonts w:eastAsia="Times New Roman" w:cs="Times New Roman"/>
                <w:sz w:val="24"/>
                <w:szCs w:val="24"/>
                <w:lang w:eastAsia="en-IN"/>
              </w:rPr>
              <w:t xml:space="preserve"> NULL constraint </w:t>
            </w:r>
            <w:proofErr w:type="spellStart"/>
            <w:r w:rsidRPr="00A37679">
              <w:rPr>
                <w:rFonts w:eastAsia="Times New Roman" w:cs="Times New Roman"/>
                <w:sz w:val="24"/>
                <w:szCs w:val="24"/>
                <w:lang w:eastAsia="en-IN"/>
              </w:rPr>
              <w:t>df_ColB</w:t>
            </w:r>
            <w:proofErr w:type="spellEnd"/>
            <w:r w:rsidRPr="00A37679">
              <w:rPr>
                <w:rFonts w:eastAsia="Times New Roman" w:cs="Times New Roman"/>
                <w:sz w:val="24"/>
                <w:szCs w:val="24"/>
                <w:lang w:eastAsia="en-IN"/>
              </w:rPr>
              <w:t xml:space="preserve"> default (</w:t>
            </w:r>
            <w:proofErr w:type="spellStart"/>
            <w:r w:rsidRPr="00A37679">
              <w:rPr>
                <w:rFonts w:eastAsia="Times New Roman" w:cs="Times New Roman"/>
                <w:sz w:val="24"/>
                <w:szCs w:val="24"/>
                <w:lang w:eastAsia="en-IN"/>
              </w:rPr>
              <w:t>getDate</w:t>
            </w:r>
            <w:proofErr w:type="spellEnd"/>
            <w:r w:rsidRPr="00A37679">
              <w:rPr>
                <w:rFonts w:eastAsia="Times New Roman" w:cs="Times New Roman"/>
                <w:sz w:val="24"/>
                <w:szCs w:val="24"/>
                <w:lang w:eastAsia="en-IN"/>
              </w:rPr>
              <w:t>())</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int</w:t>
            </w:r>
            <w:proofErr w:type="spellEnd"/>
            <w:r w:rsidRPr="00A37679">
              <w:rPr>
                <w:rFonts w:eastAsia="Times New Roman" w:cs="Times New Roman"/>
                <w:sz w:val="24"/>
                <w:szCs w:val="24"/>
                <w:lang w:eastAsia="en-IN"/>
              </w:rPr>
              <w:t xml:space="preserve"> NULL</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,constraint </w:t>
            </w:r>
            <w:proofErr w:type="spellStart"/>
            <w:r w:rsidRPr="00A37679">
              <w:rPr>
                <w:rFonts w:eastAsia="Times New Roman" w:cs="Times New Roman"/>
                <w:sz w:val="24"/>
                <w:szCs w:val="24"/>
                <w:lang w:eastAsia="en-IN"/>
              </w:rPr>
              <w:t>PK_tblSource</w:t>
            </w:r>
            <w:proofErr w:type="spellEnd"/>
            <w:r w:rsidRPr="00A37679">
              <w:rPr>
                <w:rFonts w:eastAsia="Times New Roman" w:cs="Times New Roman"/>
                <w:sz w:val="24"/>
                <w:szCs w:val="24"/>
                <w:lang w:eastAsia="en-IN"/>
              </w:rPr>
              <w:t xml:space="preserve"> primary key clustered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2. Create a Destination table named </w:t>
            </w:r>
            <w:proofErr w:type="spellStart"/>
            <w:r w:rsidRPr="00A37679">
              <w:rPr>
                <w:rFonts w:eastAsia="Times New Roman" w:cs="Times New Roman"/>
                <w:sz w:val="24"/>
                <w:szCs w:val="24"/>
                <w:lang w:eastAsia="en-IN"/>
              </w:rPr>
              <w:t>tblDest</w:t>
            </w:r>
            <w:proofErr w:type="spellEnd"/>
            <w:r w:rsidRPr="00A37679">
              <w:rPr>
                <w:rFonts w:eastAsia="Times New Roman" w:cs="Times New Roman"/>
                <w:sz w:val="24"/>
                <w:szCs w:val="24"/>
                <w:lang w:eastAsia="en-IN"/>
              </w:rPr>
              <w:t xml:space="preserve"> with the columns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USE </w:t>
            </w:r>
            <w:proofErr w:type="spellStart"/>
            <w:r w:rsidRPr="00A37679">
              <w:rPr>
                <w:rFonts w:eastAsia="Times New Roman" w:cs="Times New Roman"/>
                <w:sz w:val="24"/>
                <w:szCs w:val="24"/>
                <w:lang w:eastAsia="en-IN"/>
              </w:rPr>
              <w:t>SSISIncrementalLoad_Dest</w:t>
            </w:r>
            <w:proofErr w:type="spellEnd"/>
            <w:r w:rsidRPr="00A37679">
              <w:rPr>
                <w:rFonts w:eastAsia="Times New Roman" w:cs="Times New Roman"/>
                <w:sz w:val="24"/>
                <w:szCs w:val="24"/>
                <w:lang w:eastAsia="en-IN"/>
              </w:rPr>
              <w:br/>
              <w:t>GO</w:t>
            </w:r>
            <w:r w:rsidRPr="00A37679">
              <w:rPr>
                <w:rFonts w:eastAsia="Times New Roman" w:cs="Times New Roman"/>
                <w:sz w:val="24"/>
                <w:szCs w:val="24"/>
                <w:lang w:eastAsia="en-IN"/>
              </w:rPr>
              <w:br/>
              <w:t xml:space="preserve">CREATE TABLE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int</w:t>
            </w:r>
            <w:proofErr w:type="spellEnd"/>
            <w:r w:rsidRPr="00A37679">
              <w:rPr>
                <w:rFonts w:eastAsia="Times New Roman" w:cs="Times New Roman"/>
                <w:sz w:val="24"/>
                <w:szCs w:val="24"/>
                <w:lang w:eastAsia="en-IN"/>
              </w:rPr>
              <w:t xml:space="preserve"> NOT NULL </w:t>
            </w:r>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varchar</w:t>
            </w:r>
            <w:proofErr w:type="spellEnd"/>
            <w:r w:rsidRPr="00A37679">
              <w:rPr>
                <w:rFonts w:eastAsia="Times New Roman" w:cs="Times New Roman"/>
                <w:sz w:val="24"/>
                <w:szCs w:val="24"/>
                <w:lang w:eastAsia="en-IN"/>
              </w:rPr>
              <w:t>(10) NULL</w:t>
            </w:r>
            <w:bookmarkStart w:id="0" w:name="_GoBack"/>
            <w:bookmarkEnd w:id="0"/>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datetime</w:t>
            </w:r>
            <w:proofErr w:type="spellEnd"/>
            <w:r w:rsidRPr="00A37679">
              <w:rPr>
                <w:rFonts w:eastAsia="Times New Roman" w:cs="Times New Roman"/>
                <w:sz w:val="24"/>
                <w:szCs w:val="24"/>
                <w:lang w:eastAsia="en-IN"/>
              </w:rPr>
              <w:t xml:space="preserve"> NULL</w:t>
            </w:r>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int</w:t>
            </w:r>
            <w:proofErr w:type="spellEnd"/>
            <w:r w:rsidRPr="00A37679">
              <w:rPr>
                <w:rFonts w:eastAsia="Times New Roman" w:cs="Times New Roman"/>
                <w:sz w:val="24"/>
                <w:szCs w:val="24"/>
                <w:lang w:eastAsia="en-IN"/>
              </w:rPr>
              <w:t xml:space="preserve"> NULL)</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3. Let's load some test data into both tables for demonstration purposes:</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USE </w:t>
            </w:r>
            <w:proofErr w:type="spellStart"/>
            <w:r w:rsidRPr="00A37679">
              <w:rPr>
                <w:rFonts w:eastAsia="Times New Roman" w:cs="Times New Roman"/>
                <w:sz w:val="24"/>
                <w:szCs w:val="24"/>
                <w:lang w:eastAsia="en-IN"/>
              </w:rPr>
              <w:t>SSISIncrementalLoad_Source</w:t>
            </w:r>
            <w:proofErr w:type="spellEnd"/>
            <w:r w:rsidRPr="00A37679">
              <w:rPr>
                <w:rFonts w:eastAsia="Times New Roman" w:cs="Times New Roman"/>
                <w:sz w:val="24"/>
                <w:szCs w:val="24"/>
                <w:lang w:eastAsia="en-IN"/>
              </w:rPr>
              <w:br/>
              <w:t>GO</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lastRenderedPageBreak/>
              <w:t>-- insert an "unchanged"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VALUES(0, 'A', '1/1/2007 12:01 AM', -1)</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insert a "changed"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VALUES(1, 'B', '1/1/2007 12:02 AM', -2)</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insert a "new"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VALUES(2, 'N', '1/1/2007 12:03 AM', -3)</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USE </w:t>
            </w:r>
            <w:proofErr w:type="spellStart"/>
            <w:r w:rsidRPr="00A37679">
              <w:rPr>
                <w:rFonts w:eastAsia="Times New Roman" w:cs="Times New Roman"/>
                <w:sz w:val="24"/>
                <w:szCs w:val="24"/>
                <w:lang w:eastAsia="en-IN"/>
              </w:rPr>
              <w:t>SSISIncrementalLoad_Dest</w:t>
            </w:r>
            <w:proofErr w:type="spellEnd"/>
            <w:r w:rsidRPr="00A37679">
              <w:rPr>
                <w:rFonts w:eastAsia="Times New Roman" w:cs="Times New Roman"/>
                <w:sz w:val="24"/>
                <w:szCs w:val="24"/>
                <w:lang w:eastAsia="en-IN"/>
              </w:rPr>
              <w:br/>
              <w:t>GO</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insert an "unchanged"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VALUES(0, 'A', '1/1/2007 12:01 AM', -1)</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insert a "changed"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VALUES(1, 'C', '1/1/2007 12:02 AM', -2)</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4. You can view new rows with the following query</w:t>
            </w:r>
            <w:proofErr w:type="gramStart"/>
            <w:r w:rsidRPr="00A37679">
              <w:rPr>
                <w:rFonts w:eastAsia="Times New Roman" w:cs="Times New Roman"/>
                <w:sz w:val="24"/>
                <w:szCs w:val="24"/>
                <w:lang w:eastAsia="en-IN"/>
              </w:rPr>
              <w:t>:</w:t>
            </w:r>
            <w:proofErr w:type="gramEnd"/>
            <w:r w:rsidRPr="00A37679">
              <w:rPr>
                <w:rFonts w:eastAsia="Times New Roman" w:cs="Times New Roman"/>
                <w:sz w:val="24"/>
                <w:szCs w:val="24"/>
                <w:lang w:eastAsia="en-IN"/>
              </w:rPr>
              <w:br/>
            </w:r>
            <w:r w:rsidRPr="00A37679">
              <w:rPr>
                <w:rFonts w:eastAsia="Times New Roman" w:cs="Times New Roman"/>
                <w:sz w:val="24"/>
                <w:szCs w:val="24"/>
                <w:lang w:eastAsia="en-IN"/>
              </w:rPr>
              <w:br/>
              <w:t xml:space="preserve">SELECT </w:t>
            </w:r>
            <w:proofErr w:type="spellStart"/>
            <w:r w:rsidRPr="00A37679">
              <w:rPr>
                <w:rFonts w:eastAsia="Times New Roman" w:cs="Times New Roman"/>
                <w:sz w:val="24"/>
                <w:szCs w:val="24"/>
                <w:lang w:eastAsia="en-IN"/>
              </w:rPr>
              <w:t>s.ColID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s.ColA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s.ColB</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s.ColC</w:t>
            </w:r>
            <w:proofErr w:type="spellEnd"/>
            <w:r w:rsidRPr="00A37679">
              <w:rPr>
                <w:rFonts w:eastAsia="Times New Roman" w:cs="Times New Roman"/>
                <w:sz w:val="24"/>
                <w:szCs w:val="24"/>
                <w:lang w:eastAsia="en-IN"/>
              </w:rPr>
              <w:t xml:space="preserve"> </w:t>
            </w:r>
            <w:r w:rsidRPr="00A37679">
              <w:rPr>
                <w:rFonts w:eastAsia="Times New Roman" w:cs="Times New Roman"/>
                <w:sz w:val="24"/>
                <w:szCs w:val="24"/>
                <w:lang w:eastAsia="en-IN"/>
              </w:rPr>
              <w:br/>
              <w:t xml:space="preserve">FROM </w:t>
            </w:r>
            <w:proofErr w:type="spellStart"/>
            <w:r w:rsidRPr="00A37679">
              <w:rPr>
                <w:rFonts w:eastAsia="Times New Roman" w:cs="Times New Roman"/>
                <w:sz w:val="24"/>
                <w:szCs w:val="24"/>
                <w:lang w:eastAsia="en-IN"/>
              </w:rPr>
              <w:t>SSISIncrementalLoad_Source.dbo.tblSource</w:t>
            </w:r>
            <w:proofErr w:type="spellEnd"/>
            <w:r w:rsidRPr="00A37679">
              <w:rPr>
                <w:rFonts w:eastAsia="Times New Roman" w:cs="Times New Roman"/>
                <w:sz w:val="24"/>
                <w:szCs w:val="24"/>
                <w:lang w:eastAsia="en-IN"/>
              </w:rPr>
              <w:t xml:space="preserve"> s</w:t>
            </w:r>
            <w:r w:rsidRPr="00A37679">
              <w:rPr>
                <w:rFonts w:eastAsia="Times New Roman" w:cs="Times New Roman"/>
                <w:sz w:val="24"/>
                <w:szCs w:val="24"/>
                <w:lang w:eastAsia="en-IN"/>
              </w:rPr>
              <w:br/>
              <w:t xml:space="preserve">LEFT JOIN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t xml:space="preserve"> d ON </w:t>
            </w:r>
            <w:proofErr w:type="spellStart"/>
            <w:r w:rsidRPr="00A37679">
              <w:rPr>
                <w:rFonts w:eastAsia="Times New Roman" w:cs="Times New Roman"/>
                <w:sz w:val="24"/>
                <w:szCs w:val="24"/>
                <w:lang w:eastAsia="en-IN"/>
              </w:rPr>
              <w:t>d.ColID</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s.ColID</w:t>
            </w:r>
            <w:proofErr w:type="spellEnd"/>
            <w:r w:rsidRPr="00A37679">
              <w:rPr>
                <w:rFonts w:eastAsia="Times New Roman" w:cs="Times New Roman"/>
                <w:sz w:val="24"/>
                <w:szCs w:val="24"/>
                <w:lang w:eastAsia="en-IN"/>
              </w:rPr>
              <w:br/>
              <w:t xml:space="preserve">WHERE </w:t>
            </w:r>
            <w:proofErr w:type="spellStart"/>
            <w:r w:rsidRPr="00A37679">
              <w:rPr>
                <w:rFonts w:eastAsia="Times New Roman" w:cs="Times New Roman"/>
                <w:sz w:val="24"/>
                <w:szCs w:val="24"/>
                <w:lang w:eastAsia="en-IN"/>
              </w:rPr>
              <w:t>d.ColID</w:t>
            </w:r>
            <w:proofErr w:type="spellEnd"/>
            <w:r w:rsidRPr="00A37679">
              <w:rPr>
                <w:rFonts w:eastAsia="Times New Roman" w:cs="Times New Roman"/>
                <w:sz w:val="24"/>
                <w:szCs w:val="24"/>
                <w:lang w:eastAsia="en-IN"/>
              </w:rPr>
              <w:t xml:space="preserve"> IS NULL</w:t>
            </w:r>
            <w:r w:rsidRPr="00A37679">
              <w:rPr>
                <w:rFonts w:eastAsia="Times New Roman" w:cs="Times New Roman"/>
                <w:sz w:val="24"/>
                <w:szCs w:val="24"/>
                <w:lang w:eastAsia="en-IN"/>
              </w:rPr>
              <w:br/>
            </w:r>
            <w:r w:rsidRPr="00A37679">
              <w:rPr>
                <w:rFonts w:eastAsia="Times New Roman" w:cs="Times New Roman"/>
                <w:sz w:val="24"/>
                <w:szCs w:val="24"/>
                <w:lang w:eastAsia="en-IN"/>
              </w:rPr>
              <w:br/>
              <w:t xml:space="preserve">This should return the "new" row - the one loaded earlier with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 2 and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 'N'. Why? The LEFT JOIN and WHERE clauses are the key. Left Joins return all rows on the left side of the join clause (</w:t>
            </w:r>
            <w:proofErr w:type="spellStart"/>
            <w:r w:rsidRPr="00A37679">
              <w:rPr>
                <w:rFonts w:eastAsia="Times New Roman" w:cs="Times New Roman"/>
                <w:sz w:val="24"/>
                <w:szCs w:val="24"/>
                <w:lang w:eastAsia="en-IN"/>
              </w:rPr>
              <w:t>SSISIncrementalLoad_Source.dbo.tblSource</w:t>
            </w:r>
            <w:proofErr w:type="spellEnd"/>
            <w:r w:rsidRPr="00A37679">
              <w:rPr>
                <w:rFonts w:eastAsia="Times New Roman" w:cs="Times New Roman"/>
                <w:sz w:val="24"/>
                <w:szCs w:val="24"/>
                <w:lang w:eastAsia="en-IN"/>
              </w:rPr>
              <w:t xml:space="preserve"> in this case) whether there's a match on the right side of the join clause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t xml:space="preserve"> in this case) or not. If there is no match on the right side, NULLs are returned. This is why the WHERE clause works: it goes after rows where the destination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is NULL. These rows have no match in the LEFT JOIN, therefore they must be new.</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This is only an example. You occasionally find database schemas that are this easy to load. Occasionally. Most of the time you have to include several columns in the JOIN ON clause </w:t>
            </w:r>
            <w:r w:rsidRPr="00A37679">
              <w:rPr>
                <w:rFonts w:eastAsia="Times New Roman" w:cs="Times New Roman"/>
                <w:sz w:val="24"/>
                <w:szCs w:val="24"/>
                <w:lang w:eastAsia="en-IN"/>
              </w:rPr>
              <w:lastRenderedPageBreak/>
              <w:t>to isolate truly new rows. Sometimes you have to add conditions in the WHERE clause to refine the definition of truly new rows.</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Incrementally load the row ("rows" in practice) with the following T-SQL statement:</w:t>
            </w:r>
            <w:r w:rsidRPr="00A37679">
              <w:rPr>
                <w:rFonts w:eastAsia="Times New Roman" w:cs="Times New Roman"/>
                <w:sz w:val="24"/>
                <w:szCs w:val="24"/>
                <w:lang w:eastAsia="en-IN"/>
              </w:rPr>
              <w:br/>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 xml:space="preserve">SELECT </w:t>
            </w:r>
            <w:proofErr w:type="spellStart"/>
            <w:r w:rsidRPr="00A37679">
              <w:rPr>
                <w:rFonts w:eastAsia="Times New Roman" w:cs="Times New Roman"/>
                <w:sz w:val="24"/>
                <w:szCs w:val="24"/>
                <w:lang w:eastAsia="en-IN"/>
              </w:rPr>
              <w:t>s.ColID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s.ColA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s.ColB</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s.ColC</w:t>
            </w:r>
            <w:proofErr w:type="spellEnd"/>
            <w:r w:rsidRPr="00A37679">
              <w:rPr>
                <w:rFonts w:eastAsia="Times New Roman" w:cs="Times New Roman"/>
                <w:sz w:val="24"/>
                <w:szCs w:val="24"/>
                <w:lang w:eastAsia="en-IN"/>
              </w:rPr>
              <w:t xml:space="preserve"> </w:t>
            </w:r>
            <w:r w:rsidRPr="00A37679">
              <w:rPr>
                <w:rFonts w:eastAsia="Times New Roman" w:cs="Times New Roman"/>
                <w:sz w:val="24"/>
                <w:szCs w:val="24"/>
                <w:lang w:eastAsia="en-IN"/>
              </w:rPr>
              <w:br/>
              <w:t xml:space="preserve">FROM </w:t>
            </w:r>
            <w:proofErr w:type="spellStart"/>
            <w:r w:rsidRPr="00A37679">
              <w:rPr>
                <w:rFonts w:eastAsia="Times New Roman" w:cs="Times New Roman"/>
                <w:sz w:val="24"/>
                <w:szCs w:val="24"/>
                <w:lang w:eastAsia="en-IN"/>
              </w:rPr>
              <w:t>SSISIncrementalLoad_Source.dbo.tblSource</w:t>
            </w:r>
            <w:proofErr w:type="spellEnd"/>
            <w:r w:rsidRPr="00A37679">
              <w:rPr>
                <w:rFonts w:eastAsia="Times New Roman" w:cs="Times New Roman"/>
                <w:sz w:val="24"/>
                <w:szCs w:val="24"/>
                <w:lang w:eastAsia="en-IN"/>
              </w:rPr>
              <w:t xml:space="preserve"> s</w:t>
            </w:r>
            <w:r w:rsidRPr="00A37679">
              <w:rPr>
                <w:rFonts w:eastAsia="Times New Roman" w:cs="Times New Roman"/>
                <w:sz w:val="24"/>
                <w:szCs w:val="24"/>
                <w:lang w:eastAsia="en-IN"/>
              </w:rPr>
              <w:br/>
              <w:t xml:space="preserve">LEFT JOIN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t xml:space="preserve"> d ON </w:t>
            </w:r>
            <w:proofErr w:type="spellStart"/>
            <w:r w:rsidRPr="00A37679">
              <w:rPr>
                <w:rFonts w:eastAsia="Times New Roman" w:cs="Times New Roman"/>
                <w:sz w:val="24"/>
                <w:szCs w:val="24"/>
                <w:lang w:eastAsia="en-IN"/>
              </w:rPr>
              <w:t>d.ColID</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s.ColID</w:t>
            </w:r>
            <w:proofErr w:type="spellEnd"/>
            <w:r w:rsidRPr="00A37679">
              <w:rPr>
                <w:rFonts w:eastAsia="Times New Roman" w:cs="Times New Roman"/>
                <w:sz w:val="24"/>
                <w:szCs w:val="24"/>
                <w:lang w:eastAsia="en-IN"/>
              </w:rPr>
              <w:br/>
              <w:t xml:space="preserve">WHERE </w:t>
            </w:r>
            <w:proofErr w:type="spellStart"/>
            <w:r w:rsidRPr="00A37679">
              <w:rPr>
                <w:rFonts w:eastAsia="Times New Roman" w:cs="Times New Roman"/>
                <w:sz w:val="24"/>
                <w:szCs w:val="24"/>
                <w:lang w:eastAsia="en-IN"/>
              </w:rPr>
              <w:t>d.ColID</w:t>
            </w:r>
            <w:proofErr w:type="spellEnd"/>
            <w:r w:rsidRPr="00A37679">
              <w:rPr>
                <w:rFonts w:eastAsia="Times New Roman" w:cs="Times New Roman"/>
                <w:sz w:val="24"/>
                <w:szCs w:val="24"/>
                <w:lang w:eastAsia="en-IN"/>
              </w:rPr>
              <w:t xml:space="preserve"> IS NULL</w:t>
            </w:r>
            <w:r w:rsidRPr="00A37679">
              <w:rPr>
                <w:rFonts w:eastAsia="Times New Roman" w:cs="Times New Roman"/>
                <w:sz w:val="24"/>
                <w:szCs w:val="24"/>
                <w:lang w:eastAsia="en-IN"/>
              </w:rPr>
              <w:br/>
            </w:r>
            <w:r w:rsidRPr="00A37679">
              <w:rPr>
                <w:rFonts w:eastAsia="Times New Roman" w:cs="Times New Roman"/>
                <w:sz w:val="24"/>
                <w:szCs w:val="24"/>
                <w:lang w:eastAsia="en-IN"/>
              </w:rPr>
              <w:br/>
              <w:t>5. There are many ways by which people try to isolate changed rows. The only sure-fire way to accomplish it is to compare each field. View changed rows with the following T-SQL statement:</w:t>
            </w:r>
            <w:r w:rsidRPr="00A37679">
              <w:rPr>
                <w:rFonts w:eastAsia="Times New Roman" w:cs="Times New Roman"/>
                <w:sz w:val="24"/>
                <w:szCs w:val="24"/>
                <w:lang w:eastAsia="en-IN"/>
              </w:rPr>
              <w:br/>
            </w:r>
            <w:r w:rsidRPr="00A37679">
              <w:rPr>
                <w:rFonts w:eastAsia="Times New Roman" w:cs="Times New Roman"/>
                <w:sz w:val="24"/>
                <w:szCs w:val="24"/>
                <w:lang w:eastAsia="en-IN"/>
              </w:rPr>
              <w:br/>
              <w:t xml:space="preserve">SELECT </w:t>
            </w:r>
            <w:proofErr w:type="spellStart"/>
            <w:r w:rsidRPr="00A37679">
              <w:rPr>
                <w:rFonts w:eastAsia="Times New Roman" w:cs="Times New Roman"/>
                <w:sz w:val="24"/>
                <w:szCs w:val="24"/>
                <w:lang w:eastAsia="en-IN"/>
              </w:rPr>
              <w:t>d.ColID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d.ColA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d.ColB</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d.ColC</w:t>
            </w:r>
            <w:proofErr w:type="spellEnd"/>
            <w:r w:rsidRPr="00A37679">
              <w:rPr>
                <w:rFonts w:eastAsia="Times New Roman" w:cs="Times New Roman"/>
                <w:sz w:val="24"/>
                <w:szCs w:val="24"/>
                <w:lang w:eastAsia="en-IN"/>
              </w:rPr>
              <w:br/>
              <w:t xml:space="preserve">FROM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t xml:space="preserve"> d</w:t>
            </w:r>
            <w:r w:rsidRPr="00A37679">
              <w:rPr>
                <w:rFonts w:eastAsia="Times New Roman" w:cs="Times New Roman"/>
                <w:sz w:val="24"/>
                <w:szCs w:val="24"/>
                <w:lang w:eastAsia="en-IN"/>
              </w:rPr>
              <w:br/>
              <w:t xml:space="preserve">INNER JOIN </w:t>
            </w:r>
            <w:proofErr w:type="spellStart"/>
            <w:r w:rsidRPr="00A37679">
              <w:rPr>
                <w:rFonts w:eastAsia="Times New Roman" w:cs="Times New Roman"/>
                <w:sz w:val="24"/>
                <w:szCs w:val="24"/>
                <w:lang w:eastAsia="en-IN"/>
              </w:rPr>
              <w:t>SSISIncrementalLoad_Source.dbo.tblSource</w:t>
            </w:r>
            <w:proofErr w:type="spellEnd"/>
            <w:r w:rsidRPr="00A37679">
              <w:rPr>
                <w:rFonts w:eastAsia="Times New Roman" w:cs="Times New Roman"/>
                <w:sz w:val="24"/>
                <w:szCs w:val="24"/>
                <w:lang w:eastAsia="en-IN"/>
              </w:rPr>
              <w:t xml:space="preserve"> s ON </w:t>
            </w:r>
            <w:proofErr w:type="spellStart"/>
            <w:r w:rsidRPr="00A37679">
              <w:rPr>
                <w:rFonts w:eastAsia="Times New Roman" w:cs="Times New Roman"/>
                <w:sz w:val="24"/>
                <w:szCs w:val="24"/>
                <w:lang w:eastAsia="en-IN"/>
              </w:rPr>
              <w:t>s.ColID</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d.ColID</w:t>
            </w:r>
            <w:proofErr w:type="spellEnd"/>
            <w:r w:rsidRPr="00A37679">
              <w:rPr>
                <w:rFonts w:eastAsia="Times New Roman" w:cs="Times New Roman"/>
                <w:sz w:val="24"/>
                <w:szCs w:val="24"/>
                <w:lang w:eastAsia="en-IN"/>
              </w:rPr>
              <w:br/>
              <w:t>WHERE (</w:t>
            </w:r>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d.ColA</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s.ColA</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OR (</w:t>
            </w:r>
            <w:proofErr w:type="spellStart"/>
            <w:r w:rsidRPr="00A37679">
              <w:rPr>
                <w:rFonts w:eastAsia="Times New Roman" w:cs="Times New Roman"/>
                <w:sz w:val="24"/>
                <w:szCs w:val="24"/>
                <w:lang w:eastAsia="en-IN"/>
              </w:rPr>
              <w:t>d.ColB</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s.ColB</w:t>
            </w:r>
            <w:proofErr w:type="spellEnd"/>
            <w:r w:rsidRPr="00A37679">
              <w:rPr>
                <w:rFonts w:eastAsia="Times New Roman" w:cs="Times New Roman"/>
                <w:sz w:val="24"/>
                <w:szCs w:val="24"/>
                <w:lang w:eastAsia="en-IN"/>
              </w:rPr>
              <w:t xml:space="preserve">) </w:t>
            </w:r>
            <w:r w:rsidRPr="00A37679">
              <w:rPr>
                <w:rFonts w:eastAsia="Times New Roman" w:cs="Times New Roman"/>
                <w:sz w:val="24"/>
                <w:szCs w:val="24"/>
                <w:lang w:eastAsia="en-IN"/>
              </w:rPr>
              <w:br/>
              <w:t>OR (</w:t>
            </w:r>
            <w:proofErr w:type="spellStart"/>
            <w:r w:rsidRPr="00A37679">
              <w:rPr>
                <w:rFonts w:eastAsia="Times New Roman" w:cs="Times New Roman"/>
                <w:sz w:val="24"/>
                <w:szCs w:val="24"/>
                <w:lang w:eastAsia="en-IN"/>
              </w:rPr>
              <w:t>d.ColC</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This should return the "changed" row we loaded earlier with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 1 and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 'C'. Why? The INNER JOIN and WHERE clauses are to blame - again. The INNER JOIN goes after rows with matching </w:t>
            </w:r>
            <w:proofErr w:type="spellStart"/>
            <w:r w:rsidRPr="00A37679">
              <w:rPr>
                <w:rFonts w:eastAsia="Times New Roman" w:cs="Times New Roman"/>
                <w:sz w:val="24"/>
                <w:szCs w:val="24"/>
                <w:lang w:eastAsia="en-IN"/>
              </w:rPr>
              <w:t>ColID's</w:t>
            </w:r>
            <w:proofErr w:type="spellEnd"/>
            <w:r w:rsidRPr="00A37679">
              <w:rPr>
                <w:rFonts w:eastAsia="Times New Roman" w:cs="Times New Roman"/>
                <w:sz w:val="24"/>
                <w:szCs w:val="24"/>
                <w:lang w:eastAsia="en-IN"/>
              </w:rPr>
              <w:t xml:space="preserve"> because of the JOIN ON clause. The WHERE clause refines the </w:t>
            </w:r>
            <w:proofErr w:type="spellStart"/>
            <w:r w:rsidRPr="00A37679">
              <w:rPr>
                <w:rFonts w:eastAsia="Times New Roman" w:cs="Times New Roman"/>
                <w:sz w:val="24"/>
                <w:szCs w:val="24"/>
                <w:lang w:eastAsia="en-IN"/>
              </w:rPr>
              <w:t>resultset</w:t>
            </w:r>
            <w:proofErr w:type="spellEnd"/>
            <w:r w:rsidRPr="00A37679">
              <w:rPr>
                <w:rFonts w:eastAsia="Times New Roman" w:cs="Times New Roman"/>
                <w:sz w:val="24"/>
                <w:szCs w:val="24"/>
                <w:lang w:eastAsia="en-IN"/>
              </w:rPr>
              <w:t xml:space="preserve">, returning only rows where the </w:t>
            </w:r>
            <w:proofErr w:type="spellStart"/>
            <w:r w:rsidRPr="00A37679">
              <w:rPr>
                <w:rFonts w:eastAsia="Times New Roman" w:cs="Times New Roman"/>
                <w:sz w:val="24"/>
                <w:szCs w:val="24"/>
                <w:lang w:eastAsia="en-IN"/>
              </w:rPr>
              <w:t>ColA's</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ColB's</w:t>
            </w:r>
            <w:proofErr w:type="spellEnd"/>
            <w:r w:rsidRPr="00A37679">
              <w:rPr>
                <w:rFonts w:eastAsia="Times New Roman" w:cs="Times New Roman"/>
                <w:sz w:val="24"/>
                <w:szCs w:val="24"/>
                <w:lang w:eastAsia="en-IN"/>
              </w:rPr>
              <w:t xml:space="preserve">, </w:t>
            </w:r>
            <w:r w:rsidRPr="00A37679">
              <w:rPr>
                <w:rFonts w:eastAsia="Times New Roman" w:cs="Times New Roman"/>
                <w:b/>
                <w:bCs/>
                <w:i/>
                <w:iCs/>
                <w:sz w:val="24"/>
                <w:szCs w:val="24"/>
                <w:lang w:eastAsia="en-IN"/>
              </w:rPr>
              <w:t>or</w:t>
            </w:r>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ColC's</w:t>
            </w:r>
            <w:proofErr w:type="spellEnd"/>
            <w:r w:rsidRPr="00A37679">
              <w:rPr>
                <w:rFonts w:eastAsia="Times New Roman" w:cs="Times New Roman"/>
                <w:sz w:val="24"/>
                <w:szCs w:val="24"/>
                <w:lang w:eastAsia="en-IN"/>
              </w:rPr>
              <w:t xml:space="preserve"> don't match </w:t>
            </w:r>
            <w:r w:rsidRPr="00A37679">
              <w:rPr>
                <w:rFonts w:eastAsia="Times New Roman" w:cs="Times New Roman"/>
                <w:b/>
                <w:bCs/>
                <w:i/>
                <w:iCs/>
                <w:sz w:val="24"/>
                <w:szCs w:val="24"/>
                <w:lang w:eastAsia="en-IN"/>
              </w:rPr>
              <w:t>and</w:t>
            </w:r>
            <w:r w:rsidRPr="00A37679">
              <w:rPr>
                <w:rFonts w:eastAsia="Times New Roman" w:cs="Times New Roman"/>
                <w:sz w:val="24"/>
                <w:szCs w:val="24"/>
                <w:lang w:eastAsia="en-IN"/>
              </w:rPr>
              <w:t xml:space="preserve"> the </w:t>
            </w:r>
            <w:proofErr w:type="spellStart"/>
            <w:r w:rsidRPr="00A37679">
              <w:rPr>
                <w:rFonts w:eastAsia="Times New Roman" w:cs="Times New Roman"/>
                <w:sz w:val="24"/>
                <w:szCs w:val="24"/>
                <w:lang w:eastAsia="en-IN"/>
              </w:rPr>
              <w:t>ColID's</w:t>
            </w:r>
            <w:proofErr w:type="spellEnd"/>
            <w:r w:rsidRPr="00A37679">
              <w:rPr>
                <w:rFonts w:eastAsia="Times New Roman" w:cs="Times New Roman"/>
                <w:sz w:val="24"/>
                <w:szCs w:val="24"/>
                <w:lang w:eastAsia="en-IN"/>
              </w:rPr>
              <w:t xml:space="preserve"> match. This is important. If there's a difference in any </w:t>
            </w:r>
            <w:r w:rsidRPr="00A37679">
              <w:rPr>
                <w:rFonts w:eastAsia="Times New Roman" w:cs="Times New Roman"/>
                <w:b/>
                <w:bCs/>
                <w:i/>
                <w:iCs/>
                <w:sz w:val="24"/>
                <w:szCs w:val="24"/>
                <w:lang w:eastAsia="en-IN"/>
              </w:rPr>
              <w:t>or</w:t>
            </w:r>
            <w:r w:rsidRPr="00A37679">
              <w:rPr>
                <w:rFonts w:eastAsia="Times New Roman" w:cs="Times New Roman"/>
                <w:sz w:val="24"/>
                <w:szCs w:val="24"/>
                <w:lang w:eastAsia="en-IN"/>
              </w:rPr>
              <w:t xml:space="preserve"> some </w:t>
            </w:r>
            <w:r w:rsidRPr="00A37679">
              <w:rPr>
                <w:rFonts w:eastAsia="Times New Roman" w:cs="Times New Roman"/>
                <w:b/>
                <w:bCs/>
                <w:i/>
                <w:iCs/>
                <w:sz w:val="24"/>
                <w:szCs w:val="24"/>
                <w:lang w:eastAsia="en-IN"/>
              </w:rPr>
              <w:t>or</w:t>
            </w:r>
            <w:r w:rsidRPr="00A37679">
              <w:rPr>
                <w:rFonts w:eastAsia="Times New Roman" w:cs="Times New Roman"/>
                <w:sz w:val="24"/>
                <w:szCs w:val="24"/>
                <w:lang w:eastAsia="en-IN"/>
              </w:rPr>
              <w:t xml:space="preserve"> all the rows (except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we want to update it.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i/>
                <w:iCs/>
                <w:sz w:val="24"/>
                <w:szCs w:val="24"/>
                <w:lang w:eastAsia="en-IN"/>
              </w:rPr>
              <w:t>Extract-Transform-Load (ETL) theory has a lot to say about when and how to update changed data. You will want to pick up a good book on the topic to learn more about the variations.</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To update the data in our destination, use the following T-SQL: </w:t>
            </w:r>
            <w:r w:rsidRPr="00A37679">
              <w:rPr>
                <w:rFonts w:eastAsia="Times New Roman" w:cs="Times New Roman"/>
                <w:sz w:val="24"/>
                <w:szCs w:val="24"/>
                <w:lang w:eastAsia="en-IN"/>
              </w:rPr>
              <w:br/>
            </w:r>
            <w:r w:rsidRPr="00A37679">
              <w:rPr>
                <w:rFonts w:eastAsia="Times New Roman" w:cs="Times New Roman"/>
                <w:sz w:val="24"/>
                <w:szCs w:val="24"/>
                <w:lang w:eastAsia="en-IN"/>
              </w:rPr>
              <w:br/>
              <w:t>UPDATE d</w:t>
            </w:r>
            <w:r w:rsidRPr="00A37679">
              <w:rPr>
                <w:rFonts w:eastAsia="Times New Roman" w:cs="Times New Roman"/>
                <w:sz w:val="24"/>
                <w:szCs w:val="24"/>
                <w:lang w:eastAsia="en-IN"/>
              </w:rPr>
              <w:br/>
              <w:t>SET</w:t>
            </w:r>
            <w:r w:rsidRPr="00A37679">
              <w:rPr>
                <w:rFonts w:eastAsia="Times New Roman" w:cs="Times New Roman"/>
                <w:sz w:val="24"/>
                <w:szCs w:val="24"/>
                <w:lang w:eastAsia="en-IN"/>
              </w:rPr>
              <w:br/>
            </w:r>
            <w:proofErr w:type="spellStart"/>
            <w:r w:rsidRPr="00A37679">
              <w:rPr>
                <w:rFonts w:eastAsia="Times New Roman" w:cs="Times New Roman"/>
                <w:sz w:val="24"/>
                <w:szCs w:val="24"/>
                <w:lang w:eastAsia="en-IN"/>
              </w:rPr>
              <w:t>d.ColA</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s.ColA</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d.ColB</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s.ColB</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d.ColC</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s.ColC</w:t>
            </w:r>
            <w:proofErr w:type="spellEnd"/>
            <w:r w:rsidRPr="00A37679">
              <w:rPr>
                <w:rFonts w:eastAsia="Times New Roman" w:cs="Times New Roman"/>
                <w:sz w:val="24"/>
                <w:szCs w:val="24"/>
                <w:lang w:eastAsia="en-IN"/>
              </w:rPr>
              <w:br/>
              <w:t xml:space="preserve">FROM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t xml:space="preserve"> d</w:t>
            </w:r>
            <w:r w:rsidRPr="00A37679">
              <w:rPr>
                <w:rFonts w:eastAsia="Times New Roman" w:cs="Times New Roman"/>
                <w:sz w:val="24"/>
                <w:szCs w:val="24"/>
                <w:lang w:eastAsia="en-IN"/>
              </w:rPr>
              <w:br/>
              <w:t xml:space="preserve">INNER JOIN </w:t>
            </w:r>
            <w:proofErr w:type="spellStart"/>
            <w:r w:rsidRPr="00A37679">
              <w:rPr>
                <w:rFonts w:eastAsia="Times New Roman" w:cs="Times New Roman"/>
                <w:sz w:val="24"/>
                <w:szCs w:val="24"/>
                <w:lang w:eastAsia="en-IN"/>
              </w:rPr>
              <w:t>SSISIncrementalLoad_Source.dbo.tblSource</w:t>
            </w:r>
            <w:proofErr w:type="spellEnd"/>
            <w:r w:rsidRPr="00A37679">
              <w:rPr>
                <w:rFonts w:eastAsia="Times New Roman" w:cs="Times New Roman"/>
                <w:sz w:val="24"/>
                <w:szCs w:val="24"/>
                <w:lang w:eastAsia="en-IN"/>
              </w:rPr>
              <w:t xml:space="preserve"> s ON </w:t>
            </w:r>
            <w:proofErr w:type="spellStart"/>
            <w:r w:rsidRPr="00A37679">
              <w:rPr>
                <w:rFonts w:eastAsia="Times New Roman" w:cs="Times New Roman"/>
                <w:sz w:val="24"/>
                <w:szCs w:val="24"/>
                <w:lang w:eastAsia="en-IN"/>
              </w:rPr>
              <w:t>s.ColID</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d.ColID</w:t>
            </w:r>
            <w:proofErr w:type="spellEnd"/>
            <w:r w:rsidRPr="00A37679">
              <w:rPr>
                <w:rFonts w:eastAsia="Times New Roman" w:cs="Times New Roman"/>
                <w:sz w:val="24"/>
                <w:szCs w:val="24"/>
                <w:lang w:eastAsia="en-IN"/>
              </w:rPr>
              <w:br/>
              <w:t>WHERE (</w:t>
            </w:r>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d.ColA</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s.ColA</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r>
            <w:r w:rsidRPr="00A37679">
              <w:rPr>
                <w:rFonts w:eastAsia="Times New Roman" w:cs="Times New Roman"/>
                <w:sz w:val="24"/>
                <w:szCs w:val="24"/>
                <w:lang w:eastAsia="en-IN"/>
              </w:rPr>
              <w:lastRenderedPageBreak/>
              <w:t>OR (</w:t>
            </w:r>
            <w:proofErr w:type="spellStart"/>
            <w:r w:rsidRPr="00A37679">
              <w:rPr>
                <w:rFonts w:eastAsia="Times New Roman" w:cs="Times New Roman"/>
                <w:sz w:val="24"/>
                <w:szCs w:val="24"/>
                <w:lang w:eastAsia="en-IN"/>
              </w:rPr>
              <w:t>d.ColB</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s.ColB</w:t>
            </w:r>
            <w:proofErr w:type="spellEnd"/>
            <w:r w:rsidRPr="00A37679">
              <w:rPr>
                <w:rFonts w:eastAsia="Times New Roman" w:cs="Times New Roman"/>
                <w:sz w:val="24"/>
                <w:szCs w:val="24"/>
                <w:lang w:eastAsia="en-IN"/>
              </w:rPr>
              <w:t xml:space="preserve">) </w:t>
            </w:r>
            <w:r w:rsidRPr="00A37679">
              <w:rPr>
                <w:rFonts w:eastAsia="Times New Roman" w:cs="Times New Roman"/>
                <w:sz w:val="24"/>
                <w:szCs w:val="24"/>
                <w:lang w:eastAsia="en-IN"/>
              </w:rPr>
              <w:br/>
              <w:t>OR (</w:t>
            </w:r>
            <w:proofErr w:type="spellStart"/>
            <w:r w:rsidRPr="00A37679">
              <w:rPr>
                <w:rFonts w:eastAsia="Times New Roman" w:cs="Times New Roman"/>
                <w:sz w:val="24"/>
                <w:szCs w:val="24"/>
                <w:lang w:eastAsia="en-IN"/>
              </w:rPr>
              <w:t>d.ColC</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b/>
                <w:bCs/>
                <w:sz w:val="24"/>
                <w:szCs w:val="24"/>
                <w:lang w:eastAsia="en-IN"/>
              </w:rPr>
              <w:t>Incremental Loads in SSIS</w:t>
            </w:r>
            <w:r w:rsidRPr="00A37679">
              <w:rPr>
                <w:rFonts w:eastAsia="Times New Roman" w:cs="Times New Roman"/>
                <w:sz w:val="24"/>
                <w:szCs w:val="24"/>
                <w:lang w:eastAsia="en-IN"/>
              </w:rPr>
              <w:t xml:space="preserve"> </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Let's take a look at how you can accomplish this in SSIS using the Lookup Transformation (for the join functionality) combined with the Conditional Split (for the WHERE clause conditions) transformations.</w:t>
            </w:r>
          </w:p>
          <w:p w:rsidR="00A37679" w:rsidRPr="00A37679" w:rsidRDefault="00A37679" w:rsidP="00A37679">
            <w:pPr>
              <w:spacing w:after="0" w:line="240" w:lineRule="auto"/>
              <w:rPr>
                <w:rFonts w:eastAsia="Times New Roman" w:cs="Times New Roman"/>
                <w:sz w:val="24"/>
                <w:szCs w:val="24"/>
                <w:lang w:eastAsia="en-IN"/>
              </w:rPr>
            </w:pPr>
            <w:r w:rsidRPr="00A37679">
              <w:rPr>
                <w:rFonts w:eastAsia="Times New Roman" w:cs="Times New Roman"/>
                <w:sz w:val="24"/>
                <w:szCs w:val="24"/>
                <w:lang w:eastAsia="en-IN"/>
              </w:rPr>
              <w:t>Before we begin, let's reset our database tables to their original state using the following query:</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USE </w:t>
            </w:r>
            <w:proofErr w:type="spellStart"/>
            <w:r w:rsidRPr="00A37679">
              <w:rPr>
                <w:rFonts w:eastAsia="Times New Roman" w:cs="Times New Roman"/>
                <w:sz w:val="24"/>
                <w:szCs w:val="24"/>
                <w:lang w:eastAsia="en-IN"/>
              </w:rPr>
              <w:t>SSISIncrementalLoad_Source</w:t>
            </w:r>
            <w:proofErr w:type="spellEnd"/>
            <w:r w:rsidRPr="00A37679">
              <w:rPr>
                <w:rFonts w:eastAsia="Times New Roman" w:cs="Times New Roman"/>
                <w:sz w:val="24"/>
                <w:szCs w:val="24"/>
                <w:lang w:eastAsia="en-IN"/>
              </w:rPr>
              <w:br/>
              <w:t>GO</w:t>
            </w:r>
            <w:r w:rsidRPr="00A37679">
              <w:rPr>
                <w:rFonts w:eastAsia="Times New Roman" w:cs="Times New Roman"/>
                <w:sz w:val="24"/>
                <w:szCs w:val="24"/>
                <w:lang w:eastAsia="en-IN"/>
              </w:rPr>
              <w:br/>
            </w:r>
            <w:r w:rsidRPr="00A37679">
              <w:rPr>
                <w:rFonts w:eastAsia="Times New Roman" w:cs="Times New Roman"/>
                <w:sz w:val="24"/>
                <w:szCs w:val="24"/>
                <w:lang w:eastAsia="en-IN"/>
              </w:rPr>
              <w:br/>
              <w:t xml:space="preserve">TRUNCATE TABLE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br/>
            </w:r>
            <w:r w:rsidRPr="00A37679">
              <w:rPr>
                <w:rFonts w:eastAsia="Times New Roman" w:cs="Times New Roman"/>
                <w:sz w:val="24"/>
                <w:szCs w:val="24"/>
                <w:lang w:eastAsia="en-IN"/>
              </w:rPr>
              <w:br/>
              <w:t>-- insert an "unchanged"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VALUES(0, 'A', '1/1/2007 12:01 AM', -1)</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insert a "changed"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VALUES(1, 'B', '1/1/2007 12:02 AM', -2)</w:t>
            </w:r>
            <w:r w:rsidRPr="00A37679">
              <w:rPr>
                <w:rFonts w:eastAsia="Times New Roman" w:cs="Times New Roman"/>
                <w:sz w:val="24"/>
                <w:szCs w:val="24"/>
                <w:lang w:eastAsia="en-IN"/>
              </w:rPr>
              <w:br/>
            </w:r>
            <w:r w:rsidRPr="00A37679">
              <w:rPr>
                <w:rFonts w:eastAsia="Times New Roman" w:cs="Times New Roman"/>
                <w:sz w:val="24"/>
                <w:szCs w:val="24"/>
                <w:lang w:eastAsia="en-IN"/>
              </w:rPr>
              <w:br/>
              <w:t>-- insert a "new"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VALUES(2, 'N', '1/1/2007 12:03 AM', -3)</w:t>
            </w:r>
            <w:r w:rsidRPr="00A37679">
              <w:rPr>
                <w:rFonts w:eastAsia="Times New Roman" w:cs="Times New Roman"/>
                <w:sz w:val="24"/>
                <w:szCs w:val="24"/>
                <w:lang w:eastAsia="en-IN"/>
              </w:rPr>
              <w:br/>
            </w:r>
            <w:r w:rsidRPr="00A37679">
              <w:rPr>
                <w:rFonts w:eastAsia="Times New Roman" w:cs="Times New Roman"/>
                <w:sz w:val="24"/>
                <w:szCs w:val="24"/>
                <w:lang w:eastAsia="en-IN"/>
              </w:rPr>
              <w:br/>
              <w:t xml:space="preserve">USE </w:t>
            </w:r>
            <w:proofErr w:type="spellStart"/>
            <w:r w:rsidRPr="00A37679">
              <w:rPr>
                <w:rFonts w:eastAsia="Times New Roman" w:cs="Times New Roman"/>
                <w:sz w:val="24"/>
                <w:szCs w:val="24"/>
                <w:lang w:eastAsia="en-IN"/>
              </w:rPr>
              <w:t>SSISIncrementalLoad_Dest</w:t>
            </w:r>
            <w:proofErr w:type="spellEnd"/>
            <w:r w:rsidRPr="00A37679">
              <w:rPr>
                <w:rFonts w:eastAsia="Times New Roman" w:cs="Times New Roman"/>
                <w:sz w:val="24"/>
                <w:szCs w:val="24"/>
                <w:lang w:eastAsia="en-IN"/>
              </w:rPr>
              <w:br/>
              <w:t>GO</w:t>
            </w:r>
            <w:r w:rsidRPr="00A37679">
              <w:rPr>
                <w:rFonts w:eastAsia="Times New Roman" w:cs="Times New Roman"/>
                <w:sz w:val="24"/>
                <w:szCs w:val="24"/>
                <w:lang w:eastAsia="en-IN"/>
              </w:rPr>
              <w:br/>
            </w:r>
            <w:r w:rsidRPr="00A37679">
              <w:rPr>
                <w:rFonts w:eastAsia="Times New Roman" w:cs="Times New Roman"/>
                <w:sz w:val="24"/>
                <w:szCs w:val="24"/>
                <w:lang w:eastAsia="en-IN"/>
              </w:rPr>
              <w:br/>
              <w:t xml:space="preserve">TRUNCATE TABLE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br/>
            </w:r>
            <w:r w:rsidRPr="00A37679">
              <w:rPr>
                <w:rFonts w:eastAsia="Times New Roman" w:cs="Times New Roman"/>
                <w:sz w:val="24"/>
                <w:szCs w:val="24"/>
                <w:lang w:eastAsia="en-IN"/>
              </w:rPr>
              <w:br/>
              <w:t>-- insert an "unchanged"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VALUES(0, 'A', '1/1/2007 12:01 AM', -1)</w:t>
            </w:r>
            <w:r w:rsidRPr="00A37679">
              <w:rPr>
                <w:rFonts w:eastAsia="Times New Roman" w:cs="Times New Roman"/>
                <w:sz w:val="24"/>
                <w:szCs w:val="24"/>
                <w:lang w:eastAsia="en-IN"/>
              </w:rPr>
              <w:br/>
            </w:r>
            <w:r w:rsidRPr="00A37679">
              <w:rPr>
                <w:rFonts w:eastAsia="Times New Roman" w:cs="Times New Roman"/>
                <w:sz w:val="24"/>
                <w:szCs w:val="24"/>
                <w:lang w:eastAsia="en-IN"/>
              </w:rPr>
              <w:br/>
              <w:t>-- insert a "changed" row</w:t>
            </w:r>
            <w:r w:rsidRPr="00A37679">
              <w:rPr>
                <w:rFonts w:eastAsia="Times New Roman" w:cs="Times New Roman"/>
                <w:sz w:val="24"/>
                <w:szCs w:val="24"/>
                <w:lang w:eastAsia="en-IN"/>
              </w:rPr>
              <w:br/>
              <w:t xml:space="preserve">INSERT INTO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ColID,ColA,ColB,ColC</w:t>
            </w:r>
            <w:proofErr w:type="spellEnd"/>
            <w:r w:rsidRPr="00A37679">
              <w:rPr>
                <w:rFonts w:eastAsia="Times New Roman" w:cs="Times New Roman"/>
                <w:sz w:val="24"/>
                <w:szCs w:val="24"/>
                <w:lang w:eastAsia="en-IN"/>
              </w:rPr>
              <w:t>)</w:t>
            </w:r>
            <w:r w:rsidRPr="00A37679">
              <w:rPr>
                <w:rFonts w:eastAsia="Times New Roman" w:cs="Times New Roman"/>
                <w:sz w:val="24"/>
                <w:szCs w:val="24"/>
                <w:lang w:eastAsia="en-IN"/>
              </w:rPr>
              <w:br/>
              <w:t>VALUES(1, 'C', '1/1/2007 12:02 AM', -2)</w:t>
            </w:r>
            <w:r w:rsidRPr="00A37679">
              <w:rPr>
                <w:rFonts w:eastAsia="Times New Roman" w:cs="Times New Roman"/>
                <w:sz w:val="24"/>
                <w:szCs w:val="24"/>
                <w:lang w:eastAsia="en-IN"/>
              </w:rPr>
              <w:br/>
            </w:r>
            <w:r w:rsidRPr="00A37679">
              <w:rPr>
                <w:rFonts w:eastAsia="Times New Roman" w:cs="Times New Roman"/>
                <w:sz w:val="24"/>
                <w:szCs w:val="24"/>
                <w:lang w:eastAsia="en-IN"/>
              </w:rPr>
              <w:br/>
            </w:r>
            <w:r w:rsidRPr="00A37679">
              <w:rPr>
                <w:rFonts w:eastAsia="Times New Roman" w:cs="Times New Roman"/>
                <w:sz w:val="24"/>
                <w:szCs w:val="24"/>
                <w:lang w:eastAsia="en-IN"/>
              </w:rPr>
              <w:lastRenderedPageBreak/>
              <w:t xml:space="preserve">Next, create a new project using Business Intelligence Development Studio (BIDS). Name the project </w:t>
            </w:r>
            <w:proofErr w:type="spellStart"/>
            <w:r w:rsidRPr="00A37679">
              <w:rPr>
                <w:rFonts w:eastAsia="Times New Roman" w:cs="Times New Roman"/>
                <w:sz w:val="24"/>
                <w:szCs w:val="24"/>
                <w:lang w:eastAsia="en-IN"/>
              </w:rPr>
              <w:t>SSISIncrementalLoad</w:t>
            </w:r>
            <w:proofErr w:type="spellEnd"/>
            <w:r w:rsidRPr="00A37679">
              <w:rPr>
                <w:rFonts w:eastAsia="Times New Roman" w:cs="Times New Roman"/>
                <w:sz w:val="24"/>
                <w:szCs w:val="24"/>
                <w:lang w:eastAsia="en-IN"/>
              </w:rPr>
              <w: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1D7463C9" wp14:editId="1524DF1D">
                  <wp:extent cx="2426677" cy="1711510"/>
                  <wp:effectExtent l="0" t="0" r="0" b="3175"/>
                  <wp:docPr id="27" name="Picture 27" descr="http://vsteamsystemcentral.com/images/ext/SSISIncrementalLoad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steamsystemcentral.com/images/ext/SSISIncrementalLoad_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40854" cy="1721509"/>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Once the project loads, open Solution Explorer and rename Package1.dtsx to </w:t>
            </w:r>
            <w:proofErr w:type="spellStart"/>
            <w:r w:rsidRPr="00A37679">
              <w:rPr>
                <w:rFonts w:eastAsia="Times New Roman" w:cs="Times New Roman"/>
                <w:sz w:val="24"/>
                <w:szCs w:val="24"/>
                <w:lang w:eastAsia="en-IN"/>
              </w:rPr>
              <w:t>SSISIncrementalLoad.dtsx</w:t>
            </w:r>
            <w:proofErr w:type="spellEnd"/>
            <w:r w:rsidRPr="00A37679">
              <w:rPr>
                <w:rFonts w:eastAsia="Times New Roman" w:cs="Times New Roman"/>
                <w:sz w:val="24"/>
                <w:szCs w:val="24"/>
                <w:lang w:eastAsia="en-IN"/>
              </w:rPr>
              <w: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42902980" wp14:editId="2F94DA0C">
                  <wp:extent cx="1661746" cy="1478615"/>
                  <wp:effectExtent l="0" t="0" r="0" b="7620"/>
                  <wp:docPr id="26" name="Picture 26" descr="http://vsteamsystemcentral.com/images/ext/SSISIncrementalLoa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steamsystemcentral.com/images/ext/SSISIncrementalLoad_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1465" cy="1487263"/>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When prompted to rename the package object, click the Yes button. From the toolbox, drag a Data Flow onto the Control Flow canvas:</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7C7DC58A" wp14:editId="00102E68">
                  <wp:extent cx="2236978" cy="1934308"/>
                  <wp:effectExtent l="0" t="0" r="0" b="8890"/>
                  <wp:docPr id="25" name="Picture 25" descr="http://vsteamsystemcentral.com/images/ext/SSISIncrementalLoa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steamsystemcentral.com/images/ext/SSISIncrementalLoad_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1203" cy="1946609"/>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Double-click the Data Flow task to edit it. From the toolbox, drag and drop an OLE DB Source onto the Data Flow canvas: </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07D0F538" wp14:editId="765C29FA">
                  <wp:extent cx="2537314" cy="2194007"/>
                  <wp:effectExtent l="0" t="0" r="0" b="0"/>
                  <wp:docPr id="24" name="Picture 24" descr="http://vsteamsystemcentral.com/images/ext/SSISIncrementalLoad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steamsystemcentral.com/images/ext/SSISIncrementalLoad_0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3600" cy="2199443"/>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Double-click the OLE DB Source connection adapter to edit it: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48C35200" wp14:editId="082DAD49">
                  <wp:extent cx="2570285" cy="2298569"/>
                  <wp:effectExtent l="0" t="0" r="1905" b="6985"/>
                  <wp:docPr id="23" name="Picture 23" descr="http://vsteamsystemcentral.com/images/ext/SSISIncrementalLoad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steamsystemcentral.com/images/ext/SSISIncrementalLoad_0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517" cy="2311297"/>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Click the New button beside the OLE DB Connection Manager dropdown:</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5B5D707B" wp14:editId="2AB109E8">
                  <wp:extent cx="2840648" cy="2398005"/>
                  <wp:effectExtent l="0" t="0" r="0" b="2540"/>
                  <wp:docPr id="22" name="Picture 22" descr="http://vsteamsystemcentral.com/images/ext/SSISIncrementalLoa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vsteamsystemcentral.com/images/ext/SSISIncrementalLoad_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133" cy="2403479"/>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Click the New button here to create a new Data Connection:</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64D5E059" wp14:editId="7C0C92B7">
                  <wp:extent cx="2680189" cy="2732914"/>
                  <wp:effectExtent l="0" t="0" r="6350" b="0"/>
                  <wp:docPr id="21" name="Picture 21" descr="http://vsteamsystemcentral.com/images/ext/SSISIncrementalLoad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steamsystemcentral.com/images/ext/SSISIncrementalLoad_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104" cy="2742005"/>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Enter or select your server name. Connect to the </w:t>
            </w:r>
            <w:proofErr w:type="spellStart"/>
            <w:r w:rsidRPr="00A37679">
              <w:rPr>
                <w:rFonts w:eastAsia="Times New Roman" w:cs="Times New Roman"/>
                <w:sz w:val="24"/>
                <w:szCs w:val="24"/>
                <w:lang w:eastAsia="en-IN"/>
              </w:rPr>
              <w:t>SSISIncrementalLoad_Source</w:t>
            </w:r>
            <w:proofErr w:type="spellEnd"/>
            <w:r w:rsidRPr="00A37679">
              <w:rPr>
                <w:rFonts w:eastAsia="Times New Roman" w:cs="Times New Roman"/>
                <w:sz w:val="24"/>
                <w:szCs w:val="24"/>
                <w:lang w:eastAsia="en-IN"/>
              </w:rPr>
              <w:t xml:space="preserve"> database you created earlier. Click the OK button to return to the Connection Manager configuration dialog. Click the OK button to accept </w:t>
            </w:r>
            <w:proofErr w:type="gramStart"/>
            <w:r w:rsidRPr="00A37679">
              <w:rPr>
                <w:rFonts w:eastAsia="Times New Roman" w:cs="Times New Roman"/>
                <w:sz w:val="24"/>
                <w:szCs w:val="24"/>
                <w:lang w:eastAsia="en-IN"/>
              </w:rPr>
              <w:t>your</w:t>
            </w:r>
            <w:proofErr w:type="gramEnd"/>
            <w:r w:rsidRPr="00A37679">
              <w:rPr>
                <w:rFonts w:eastAsia="Times New Roman" w:cs="Times New Roman"/>
                <w:sz w:val="24"/>
                <w:szCs w:val="24"/>
                <w:lang w:eastAsia="en-IN"/>
              </w:rPr>
              <w:t xml:space="preserve"> newly created Data Connection as the Connection Manager you wish to define. Select "</w:t>
            </w:r>
            <w:proofErr w:type="spellStart"/>
            <w:r w:rsidRPr="00A37679">
              <w:rPr>
                <w:rFonts w:eastAsia="Times New Roman" w:cs="Times New Roman"/>
                <w:sz w:val="24"/>
                <w:szCs w:val="24"/>
                <w:lang w:eastAsia="en-IN"/>
              </w:rPr>
              <w:t>dbo.tblSource</w:t>
            </w:r>
            <w:proofErr w:type="spellEnd"/>
            <w:r w:rsidRPr="00A37679">
              <w:rPr>
                <w:rFonts w:eastAsia="Times New Roman" w:cs="Times New Roman"/>
                <w:sz w:val="24"/>
                <w:szCs w:val="24"/>
                <w:lang w:eastAsia="en-IN"/>
              </w:rPr>
              <w:t>" from the Table dropdown:</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09657543" wp14:editId="14504BB5">
                  <wp:extent cx="2948354" cy="2539796"/>
                  <wp:effectExtent l="0" t="0" r="4445" b="0"/>
                  <wp:docPr id="20" name="Picture 20" descr="http://vsteamsystemcentral.com/images/ext/SSISIncrementalLoad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vsteamsystemcentral.com/images/ext/SSISIncrementalLoad_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5714" cy="2546136"/>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Click the OK button to complete defining the OLE DB Source Adapter. </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Drag and drop a Lookup Transformation from the toolbox onto the Data Flow canvas. Connect the OLE DB connection adapter to the Lookup transformation by clicking on the OLE DB Source and dragging the green arrow over the Lookup and dropping it. Right-click the Lookup transformation and click Edit (or double-click the Lookup transformation) to edit: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6775135A" wp14:editId="1174512B">
                  <wp:extent cx="2993644" cy="1679331"/>
                  <wp:effectExtent l="0" t="0" r="0" b="0"/>
                  <wp:docPr id="19" name="Picture 19" descr="http://vsteamsystemcentral.com/images/ext/SSISIncrementalLoad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steamsystemcentral.com/images/ext/SSISIncrementalLoad_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6104" cy="1686321"/>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When the editor opens, click the New button beside the OLE DB Connection Manager dropdown (as you did earlier for the OLE DB Source Adapter). Define a new Data Connection - this time to the </w:t>
            </w:r>
            <w:proofErr w:type="spellStart"/>
            <w:r w:rsidRPr="00A37679">
              <w:rPr>
                <w:rFonts w:eastAsia="Times New Roman" w:cs="Times New Roman"/>
                <w:sz w:val="24"/>
                <w:szCs w:val="24"/>
                <w:lang w:eastAsia="en-IN"/>
              </w:rPr>
              <w:t>SSISIncrementalLoad_Dest</w:t>
            </w:r>
            <w:proofErr w:type="spellEnd"/>
            <w:r w:rsidRPr="00A37679">
              <w:rPr>
                <w:rFonts w:eastAsia="Times New Roman" w:cs="Times New Roman"/>
                <w:sz w:val="24"/>
                <w:szCs w:val="24"/>
                <w:lang w:eastAsia="en-IN"/>
              </w:rPr>
              <w:t xml:space="preserve"> database. After setting up the new Data Connection and Connection Manager, configure the Lookup transformation to connect to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365AA08F" wp14:editId="4DCE61CB">
                  <wp:extent cx="3903980" cy="2461846"/>
                  <wp:effectExtent l="0" t="0" r="1270" b="0"/>
                  <wp:docPr id="18" name="Picture 18" descr="http://vsteamsystemcentral.com/images/ext/SSISIncrementalLoad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vsteamsystemcentral.com/images/ext/SSISIncrementalLoad_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224" cy="2469567"/>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Click the Columns tab. On the left side are the columns currently in the SSIS data flow pipeline (from </w:t>
            </w:r>
            <w:proofErr w:type="spellStart"/>
            <w:r w:rsidRPr="00A37679">
              <w:rPr>
                <w:rFonts w:eastAsia="Times New Roman" w:cs="Times New Roman"/>
                <w:sz w:val="24"/>
                <w:szCs w:val="24"/>
                <w:lang w:eastAsia="en-IN"/>
              </w:rPr>
              <w:t>SSISIncrementalLoad_Source.dbo.tblSource</w:t>
            </w:r>
            <w:proofErr w:type="spellEnd"/>
            <w:r w:rsidRPr="00A37679">
              <w:rPr>
                <w:rFonts w:eastAsia="Times New Roman" w:cs="Times New Roman"/>
                <w:sz w:val="24"/>
                <w:szCs w:val="24"/>
                <w:lang w:eastAsia="en-IN"/>
              </w:rPr>
              <w:t xml:space="preserve">). On the right side are columns available from the Lookup destination you just configured (from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t>). Follow the following steps:</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1. We'll need all the rows returned from the destination table, so check all the checkboxes beside the rows in the destination. We need these rows for our WHERE clauses and for our JOIN ON clauses.</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2. We do </w:t>
            </w:r>
            <w:r w:rsidRPr="00A37679">
              <w:rPr>
                <w:rFonts w:eastAsia="Times New Roman" w:cs="Times New Roman"/>
                <w:i/>
                <w:iCs/>
                <w:sz w:val="24"/>
                <w:szCs w:val="24"/>
                <w:lang w:eastAsia="en-IN"/>
              </w:rPr>
              <w:t>not</w:t>
            </w:r>
            <w:r w:rsidRPr="00A37679">
              <w:rPr>
                <w:rFonts w:eastAsia="Times New Roman" w:cs="Times New Roman"/>
                <w:sz w:val="24"/>
                <w:szCs w:val="24"/>
                <w:lang w:eastAsia="en-IN"/>
              </w:rPr>
              <w:t xml:space="preserve"> want to map all the rows between the source and destination - we only want to map the columns named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between the database tables. The Mappings drawn between the Available Input Columns and Available Lookup Columns define the JOIN ON clause. Multi-select the Mappings between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and </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xml:space="preserve"> by clicking on them while holding the Ctrl key. Right-click any of them and click "Delete Selected Mappings" to delete these columns from our JOIN ON clause.</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lastRenderedPageBreak/>
              <w:t>3. Add the text "</w:t>
            </w:r>
            <w:proofErr w:type="spellStart"/>
            <w:r w:rsidRPr="00A37679">
              <w:rPr>
                <w:rFonts w:eastAsia="Times New Roman" w:cs="Times New Roman"/>
                <w:sz w:val="24"/>
                <w:szCs w:val="24"/>
                <w:lang w:eastAsia="en-IN"/>
              </w:rPr>
              <w:t>Dest</w:t>
            </w:r>
            <w:proofErr w:type="spellEnd"/>
            <w:r w:rsidRPr="00A37679">
              <w:rPr>
                <w:rFonts w:eastAsia="Times New Roman" w:cs="Times New Roman"/>
                <w:sz w:val="24"/>
                <w:szCs w:val="24"/>
                <w:lang w:eastAsia="en-IN"/>
              </w:rPr>
              <w:t>_" to each column's Output Alias. These rows are being appended to the data flow pipeline. This is so we can distinguish between Source and Destination rows farther down the pipeline:</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018A8C68" wp14:editId="3B391539">
                  <wp:extent cx="3452285" cy="3332285"/>
                  <wp:effectExtent l="0" t="0" r="0" b="1905"/>
                  <wp:docPr id="17" name="Picture 17" descr="http://vsteamsystemcentral.com/images/ext/SSISIncrementalLoad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steamsystemcentral.com/images/ext/SSISIncrementalLoad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8039" cy="3337839"/>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Next we need to modify our Lookup transformation </w:t>
            </w:r>
            <w:proofErr w:type="spellStart"/>
            <w:r w:rsidRPr="00A37679">
              <w:rPr>
                <w:rFonts w:eastAsia="Times New Roman" w:cs="Times New Roman"/>
                <w:sz w:val="24"/>
                <w:szCs w:val="24"/>
                <w:lang w:eastAsia="en-IN"/>
              </w:rPr>
              <w:t>behavior</w:t>
            </w:r>
            <w:proofErr w:type="spellEnd"/>
            <w:r w:rsidRPr="00A37679">
              <w:rPr>
                <w:rFonts w:eastAsia="Times New Roman" w:cs="Times New Roman"/>
                <w:sz w:val="24"/>
                <w:szCs w:val="24"/>
                <w:lang w:eastAsia="en-IN"/>
              </w:rPr>
              <w:t xml:space="preserve">. By default, the Lookup operates as an INNER JOIN - but we need a LEFT (OUTER) JOIN. Click the "Configure Error Output" button to open the "Configure Error Output" screen. On the "Lookup Output" row, change the Error column from "Fail component" to "Ignore failure". This tells the Lookup transformation "If you don't find an INNER JOIN match in the destination table for the Source table's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value, don't fail." - which also effectively tells the Lookup "Don't act like an INNER JOIN, behave like a LEFT JOIN":</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17F00254" wp14:editId="6D960E8E">
                  <wp:extent cx="3428728" cy="2365131"/>
                  <wp:effectExtent l="0" t="0" r="635" b="0"/>
                  <wp:docPr id="16" name="Picture 16" descr="http://vsteamsystemcentral.com/images/ext/SSISIncrementalLoad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vsteamsystemcentral.com/images/ext/SSISIncrementalLoad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4123" cy="2375751"/>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Click OK to complete the Lookup transformation configuration. </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lastRenderedPageBreak/>
              <w:t>From the toolbox, drag and drop a Conditional Split Transformation onto the Data Flow canvas. Connect the Lookup to the Conditional Split as shown. Right-click the Conditional Split and click Edit to open the Conditional Split Editor:</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30B946B6" wp14:editId="4EDA87F6">
                  <wp:extent cx="3564143" cy="1723292"/>
                  <wp:effectExtent l="0" t="0" r="0" b="0"/>
                  <wp:docPr id="15" name="Picture 15" descr="http://vsteamsystemcentral.com/images/ext/SSISIncrementalLoad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steamsystemcentral.com/images/ext/SSISIncrementalLoad_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9343" cy="1730641"/>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Expand the NULL Functions folder in the upper right of the Conditional Split Transformation Editor. Expand the Columns folder in the upper left side of the Conditional Split Transformation Editor. Click in the "Output Name" column and enter "New Rows" as the name of the first output. From the NULL Functions folder, drag and drop the "ISNULL( &lt;&lt;expression&gt;&gt; )" function to the Condition column of the New Rows condition:</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309ECC06" wp14:editId="5705CBFC">
                  <wp:extent cx="3457092" cy="2769577"/>
                  <wp:effectExtent l="0" t="0" r="0" b="0"/>
                  <wp:docPr id="14" name="Picture 14" descr="http://vsteamsystemcentral.com/images/ext/SSISIncrementalLoad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vsteamsystemcentral.com/images/ext/SSISIncrementalLoad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8721" cy="2778893"/>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Next, drag </w:t>
            </w:r>
            <w:proofErr w:type="spellStart"/>
            <w:r w:rsidRPr="00A37679">
              <w:rPr>
                <w:rFonts w:eastAsia="Times New Roman" w:cs="Times New Roman"/>
                <w:sz w:val="24"/>
                <w:szCs w:val="24"/>
                <w:lang w:eastAsia="en-IN"/>
              </w:rPr>
              <w:t>Dest_ColID</w:t>
            </w:r>
            <w:proofErr w:type="spellEnd"/>
            <w:r w:rsidRPr="00A37679">
              <w:rPr>
                <w:rFonts w:eastAsia="Times New Roman" w:cs="Times New Roman"/>
                <w:sz w:val="24"/>
                <w:szCs w:val="24"/>
                <w:lang w:eastAsia="en-IN"/>
              </w:rPr>
              <w:t xml:space="preserve"> from the columns folder and drop it onto the "&lt;&lt;expression&gt;&gt;" text in the Condition column. "New Rows" should now be defined by the condition "</w:t>
            </w:r>
            <w:proofErr w:type="gramStart"/>
            <w:r w:rsidRPr="00A37679">
              <w:rPr>
                <w:rFonts w:eastAsia="Times New Roman" w:cs="Times New Roman"/>
                <w:sz w:val="24"/>
                <w:szCs w:val="24"/>
                <w:lang w:eastAsia="en-IN"/>
              </w:rPr>
              <w:t>ISNULL(</w:t>
            </w:r>
            <w:proofErr w:type="gram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Dest_ColID</w:t>
            </w:r>
            <w:proofErr w:type="spellEnd"/>
            <w:r w:rsidRPr="00A37679">
              <w:rPr>
                <w:rFonts w:eastAsia="Times New Roman" w:cs="Times New Roman"/>
                <w:sz w:val="24"/>
                <w:szCs w:val="24"/>
                <w:lang w:eastAsia="en-IN"/>
              </w:rPr>
              <w:t xml:space="preserve">] )". This defines the WHERE clause for new rows - setting it to "WHERE </w:t>
            </w:r>
            <w:proofErr w:type="spellStart"/>
            <w:r w:rsidRPr="00A37679">
              <w:rPr>
                <w:rFonts w:eastAsia="Times New Roman" w:cs="Times New Roman"/>
                <w:sz w:val="24"/>
                <w:szCs w:val="24"/>
                <w:lang w:eastAsia="en-IN"/>
              </w:rPr>
              <w:t>Dest_ColID</w:t>
            </w:r>
            <w:proofErr w:type="spellEnd"/>
            <w:r w:rsidRPr="00A37679">
              <w:rPr>
                <w:rFonts w:eastAsia="Times New Roman" w:cs="Times New Roman"/>
                <w:sz w:val="24"/>
                <w:szCs w:val="24"/>
                <w:lang w:eastAsia="en-IN"/>
              </w:rPr>
              <w:t xml:space="preserve"> Is NULL".</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Type "Changed Rows" into a second Output Name column. Add the expression "(</w:t>
            </w:r>
            <w:proofErr w:type="spellStart"/>
            <w:proofErr w:type="gram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gram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Dest_ColA</w:t>
            </w:r>
            <w:proofErr w:type="spellEnd"/>
            <w:r w:rsidRPr="00A37679">
              <w:rPr>
                <w:rFonts w:eastAsia="Times New Roman" w:cs="Times New Roman"/>
                <w:sz w:val="24"/>
                <w:szCs w:val="24"/>
                <w:lang w:eastAsia="en-IN"/>
              </w:rPr>
              <w:t>) || (</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Dest_ColB</w:t>
            </w:r>
            <w:proofErr w:type="spellEnd"/>
            <w:r w:rsidRPr="00A37679">
              <w:rPr>
                <w:rFonts w:eastAsia="Times New Roman" w:cs="Times New Roman"/>
                <w:sz w:val="24"/>
                <w:szCs w:val="24"/>
                <w:lang w:eastAsia="en-IN"/>
              </w:rPr>
              <w:t>) || (</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Dest_ColC</w:t>
            </w:r>
            <w:proofErr w:type="spellEnd"/>
            <w:r w:rsidRPr="00A37679">
              <w:rPr>
                <w:rFonts w:eastAsia="Times New Roman" w:cs="Times New Roman"/>
                <w:sz w:val="24"/>
                <w:szCs w:val="24"/>
                <w:lang w:eastAsia="en-IN"/>
              </w:rPr>
              <w:t>)" to the Condition column for the Changed Rows output. This defines our WHERE clause for detecting changed rows - setting it to "WHERE ((</w:t>
            </w:r>
            <w:proofErr w:type="spellStart"/>
            <w:r w:rsidRPr="00A37679">
              <w:rPr>
                <w:rFonts w:eastAsia="Times New Roman" w:cs="Times New Roman"/>
                <w:sz w:val="24"/>
                <w:szCs w:val="24"/>
                <w:lang w:eastAsia="en-IN"/>
              </w:rPr>
              <w:t>Dest_</w:t>
            </w:r>
            <w:proofErr w:type="gram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gram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OR (</w:t>
            </w:r>
            <w:proofErr w:type="spellStart"/>
            <w:r w:rsidRPr="00A37679">
              <w:rPr>
                <w:rFonts w:eastAsia="Times New Roman" w:cs="Times New Roman"/>
                <w:sz w:val="24"/>
                <w:szCs w:val="24"/>
                <w:lang w:eastAsia="en-IN"/>
              </w:rPr>
              <w:t>Dest_ColB</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OR (</w:t>
            </w:r>
            <w:proofErr w:type="spellStart"/>
            <w:r w:rsidRPr="00A37679">
              <w:rPr>
                <w:rFonts w:eastAsia="Times New Roman" w:cs="Times New Roman"/>
                <w:sz w:val="24"/>
                <w:szCs w:val="24"/>
                <w:lang w:eastAsia="en-IN"/>
              </w:rPr>
              <w:t>Dest_ColC</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Note "||" is used to convey "OR" in SSIS Expressions:</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146F592B" wp14:editId="0EBC7933">
                  <wp:extent cx="3308839" cy="2798332"/>
                  <wp:effectExtent l="0" t="0" r="6350" b="2540"/>
                  <wp:docPr id="13" name="Picture 13" descr="http://vsteamsystemcentral.com/images/ext/SSISIncrementalLoad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vsteamsystemcentral.com/images/ext/SSISIncrementalLoad_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3423" cy="2802209"/>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Change the "Default output name" from "Conditional Split Default Output" to "Unchanged Rows":</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6F82644E" wp14:editId="784EE8D0">
                  <wp:extent cx="4002579" cy="3385038"/>
                  <wp:effectExtent l="0" t="0" r="0" b="6350"/>
                  <wp:docPr id="12" name="Picture 12" descr="http://vsteamsystemcentral.com/images/ext/SSISIncrementalLoad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vsteamsystemcentral.com/images/ext/SSISIncrementalLoad_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7636" cy="3389315"/>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Click the OK button to complete configuration of the Conditional Split transformation.</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Drag and drop an OLE DB Destination connection adapter and an OLE DB Command transformation onto the Data Flow canvas. Click on the Conditional Split and connect it to the OLE DB Destination. A dialog will display prompting you to select a Conditional Split Output (those outputs you defined in the last step). Select the New Rows output: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064663BC" wp14:editId="556CD3A0">
                  <wp:extent cx="2768112" cy="1464583"/>
                  <wp:effectExtent l="0" t="0" r="0" b="2540"/>
                  <wp:docPr id="11" name="Picture 11" descr="http://vsteamsystemcentral.com/images/ext/SSISIncrementalLoad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steamsystemcentral.com/images/ext/SSISIncrementalLoad_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5333" cy="1473695"/>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Next connect the OLE DB Command transformation to the Conditional Split's "Changed Rows" output: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4AFF8108" wp14:editId="4705FCED">
                  <wp:extent cx="2838450" cy="1501798"/>
                  <wp:effectExtent l="0" t="0" r="0" b="3175"/>
                  <wp:docPr id="10" name="Picture 10" descr="http://vsteamsystemcentral.com/images/ext/SSISIncrementalLoad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vsteamsystemcentral.com/images/ext/SSISIncrementalLoad_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617" cy="1505590"/>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Your Data Flow canvas should appear similar to the following:</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4BC4F4F3" wp14:editId="5DF5FAD9">
                  <wp:extent cx="3195887" cy="2690446"/>
                  <wp:effectExtent l="0" t="0" r="5080" b="0"/>
                  <wp:docPr id="9" name="Picture 9" descr="http://vsteamsystemcentral.com/images/ext/SSISIncrementalLoad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vsteamsystemcentral.com/images/ext/SSISIncrementalLoad_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2903" cy="2704771"/>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Configure the OLE DB Destination by aiming at the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t xml:space="preserve"> table:</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40A5383D" wp14:editId="1D6B5B19">
                  <wp:extent cx="3844208" cy="3481754"/>
                  <wp:effectExtent l="0" t="0" r="4445" b="4445"/>
                  <wp:docPr id="8" name="Picture 8" descr="http://vsteamsystemcentral.com/images/ext/SSISIncrementalLoad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vsteamsystemcentral.com/images/ext/SSISIncrementalLoad_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1201" cy="3488088"/>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Click the Mappings item in the list to the left. Make sure the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and </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xml:space="preserve"> source columns are mapped to their matching destination columns (aren't you glad we prepended "</w:t>
            </w:r>
            <w:proofErr w:type="spellStart"/>
            <w:r w:rsidRPr="00A37679">
              <w:rPr>
                <w:rFonts w:eastAsia="Times New Roman" w:cs="Times New Roman"/>
                <w:sz w:val="24"/>
                <w:szCs w:val="24"/>
                <w:lang w:eastAsia="en-IN"/>
              </w:rPr>
              <w:t>Dest</w:t>
            </w:r>
            <w:proofErr w:type="spellEnd"/>
            <w:r w:rsidRPr="00A37679">
              <w:rPr>
                <w:rFonts w:eastAsia="Times New Roman" w:cs="Times New Roman"/>
                <w:sz w:val="24"/>
                <w:szCs w:val="24"/>
                <w:lang w:eastAsia="en-IN"/>
              </w:rPr>
              <w:t>_" to the destination columns?):</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3A9286E1" wp14:editId="224D3371">
                  <wp:extent cx="3695700" cy="3183582"/>
                  <wp:effectExtent l="0" t="0" r="0" b="0"/>
                  <wp:docPr id="7" name="Picture 7" descr="http://vsteamsystemcentral.com/images/ext/SSISIncrementalLoad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vsteamsystemcentral.com/images/ext/SSISIncrementalLoad_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247" cy="3196113"/>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Click the OK button to complete configuring the OLE DB Destination connection adapter. </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lastRenderedPageBreak/>
              <w:t xml:space="preserve">Double-click the OLE DB Command to open the "Advanced Editor for OLE DB Command" dialog. Set the Connection Manager column to your </w:t>
            </w:r>
            <w:proofErr w:type="spellStart"/>
            <w:r w:rsidRPr="00A37679">
              <w:rPr>
                <w:rFonts w:eastAsia="Times New Roman" w:cs="Times New Roman"/>
                <w:sz w:val="24"/>
                <w:szCs w:val="24"/>
                <w:lang w:eastAsia="en-IN"/>
              </w:rPr>
              <w:t>SSISIncrementalLoad_Dest</w:t>
            </w:r>
            <w:proofErr w:type="spellEnd"/>
            <w:r w:rsidRPr="00A37679">
              <w:rPr>
                <w:rFonts w:eastAsia="Times New Roman" w:cs="Times New Roman"/>
                <w:sz w:val="24"/>
                <w:szCs w:val="24"/>
                <w:lang w:eastAsia="en-IN"/>
              </w:rPr>
              <w:t xml:space="preserve"> connection manager:</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06BB3764" wp14:editId="5748B9CA">
                  <wp:extent cx="3867517" cy="2778369"/>
                  <wp:effectExtent l="0" t="0" r="0" b="3175"/>
                  <wp:docPr id="6" name="Picture 6" descr="http://vsteamsystemcentral.com/images/ext/SSISIncrementalLoad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vsteamsystemcentral.com/images/ext/SSISIncrementalLoad_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8328" cy="2786135"/>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Click on the "Component Properties" tab. Click the </w:t>
            </w:r>
            <w:proofErr w:type="spellStart"/>
            <w:r w:rsidRPr="00A37679">
              <w:rPr>
                <w:rFonts w:eastAsia="Times New Roman" w:cs="Times New Roman"/>
                <w:sz w:val="24"/>
                <w:szCs w:val="24"/>
                <w:lang w:eastAsia="en-IN"/>
              </w:rPr>
              <w:t>elipsis</w:t>
            </w:r>
            <w:proofErr w:type="spellEnd"/>
            <w:r w:rsidRPr="00A37679">
              <w:rPr>
                <w:rFonts w:eastAsia="Times New Roman" w:cs="Times New Roman"/>
                <w:sz w:val="24"/>
                <w:szCs w:val="24"/>
                <w:lang w:eastAsia="en-IN"/>
              </w:rPr>
              <w:t xml:space="preserve"> (button with "...") beside the </w:t>
            </w:r>
            <w:proofErr w:type="spellStart"/>
            <w:r w:rsidRPr="00A37679">
              <w:rPr>
                <w:rFonts w:eastAsia="Times New Roman" w:cs="Times New Roman"/>
                <w:sz w:val="24"/>
                <w:szCs w:val="24"/>
                <w:lang w:eastAsia="en-IN"/>
              </w:rPr>
              <w:t>SQLCommand</w:t>
            </w:r>
            <w:proofErr w:type="spellEnd"/>
            <w:r w:rsidRPr="00A37679">
              <w:rPr>
                <w:rFonts w:eastAsia="Times New Roman" w:cs="Times New Roman"/>
                <w:sz w:val="24"/>
                <w:szCs w:val="24"/>
                <w:lang w:eastAsia="en-IN"/>
              </w:rPr>
              <w:t xml:space="preserve"> property:</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1C0C58A5" wp14:editId="20B178C0">
                  <wp:extent cx="4063215" cy="3648808"/>
                  <wp:effectExtent l="0" t="0" r="0" b="8890"/>
                  <wp:docPr id="5" name="Picture 5" descr="http://vsteamsystemcentral.com/images/ext/SSISIncrementalLoad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vsteamsystemcentral.com/images/ext/SSISIncrementalLoad_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0583" cy="3655424"/>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The String Value Editor displays. Enter the following parameterized T-SQL statement into the String Value textbox:</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lastRenderedPageBreak/>
              <w:t xml:space="preserve">UPDATE </w:t>
            </w:r>
            <w:proofErr w:type="spellStart"/>
            <w:r w:rsidRPr="00A37679">
              <w:rPr>
                <w:rFonts w:eastAsia="Times New Roman" w:cs="Times New Roman"/>
                <w:sz w:val="24"/>
                <w:szCs w:val="24"/>
                <w:lang w:eastAsia="en-IN"/>
              </w:rPr>
              <w:t>dbo.tblDest</w:t>
            </w:r>
            <w:proofErr w:type="spellEnd"/>
            <w:r w:rsidRPr="00A37679">
              <w:rPr>
                <w:rFonts w:eastAsia="Times New Roman" w:cs="Times New Roman"/>
                <w:sz w:val="24"/>
                <w:szCs w:val="24"/>
                <w:lang w:eastAsia="en-IN"/>
              </w:rPr>
              <w:br/>
              <w:t>SET</w:t>
            </w:r>
            <w:r w:rsidRPr="00A37679">
              <w:rPr>
                <w:rFonts w:eastAsia="Times New Roman" w:cs="Times New Roman"/>
                <w:sz w:val="24"/>
                <w:szCs w:val="24"/>
                <w:lang w:eastAsia="en-IN"/>
              </w:rPr>
              <w:br/>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w:t>
            </w:r>
            <w:proofErr w:type="gramStart"/>
            <w:r w:rsidRPr="00A37679">
              <w:rPr>
                <w:rFonts w:eastAsia="Times New Roman" w:cs="Times New Roman"/>
                <w:sz w:val="24"/>
                <w:szCs w:val="24"/>
                <w:lang w:eastAsia="en-IN"/>
              </w:rPr>
              <w:t>= ?</w:t>
            </w:r>
            <w:proofErr w:type="gramEnd"/>
            <w:r w:rsidRPr="00A37679">
              <w:rPr>
                <w:rFonts w:eastAsia="Times New Roman" w:cs="Times New Roman"/>
                <w:sz w:val="24"/>
                <w:szCs w:val="24"/>
                <w:lang w:eastAsia="en-IN"/>
              </w:rPr>
              <w:br/>
            </w:r>
            <w:proofErr w:type="gramStart"/>
            <w:r w:rsidRPr="00A37679">
              <w:rPr>
                <w:rFonts w:eastAsia="Times New Roman" w:cs="Times New Roman"/>
                <w:sz w:val="24"/>
                <w:szCs w:val="24"/>
                <w:lang w:eastAsia="en-IN"/>
              </w:rPr>
              <w:t>,</w:t>
            </w:r>
            <w:proofErr w:type="spellStart"/>
            <w:r w:rsidRPr="00A37679">
              <w:rPr>
                <w:rFonts w:eastAsia="Times New Roman" w:cs="Times New Roman"/>
                <w:sz w:val="24"/>
                <w:szCs w:val="24"/>
                <w:lang w:eastAsia="en-IN"/>
              </w:rPr>
              <w:t>ColB</w:t>
            </w:r>
            <w:proofErr w:type="spellEnd"/>
            <w:proofErr w:type="gramEnd"/>
            <w:r w:rsidRPr="00A37679">
              <w:rPr>
                <w:rFonts w:eastAsia="Times New Roman" w:cs="Times New Roman"/>
                <w:sz w:val="24"/>
                <w:szCs w:val="24"/>
                <w:lang w:eastAsia="en-IN"/>
              </w:rPr>
              <w:t xml:space="preserve"> = ?</w:t>
            </w:r>
            <w:r w:rsidRPr="00A37679">
              <w:rPr>
                <w:rFonts w:eastAsia="Times New Roman" w:cs="Times New Roman"/>
                <w:sz w:val="24"/>
                <w:szCs w:val="24"/>
                <w:lang w:eastAsia="en-IN"/>
              </w:rPr>
              <w:br/>
            </w:r>
            <w:proofErr w:type="gramStart"/>
            <w:r w:rsidRPr="00A37679">
              <w:rPr>
                <w:rFonts w:eastAsia="Times New Roman" w:cs="Times New Roman"/>
                <w:sz w:val="24"/>
                <w:szCs w:val="24"/>
                <w:lang w:eastAsia="en-IN"/>
              </w:rPr>
              <w:t>,</w:t>
            </w:r>
            <w:proofErr w:type="spellStart"/>
            <w:r w:rsidRPr="00A37679">
              <w:rPr>
                <w:rFonts w:eastAsia="Times New Roman" w:cs="Times New Roman"/>
                <w:sz w:val="24"/>
                <w:szCs w:val="24"/>
                <w:lang w:eastAsia="en-IN"/>
              </w:rPr>
              <w:t>ColC</w:t>
            </w:r>
            <w:proofErr w:type="spellEnd"/>
            <w:proofErr w:type="gramEnd"/>
            <w:r w:rsidRPr="00A37679">
              <w:rPr>
                <w:rFonts w:eastAsia="Times New Roman" w:cs="Times New Roman"/>
                <w:sz w:val="24"/>
                <w:szCs w:val="24"/>
                <w:lang w:eastAsia="en-IN"/>
              </w:rPr>
              <w:t xml:space="preserve"> = ?</w:t>
            </w:r>
            <w:r w:rsidRPr="00A37679">
              <w:rPr>
                <w:rFonts w:eastAsia="Times New Roman" w:cs="Times New Roman"/>
                <w:sz w:val="24"/>
                <w:szCs w:val="24"/>
                <w:lang w:eastAsia="en-IN"/>
              </w:rPr>
              <w:br/>
              <w:t xml:space="preserve">WHERE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w:t>
            </w:r>
            <w:proofErr w:type="gramStart"/>
            <w:r w:rsidRPr="00A37679">
              <w:rPr>
                <w:rFonts w:eastAsia="Times New Roman" w:cs="Times New Roman"/>
                <w:sz w:val="24"/>
                <w:szCs w:val="24"/>
                <w:lang w:eastAsia="en-IN"/>
              </w:rPr>
              <w:t>= ?</w:t>
            </w:r>
            <w:proofErr w:type="gramEnd"/>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53722A2D" wp14:editId="5DC8E4AD">
                  <wp:extent cx="2065900" cy="1670539"/>
                  <wp:effectExtent l="0" t="0" r="0" b="6350"/>
                  <wp:docPr id="4" name="Picture 4" descr="http://vsteamsystemcentral.com/images/ext/SSISIncrementalLoad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vsteamsystemcentral.com/images/ext/SSISIncrementalLoad_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3655" cy="1684896"/>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The question marks in the previous parameterized T-SQL statement map by ordinal to columns named "Param_0" through "Param_3". Map them as shown below - effectively altering the UPDATE statement </w:t>
            </w:r>
            <w:r w:rsidRPr="00A37679">
              <w:rPr>
                <w:rFonts w:eastAsia="Times New Roman" w:cs="Times New Roman"/>
                <w:i/>
                <w:iCs/>
                <w:sz w:val="24"/>
                <w:szCs w:val="24"/>
                <w:lang w:eastAsia="en-IN"/>
              </w:rPr>
              <w:t>for each row</w:t>
            </w:r>
            <w:r w:rsidRPr="00A37679">
              <w:rPr>
                <w:rFonts w:eastAsia="Times New Roman" w:cs="Times New Roman"/>
                <w:sz w:val="24"/>
                <w:szCs w:val="24"/>
                <w:lang w:eastAsia="en-IN"/>
              </w:rPr>
              <w:t xml:space="preserve"> to read:</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 xml:space="preserve">UPDATE </w:t>
            </w:r>
            <w:proofErr w:type="spellStart"/>
            <w:r w:rsidRPr="00A37679">
              <w:rPr>
                <w:rFonts w:eastAsia="Times New Roman" w:cs="Times New Roman"/>
                <w:sz w:val="24"/>
                <w:szCs w:val="24"/>
                <w:lang w:eastAsia="en-IN"/>
              </w:rPr>
              <w:t>SSISIncrementalLoad_Dest.dbo.tblDest</w:t>
            </w:r>
            <w:proofErr w:type="spellEnd"/>
            <w:r w:rsidRPr="00A37679">
              <w:rPr>
                <w:rFonts w:eastAsia="Times New Roman" w:cs="Times New Roman"/>
                <w:sz w:val="24"/>
                <w:szCs w:val="24"/>
                <w:lang w:eastAsia="en-IN"/>
              </w:rPr>
              <w:br/>
              <w:t>SET</w:t>
            </w:r>
            <w:r w:rsidRPr="00A37679">
              <w:rPr>
                <w:rFonts w:eastAsia="Times New Roman" w:cs="Times New Roman"/>
                <w:sz w:val="24"/>
                <w:szCs w:val="24"/>
                <w:lang w:eastAsia="en-IN"/>
              </w:rPr>
              <w:br/>
            </w:r>
            <w:proofErr w:type="spellStart"/>
            <w:r w:rsidRPr="00A37679">
              <w:rPr>
                <w:rFonts w:eastAsia="Times New Roman" w:cs="Times New Roman"/>
                <w:sz w:val="24"/>
                <w:szCs w:val="24"/>
                <w:lang w:eastAsia="en-IN"/>
              </w:rPr>
              <w:t>ColA</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SSISIncrementalLoad_Source.dbo.ColA</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ColB</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SSISIncrementalLoad_Source.dbo.ColB</w:t>
            </w:r>
            <w:proofErr w:type="spellEnd"/>
            <w:r w:rsidRPr="00A37679">
              <w:rPr>
                <w:rFonts w:eastAsia="Times New Roman" w:cs="Times New Roman"/>
                <w:sz w:val="24"/>
                <w:szCs w:val="24"/>
                <w:lang w:eastAsia="en-IN"/>
              </w:rPr>
              <w:br/>
              <w:t>,</w:t>
            </w:r>
            <w:proofErr w:type="spellStart"/>
            <w:r w:rsidRPr="00A37679">
              <w:rPr>
                <w:rFonts w:eastAsia="Times New Roman" w:cs="Times New Roman"/>
                <w:sz w:val="24"/>
                <w:szCs w:val="24"/>
                <w:lang w:eastAsia="en-IN"/>
              </w:rPr>
              <w:t>ColC</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SSISIncrementalLoad_Source.dbo.ColC</w:t>
            </w:r>
            <w:proofErr w:type="spellEnd"/>
            <w:r w:rsidRPr="00A37679">
              <w:rPr>
                <w:rFonts w:eastAsia="Times New Roman" w:cs="Times New Roman"/>
                <w:sz w:val="24"/>
                <w:szCs w:val="24"/>
                <w:lang w:eastAsia="en-IN"/>
              </w:rPr>
              <w:br/>
              <w:t xml:space="preserve">WHERE </w:t>
            </w:r>
            <w:proofErr w:type="spellStart"/>
            <w:r w:rsidRPr="00A37679">
              <w:rPr>
                <w:rFonts w:eastAsia="Times New Roman" w:cs="Times New Roman"/>
                <w:sz w:val="24"/>
                <w:szCs w:val="24"/>
                <w:lang w:eastAsia="en-IN"/>
              </w:rPr>
              <w:t>ColID</w:t>
            </w:r>
            <w:proofErr w:type="spellEnd"/>
            <w:r w:rsidRPr="00A37679">
              <w:rPr>
                <w:rFonts w:eastAsia="Times New Roman" w:cs="Times New Roman"/>
                <w:sz w:val="24"/>
                <w:szCs w:val="24"/>
                <w:lang w:eastAsia="en-IN"/>
              </w:rPr>
              <w:t xml:space="preserve"> = </w:t>
            </w:r>
            <w:proofErr w:type="spellStart"/>
            <w:r w:rsidRPr="00A37679">
              <w:rPr>
                <w:rFonts w:eastAsia="Times New Roman" w:cs="Times New Roman"/>
                <w:sz w:val="24"/>
                <w:szCs w:val="24"/>
                <w:lang w:eastAsia="en-IN"/>
              </w:rPr>
              <w:t>SSISIncrementalLoad_Source.dbo.ColID</w:t>
            </w:r>
            <w:proofErr w:type="spellEnd"/>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i/>
                <w:iCs/>
                <w:sz w:val="24"/>
                <w:szCs w:val="24"/>
                <w:lang w:eastAsia="en-IN"/>
              </w:rPr>
              <w:t>Note the query is executed on a row-by-row basis. For performance with large amounts of data, you will want to employ set-based updates instead.</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7EF9A300" wp14:editId="49EF3541">
                  <wp:extent cx="4773761" cy="3912577"/>
                  <wp:effectExtent l="0" t="0" r="8255" b="0"/>
                  <wp:docPr id="3" name="Picture 3" descr="http://vsteamsystemcentral.com/images/ext/SSISIncrementalLoa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vsteamsystemcentral.com/images/ext/SSISIncrementalLoad_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6479" cy="3923001"/>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Click the OK button when mapping is completed.</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Your Data Flow canvas should look like that pictured below:</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lastRenderedPageBreak/>
              <w:drawing>
                <wp:inline distT="0" distB="0" distL="0" distR="0" wp14:anchorId="78DADAFF" wp14:editId="7F106769">
                  <wp:extent cx="4915910" cy="4149969"/>
                  <wp:effectExtent l="0" t="0" r="0" b="3175"/>
                  <wp:docPr id="2" name="Picture 2" descr="http://vsteamsystemcentral.com/images/ext/SSISIncrementalLoad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vsteamsystemcentral.com/images/ext/SSISIncrementalLoad_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8739" cy="4160799"/>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If you execute the package with debugging (press F5), the package should succeed and appear as shown here:</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noProof/>
                <w:sz w:val="24"/>
                <w:szCs w:val="24"/>
                <w:lang w:eastAsia="en-IN"/>
              </w:rPr>
              <w:drawing>
                <wp:inline distT="0" distB="0" distL="0" distR="0" wp14:anchorId="335C343C" wp14:editId="734CBCD5">
                  <wp:extent cx="4512945" cy="3464169"/>
                  <wp:effectExtent l="0" t="0" r="1905" b="3175"/>
                  <wp:docPr id="1" name="Picture 1" descr="http://vsteamsystemcentral.com/images/ext/SSISIncrementalLoad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vsteamsystemcentral.com/images/ext/SSISIncrementalLoad_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7628" cy="3475440"/>
                          </a:xfrm>
                          <a:prstGeom prst="rect">
                            <a:avLst/>
                          </a:prstGeom>
                          <a:noFill/>
                          <a:ln>
                            <a:noFill/>
                          </a:ln>
                        </pic:spPr>
                      </pic:pic>
                    </a:graphicData>
                  </a:graphic>
                </wp:inline>
              </w:drawing>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lastRenderedPageBreak/>
              <w:t>Note one row takes the "New Rows" output from the Conditional Split, and one row takes the "Changed Rows" output from the Conditional Split transformation. Although not visible, our third source row doesn't change, and would be sent to the "Unchanged Rows" output - which is simply the default Conditional Split output renamed. Any row that doesn't meet any of the predefined conditions in the Conditional Split is sent to the default output.</w:t>
            </w:r>
          </w:p>
          <w:p w:rsidR="00A37679" w:rsidRPr="00A37679" w:rsidRDefault="00A37679" w:rsidP="00A37679">
            <w:pPr>
              <w:spacing w:before="100" w:beforeAutospacing="1" w:after="100" w:afterAutospacing="1" w:line="240" w:lineRule="auto"/>
              <w:rPr>
                <w:rFonts w:eastAsia="Times New Roman" w:cs="Times New Roman"/>
                <w:sz w:val="24"/>
                <w:szCs w:val="24"/>
                <w:lang w:eastAsia="en-IN"/>
              </w:rPr>
            </w:pPr>
            <w:r w:rsidRPr="00A37679">
              <w:rPr>
                <w:rFonts w:eastAsia="Times New Roman" w:cs="Times New Roman"/>
                <w:sz w:val="24"/>
                <w:szCs w:val="24"/>
                <w:lang w:eastAsia="en-IN"/>
              </w:rPr>
              <w:t>That's all! Congratulations - you've built an incremental database load! [:)]</w:t>
            </w:r>
          </w:p>
        </w:tc>
      </w:tr>
    </w:tbl>
    <w:p w:rsidR="00BC233C" w:rsidRPr="00A37679" w:rsidRDefault="00BC233C" w:rsidP="00B07D3C">
      <w:pPr>
        <w:rPr>
          <w:sz w:val="24"/>
          <w:szCs w:val="24"/>
        </w:rPr>
      </w:pPr>
    </w:p>
    <w:sectPr w:rsidR="00BC233C" w:rsidRPr="00A37679">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2AD" w:rsidRDefault="004A62AD" w:rsidP="00BE0CD9">
      <w:pPr>
        <w:spacing w:after="0" w:line="240" w:lineRule="auto"/>
      </w:pPr>
      <w:r>
        <w:separator/>
      </w:r>
    </w:p>
  </w:endnote>
  <w:endnote w:type="continuationSeparator" w:id="0">
    <w:p w:rsidR="004A62AD" w:rsidRDefault="004A62AD" w:rsidP="00BE0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514044"/>
      <w:docPartObj>
        <w:docPartGallery w:val="Page Numbers (Bottom of Page)"/>
        <w:docPartUnique/>
      </w:docPartObj>
    </w:sdtPr>
    <w:sdtEndPr>
      <w:rPr>
        <w:noProof/>
      </w:rPr>
    </w:sdtEndPr>
    <w:sdtContent>
      <w:p w:rsidR="00BE0CD9" w:rsidRDefault="00BE0C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E0CD9" w:rsidRDefault="00BE0C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2AD" w:rsidRDefault="004A62AD" w:rsidP="00BE0CD9">
      <w:pPr>
        <w:spacing w:after="0" w:line="240" w:lineRule="auto"/>
      </w:pPr>
      <w:r>
        <w:separator/>
      </w:r>
    </w:p>
  </w:footnote>
  <w:footnote w:type="continuationSeparator" w:id="0">
    <w:p w:rsidR="004A62AD" w:rsidRDefault="004A62AD" w:rsidP="00BE0C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79"/>
    <w:rsid w:val="004A62AD"/>
    <w:rsid w:val="00A37679"/>
    <w:rsid w:val="00B07D3C"/>
    <w:rsid w:val="00BC233C"/>
    <w:rsid w:val="00BE0CD9"/>
    <w:rsid w:val="00E64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B3619D-274E-450C-B49D-F1E024BA7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376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67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376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E0C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CD9"/>
  </w:style>
  <w:style w:type="paragraph" w:styleId="Footer">
    <w:name w:val="footer"/>
    <w:basedOn w:val="Normal"/>
    <w:link w:val="FooterChar"/>
    <w:uiPriority w:val="99"/>
    <w:unhideWhenUsed/>
    <w:rsid w:val="00BE0C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338909">
      <w:bodyDiv w:val="1"/>
      <w:marLeft w:val="0"/>
      <w:marRight w:val="0"/>
      <w:marTop w:val="0"/>
      <w:marBottom w:val="0"/>
      <w:divBdr>
        <w:top w:val="none" w:sz="0" w:space="0" w:color="auto"/>
        <w:left w:val="none" w:sz="0" w:space="0" w:color="auto"/>
        <w:bottom w:val="none" w:sz="0" w:space="0" w:color="auto"/>
        <w:right w:val="none" w:sz="0" w:space="0" w:color="auto"/>
      </w:divBdr>
      <w:divsChild>
        <w:div w:id="2028168691">
          <w:marLeft w:val="0"/>
          <w:marRight w:val="0"/>
          <w:marTop w:val="0"/>
          <w:marBottom w:val="0"/>
          <w:divBdr>
            <w:top w:val="none" w:sz="0" w:space="0" w:color="auto"/>
            <w:left w:val="none" w:sz="0" w:space="0" w:color="auto"/>
            <w:bottom w:val="none" w:sz="0" w:space="0" w:color="auto"/>
            <w:right w:val="none" w:sz="0" w:space="0" w:color="auto"/>
          </w:divBdr>
          <w:divsChild>
            <w:div w:id="565607726">
              <w:marLeft w:val="0"/>
              <w:marRight w:val="0"/>
              <w:marTop w:val="0"/>
              <w:marBottom w:val="0"/>
              <w:divBdr>
                <w:top w:val="none" w:sz="0" w:space="0" w:color="auto"/>
                <w:left w:val="none" w:sz="0" w:space="0" w:color="auto"/>
                <w:bottom w:val="none" w:sz="0" w:space="0" w:color="auto"/>
                <w:right w:val="none" w:sz="0" w:space="0" w:color="auto"/>
              </w:divBdr>
              <w:divsChild>
                <w:div w:id="1495729657">
                  <w:marLeft w:val="0"/>
                  <w:marRight w:val="0"/>
                  <w:marTop w:val="0"/>
                  <w:marBottom w:val="0"/>
                  <w:divBdr>
                    <w:top w:val="none" w:sz="0" w:space="0" w:color="auto"/>
                    <w:left w:val="none" w:sz="0" w:space="0" w:color="auto"/>
                    <w:bottom w:val="none" w:sz="0" w:space="0" w:color="auto"/>
                    <w:right w:val="none" w:sz="0" w:space="0" w:color="auto"/>
                  </w:divBdr>
                  <w:divsChild>
                    <w:div w:id="1608346820">
                      <w:marLeft w:val="0"/>
                      <w:marRight w:val="0"/>
                      <w:marTop w:val="0"/>
                      <w:marBottom w:val="0"/>
                      <w:divBdr>
                        <w:top w:val="none" w:sz="0" w:space="0" w:color="auto"/>
                        <w:left w:val="none" w:sz="0" w:space="0" w:color="auto"/>
                        <w:bottom w:val="none" w:sz="0" w:space="0" w:color="auto"/>
                        <w:right w:val="none" w:sz="0" w:space="0" w:color="auto"/>
                      </w:divBdr>
                      <w:divsChild>
                        <w:div w:id="901526057">
                          <w:marLeft w:val="0"/>
                          <w:marRight w:val="0"/>
                          <w:marTop w:val="0"/>
                          <w:marBottom w:val="0"/>
                          <w:divBdr>
                            <w:top w:val="none" w:sz="0" w:space="0" w:color="auto"/>
                            <w:left w:val="none" w:sz="0" w:space="0" w:color="auto"/>
                            <w:bottom w:val="none" w:sz="0" w:space="0" w:color="auto"/>
                            <w:right w:val="none" w:sz="0" w:space="0" w:color="auto"/>
                          </w:divBdr>
                          <w:divsChild>
                            <w:div w:id="825319309">
                              <w:marLeft w:val="0"/>
                              <w:marRight w:val="0"/>
                              <w:marTop w:val="0"/>
                              <w:marBottom w:val="0"/>
                              <w:divBdr>
                                <w:top w:val="none" w:sz="0" w:space="0" w:color="auto"/>
                                <w:left w:val="none" w:sz="0" w:space="0" w:color="auto"/>
                                <w:bottom w:val="none" w:sz="0" w:space="0" w:color="auto"/>
                                <w:right w:val="none" w:sz="0" w:space="0" w:color="auto"/>
                              </w:divBdr>
                              <w:divsChild>
                                <w:div w:id="633952080">
                                  <w:marLeft w:val="0"/>
                                  <w:marRight w:val="0"/>
                                  <w:marTop w:val="0"/>
                                  <w:marBottom w:val="0"/>
                                  <w:divBdr>
                                    <w:top w:val="none" w:sz="0" w:space="0" w:color="auto"/>
                                    <w:left w:val="none" w:sz="0" w:space="0" w:color="auto"/>
                                    <w:bottom w:val="none" w:sz="0" w:space="0" w:color="auto"/>
                                    <w:right w:val="none" w:sz="0" w:space="0" w:color="auto"/>
                                  </w:divBdr>
                                  <w:divsChild>
                                    <w:div w:id="1210607162">
                                      <w:marLeft w:val="0"/>
                                      <w:marRight w:val="0"/>
                                      <w:marTop w:val="0"/>
                                      <w:marBottom w:val="0"/>
                                      <w:divBdr>
                                        <w:top w:val="none" w:sz="0" w:space="0" w:color="auto"/>
                                        <w:left w:val="none" w:sz="0" w:space="0" w:color="auto"/>
                                        <w:bottom w:val="none" w:sz="0" w:space="0" w:color="auto"/>
                                        <w:right w:val="none" w:sz="0" w:space="0" w:color="auto"/>
                                      </w:divBdr>
                                    </w:div>
                                    <w:div w:id="1682706372">
                                      <w:marLeft w:val="0"/>
                                      <w:marRight w:val="0"/>
                                      <w:marTop w:val="0"/>
                                      <w:marBottom w:val="0"/>
                                      <w:divBdr>
                                        <w:top w:val="none" w:sz="0" w:space="0" w:color="auto"/>
                                        <w:left w:val="none" w:sz="0" w:space="0" w:color="auto"/>
                                        <w:bottom w:val="none" w:sz="0" w:space="0" w:color="auto"/>
                                        <w:right w:val="none" w:sz="0" w:space="0" w:color="auto"/>
                                      </w:divBdr>
                                    </w:div>
                                    <w:div w:id="1363745329">
                                      <w:marLeft w:val="0"/>
                                      <w:marRight w:val="0"/>
                                      <w:marTop w:val="0"/>
                                      <w:marBottom w:val="0"/>
                                      <w:divBdr>
                                        <w:top w:val="none" w:sz="0" w:space="0" w:color="auto"/>
                                        <w:left w:val="none" w:sz="0" w:space="0" w:color="auto"/>
                                        <w:bottom w:val="none" w:sz="0" w:space="0" w:color="auto"/>
                                        <w:right w:val="none" w:sz="0" w:space="0" w:color="auto"/>
                                      </w:divBdr>
                                    </w:div>
                                    <w:div w:id="1435634057">
                                      <w:marLeft w:val="0"/>
                                      <w:marRight w:val="0"/>
                                      <w:marTop w:val="0"/>
                                      <w:marBottom w:val="0"/>
                                      <w:divBdr>
                                        <w:top w:val="none" w:sz="0" w:space="0" w:color="auto"/>
                                        <w:left w:val="none" w:sz="0" w:space="0" w:color="auto"/>
                                        <w:bottom w:val="none" w:sz="0" w:space="0" w:color="auto"/>
                                        <w:right w:val="none" w:sz="0" w:space="0" w:color="auto"/>
                                      </w:divBdr>
                                    </w:div>
                                    <w:div w:id="1633628779">
                                      <w:marLeft w:val="0"/>
                                      <w:marRight w:val="0"/>
                                      <w:marTop w:val="0"/>
                                      <w:marBottom w:val="0"/>
                                      <w:divBdr>
                                        <w:top w:val="none" w:sz="0" w:space="0" w:color="auto"/>
                                        <w:left w:val="none" w:sz="0" w:space="0" w:color="auto"/>
                                        <w:bottom w:val="none" w:sz="0" w:space="0" w:color="auto"/>
                                        <w:right w:val="none" w:sz="0" w:space="0" w:color="auto"/>
                                      </w:divBdr>
                                    </w:div>
                                    <w:div w:id="1154686276">
                                      <w:marLeft w:val="0"/>
                                      <w:marRight w:val="0"/>
                                      <w:marTop w:val="0"/>
                                      <w:marBottom w:val="0"/>
                                      <w:divBdr>
                                        <w:top w:val="none" w:sz="0" w:space="0" w:color="auto"/>
                                        <w:left w:val="none" w:sz="0" w:space="0" w:color="auto"/>
                                        <w:bottom w:val="none" w:sz="0" w:space="0" w:color="auto"/>
                                        <w:right w:val="none" w:sz="0" w:space="0" w:color="auto"/>
                                      </w:divBdr>
                                    </w:div>
                                    <w:div w:id="1384014701">
                                      <w:marLeft w:val="0"/>
                                      <w:marRight w:val="0"/>
                                      <w:marTop w:val="0"/>
                                      <w:marBottom w:val="0"/>
                                      <w:divBdr>
                                        <w:top w:val="none" w:sz="0" w:space="0" w:color="auto"/>
                                        <w:left w:val="none" w:sz="0" w:space="0" w:color="auto"/>
                                        <w:bottom w:val="none" w:sz="0" w:space="0" w:color="auto"/>
                                        <w:right w:val="none" w:sz="0" w:space="0" w:color="auto"/>
                                      </w:divBdr>
                                    </w:div>
                                    <w:div w:id="1772582914">
                                      <w:marLeft w:val="0"/>
                                      <w:marRight w:val="0"/>
                                      <w:marTop w:val="0"/>
                                      <w:marBottom w:val="0"/>
                                      <w:divBdr>
                                        <w:top w:val="none" w:sz="0" w:space="0" w:color="auto"/>
                                        <w:left w:val="none" w:sz="0" w:space="0" w:color="auto"/>
                                        <w:bottom w:val="none" w:sz="0" w:space="0" w:color="auto"/>
                                        <w:right w:val="none" w:sz="0" w:space="0" w:color="auto"/>
                                      </w:divBdr>
                                    </w:div>
                                    <w:div w:id="50807482">
                                      <w:marLeft w:val="0"/>
                                      <w:marRight w:val="0"/>
                                      <w:marTop w:val="0"/>
                                      <w:marBottom w:val="0"/>
                                      <w:divBdr>
                                        <w:top w:val="none" w:sz="0" w:space="0" w:color="auto"/>
                                        <w:left w:val="none" w:sz="0" w:space="0" w:color="auto"/>
                                        <w:bottom w:val="none" w:sz="0" w:space="0" w:color="auto"/>
                                        <w:right w:val="none" w:sz="0" w:space="0" w:color="auto"/>
                                      </w:divBdr>
                                    </w:div>
                                    <w:div w:id="2132740891">
                                      <w:marLeft w:val="0"/>
                                      <w:marRight w:val="0"/>
                                      <w:marTop w:val="0"/>
                                      <w:marBottom w:val="0"/>
                                      <w:divBdr>
                                        <w:top w:val="none" w:sz="0" w:space="0" w:color="auto"/>
                                        <w:left w:val="none" w:sz="0" w:space="0" w:color="auto"/>
                                        <w:bottom w:val="none" w:sz="0" w:space="0" w:color="auto"/>
                                        <w:right w:val="none" w:sz="0" w:space="0" w:color="auto"/>
                                      </w:divBdr>
                                    </w:div>
                                    <w:div w:id="675040666">
                                      <w:marLeft w:val="0"/>
                                      <w:marRight w:val="0"/>
                                      <w:marTop w:val="0"/>
                                      <w:marBottom w:val="0"/>
                                      <w:divBdr>
                                        <w:top w:val="none" w:sz="0" w:space="0" w:color="auto"/>
                                        <w:left w:val="none" w:sz="0" w:space="0" w:color="auto"/>
                                        <w:bottom w:val="none" w:sz="0" w:space="0" w:color="auto"/>
                                        <w:right w:val="none" w:sz="0" w:space="0" w:color="auto"/>
                                      </w:divBdr>
                                    </w:div>
                                    <w:div w:id="474221662">
                                      <w:marLeft w:val="0"/>
                                      <w:marRight w:val="0"/>
                                      <w:marTop w:val="0"/>
                                      <w:marBottom w:val="0"/>
                                      <w:divBdr>
                                        <w:top w:val="none" w:sz="0" w:space="0" w:color="auto"/>
                                        <w:left w:val="none" w:sz="0" w:space="0" w:color="auto"/>
                                        <w:bottom w:val="none" w:sz="0" w:space="0" w:color="auto"/>
                                        <w:right w:val="none" w:sz="0" w:space="0" w:color="auto"/>
                                      </w:divBdr>
                                    </w:div>
                                    <w:div w:id="1789348027">
                                      <w:marLeft w:val="0"/>
                                      <w:marRight w:val="0"/>
                                      <w:marTop w:val="0"/>
                                      <w:marBottom w:val="0"/>
                                      <w:divBdr>
                                        <w:top w:val="none" w:sz="0" w:space="0" w:color="auto"/>
                                        <w:left w:val="none" w:sz="0" w:space="0" w:color="auto"/>
                                        <w:bottom w:val="none" w:sz="0" w:space="0" w:color="auto"/>
                                        <w:right w:val="none" w:sz="0" w:space="0" w:color="auto"/>
                                      </w:divBdr>
                                    </w:div>
                                    <w:div w:id="999386230">
                                      <w:marLeft w:val="0"/>
                                      <w:marRight w:val="0"/>
                                      <w:marTop w:val="0"/>
                                      <w:marBottom w:val="0"/>
                                      <w:divBdr>
                                        <w:top w:val="none" w:sz="0" w:space="0" w:color="auto"/>
                                        <w:left w:val="none" w:sz="0" w:space="0" w:color="auto"/>
                                        <w:bottom w:val="none" w:sz="0" w:space="0" w:color="auto"/>
                                        <w:right w:val="none" w:sz="0" w:space="0" w:color="auto"/>
                                      </w:divBdr>
                                    </w:div>
                                    <w:div w:id="336808999">
                                      <w:marLeft w:val="0"/>
                                      <w:marRight w:val="0"/>
                                      <w:marTop w:val="0"/>
                                      <w:marBottom w:val="0"/>
                                      <w:divBdr>
                                        <w:top w:val="none" w:sz="0" w:space="0" w:color="auto"/>
                                        <w:left w:val="none" w:sz="0" w:space="0" w:color="auto"/>
                                        <w:bottom w:val="none" w:sz="0" w:space="0" w:color="auto"/>
                                        <w:right w:val="none" w:sz="0" w:space="0" w:color="auto"/>
                                      </w:divBdr>
                                    </w:div>
                                    <w:div w:id="382297141">
                                      <w:marLeft w:val="0"/>
                                      <w:marRight w:val="0"/>
                                      <w:marTop w:val="0"/>
                                      <w:marBottom w:val="0"/>
                                      <w:divBdr>
                                        <w:top w:val="none" w:sz="0" w:space="0" w:color="auto"/>
                                        <w:left w:val="none" w:sz="0" w:space="0" w:color="auto"/>
                                        <w:bottom w:val="none" w:sz="0" w:space="0" w:color="auto"/>
                                        <w:right w:val="none" w:sz="0" w:space="0" w:color="auto"/>
                                      </w:divBdr>
                                    </w:div>
                                    <w:div w:id="1615136166">
                                      <w:marLeft w:val="0"/>
                                      <w:marRight w:val="0"/>
                                      <w:marTop w:val="0"/>
                                      <w:marBottom w:val="0"/>
                                      <w:divBdr>
                                        <w:top w:val="none" w:sz="0" w:space="0" w:color="auto"/>
                                        <w:left w:val="none" w:sz="0" w:space="0" w:color="auto"/>
                                        <w:bottom w:val="none" w:sz="0" w:space="0" w:color="auto"/>
                                        <w:right w:val="none" w:sz="0" w:space="0" w:color="auto"/>
                                      </w:divBdr>
                                    </w:div>
                                    <w:div w:id="768357007">
                                      <w:marLeft w:val="0"/>
                                      <w:marRight w:val="0"/>
                                      <w:marTop w:val="0"/>
                                      <w:marBottom w:val="0"/>
                                      <w:divBdr>
                                        <w:top w:val="none" w:sz="0" w:space="0" w:color="auto"/>
                                        <w:left w:val="none" w:sz="0" w:space="0" w:color="auto"/>
                                        <w:bottom w:val="none" w:sz="0" w:space="0" w:color="auto"/>
                                        <w:right w:val="none" w:sz="0" w:space="0" w:color="auto"/>
                                      </w:divBdr>
                                    </w:div>
                                    <w:div w:id="985430536">
                                      <w:marLeft w:val="0"/>
                                      <w:marRight w:val="0"/>
                                      <w:marTop w:val="0"/>
                                      <w:marBottom w:val="0"/>
                                      <w:divBdr>
                                        <w:top w:val="none" w:sz="0" w:space="0" w:color="auto"/>
                                        <w:left w:val="none" w:sz="0" w:space="0" w:color="auto"/>
                                        <w:bottom w:val="none" w:sz="0" w:space="0" w:color="auto"/>
                                        <w:right w:val="none" w:sz="0" w:space="0" w:color="auto"/>
                                      </w:divBdr>
                                    </w:div>
                                    <w:div w:id="887885153">
                                      <w:marLeft w:val="0"/>
                                      <w:marRight w:val="0"/>
                                      <w:marTop w:val="0"/>
                                      <w:marBottom w:val="0"/>
                                      <w:divBdr>
                                        <w:top w:val="none" w:sz="0" w:space="0" w:color="auto"/>
                                        <w:left w:val="none" w:sz="0" w:space="0" w:color="auto"/>
                                        <w:bottom w:val="none" w:sz="0" w:space="0" w:color="auto"/>
                                        <w:right w:val="none" w:sz="0" w:space="0" w:color="auto"/>
                                      </w:divBdr>
                                    </w:div>
                                    <w:div w:id="1330406874">
                                      <w:marLeft w:val="0"/>
                                      <w:marRight w:val="0"/>
                                      <w:marTop w:val="0"/>
                                      <w:marBottom w:val="0"/>
                                      <w:divBdr>
                                        <w:top w:val="none" w:sz="0" w:space="0" w:color="auto"/>
                                        <w:left w:val="none" w:sz="0" w:space="0" w:color="auto"/>
                                        <w:bottom w:val="none" w:sz="0" w:space="0" w:color="auto"/>
                                        <w:right w:val="none" w:sz="0" w:space="0" w:color="auto"/>
                                      </w:divBdr>
                                    </w:div>
                                    <w:div w:id="1939437088">
                                      <w:marLeft w:val="0"/>
                                      <w:marRight w:val="0"/>
                                      <w:marTop w:val="0"/>
                                      <w:marBottom w:val="0"/>
                                      <w:divBdr>
                                        <w:top w:val="none" w:sz="0" w:space="0" w:color="auto"/>
                                        <w:left w:val="none" w:sz="0" w:space="0" w:color="auto"/>
                                        <w:bottom w:val="none" w:sz="0" w:space="0" w:color="auto"/>
                                        <w:right w:val="none" w:sz="0" w:space="0" w:color="auto"/>
                                      </w:divBdr>
                                    </w:div>
                                    <w:div w:id="1689943337">
                                      <w:marLeft w:val="0"/>
                                      <w:marRight w:val="0"/>
                                      <w:marTop w:val="0"/>
                                      <w:marBottom w:val="0"/>
                                      <w:divBdr>
                                        <w:top w:val="none" w:sz="0" w:space="0" w:color="auto"/>
                                        <w:left w:val="none" w:sz="0" w:space="0" w:color="auto"/>
                                        <w:bottom w:val="none" w:sz="0" w:space="0" w:color="auto"/>
                                        <w:right w:val="none" w:sz="0" w:space="0" w:color="auto"/>
                                      </w:divBdr>
                                    </w:div>
                                    <w:div w:id="833492624">
                                      <w:marLeft w:val="0"/>
                                      <w:marRight w:val="0"/>
                                      <w:marTop w:val="0"/>
                                      <w:marBottom w:val="0"/>
                                      <w:divBdr>
                                        <w:top w:val="none" w:sz="0" w:space="0" w:color="auto"/>
                                        <w:left w:val="none" w:sz="0" w:space="0" w:color="auto"/>
                                        <w:bottom w:val="none" w:sz="0" w:space="0" w:color="auto"/>
                                        <w:right w:val="none" w:sz="0" w:space="0" w:color="auto"/>
                                      </w:divBdr>
                                    </w:div>
                                    <w:div w:id="558129838">
                                      <w:marLeft w:val="0"/>
                                      <w:marRight w:val="0"/>
                                      <w:marTop w:val="0"/>
                                      <w:marBottom w:val="0"/>
                                      <w:divBdr>
                                        <w:top w:val="none" w:sz="0" w:space="0" w:color="auto"/>
                                        <w:left w:val="none" w:sz="0" w:space="0" w:color="auto"/>
                                        <w:bottom w:val="none" w:sz="0" w:space="0" w:color="auto"/>
                                        <w:right w:val="none" w:sz="0" w:space="0" w:color="auto"/>
                                      </w:divBdr>
                                    </w:div>
                                    <w:div w:id="1198742056">
                                      <w:marLeft w:val="0"/>
                                      <w:marRight w:val="0"/>
                                      <w:marTop w:val="0"/>
                                      <w:marBottom w:val="0"/>
                                      <w:divBdr>
                                        <w:top w:val="none" w:sz="0" w:space="0" w:color="auto"/>
                                        <w:left w:val="none" w:sz="0" w:space="0" w:color="auto"/>
                                        <w:bottom w:val="none" w:sz="0" w:space="0" w:color="auto"/>
                                        <w:right w:val="none" w:sz="0" w:space="0" w:color="auto"/>
                                      </w:divBdr>
                                    </w:div>
                                    <w:div w:id="1934166758">
                                      <w:marLeft w:val="0"/>
                                      <w:marRight w:val="0"/>
                                      <w:marTop w:val="0"/>
                                      <w:marBottom w:val="0"/>
                                      <w:divBdr>
                                        <w:top w:val="none" w:sz="0" w:space="0" w:color="auto"/>
                                        <w:left w:val="none" w:sz="0" w:space="0" w:color="auto"/>
                                        <w:bottom w:val="none" w:sz="0" w:space="0" w:color="auto"/>
                                        <w:right w:val="none" w:sz="0" w:space="0" w:color="auto"/>
                                      </w:divBdr>
                                      <w:divsChild>
                                        <w:div w:id="1414621374">
                                          <w:marLeft w:val="0"/>
                                          <w:marRight w:val="0"/>
                                          <w:marTop w:val="0"/>
                                          <w:marBottom w:val="0"/>
                                          <w:divBdr>
                                            <w:top w:val="none" w:sz="0" w:space="0" w:color="auto"/>
                                            <w:left w:val="none" w:sz="0" w:space="0" w:color="auto"/>
                                            <w:bottom w:val="none" w:sz="0" w:space="0" w:color="auto"/>
                                            <w:right w:val="none" w:sz="0" w:space="0" w:color="auto"/>
                                          </w:divBdr>
                                          <w:divsChild>
                                            <w:div w:id="1242713950">
                                              <w:marLeft w:val="0"/>
                                              <w:marRight w:val="0"/>
                                              <w:marTop w:val="0"/>
                                              <w:marBottom w:val="0"/>
                                              <w:divBdr>
                                                <w:top w:val="none" w:sz="0" w:space="0" w:color="auto"/>
                                                <w:left w:val="none" w:sz="0" w:space="0" w:color="auto"/>
                                                <w:bottom w:val="none" w:sz="0" w:space="0" w:color="auto"/>
                                                <w:right w:val="none" w:sz="0" w:space="0" w:color="auto"/>
                                              </w:divBdr>
                                            </w:div>
                                            <w:div w:id="1531987314">
                                              <w:marLeft w:val="0"/>
                                              <w:marRight w:val="0"/>
                                              <w:marTop w:val="0"/>
                                              <w:marBottom w:val="0"/>
                                              <w:divBdr>
                                                <w:top w:val="none" w:sz="0" w:space="0" w:color="auto"/>
                                                <w:left w:val="none" w:sz="0" w:space="0" w:color="auto"/>
                                                <w:bottom w:val="none" w:sz="0" w:space="0" w:color="auto"/>
                                                <w:right w:val="none" w:sz="0" w:space="0" w:color="auto"/>
                                              </w:divBdr>
                                            </w:div>
                                            <w:div w:id="1267232144">
                                              <w:marLeft w:val="0"/>
                                              <w:marRight w:val="0"/>
                                              <w:marTop w:val="0"/>
                                              <w:marBottom w:val="0"/>
                                              <w:divBdr>
                                                <w:top w:val="none" w:sz="0" w:space="0" w:color="auto"/>
                                                <w:left w:val="none" w:sz="0" w:space="0" w:color="auto"/>
                                                <w:bottom w:val="none" w:sz="0" w:space="0" w:color="auto"/>
                                                <w:right w:val="none" w:sz="0" w:space="0" w:color="auto"/>
                                              </w:divBdr>
                                            </w:div>
                                            <w:div w:id="15960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2129</Words>
  <Characters>12139</Characters>
  <Application>Microsoft Office Word</Application>
  <DocSecurity>0</DocSecurity>
  <Lines>101</Lines>
  <Paragraphs>28</Paragraphs>
  <ScaleCrop>false</ScaleCrop>
  <Company>HCL</Company>
  <LinksUpToDate>false</LinksUpToDate>
  <CharactersWithSpaces>14240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kumar Kosuri venkat</dc:creator>
  <cp:keywords/>
  <dc:description/>
  <cp:lastModifiedBy>Sreekanth kumar Kosuri venkat</cp:lastModifiedBy>
  <cp:revision>4</cp:revision>
  <dcterms:created xsi:type="dcterms:W3CDTF">2015-06-05T10:31:00Z</dcterms:created>
  <dcterms:modified xsi:type="dcterms:W3CDTF">2015-06-05T11:42:00Z</dcterms:modified>
</cp:coreProperties>
</file>