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AD838" w14:textId="3D146F5E" w:rsidR="008C4FD0" w:rsidRPr="008C4FD0" w:rsidRDefault="002F6DD0" w:rsidP="008C4FD0">
      <w:pPr>
        <w:pStyle w:val="ListParagraph"/>
        <w:numPr>
          <w:ilvl w:val="0"/>
          <w:numId w:val="2"/>
        </w:numPr>
        <w:rPr>
          <w:lang w:val="en-US"/>
        </w:rPr>
      </w:pPr>
      <w:r w:rsidRPr="002F6DD0">
        <w:t xml:space="preserve">The pie chart </w:t>
      </w:r>
      <w:r>
        <w:t xml:space="preserve">is </w:t>
      </w:r>
      <w:r w:rsidRPr="002F6DD0">
        <w:t>showing the proportion of product categories contributing to sales. Now the financial department has what it needs: a chart showing the relative contributions to the sales for each category. Using your newly created table, they can assess which category are most successful and investigate further to decide if some products should be discontinued.</w:t>
      </w:r>
    </w:p>
    <w:p w14:paraId="26974CB3" w14:textId="6356C02B" w:rsidR="002F6DD0" w:rsidRDefault="002F6DD0" w:rsidP="002F6DD0">
      <w:pPr>
        <w:rPr>
          <w:lang w:val="en-US"/>
        </w:rPr>
      </w:pPr>
      <w:r w:rsidRPr="002F6DD0">
        <w:rPr>
          <w:noProof/>
          <w:lang w:val="en-US"/>
        </w:rPr>
        <w:drawing>
          <wp:inline distT="0" distB="0" distL="0" distR="0" wp14:anchorId="1217217E" wp14:editId="64E1C732">
            <wp:extent cx="5731510" cy="3142615"/>
            <wp:effectExtent l="0" t="0" r="2540" b="635"/>
            <wp:docPr id="180022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20738" name=""/>
                    <pic:cNvPicPr/>
                  </pic:nvPicPr>
                  <pic:blipFill>
                    <a:blip r:embed="rId5"/>
                    <a:stretch>
                      <a:fillRect/>
                    </a:stretch>
                  </pic:blipFill>
                  <pic:spPr>
                    <a:xfrm>
                      <a:off x="0" y="0"/>
                      <a:ext cx="5731510" cy="3142615"/>
                    </a:xfrm>
                    <a:prstGeom prst="rect">
                      <a:avLst/>
                    </a:prstGeom>
                  </pic:spPr>
                </pic:pic>
              </a:graphicData>
            </a:graphic>
          </wp:inline>
        </w:drawing>
      </w:r>
    </w:p>
    <w:p w14:paraId="4D4BCE69" w14:textId="73F622B6" w:rsidR="008C4FD0" w:rsidRDefault="008C4FD0" w:rsidP="008C4FD0">
      <w:pPr>
        <w:pStyle w:val="ListParagraph"/>
        <w:numPr>
          <w:ilvl w:val="0"/>
          <w:numId w:val="2"/>
        </w:numPr>
        <w:rPr>
          <w:lang w:val="en-US"/>
        </w:rPr>
      </w:pPr>
      <w:r>
        <w:rPr>
          <w:lang w:val="en-US"/>
        </w:rPr>
        <w:t>Now financial department can see the proportion year wise</w:t>
      </w:r>
    </w:p>
    <w:p w14:paraId="104BEBA6" w14:textId="5E266198" w:rsidR="008C4FD0" w:rsidRDefault="00751557" w:rsidP="008C4FD0">
      <w:pPr>
        <w:rPr>
          <w:lang w:val="en-US"/>
        </w:rPr>
      </w:pPr>
      <w:r w:rsidRPr="00751557">
        <w:rPr>
          <w:noProof/>
          <w:lang w:val="en-US"/>
        </w:rPr>
        <w:drawing>
          <wp:inline distT="0" distB="0" distL="0" distR="0" wp14:anchorId="017AF6DD" wp14:editId="38AE5832">
            <wp:extent cx="5731510" cy="2868930"/>
            <wp:effectExtent l="0" t="0" r="2540" b="7620"/>
            <wp:docPr id="116684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0398" name=""/>
                    <pic:cNvPicPr/>
                  </pic:nvPicPr>
                  <pic:blipFill>
                    <a:blip r:embed="rId6"/>
                    <a:stretch>
                      <a:fillRect/>
                    </a:stretch>
                  </pic:blipFill>
                  <pic:spPr>
                    <a:xfrm>
                      <a:off x="0" y="0"/>
                      <a:ext cx="5731510" cy="2868930"/>
                    </a:xfrm>
                    <a:prstGeom prst="rect">
                      <a:avLst/>
                    </a:prstGeom>
                  </pic:spPr>
                </pic:pic>
              </a:graphicData>
            </a:graphic>
          </wp:inline>
        </w:drawing>
      </w:r>
    </w:p>
    <w:p w14:paraId="3460D1E0" w14:textId="77777777" w:rsidR="00E14C2B" w:rsidRDefault="00E14C2B" w:rsidP="008C4FD0">
      <w:pPr>
        <w:rPr>
          <w:lang w:val="en-US"/>
        </w:rPr>
      </w:pPr>
    </w:p>
    <w:p w14:paraId="557052A4" w14:textId="26D05BD8" w:rsidR="00751557" w:rsidRPr="00412EC0" w:rsidRDefault="00751557" w:rsidP="00412EC0">
      <w:pPr>
        <w:pStyle w:val="ListParagraph"/>
        <w:numPr>
          <w:ilvl w:val="0"/>
          <w:numId w:val="2"/>
        </w:numPr>
        <w:rPr>
          <w:lang w:val="en-US"/>
        </w:rPr>
      </w:pPr>
      <w:r w:rsidRPr="00412EC0">
        <w:rPr>
          <w:lang w:val="en-US"/>
        </w:rPr>
        <w:t xml:space="preserve">And the </w:t>
      </w:r>
      <w:r w:rsidR="00E14C2B" w:rsidRPr="00412EC0">
        <w:rPr>
          <w:lang w:val="en-US"/>
        </w:rPr>
        <w:t>Q</w:t>
      </w:r>
      <w:r w:rsidRPr="00412EC0">
        <w:rPr>
          <w:lang w:val="en-US"/>
        </w:rPr>
        <w:t>u</w:t>
      </w:r>
      <w:r w:rsidR="00E14C2B" w:rsidRPr="00412EC0">
        <w:rPr>
          <w:lang w:val="en-US"/>
        </w:rPr>
        <w:t>a</w:t>
      </w:r>
      <w:r w:rsidRPr="00412EC0">
        <w:rPr>
          <w:lang w:val="en-US"/>
        </w:rPr>
        <w:t>rter wise as well</w:t>
      </w:r>
    </w:p>
    <w:p w14:paraId="1F5255AF" w14:textId="45086854" w:rsidR="00751557" w:rsidRDefault="00E14C2B" w:rsidP="008C4FD0">
      <w:pPr>
        <w:rPr>
          <w:lang w:val="en-US"/>
        </w:rPr>
      </w:pPr>
      <w:r w:rsidRPr="00E14C2B">
        <w:rPr>
          <w:noProof/>
          <w:lang w:val="en-US"/>
        </w:rPr>
        <w:lastRenderedPageBreak/>
        <w:drawing>
          <wp:inline distT="0" distB="0" distL="0" distR="0" wp14:anchorId="6E9745FD" wp14:editId="2E4B8639">
            <wp:extent cx="5731510" cy="2731135"/>
            <wp:effectExtent l="0" t="0" r="2540" b="0"/>
            <wp:docPr id="151000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09343" name=""/>
                    <pic:cNvPicPr/>
                  </pic:nvPicPr>
                  <pic:blipFill>
                    <a:blip r:embed="rId7"/>
                    <a:stretch>
                      <a:fillRect/>
                    </a:stretch>
                  </pic:blipFill>
                  <pic:spPr>
                    <a:xfrm>
                      <a:off x="0" y="0"/>
                      <a:ext cx="5731510" cy="2731135"/>
                    </a:xfrm>
                    <a:prstGeom prst="rect">
                      <a:avLst/>
                    </a:prstGeom>
                  </pic:spPr>
                </pic:pic>
              </a:graphicData>
            </a:graphic>
          </wp:inline>
        </w:drawing>
      </w:r>
    </w:p>
    <w:p w14:paraId="462701AE" w14:textId="1FC72EE2" w:rsidR="00600122" w:rsidRPr="00415EB6" w:rsidRDefault="00412EC0" w:rsidP="00600122">
      <w:pPr>
        <w:pStyle w:val="ListParagraph"/>
        <w:numPr>
          <w:ilvl w:val="0"/>
          <w:numId w:val="2"/>
        </w:numPr>
        <w:rPr>
          <w:lang w:val="en-US"/>
        </w:rPr>
      </w:pPr>
      <w:r w:rsidRPr="00415EB6">
        <w:rPr>
          <w:lang w:val="en-US"/>
        </w:rPr>
        <w:t>Below pie chart is showing the pattern for Segment and sales.</w:t>
      </w:r>
    </w:p>
    <w:p w14:paraId="1C3437CA" w14:textId="2EE4C6F0" w:rsidR="00412EC0" w:rsidRDefault="00600122" w:rsidP="00412EC0">
      <w:pPr>
        <w:rPr>
          <w:lang w:val="en-US"/>
        </w:rPr>
      </w:pPr>
      <w:r w:rsidRPr="00600122">
        <w:rPr>
          <w:noProof/>
          <w:lang w:val="en-US"/>
        </w:rPr>
        <w:drawing>
          <wp:inline distT="0" distB="0" distL="0" distR="0" wp14:anchorId="19B0A0D6" wp14:editId="4F74FA7E">
            <wp:extent cx="6057900" cy="3175292"/>
            <wp:effectExtent l="0" t="0" r="0" b="6350"/>
            <wp:docPr id="54982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27760" name=""/>
                    <pic:cNvPicPr/>
                  </pic:nvPicPr>
                  <pic:blipFill>
                    <a:blip r:embed="rId8"/>
                    <a:stretch>
                      <a:fillRect/>
                    </a:stretch>
                  </pic:blipFill>
                  <pic:spPr>
                    <a:xfrm>
                      <a:off x="0" y="0"/>
                      <a:ext cx="6080313" cy="3187040"/>
                    </a:xfrm>
                    <a:prstGeom prst="rect">
                      <a:avLst/>
                    </a:prstGeom>
                  </pic:spPr>
                </pic:pic>
              </a:graphicData>
            </a:graphic>
          </wp:inline>
        </w:drawing>
      </w:r>
    </w:p>
    <w:p w14:paraId="3B08DB1B" w14:textId="168C5CAC" w:rsidR="00415EB6" w:rsidRDefault="00415EB6" w:rsidP="00415EB6">
      <w:pPr>
        <w:pStyle w:val="ListParagraph"/>
        <w:numPr>
          <w:ilvl w:val="0"/>
          <w:numId w:val="2"/>
        </w:numPr>
        <w:rPr>
          <w:lang w:val="en-US"/>
        </w:rPr>
      </w:pPr>
      <w:r>
        <w:rPr>
          <w:lang w:val="en-US"/>
        </w:rPr>
        <w:t>Below pie chart is showing Sub category wise Sales total</w:t>
      </w:r>
    </w:p>
    <w:p w14:paraId="29C8776F" w14:textId="1F3B6DE6" w:rsidR="00415EB6" w:rsidRPr="00415EB6" w:rsidRDefault="00415EB6" w:rsidP="00415EB6">
      <w:pPr>
        <w:rPr>
          <w:lang w:val="en-US"/>
        </w:rPr>
      </w:pPr>
      <w:r w:rsidRPr="00415EB6">
        <w:rPr>
          <w:lang w:val="en-US"/>
        </w:rPr>
        <w:lastRenderedPageBreak/>
        <w:drawing>
          <wp:inline distT="0" distB="0" distL="0" distR="0" wp14:anchorId="45F3D94F" wp14:editId="5FACBCD0">
            <wp:extent cx="5981065" cy="3215640"/>
            <wp:effectExtent l="0" t="0" r="635" b="3810"/>
            <wp:docPr id="15798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1096" name=""/>
                    <pic:cNvPicPr/>
                  </pic:nvPicPr>
                  <pic:blipFill>
                    <a:blip r:embed="rId9"/>
                    <a:stretch>
                      <a:fillRect/>
                    </a:stretch>
                  </pic:blipFill>
                  <pic:spPr>
                    <a:xfrm>
                      <a:off x="0" y="0"/>
                      <a:ext cx="5982044" cy="3216166"/>
                    </a:xfrm>
                    <a:prstGeom prst="rect">
                      <a:avLst/>
                    </a:prstGeom>
                  </pic:spPr>
                </pic:pic>
              </a:graphicData>
            </a:graphic>
          </wp:inline>
        </w:drawing>
      </w:r>
    </w:p>
    <w:p w14:paraId="56C7D6FB" w14:textId="77777777" w:rsidR="002F6DD0" w:rsidRDefault="002F6DD0" w:rsidP="002F6DD0">
      <w:pPr>
        <w:rPr>
          <w:lang w:val="en-US"/>
        </w:rPr>
      </w:pPr>
    </w:p>
    <w:p w14:paraId="4FFD7855" w14:textId="77777777" w:rsidR="002F6DD0" w:rsidRPr="002F6DD0" w:rsidRDefault="002F6DD0" w:rsidP="002F6DD0">
      <w:pPr>
        <w:rPr>
          <w:lang w:val="en-US"/>
        </w:rPr>
      </w:pPr>
    </w:p>
    <w:sectPr w:rsidR="002F6DD0" w:rsidRPr="002F6D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E6A97"/>
    <w:multiLevelType w:val="hybridMultilevel"/>
    <w:tmpl w:val="12CC5D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9509F9"/>
    <w:multiLevelType w:val="hybridMultilevel"/>
    <w:tmpl w:val="B2BEB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656482">
    <w:abstractNumId w:val="1"/>
  </w:num>
  <w:num w:numId="2" w16cid:durableId="18594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29"/>
    <w:rsid w:val="00140901"/>
    <w:rsid w:val="001C205F"/>
    <w:rsid w:val="002F6DD0"/>
    <w:rsid w:val="003F1CA9"/>
    <w:rsid w:val="00412EC0"/>
    <w:rsid w:val="00415EB6"/>
    <w:rsid w:val="004F4229"/>
    <w:rsid w:val="005377FD"/>
    <w:rsid w:val="00600122"/>
    <w:rsid w:val="00751557"/>
    <w:rsid w:val="008C4FD0"/>
    <w:rsid w:val="00E14C2B"/>
    <w:rsid w:val="00EA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53DC"/>
  <w15:chartTrackingRefBased/>
  <w15:docId w15:val="{A0628A28-72F2-4712-A75C-FE285B8A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2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2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2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2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2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2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2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29"/>
    <w:rPr>
      <w:rFonts w:eastAsiaTheme="majorEastAsia" w:cstheme="majorBidi"/>
      <w:color w:val="272727" w:themeColor="text1" w:themeTint="D8"/>
    </w:rPr>
  </w:style>
  <w:style w:type="paragraph" w:styleId="Title">
    <w:name w:val="Title"/>
    <w:basedOn w:val="Normal"/>
    <w:next w:val="Normal"/>
    <w:link w:val="TitleChar"/>
    <w:uiPriority w:val="10"/>
    <w:qFormat/>
    <w:rsid w:val="004F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29"/>
    <w:pPr>
      <w:spacing w:before="160"/>
      <w:jc w:val="center"/>
    </w:pPr>
    <w:rPr>
      <w:i/>
      <w:iCs/>
      <w:color w:val="404040" w:themeColor="text1" w:themeTint="BF"/>
    </w:rPr>
  </w:style>
  <w:style w:type="character" w:customStyle="1" w:styleId="QuoteChar">
    <w:name w:val="Quote Char"/>
    <w:basedOn w:val="DefaultParagraphFont"/>
    <w:link w:val="Quote"/>
    <w:uiPriority w:val="29"/>
    <w:rsid w:val="004F4229"/>
    <w:rPr>
      <w:i/>
      <w:iCs/>
      <w:color w:val="404040" w:themeColor="text1" w:themeTint="BF"/>
    </w:rPr>
  </w:style>
  <w:style w:type="paragraph" w:styleId="ListParagraph">
    <w:name w:val="List Paragraph"/>
    <w:basedOn w:val="Normal"/>
    <w:uiPriority w:val="34"/>
    <w:qFormat/>
    <w:rsid w:val="004F4229"/>
    <w:pPr>
      <w:ind w:left="720"/>
      <w:contextualSpacing/>
    </w:pPr>
  </w:style>
  <w:style w:type="character" w:styleId="IntenseEmphasis">
    <w:name w:val="Intense Emphasis"/>
    <w:basedOn w:val="DefaultParagraphFont"/>
    <w:uiPriority w:val="21"/>
    <w:qFormat/>
    <w:rsid w:val="004F4229"/>
    <w:rPr>
      <w:i/>
      <w:iCs/>
      <w:color w:val="2F5496" w:themeColor="accent1" w:themeShade="BF"/>
    </w:rPr>
  </w:style>
  <w:style w:type="paragraph" w:styleId="IntenseQuote">
    <w:name w:val="Intense Quote"/>
    <w:basedOn w:val="Normal"/>
    <w:next w:val="Normal"/>
    <w:link w:val="IntenseQuoteChar"/>
    <w:uiPriority w:val="30"/>
    <w:qFormat/>
    <w:rsid w:val="004F4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229"/>
    <w:rPr>
      <w:i/>
      <w:iCs/>
      <w:color w:val="2F5496" w:themeColor="accent1" w:themeShade="BF"/>
    </w:rPr>
  </w:style>
  <w:style w:type="character" w:styleId="IntenseReference">
    <w:name w:val="Intense Reference"/>
    <w:basedOn w:val="DefaultParagraphFont"/>
    <w:uiPriority w:val="32"/>
    <w:qFormat/>
    <w:rsid w:val="004F42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Dutta</dc:creator>
  <cp:keywords/>
  <dc:description/>
  <cp:lastModifiedBy>Shilpi Dutta</cp:lastModifiedBy>
  <cp:revision>11</cp:revision>
  <dcterms:created xsi:type="dcterms:W3CDTF">2025-07-25T05:24:00Z</dcterms:created>
  <dcterms:modified xsi:type="dcterms:W3CDTF">2025-07-25T05:44:00Z</dcterms:modified>
</cp:coreProperties>
</file>