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03A" w:rsidRPr="00053752" w:rsidRDefault="0073203A" w:rsidP="00472E08">
      <w:pPr>
        <w:spacing w:line="240" w:lineRule="auto"/>
        <w:jc w:val="center"/>
        <w:rPr>
          <w:b/>
          <w:sz w:val="56"/>
        </w:rPr>
      </w:pPr>
      <w:r w:rsidRPr="00053752">
        <w:rPr>
          <w:b/>
          <w:sz w:val="56"/>
        </w:rPr>
        <w:t>THE MOTHERHOOD WAGE PENALTY</w:t>
      </w:r>
    </w:p>
    <w:p w:rsidR="0073203A" w:rsidRPr="002E26D1" w:rsidRDefault="0073203A" w:rsidP="00472E08">
      <w:pPr>
        <w:spacing w:line="240" w:lineRule="auto"/>
        <w:rPr>
          <w:b/>
          <w:sz w:val="32"/>
        </w:rPr>
      </w:pPr>
      <w:r w:rsidRPr="002E26D1">
        <w:rPr>
          <w:b/>
          <w:sz w:val="32"/>
        </w:rPr>
        <w:t>Problem Statement:</w:t>
      </w:r>
    </w:p>
    <w:p w:rsidR="00053752" w:rsidRDefault="0073203A" w:rsidP="00472E08">
      <w:pPr>
        <w:spacing w:line="240" w:lineRule="auto"/>
      </w:pPr>
      <w:r w:rsidRPr="0073203A">
        <w:t xml:space="preserve">Does having children </w:t>
      </w:r>
      <w:r w:rsidR="00807367">
        <w:t>can make women</w:t>
      </w:r>
      <w:r w:rsidRPr="0073203A">
        <w:t xml:space="preserve"> earn less? It is a well-known empirical phenomena that women </w:t>
      </w:r>
      <w:r w:rsidR="00807367">
        <w:t>who do not have</w:t>
      </w:r>
      <w:r w:rsidRPr="0073203A">
        <w:t xml:space="preserve"> children are paid more on average th</w:t>
      </w:r>
      <w:r w:rsidR="004117A1">
        <w:t xml:space="preserve">an women who have children as </w:t>
      </w:r>
      <w:r w:rsidR="004117A1" w:rsidRPr="004117A1">
        <w:t xml:space="preserve">Mothers in the workforce experience additional disadvantage compared to women who are not mothers, including a per-child wage penalty. </w:t>
      </w:r>
      <w:r w:rsidRPr="0073203A">
        <w:t xml:space="preserve">We will be using the data to investigate the </w:t>
      </w:r>
      <w:r w:rsidR="00807367">
        <w:t>wage penalty size that a mother</w:t>
      </w:r>
      <w:r w:rsidRPr="0073203A">
        <w:t xml:space="preserve"> face</w:t>
      </w:r>
      <w:r w:rsidR="00807367">
        <w:t>s</w:t>
      </w:r>
      <w:r w:rsidRPr="0073203A">
        <w:t xml:space="preserve"> in the USA, we will investigate whe</w:t>
      </w:r>
      <w:r w:rsidR="00807367">
        <w:t>ther the</w:t>
      </w:r>
      <w:r w:rsidRPr="0073203A">
        <w:t xml:space="preserve"> differences</w:t>
      </w:r>
      <w:r w:rsidR="00807367">
        <w:t xml:space="preserve"> observed</w:t>
      </w:r>
      <w:r w:rsidRPr="0073203A">
        <w:t xml:space="preserve"> represent the casual effect of motherhood and </w:t>
      </w:r>
      <w:r w:rsidR="00807367">
        <w:t xml:space="preserve">will try to </w:t>
      </w:r>
      <w:r w:rsidRPr="0073203A">
        <w:t>consider the degree to which these differences have changed over time.</w:t>
      </w:r>
      <w:r w:rsidR="00053752">
        <w:t xml:space="preserve"> </w:t>
      </w:r>
    </w:p>
    <w:p w:rsidR="0073203A" w:rsidRDefault="0073203A" w:rsidP="00472E08">
      <w:pPr>
        <w:spacing w:line="240" w:lineRule="auto"/>
      </w:pPr>
      <w:r>
        <w:t xml:space="preserve">Null Hypothesis: </w:t>
      </w:r>
      <w:r w:rsidRPr="0073203A">
        <w:t>there is no significa</w:t>
      </w:r>
      <w:r w:rsidR="00807367">
        <w:t>nce difference in</w:t>
      </w:r>
      <w:r w:rsidR="00D24F11">
        <w:t xml:space="preserve"> the mean wages of women with or without children.</w:t>
      </w:r>
    </w:p>
    <w:p w:rsidR="000015F8" w:rsidRPr="00E577AD" w:rsidRDefault="00D24F11" w:rsidP="00472E08">
      <w:pPr>
        <w:spacing w:line="240" w:lineRule="auto"/>
      </w:pPr>
      <w:r>
        <w:t>Alternative Hypothesis: there is a</w:t>
      </w:r>
      <w:r w:rsidRPr="00D24F11">
        <w:t xml:space="preserve"> significance d</w:t>
      </w:r>
      <w:r>
        <w:t>ifference</w:t>
      </w:r>
      <w:r w:rsidR="00807367">
        <w:t xml:space="preserve"> in the</w:t>
      </w:r>
      <w:r>
        <w:t xml:space="preserve"> mean wages of women with or wit</w:t>
      </w:r>
      <w:r w:rsidR="00E577AD">
        <w:t>hout children.</w:t>
      </w:r>
    </w:p>
    <w:p w:rsidR="00053752" w:rsidRDefault="00053752" w:rsidP="00472E08">
      <w:pPr>
        <w:spacing w:line="240" w:lineRule="auto"/>
        <w:rPr>
          <w:sz w:val="32"/>
        </w:rPr>
      </w:pPr>
    </w:p>
    <w:p w:rsidR="00914A24" w:rsidRPr="002E26D1" w:rsidRDefault="00914A24" w:rsidP="00472E08">
      <w:pPr>
        <w:spacing w:line="240" w:lineRule="auto"/>
        <w:rPr>
          <w:b/>
          <w:sz w:val="32"/>
        </w:rPr>
      </w:pPr>
      <w:r w:rsidRPr="002E26D1">
        <w:rPr>
          <w:b/>
          <w:sz w:val="32"/>
        </w:rPr>
        <w:t>Data Source:</w:t>
      </w:r>
    </w:p>
    <w:p w:rsidR="00914A24" w:rsidRDefault="00914A24" w:rsidP="00472E08">
      <w:pPr>
        <w:spacing w:line="240" w:lineRule="auto"/>
      </w:pPr>
      <w:r>
        <w:t xml:space="preserve">The data is </w:t>
      </w:r>
      <w:r w:rsidR="00807367">
        <w:t>taken to estimate the effects of having children on the young women</w:t>
      </w:r>
      <w:r w:rsidR="00807367" w:rsidRPr="00807367">
        <w:t xml:space="preserve"> </w:t>
      </w:r>
      <w:r w:rsidR="00807367">
        <w:t xml:space="preserve">wages. It is taken </w:t>
      </w:r>
      <w:r>
        <w:t>from the national longitudinal survey of youth. The data has been downloaded from the PUBL0055 webpage.</w:t>
      </w:r>
    </w:p>
    <w:p w:rsidR="00914A24" w:rsidRDefault="00914A24" w:rsidP="00472E08">
      <w:pPr>
        <w:spacing w:line="240" w:lineRule="auto"/>
      </w:pPr>
      <w:r>
        <w:t>Each observation in the data (N= 2479) represents women (all age between 19 and 30) and the names and description of the variables is included in the data table</w:t>
      </w:r>
    </w:p>
    <w:tbl>
      <w:tblPr>
        <w:tblStyle w:val="TableGrid"/>
        <w:tblW w:w="0" w:type="auto"/>
        <w:tblLook w:val="04A0" w:firstRow="1" w:lastRow="0" w:firstColumn="1" w:lastColumn="0" w:noHBand="0" w:noVBand="1"/>
      </w:tblPr>
      <w:tblGrid>
        <w:gridCol w:w="4508"/>
        <w:gridCol w:w="4508"/>
      </w:tblGrid>
      <w:tr w:rsidR="00914A24" w:rsidTr="00914A24">
        <w:tc>
          <w:tcPr>
            <w:tcW w:w="4508" w:type="dxa"/>
          </w:tcPr>
          <w:p w:rsidR="00914A24" w:rsidRDefault="00914A24" w:rsidP="00472E08">
            <w:r>
              <w:t>Name</w:t>
            </w:r>
            <w:r w:rsidR="00807367">
              <w:t xml:space="preserve"> of the variable</w:t>
            </w:r>
          </w:p>
        </w:tc>
        <w:tc>
          <w:tcPr>
            <w:tcW w:w="4508" w:type="dxa"/>
          </w:tcPr>
          <w:p w:rsidR="00914A24" w:rsidRDefault="00914A24" w:rsidP="00472E08">
            <w:r>
              <w:t>Description</w:t>
            </w:r>
            <w:r w:rsidR="00807367">
              <w:t xml:space="preserve"> of the variable</w:t>
            </w:r>
          </w:p>
        </w:tc>
      </w:tr>
      <w:tr w:rsidR="00914A24" w:rsidTr="00914A24">
        <w:tc>
          <w:tcPr>
            <w:tcW w:w="4508" w:type="dxa"/>
          </w:tcPr>
          <w:p w:rsidR="00914A24" w:rsidRDefault="00914A24" w:rsidP="00472E08">
            <w:r>
              <w:t>PUBID</w:t>
            </w:r>
          </w:p>
        </w:tc>
        <w:tc>
          <w:tcPr>
            <w:tcW w:w="4508" w:type="dxa"/>
          </w:tcPr>
          <w:p w:rsidR="00914A24" w:rsidRDefault="00914A24" w:rsidP="00472E08">
            <w:r>
              <w:t>ID of women</w:t>
            </w:r>
          </w:p>
        </w:tc>
      </w:tr>
      <w:tr w:rsidR="00914A24" w:rsidTr="00914A24">
        <w:tc>
          <w:tcPr>
            <w:tcW w:w="4508" w:type="dxa"/>
          </w:tcPr>
          <w:p w:rsidR="00914A24" w:rsidRDefault="00914A24" w:rsidP="00472E08">
            <w:r>
              <w:t>Wage</w:t>
            </w:r>
          </w:p>
        </w:tc>
        <w:tc>
          <w:tcPr>
            <w:tcW w:w="4508" w:type="dxa"/>
          </w:tcPr>
          <w:p w:rsidR="00914A24" w:rsidRDefault="00914A24" w:rsidP="00472E08">
            <w:r>
              <w:t>Hourly wage, In dollars</w:t>
            </w:r>
          </w:p>
        </w:tc>
      </w:tr>
      <w:tr w:rsidR="00914A24" w:rsidTr="00914A24">
        <w:tc>
          <w:tcPr>
            <w:tcW w:w="4508" w:type="dxa"/>
          </w:tcPr>
          <w:p w:rsidR="00914A24" w:rsidRDefault="00914A24" w:rsidP="00472E08">
            <w:proofErr w:type="spellStart"/>
            <w:r>
              <w:t>numChilren</w:t>
            </w:r>
            <w:proofErr w:type="spellEnd"/>
          </w:p>
        </w:tc>
        <w:tc>
          <w:tcPr>
            <w:tcW w:w="4508" w:type="dxa"/>
          </w:tcPr>
          <w:p w:rsidR="00914A24" w:rsidRDefault="00914A24" w:rsidP="00472E08">
            <w:r>
              <w:t>Number of children the women has</w:t>
            </w:r>
          </w:p>
        </w:tc>
      </w:tr>
      <w:tr w:rsidR="00914A24" w:rsidTr="00914A24">
        <w:tc>
          <w:tcPr>
            <w:tcW w:w="4508" w:type="dxa"/>
          </w:tcPr>
          <w:p w:rsidR="00914A24" w:rsidRDefault="00914A24" w:rsidP="00472E08">
            <w:r>
              <w:t>Age</w:t>
            </w:r>
          </w:p>
        </w:tc>
        <w:tc>
          <w:tcPr>
            <w:tcW w:w="4508" w:type="dxa"/>
          </w:tcPr>
          <w:p w:rsidR="00914A24" w:rsidRDefault="00B026C9" w:rsidP="00472E08">
            <w:r>
              <w:t>Age, in years</w:t>
            </w:r>
          </w:p>
        </w:tc>
      </w:tr>
      <w:tr w:rsidR="00914A24" w:rsidTr="00914A24">
        <w:tc>
          <w:tcPr>
            <w:tcW w:w="4508" w:type="dxa"/>
          </w:tcPr>
          <w:p w:rsidR="00914A24" w:rsidRDefault="00914A24" w:rsidP="00472E08">
            <w:proofErr w:type="spellStart"/>
            <w:r>
              <w:t>Educ</w:t>
            </w:r>
            <w:proofErr w:type="spellEnd"/>
          </w:p>
        </w:tc>
        <w:tc>
          <w:tcPr>
            <w:tcW w:w="4508" w:type="dxa"/>
          </w:tcPr>
          <w:p w:rsidR="00914A24" w:rsidRDefault="00B026C9" w:rsidP="00472E08">
            <w:r>
              <w:t>Level of education</w:t>
            </w:r>
          </w:p>
          <w:p w:rsidR="00B026C9" w:rsidRDefault="00B026C9" w:rsidP="00472E08">
            <w:pPr>
              <w:pStyle w:val="ListParagraph"/>
              <w:numPr>
                <w:ilvl w:val="0"/>
                <w:numId w:val="1"/>
              </w:numPr>
            </w:pPr>
            <w:r>
              <w:t>Less tha</w:t>
            </w:r>
            <w:r w:rsidR="00807367">
              <w:t>n</w:t>
            </w:r>
            <w:r>
              <w:t xml:space="preserve"> HS</w:t>
            </w:r>
          </w:p>
          <w:p w:rsidR="00B026C9" w:rsidRDefault="00B026C9" w:rsidP="00472E08">
            <w:pPr>
              <w:pStyle w:val="ListParagraph"/>
              <w:numPr>
                <w:ilvl w:val="0"/>
                <w:numId w:val="1"/>
              </w:numPr>
            </w:pPr>
            <w:r>
              <w:t>High school</w:t>
            </w:r>
          </w:p>
          <w:p w:rsidR="00B026C9" w:rsidRDefault="00B026C9" w:rsidP="00472E08">
            <w:pPr>
              <w:pStyle w:val="ListParagraph"/>
              <w:numPr>
                <w:ilvl w:val="0"/>
                <w:numId w:val="1"/>
              </w:numPr>
            </w:pPr>
            <w:r>
              <w:t>Some college</w:t>
            </w:r>
          </w:p>
          <w:p w:rsidR="00B026C9" w:rsidRDefault="00B026C9" w:rsidP="00472E08">
            <w:pPr>
              <w:pStyle w:val="ListParagraph"/>
              <w:numPr>
                <w:ilvl w:val="0"/>
                <w:numId w:val="1"/>
              </w:numPr>
            </w:pPr>
            <w:r>
              <w:t>College</w:t>
            </w:r>
          </w:p>
        </w:tc>
      </w:tr>
      <w:tr w:rsidR="00914A24" w:rsidTr="00914A24">
        <w:tc>
          <w:tcPr>
            <w:tcW w:w="4508" w:type="dxa"/>
          </w:tcPr>
          <w:p w:rsidR="00914A24" w:rsidRDefault="00B026C9" w:rsidP="00472E08">
            <w:r>
              <w:t>Experience</w:t>
            </w:r>
          </w:p>
        </w:tc>
        <w:tc>
          <w:tcPr>
            <w:tcW w:w="4508" w:type="dxa"/>
          </w:tcPr>
          <w:p w:rsidR="00914A24" w:rsidRDefault="00B026C9" w:rsidP="00472E08">
            <w:r>
              <w:t>Relevant experience in months</w:t>
            </w:r>
          </w:p>
        </w:tc>
      </w:tr>
      <w:tr w:rsidR="00B026C9" w:rsidTr="00914A24">
        <w:tc>
          <w:tcPr>
            <w:tcW w:w="4508" w:type="dxa"/>
          </w:tcPr>
          <w:p w:rsidR="00B026C9" w:rsidRDefault="00B026C9" w:rsidP="00472E08">
            <w:r>
              <w:t>Tenure</w:t>
            </w:r>
          </w:p>
        </w:tc>
        <w:tc>
          <w:tcPr>
            <w:tcW w:w="4508" w:type="dxa"/>
          </w:tcPr>
          <w:p w:rsidR="00B026C9" w:rsidRDefault="00B026C9" w:rsidP="00472E08">
            <w:r>
              <w:t>Current job tenure, in years</w:t>
            </w:r>
          </w:p>
        </w:tc>
      </w:tr>
      <w:tr w:rsidR="00914A24" w:rsidTr="00914A24">
        <w:tc>
          <w:tcPr>
            <w:tcW w:w="4508" w:type="dxa"/>
          </w:tcPr>
          <w:p w:rsidR="00914A24" w:rsidRDefault="00914A24" w:rsidP="00472E08">
            <w:proofErr w:type="spellStart"/>
            <w:r>
              <w:t>Marstat</w:t>
            </w:r>
            <w:proofErr w:type="spellEnd"/>
          </w:p>
        </w:tc>
        <w:tc>
          <w:tcPr>
            <w:tcW w:w="4508" w:type="dxa"/>
          </w:tcPr>
          <w:p w:rsidR="00914A24" w:rsidRDefault="00B026C9" w:rsidP="00472E08">
            <w:r>
              <w:t xml:space="preserve">Marital status </w:t>
            </w:r>
          </w:p>
          <w:p w:rsidR="00B026C9" w:rsidRDefault="00B026C9" w:rsidP="00472E08">
            <w:pPr>
              <w:pStyle w:val="ListParagraph"/>
              <w:numPr>
                <w:ilvl w:val="0"/>
                <w:numId w:val="2"/>
              </w:numPr>
            </w:pPr>
            <w:proofErr w:type="spellStart"/>
            <w:r>
              <w:t>Cohabitting</w:t>
            </w:r>
            <w:proofErr w:type="spellEnd"/>
          </w:p>
          <w:p w:rsidR="00B026C9" w:rsidRDefault="00B026C9" w:rsidP="00472E08">
            <w:pPr>
              <w:pStyle w:val="ListParagraph"/>
              <w:numPr>
                <w:ilvl w:val="0"/>
                <w:numId w:val="2"/>
              </w:numPr>
            </w:pPr>
            <w:r>
              <w:t>Married</w:t>
            </w:r>
          </w:p>
          <w:p w:rsidR="00B026C9" w:rsidRDefault="00B026C9" w:rsidP="00472E08">
            <w:pPr>
              <w:pStyle w:val="ListParagraph"/>
              <w:numPr>
                <w:ilvl w:val="0"/>
                <w:numId w:val="2"/>
              </w:numPr>
            </w:pPr>
            <w:r>
              <w:t>No romantic union</w:t>
            </w:r>
          </w:p>
        </w:tc>
      </w:tr>
      <w:tr w:rsidR="00914A24" w:rsidTr="00914A24">
        <w:tc>
          <w:tcPr>
            <w:tcW w:w="4508" w:type="dxa"/>
          </w:tcPr>
          <w:p w:rsidR="00914A24" w:rsidRDefault="00914A24" w:rsidP="00472E08">
            <w:r>
              <w:t>Fulltime</w:t>
            </w:r>
          </w:p>
        </w:tc>
        <w:tc>
          <w:tcPr>
            <w:tcW w:w="4508" w:type="dxa"/>
          </w:tcPr>
          <w:p w:rsidR="00B026C9" w:rsidRDefault="00B026C9" w:rsidP="00472E08">
            <w:r>
              <w:t>Employment status</w:t>
            </w:r>
          </w:p>
          <w:p w:rsidR="00B026C9" w:rsidRDefault="00B026C9" w:rsidP="00472E08">
            <w:pPr>
              <w:pStyle w:val="ListParagraph"/>
              <w:numPr>
                <w:ilvl w:val="0"/>
                <w:numId w:val="3"/>
              </w:numPr>
            </w:pPr>
            <w:r>
              <w:t>Full time = TRUE</w:t>
            </w:r>
          </w:p>
          <w:p w:rsidR="00B026C9" w:rsidRDefault="00B026C9" w:rsidP="00472E08">
            <w:pPr>
              <w:pStyle w:val="ListParagraph"/>
              <w:numPr>
                <w:ilvl w:val="0"/>
                <w:numId w:val="3"/>
              </w:numPr>
            </w:pPr>
            <w:r>
              <w:t>Part- time = FALSE</w:t>
            </w:r>
          </w:p>
        </w:tc>
      </w:tr>
      <w:tr w:rsidR="00914A24" w:rsidTr="00914A24">
        <w:tc>
          <w:tcPr>
            <w:tcW w:w="4508" w:type="dxa"/>
          </w:tcPr>
          <w:p w:rsidR="00914A24" w:rsidRDefault="00914A24" w:rsidP="00472E08">
            <w:r>
              <w:t>Y2009</w:t>
            </w:r>
          </w:p>
        </w:tc>
        <w:tc>
          <w:tcPr>
            <w:tcW w:w="4508" w:type="dxa"/>
          </w:tcPr>
          <w:p w:rsidR="00914A24" w:rsidRDefault="00B026C9" w:rsidP="00472E08">
            <w:r>
              <w:t>Year of observation</w:t>
            </w:r>
          </w:p>
          <w:p w:rsidR="00B026C9" w:rsidRDefault="00B026C9" w:rsidP="00472E08">
            <w:pPr>
              <w:pStyle w:val="ListParagraph"/>
              <w:numPr>
                <w:ilvl w:val="0"/>
                <w:numId w:val="4"/>
              </w:numPr>
            </w:pPr>
            <w:r>
              <w:t>2009 = 1</w:t>
            </w:r>
          </w:p>
          <w:p w:rsidR="00B026C9" w:rsidRDefault="00B026C9" w:rsidP="00472E08">
            <w:pPr>
              <w:pStyle w:val="ListParagraph"/>
              <w:numPr>
                <w:ilvl w:val="0"/>
                <w:numId w:val="4"/>
              </w:numPr>
            </w:pPr>
            <w:r>
              <w:t>2004 = 0</w:t>
            </w:r>
          </w:p>
        </w:tc>
      </w:tr>
    </w:tbl>
    <w:p w:rsidR="00914A24" w:rsidRDefault="00914A24" w:rsidP="00472E08">
      <w:pPr>
        <w:spacing w:line="240" w:lineRule="auto"/>
      </w:pPr>
    </w:p>
    <w:p w:rsidR="002E26D1" w:rsidRDefault="002E26D1" w:rsidP="00472E08">
      <w:pPr>
        <w:spacing w:line="240" w:lineRule="auto"/>
        <w:rPr>
          <w:sz w:val="32"/>
        </w:rPr>
      </w:pPr>
    </w:p>
    <w:p w:rsidR="000E0092" w:rsidRPr="002E26D1" w:rsidRDefault="000E0092" w:rsidP="00472E08">
      <w:pPr>
        <w:spacing w:line="240" w:lineRule="auto"/>
        <w:rPr>
          <w:b/>
        </w:rPr>
      </w:pPr>
      <w:r w:rsidRPr="002E26D1">
        <w:rPr>
          <w:b/>
          <w:sz w:val="32"/>
        </w:rPr>
        <w:t>Data Preparation for visualisation:</w:t>
      </w:r>
    </w:p>
    <w:p w:rsidR="000E0092" w:rsidRDefault="000E0092" w:rsidP="00472E08">
      <w:pPr>
        <w:spacing w:line="240" w:lineRule="auto"/>
      </w:pPr>
      <w:r>
        <w:t xml:space="preserve">Our first step after importing the data was to look for missing values in our data. We came across a fact that experience column had largest number of missing values. It was not suitable to remove such a large number of observations. So we tried to fill them using mean experience. However after imputing </w:t>
      </w:r>
      <w:proofErr w:type="spellStart"/>
      <w:r>
        <w:t>tye</w:t>
      </w:r>
      <w:proofErr w:type="spellEnd"/>
      <w:r>
        <w:t xml:space="preserve"> missing values for experience we still had some missing values which we thought would be best to remove instead of imputing as </w:t>
      </w:r>
      <w:proofErr w:type="spellStart"/>
      <w:r>
        <w:t>the</w:t>
      </w:r>
      <w:proofErr w:type="spellEnd"/>
      <w:r>
        <w:t xml:space="preserve"> are almost negligible proportion.</w:t>
      </w:r>
      <w:r w:rsidR="00472E08">
        <w:t xml:space="preserve"> </w:t>
      </w:r>
      <w:r>
        <w:t>After cleaning our data we went for preliminary analysis; that includes looking into our data and checking what the variables are and what would be the best modelling technique;</w:t>
      </w:r>
    </w:p>
    <w:p w:rsidR="000E0092" w:rsidRPr="000E0092" w:rsidRDefault="000E0092" w:rsidP="00472E08">
      <w:pPr>
        <w:spacing w:line="240" w:lineRule="auto"/>
      </w:pPr>
      <w:r>
        <w:t>Basically the steps could be counted as EDA or exploratory data analysis.</w:t>
      </w:r>
    </w:p>
    <w:p w:rsidR="0005641E" w:rsidRDefault="000F387D" w:rsidP="00472E08">
      <w:pPr>
        <w:spacing w:line="240" w:lineRule="auto"/>
      </w:pPr>
      <w:r>
        <w:rPr>
          <w:noProof/>
          <w:lang w:eastAsia="en-IN"/>
        </w:rPr>
        <w:drawing>
          <wp:inline distT="0" distB="0" distL="0" distR="0" wp14:anchorId="7FD66F31" wp14:editId="74669F3C">
            <wp:extent cx="5731510" cy="2242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42185"/>
                    </a:xfrm>
                    <a:prstGeom prst="rect">
                      <a:avLst/>
                    </a:prstGeom>
                  </pic:spPr>
                </pic:pic>
              </a:graphicData>
            </a:graphic>
          </wp:inline>
        </w:drawing>
      </w:r>
    </w:p>
    <w:p w:rsidR="000F387D" w:rsidRDefault="000F387D" w:rsidP="00472E08">
      <w:pPr>
        <w:spacing w:line="240" w:lineRule="auto"/>
      </w:pPr>
      <w:r>
        <w:rPr>
          <w:noProof/>
          <w:lang w:eastAsia="en-IN"/>
        </w:rPr>
        <w:drawing>
          <wp:inline distT="0" distB="0" distL="0" distR="0" wp14:anchorId="724ADE60" wp14:editId="2F56E5F1">
            <wp:extent cx="5731510" cy="2695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5575"/>
                    </a:xfrm>
                    <a:prstGeom prst="rect">
                      <a:avLst/>
                    </a:prstGeom>
                  </pic:spPr>
                </pic:pic>
              </a:graphicData>
            </a:graphic>
          </wp:inline>
        </w:drawing>
      </w:r>
    </w:p>
    <w:p w:rsidR="000F387D" w:rsidRDefault="000F387D" w:rsidP="00472E08">
      <w:pPr>
        <w:spacing w:line="240" w:lineRule="auto"/>
      </w:pPr>
      <w:r>
        <w:rPr>
          <w:noProof/>
          <w:lang w:eastAsia="en-IN"/>
        </w:rPr>
        <w:drawing>
          <wp:inline distT="0" distB="0" distL="0" distR="0" wp14:anchorId="09FE56FA" wp14:editId="2BEA2404">
            <wp:extent cx="5731510" cy="1384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84300"/>
                    </a:xfrm>
                    <a:prstGeom prst="rect">
                      <a:avLst/>
                    </a:prstGeom>
                  </pic:spPr>
                </pic:pic>
              </a:graphicData>
            </a:graphic>
          </wp:inline>
        </w:drawing>
      </w:r>
    </w:p>
    <w:p w:rsidR="000F387D" w:rsidRDefault="000F387D" w:rsidP="00472E08">
      <w:pPr>
        <w:spacing w:line="240" w:lineRule="auto"/>
      </w:pPr>
    </w:p>
    <w:p w:rsidR="000E0092" w:rsidRPr="002E26D1" w:rsidRDefault="000E0092" w:rsidP="00472E08">
      <w:pPr>
        <w:spacing w:line="240" w:lineRule="auto"/>
        <w:rPr>
          <w:b/>
          <w:sz w:val="32"/>
        </w:rPr>
      </w:pPr>
      <w:r w:rsidRPr="002E26D1">
        <w:rPr>
          <w:b/>
          <w:sz w:val="32"/>
        </w:rPr>
        <w:t>Graphs and tables:</w:t>
      </w:r>
    </w:p>
    <w:p w:rsidR="000E0092" w:rsidRDefault="000E0092" w:rsidP="00472E08">
      <w:pPr>
        <w:spacing w:line="240" w:lineRule="auto"/>
      </w:pPr>
      <w:r>
        <w:rPr>
          <w:noProof/>
          <w:lang w:eastAsia="en-IN"/>
        </w:rPr>
        <w:drawing>
          <wp:inline distT="0" distB="0" distL="0" distR="0" wp14:anchorId="3CFEF46A" wp14:editId="19796E30">
            <wp:extent cx="5731510" cy="2057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57400"/>
                    </a:xfrm>
                    <a:prstGeom prst="rect">
                      <a:avLst/>
                    </a:prstGeom>
                  </pic:spPr>
                </pic:pic>
              </a:graphicData>
            </a:graphic>
          </wp:inline>
        </w:drawing>
      </w:r>
    </w:p>
    <w:p w:rsidR="000E0092" w:rsidRDefault="000E0092" w:rsidP="00472E08">
      <w:pPr>
        <w:spacing w:line="240" w:lineRule="auto"/>
      </w:pPr>
      <w:r>
        <w:t>We can see that in this dataset around 57% of</w:t>
      </w:r>
      <w:r w:rsidR="00807367">
        <w:t xml:space="preserve"> the</w:t>
      </w:r>
      <w:r>
        <w:t xml:space="preserve"> women have</w:t>
      </w:r>
      <w:r w:rsidR="00807367">
        <w:t xml:space="preserve"> exactly no child</w:t>
      </w:r>
      <w:r>
        <w:t>, 22% women</w:t>
      </w:r>
      <w:r w:rsidR="00807367">
        <w:t xml:space="preserve"> in our data</w:t>
      </w:r>
      <w:r>
        <w:t xml:space="preserve"> have</w:t>
      </w:r>
      <w:r w:rsidR="00807367">
        <w:t xml:space="preserve"> only one child while</w:t>
      </w:r>
      <w:r>
        <w:t xml:space="preserve"> 14% have 2 children and only 6% women have more than 2 children.</w:t>
      </w:r>
    </w:p>
    <w:p w:rsidR="000E0092" w:rsidRDefault="000E0092" w:rsidP="00472E08">
      <w:pPr>
        <w:spacing w:line="240" w:lineRule="auto"/>
      </w:pPr>
      <w:r>
        <w:rPr>
          <w:noProof/>
          <w:lang w:eastAsia="en-IN"/>
        </w:rPr>
        <w:drawing>
          <wp:inline distT="0" distB="0" distL="0" distR="0" wp14:anchorId="6C7AD09F" wp14:editId="1A86CEF6">
            <wp:extent cx="5731510" cy="1113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13790"/>
                    </a:xfrm>
                    <a:prstGeom prst="rect">
                      <a:avLst/>
                    </a:prstGeom>
                  </pic:spPr>
                </pic:pic>
              </a:graphicData>
            </a:graphic>
          </wp:inline>
        </w:drawing>
      </w:r>
      <w:r>
        <w:t xml:space="preserve">As it can be clearly seen in the table that 57% women have </w:t>
      </w:r>
      <w:r w:rsidR="00807367">
        <w:t xml:space="preserve">exactly </w:t>
      </w:r>
      <w:r>
        <w:t>no children, while 43%</w:t>
      </w:r>
      <w:r w:rsidR="00807367">
        <w:t xml:space="preserve"> of the</w:t>
      </w:r>
      <w:r>
        <w:t xml:space="preserve"> women</w:t>
      </w:r>
      <w:r w:rsidR="00807367">
        <w:t xml:space="preserve"> in our data</w:t>
      </w:r>
      <w:r>
        <w:t xml:space="preserve"> have at least one child</w:t>
      </w:r>
      <w:r w:rsidR="00807367">
        <w:t>.</w:t>
      </w:r>
    </w:p>
    <w:p w:rsidR="000E0092" w:rsidRDefault="000E0092" w:rsidP="00472E08">
      <w:pPr>
        <w:spacing w:line="240" w:lineRule="auto"/>
      </w:pPr>
      <w:r>
        <w:rPr>
          <w:noProof/>
          <w:lang w:eastAsia="en-IN"/>
        </w:rPr>
        <w:drawing>
          <wp:inline distT="0" distB="0" distL="0" distR="0" wp14:anchorId="00DC79C9" wp14:editId="3DA15BBD">
            <wp:extent cx="5731510" cy="894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4080"/>
                    </a:xfrm>
                    <a:prstGeom prst="rect">
                      <a:avLst/>
                    </a:prstGeom>
                  </pic:spPr>
                </pic:pic>
              </a:graphicData>
            </a:graphic>
          </wp:inline>
        </w:drawing>
      </w:r>
    </w:p>
    <w:p w:rsidR="003E2E20" w:rsidRDefault="003E2E20" w:rsidP="00472E08">
      <w:pPr>
        <w:spacing w:line="240" w:lineRule="auto"/>
      </w:pPr>
      <w:r>
        <w:t>Here, we can see that 37% of</w:t>
      </w:r>
      <w:r w:rsidR="00807367">
        <w:t xml:space="preserve"> the women who do not have any children work full time whereas</w:t>
      </w:r>
      <w:r w:rsidR="003B2B77">
        <w:t xml:space="preserve"> only 28% </w:t>
      </w:r>
      <w:r w:rsidR="00807367">
        <w:t>are seen working f</w:t>
      </w:r>
      <w:r>
        <w:t>ull time when they are mothers.</w:t>
      </w:r>
    </w:p>
    <w:p w:rsidR="000E0092" w:rsidRDefault="000E0092" w:rsidP="00472E08">
      <w:pPr>
        <w:pStyle w:val="BodyText"/>
      </w:pPr>
      <w:r>
        <w:rPr>
          <w:noProof/>
          <w:lang w:val="en-IN" w:eastAsia="en-IN"/>
        </w:rPr>
        <w:drawing>
          <wp:inline distT="0" distB="0" distL="0" distR="0" wp14:anchorId="292E9CA5" wp14:editId="7C3C240E">
            <wp:extent cx="3947160" cy="2552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k_files/figure-docx/unnamed-chunk-7-1.png"/>
                    <pic:cNvPicPr>
                      <a:picLocks noChangeAspect="1" noChangeArrowheads="1"/>
                    </pic:cNvPicPr>
                  </pic:nvPicPr>
                  <pic:blipFill>
                    <a:blip r:embed="rId11"/>
                    <a:stretch>
                      <a:fillRect/>
                    </a:stretch>
                  </pic:blipFill>
                  <pic:spPr bwMode="auto">
                    <a:xfrm>
                      <a:off x="0" y="0"/>
                      <a:ext cx="3947595" cy="2552981"/>
                    </a:xfrm>
                    <a:prstGeom prst="rect">
                      <a:avLst/>
                    </a:prstGeom>
                    <a:noFill/>
                    <a:ln w="9525">
                      <a:noFill/>
                      <a:headEnd/>
                      <a:tailEnd/>
                    </a:ln>
                  </pic:spPr>
                </pic:pic>
              </a:graphicData>
            </a:graphic>
          </wp:inline>
        </w:drawing>
      </w:r>
      <w:r>
        <w:t xml:space="preserve"> </w:t>
      </w:r>
    </w:p>
    <w:p w:rsidR="000E0092" w:rsidRDefault="000E0092" w:rsidP="00472E08">
      <w:pPr>
        <w:pStyle w:val="BodyText"/>
      </w:pPr>
      <w:r>
        <w:lastRenderedPageBreak/>
        <w:t>In the plot above it can be seen that as the level of experience increases the wages increases.</w:t>
      </w:r>
    </w:p>
    <w:p w:rsidR="000E0092" w:rsidRDefault="000E0092" w:rsidP="00472E08">
      <w:pPr>
        <w:pStyle w:val="BodyText"/>
      </w:pPr>
      <w:r>
        <w:rPr>
          <w:noProof/>
          <w:lang w:val="en-IN" w:eastAsia="en-IN"/>
        </w:rPr>
        <w:drawing>
          <wp:inline distT="0" distB="0" distL="0" distR="0" wp14:anchorId="2A401D2E" wp14:editId="78AC3D5B">
            <wp:extent cx="4732020" cy="31470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k_files/figure-docx/unnamed-chunk-8-1.png"/>
                    <pic:cNvPicPr>
                      <a:picLocks noChangeAspect="1" noChangeArrowheads="1"/>
                    </pic:cNvPicPr>
                  </pic:nvPicPr>
                  <pic:blipFill>
                    <a:blip r:embed="rId12"/>
                    <a:stretch>
                      <a:fillRect/>
                    </a:stretch>
                  </pic:blipFill>
                  <pic:spPr bwMode="auto">
                    <a:xfrm>
                      <a:off x="0" y="0"/>
                      <a:ext cx="4732533" cy="3147401"/>
                    </a:xfrm>
                    <a:prstGeom prst="rect">
                      <a:avLst/>
                    </a:prstGeom>
                    <a:noFill/>
                    <a:ln w="9525">
                      <a:noFill/>
                      <a:headEnd/>
                      <a:tailEnd/>
                    </a:ln>
                  </pic:spPr>
                </pic:pic>
              </a:graphicData>
            </a:graphic>
          </wp:inline>
        </w:drawing>
      </w:r>
      <w:r>
        <w:t xml:space="preserve"> </w:t>
      </w:r>
    </w:p>
    <w:p w:rsidR="000E0092" w:rsidRDefault="000E0092" w:rsidP="00472E08">
      <w:pPr>
        <w:spacing w:line="240" w:lineRule="auto"/>
      </w:pPr>
      <w:r>
        <w:t xml:space="preserve">Here, it can be easily interpreted from this boxplot that mean wages are almost same even if the woman is a mother, </w:t>
      </w:r>
      <w:proofErr w:type="gramStart"/>
      <w:r>
        <w:t>However</w:t>
      </w:r>
      <w:proofErr w:type="gramEnd"/>
      <w:r>
        <w:t xml:space="preserve"> the maximum wages of women without children are much higher than those with a child</w:t>
      </w:r>
      <w:r w:rsidR="00A0072C">
        <w:t>.</w:t>
      </w:r>
    </w:p>
    <w:p w:rsidR="00A0072C" w:rsidRPr="002E26D1" w:rsidRDefault="00A0072C" w:rsidP="00472E08">
      <w:pPr>
        <w:spacing w:line="240" w:lineRule="auto"/>
        <w:rPr>
          <w:b/>
          <w:sz w:val="32"/>
        </w:rPr>
      </w:pPr>
      <w:r w:rsidRPr="002E26D1">
        <w:rPr>
          <w:b/>
          <w:sz w:val="32"/>
        </w:rPr>
        <w:t>Analysis:</w:t>
      </w:r>
    </w:p>
    <w:p w:rsidR="00A0072C" w:rsidRPr="00A0072C" w:rsidRDefault="00A0072C" w:rsidP="00472E08">
      <w:pPr>
        <w:spacing w:line="240" w:lineRule="auto"/>
      </w:pPr>
      <w:bookmarkStart w:id="0" w:name="_GoBack"/>
      <w:bookmarkEnd w:id="0"/>
      <w:r>
        <w:t>After our preliminary analysis we came to the t-test to see if our null hypothesis is to be accepted or rejected. And after checking for the effect of motherhood on wages and getting that if it is clearly a cas</w:t>
      </w:r>
      <w:r w:rsidR="004B2C69">
        <w:t>e or not the case whether</w:t>
      </w:r>
      <w:r>
        <w:t xml:space="preserve"> a woman </w:t>
      </w:r>
      <w:r w:rsidR="004B2C69">
        <w:t>who have</w:t>
      </w:r>
      <w:r>
        <w:t xml:space="preserve"> children </w:t>
      </w:r>
      <w:r w:rsidR="00B04A97">
        <w:t>completely determines her</w:t>
      </w:r>
      <w:r>
        <w:t xml:space="preserve"> wage level</w:t>
      </w:r>
      <w:r w:rsidR="00775AF1">
        <w:t xml:space="preserve"> after that we will</w:t>
      </w:r>
      <w:r>
        <w:t xml:space="preserve"> investigate the other relationships i.e. to see if the motherhood wage penalty has changed overtime?</w:t>
      </w:r>
    </w:p>
    <w:p w:rsidR="00163D30" w:rsidRDefault="00A0072C" w:rsidP="00472E08">
      <w:pPr>
        <w:spacing w:line="240" w:lineRule="auto"/>
      </w:pPr>
      <w:r>
        <w:rPr>
          <w:noProof/>
          <w:lang w:eastAsia="en-IN"/>
        </w:rPr>
        <w:drawing>
          <wp:inline distT="0" distB="0" distL="0" distR="0" wp14:anchorId="5D184C4F" wp14:editId="5D6BF135">
            <wp:extent cx="5731510" cy="2438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88830"/>
                    <a:stretch/>
                  </pic:blipFill>
                  <pic:spPr bwMode="auto">
                    <a:xfrm>
                      <a:off x="0" y="0"/>
                      <a:ext cx="5731510" cy="243840"/>
                    </a:xfrm>
                    <a:prstGeom prst="rect">
                      <a:avLst/>
                    </a:prstGeom>
                    <a:ln>
                      <a:noFill/>
                    </a:ln>
                    <a:extLst>
                      <a:ext uri="{53640926-AAD7-44D8-BBD7-CCE9431645EC}">
                        <a14:shadowObscured xmlns:a14="http://schemas.microsoft.com/office/drawing/2010/main"/>
                      </a:ext>
                    </a:extLst>
                  </pic:spPr>
                </pic:pic>
              </a:graphicData>
            </a:graphic>
          </wp:inline>
        </w:drawing>
      </w:r>
      <w:r w:rsidR="00163D30">
        <w:rPr>
          <w:noProof/>
          <w:lang w:eastAsia="en-IN"/>
        </w:rPr>
        <w:drawing>
          <wp:inline distT="0" distB="0" distL="0" distR="0" wp14:anchorId="37583CF6" wp14:editId="4F276AA1">
            <wp:extent cx="5731510" cy="9944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450"/>
                    <a:stretch/>
                  </pic:blipFill>
                  <pic:spPr bwMode="auto">
                    <a:xfrm>
                      <a:off x="0" y="0"/>
                      <a:ext cx="5731510" cy="994410"/>
                    </a:xfrm>
                    <a:prstGeom prst="rect">
                      <a:avLst/>
                    </a:prstGeom>
                    <a:ln>
                      <a:noFill/>
                    </a:ln>
                    <a:extLst>
                      <a:ext uri="{53640926-AAD7-44D8-BBD7-CCE9431645EC}">
                        <a14:shadowObscured xmlns:a14="http://schemas.microsoft.com/office/drawing/2010/main"/>
                      </a:ext>
                    </a:extLst>
                  </pic:spPr>
                </pic:pic>
              </a:graphicData>
            </a:graphic>
          </wp:inline>
        </w:drawing>
      </w:r>
    </w:p>
    <w:p w:rsidR="00613D28" w:rsidRDefault="00613D28" w:rsidP="00472E08">
      <w:pPr>
        <w:spacing w:line="240" w:lineRule="auto"/>
      </w:pPr>
      <w:r>
        <w:rPr>
          <w:noProof/>
          <w:lang w:eastAsia="en-IN"/>
        </w:rPr>
        <w:drawing>
          <wp:inline distT="0" distB="0" distL="0" distR="0" wp14:anchorId="04B0E591" wp14:editId="0D4B308B">
            <wp:extent cx="5731510" cy="16554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55445"/>
                    </a:xfrm>
                    <a:prstGeom prst="rect">
                      <a:avLst/>
                    </a:prstGeom>
                  </pic:spPr>
                </pic:pic>
              </a:graphicData>
            </a:graphic>
          </wp:inline>
        </w:drawing>
      </w:r>
    </w:p>
    <w:p w:rsidR="00613D28" w:rsidRDefault="00775AF1" w:rsidP="00472E08">
      <w:pPr>
        <w:spacing w:line="240" w:lineRule="auto"/>
      </w:pPr>
      <w:r w:rsidRPr="00775AF1">
        <w:lastRenderedPageBreak/>
        <w:t>If the p-value is inferior or equal to the significance level 0.05, we can reject the null hypothesis and accept the alternative hypothesis. In other words, we can conclude that the mean values of group A and B are significantly different.</w:t>
      </w:r>
      <w:r>
        <w:t xml:space="preserve"> </w:t>
      </w:r>
      <w:r w:rsidR="00577DAF">
        <w:t xml:space="preserve">So, here we came to the conclusion that it is clearly </w:t>
      </w:r>
      <w:r>
        <w:t>a case where a women with children earn less than a women who does not have children</w:t>
      </w:r>
      <w:r w:rsidR="00613D28">
        <w:t xml:space="preserve">. Thus we reject our null hypothesis. </w:t>
      </w:r>
    </w:p>
    <w:p w:rsidR="00613D28" w:rsidRDefault="00613D28" w:rsidP="00472E08">
      <w:pPr>
        <w:spacing w:line="240" w:lineRule="auto"/>
      </w:pPr>
    </w:p>
    <w:p w:rsidR="00613D28" w:rsidRDefault="00613D28" w:rsidP="00472E08">
      <w:pPr>
        <w:spacing w:line="240" w:lineRule="auto"/>
      </w:pPr>
      <w:r>
        <w:rPr>
          <w:noProof/>
          <w:lang w:eastAsia="en-IN"/>
        </w:rPr>
        <w:drawing>
          <wp:inline distT="0" distB="0" distL="0" distR="0" wp14:anchorId="466A984B" wp14:editId="3D4E17C4">
            <wp:extent cx="5731510" cy="25920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92070"/>
                    </a:xfrm>
                    <a:prstGeom prst="rect">
                      <a:avLst/>
                    </a:prstGeom>
                  </pic:spPr>
                </pic:pic>
              </a:graphicData>
            </a:graphic>
          </wp:inline>
        </w:drawing>
      </w:r>
    </w:p>
    <w:p w:rsidR="00613D28" w:rsidRDefault="00613D28" w:rsidP="00472E08">
      <w:pPr>
        <w:spacing w:line="240" w:lineRule="auto"/>
      </w:pPr>
      <w:r>
        <w:rPr>
          <w:noProof/>
          <w:lang w:eastAsia="en-IN"/>
        </w:rPr>
        <w:drawing>
          <wp:inline distT="0" distB="0" distL="0" distR="0" wp14:anchorId="2A2906AC" wp14:editId="261DB09B">
            <wp:extent cx="5731510" cy="27552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55265"/>
                    </a:xfrm>
                    <a:prstGeom prst="rect">
                      <a:avLst/>
                    </a:prstGeom>
                  </pic:spPr>
                </pic:pic>
              </a:graphicData>
            </a:graphic>
          </wp:inline>
        </w:drawing>
      </w:r>
      <w:r w:rsidRPr="00613D28">
        <w:t xml:space="preserve"> Models have negative effect of motherhood on wages, i.e. if the woman becomes a mother than her wages decreases, However model 2 have more negative effect than model 1 but the variable is not significant for model2 but is significant for model1.</w:t>
      </w:r>
    </w:p>
    <w:p w:rsidR="00613D28" w:rsidRDefault="00613D28" w:rsidP="00472E08">
      <w:pPr>
        <w:spacing w:line="240" w:lineRule="auto"/>
      </w:pPr>
      <w:r>
        <w:t>Coefficients Shows the regression beta coefficients and their statistical significance. Predictor variables, that are significantly associated to the outcome variable, are marked by stars.</w:t>
      </w:r>
    </w:p>
    <w:p w:rsidR="000C7564" w:rsidRDefault="000C7564" w:rsidP="00472E08">
      <w:pPr>
        <w:pStyle w:val="BodyText"/>
        <w:rPr>
          <w:sz w:val="22"/>
          <w:szCs w:val="22"/>
          <w:lang w:val="en-IN"/>
        </w:rPr>
      </w:pPr>
      <w:r w:rsidRPr="000C7564">
        <w:rPr>
          <w:sz w:val="22"/>
          <w:szCs w:val="22"/>
          <w:lang w:val="en-IN"/>
        </w:rPr>
        <w:t>Based on model 2 the model is:</w:t>
      </w:r>
    </w:p>
    <w:p w:rsidR="000C7564" w:rsidRDefault="000C7564" w:rsidP="00472E08">
      <w:pPr>
        <w:pStyle w:val="BodyText"/>
        <w:rPr>
          <w:sz w:val="22"/>
          <w:szCs w:val="22"/>
          <w:lang w:val="en-IN"/>
        </w:rPr>
      </w:pPr>
      <w:proofErr w:type="gramStart"/>
      <w:r w:rsidRPr="000C7564">
        <w:rPr>
          <w:sz w:val="22"/>
          <w:szCs w:val="22"/>
          <w:lang w:val="en-IN"/>
        </w:rPr>
        <w:t>wage</w:t>
      </w:r>
      <w:proofErr w:type="gramEnd"/>
      <w:r w:rsidRPr="000C7564">
        <w:rPr>
          <w:sz w:val="22"/>
          <w:szCs w:val="22"/>
          <w:lang w:val="en-IN"/>
        </w:rPr>
        <w:t xml:space="preserve"> = 6.43855 + (-0.21525)</w:t>
      </w:r>
      <w:r>
        <w:rPr>
          <w:sz w:val="22"/>
          <w:szCs w:val="22"/>
          <w:lang w:val="en-IN"/>
        </w:rPr>
        <w:t>*(</w:t>
      </w:r>
      <w:proofErr w:type="spellStart"/>
      <w:r w:rsidRPr="000C7564">
        <w:rPr>
          <w:sz w:val="22"/>
          <w:szCs w:val="22"/>
          <w:lang w:val="en-IN"/>
        </w:rPr>
        <w:t>isMother</w:t>
      </w:r>
      <w:proofErr w:type="spellEnd"/>
      <w:r>
        <w:rPr>
          <w:sz w:val="22"/>
          <w:szCs w:val="22"/>
          <w:lang w:val="en-IN"/>
        </w:rPr>
        <w:t>)</w:t>
      </w:r>
      <w:r w:rsidRPr="000C7564">
        <w:rPr>
          <w:sz w:val="22"/>
          <w:szCs w:val="22"/>
          <w:lang w:val="en-IN"/>
        </w:rPr>
        <w:t xml:space="preserve"> + (3.94868)</w:t>
      </w:r>
      <w:r>
        <w:rPr>
          <w:sz w:val="22"/>
          <w:szCs w:val="22"/>
          <w:lang w:val="en-IN"/>
        </w:rPr>
        <w:t>*(y2009)</w:t>
      </w:r>
      <w:r w:rsidRPr="000C7564">
        <w:rPr>
          <w:sz w:val="22"/>
          <w:szCs w:val="22"/>
          <w:lang w:val="en-IN"/>
        </w:rPr>
        <w:t xml:space="preserve">+ </w:t>
      </w:r>
      <w:r>
        <w:rPr>
          <w:sz w:val="22"/>
          <w:szCs w:val="22"/>
          <w:lang w:val="en-IN"/>
        </w:rPr>
        <w:t>(</w:t>
      </w:r>
      <w:r w:rsidRPr="000C7564">
        <w:rPr>
          <w:sz w:val="22"/>
          <w:szCs w:val="22"/>
          <w:lang w:val="en-IN"/>
        </w:rPr>
        <w:t>0.35646</w:t>
      </w:r>
      <w:r>
        <w:rPr>
          <w:sz w:val="22"/>
          <w:szCs w:val="22"/>
          <w:lang w:val="en-IN"/>
        </w:rPr>
        <w:t>)*(</w:t>
      </w:r>
      <w:r w:rsidRPr="000C7564">
        <w:rPr>
          <w:sz w:val="22"/>
          <w:szCs w:val="22"/>
          <w:lang w:val="en-IN"/>
        </w:rPr>
        <w:t>experience</w:t>
      </w:r>
      <w:r>
        <w:rPr>
          <w:sz w:val="22"/>
          <w:szCs w:val="22"/>
          <w:lang w:val="en-IN"/>
        </w:rPr>
        <w:t>)</w:t>
      </w:r>
      <w:r w:rsidRPr="000C7564">
        <w:rPr>
          <w:sz w:val="22"/>
          <w:szCs w:val="22"/>
          <w:lang w:val="en-IN"/>
        </w:rPr>
        <w:t xml:space="preserve"> + </w:t>
      </w:r>
      <w:r>
        <w:rPr>
          <w:sz w:val="22"/>
          <w:szCs w:val="22"/>
          <w:lang w:val="en-IN"/>
        </w:rPr>
        <w:t xml:space="preserve">                             </w:t>
      </w:r>
      <w:r w:rsidRPr="000C7564">
        <w:rPr>
          <w:sz w:val="22"/>
          <w:szCs w:val="22"/>
          <w:lang w:val="en-IN"/>
        </w:rPr>
        <w:t>(-2.27870)</w:t>
      </w:r>
      <w:r>
        <w:rPr>
          <w:sz w:val="22"/>
          <w:szCs w:val="22"/>
          <w:lang w:val="en-IN"/>
        </w:rPr>
        <w:t>*</w:t>
      </w:r>
      <w:r w:rsidRPr="000C7564">
        <w:rPr>
          <w:sz w:val="22"/>
          <w:szCs w:val="22"/>
          <w:lang w:val="en-IN"/>
        </w:rPr>
        <w:t>(isMother:y2009),</w:t>
      </w:r>
    </w:p>
    <w:p w:rsidR="002E26D1" w:rsidRDefault="002E26D1" w:rsidP="00472E08">
      <w:pPr>
        <w:pStyle w:val="BodyText"/>
        <w:rPr>
          <w:sz w:val="22"/>
          <w:szCs w:val="22"/>
          <w:lang w:val="en-IN"/>
        </w:rPr>
      </w:pPr>
    </w:p>
    <w:p w:rsidR="000C7564" w:rsidRPr="000C7564" w:rsidRDefault="000C7564" w:rsidP="00472E08">
      <w:pPr>
        <w:pStyle w:val="BodyText"/>
        <w:rPr>
          <w:sz w:val="22"/>
          <w:szCs w:val="22"/>
          <w:lang w:val="en-IN"/>
        </w:rPr>
      </w:pPr>
      <w:r w:rsidRPr="000C7564">
        <w:rPr>
          <w:sz w:val="22"/>
          <w:szCs w:val="22"/>
          <w:lang w:val="en-IN"/>
        </w:rPr>
        <w:lastRenderedPageBreak/>
        <w:t>Here are a few real time questions which we may want to look at:</w:t>
      </w:r>
    </w:p>
    <w:p w:rsidR="000C7564" w:rsidRPr="000C7564" w:rsidRDefault="00B04A97" w:rsidP="00472E08">
      <w:pPr>
        <w:pStyle w:val="Compact"/>
        <w:numPr>
          <w:ilvl w:val="0"/>
          <w:numId w:val="5"/>
        </w:numPr>
        <w:rPr>
          <w:sz w:val="22"/>
          <w:szCs w:val="22"/>
          <w:lang w:val="en-IN"/>
        </w:rPr>
      </w:pPr>
      <w:r>
        <w:rPr>
          <w:sz w:val="22"/>
          <w:szCs w:val="22"/>
          <w:lang w:val="en-IN"/>
        </w:rPr>
        <w:t>I</w:t>
      </w:r>
      <w:r w:rsidR="000C7564" w:rsidRPr="000C7564">
        <w:rPr>
          <w:sz w:val="22"/>
          <w:szCs w:val="22"/>
          <w:lang w:val="en-IN"/>
        </w:rPr>
        <w:t>nterviewed in 2004,</w:t>
      </w:r>
      <w:r w:rsidRPr="00B04A97">
        <w:rPr>
          <w:sz w:val="22"/>
          <w:szCs w:val="22"/>
          <w:lang w:val="en-IN"/>
        </w:rPr>
        <w:t xml:space="preserve"> </w:t>
      </w:r>
      <w:proofErr w:type="gramStart"/>
      <w:r>
        <w:rPr>
          <w:sz w:val="22"/>
          <w:szCs w:val="22"/>
          <w:lang w:val="en-IN"/>
        </w:rPr>
        <w:t>A</w:t>
      </w:r>
      <w:proofErr w:type="gramEnd"/>
      <w:r>
        <w:rPr>
          <w:sz w:val="22"/>
          <w:szCs w:val="22"/>
          <w:lang w:val="en-IN"/>
        </w:rPr>
        <w:t xml:space="preserve"> woman without children,</w:t>
      </w:r>
      <w:r w:rsidR="000C7564" w:rsidRPr="000C7564">
        <w:rPr>
          <w:sz w:val="22"/>
          <w:szCs w:val="22"/>
          <w:lang w:val="en-IN"/>
        </w:rPr>
        <w:t xml:space="preserve"> with 10 months of relevant job experience.</w:t>
      </w:r>
    </w:p>
    <w:p w:rsidR="000C7564" w:rsidRPr="000C7564" w:rsidRDefault="000C7564" w:rsidP="00472E08">
      <w:pPr>
        <w:pStyle w:val="SourceCode"/>
        <w:rPr>
          <w:rFonts w:asciiTheme="minorHAnsi" w:hAnsiTheme="minorHAnsi"/>
        </w:rPr>
      </w:pPr>
      <w:r w:rsidRPr="000C7564">
        <w:rPr>
          <w:rFonts w:asciiTheme="minorHAnsi" w:hAnsiTheme="minorHAnsi"/>
        </w:rPr>
        <w:t xml:space="preserve">wage1 = 6.43855 </w:t>
      </w:r>
      <w:r w:rsidRPr="000C7564">
        <w:rPr>
          <w:rFonts w:asciiTheme="minorHAnsi" w:hAnsiTheme="minorHAnsi"/>
          <w:b/>
        </w:rPr>
        <w:t>+</w:t>
      </w:r>
      <w:r w:rsidRPr="000C7564">
        <w:rPr>
          <w:rFonts w:asciiTheme="minorHAnsi" w:hAnsiTheme="minorHAnsi"/>
        </w:rPr>
        <w:t xml:space="preserve"> (</w:t>
      </w:r>
      <w:r w:rsidRPr="000C7564">
        <w:rPr>
          <w:rFonts w:asciiTheme="minorHAnsi" w:hAnsiTheme="minorHAnsi"/>
          <w:b/>
        </w:rPr>
        <w:t>-</w:t>
      </w:r>
      <w:r w:rsidRPr="000C7564">
        <w:rPr>
          <w:rFonts w:asciiTheme="minorHAnsi" w:hAnsiTheme="minorHAnsi"/>
        </w:rPr>
        <w:t>0.21525)</w:t>
      </w:r>
      <w:r w:rsidRPr="000C7564">
        <w:rPr>
          <w:rFonts w:asciiTheme="minorHAnsi" w:hAnsiTheme="minorHAnsi"/>
          <w:b/>
        </w:rPr>
        <w:t>*</w:t>
      </w:r>
      <w:r w:rsidRPr="000C7564">
        <w:rPr>
          <w:rFonts w:asciiTheme="minorHAnsi" w:hAnsiTheme="minorHAnsi"/>
        </w:rPr>
        <w:t xml:space="preserve">0 </w:t>
      </w:r>
      <w:r w:rsidRPr="000C7564">
        <w:rPr>
          <w:rFonts w:asciiTheme="minorHAnsi" w:hAnsiTheme="minorHAnsi"/>
          <w:b/>
        </w:rPr>
        <w:t>+</w:t>
      </w:r>
      <w:r w:rsidRPr="000C7564">
        <w:rPr>
          <w:rFonts w:asciiTheme="minorHAnsi" w:hAnsiTheme="minorHAnsi"/>
        </w:rPr>
        <w:t xml:space="preserve"> (3.94868)</w:t>
      </w:r>
      <w:r w:rsidRPr="000C7564">
        <w:rPr>
          <w:rFonts w:asciiTheme="minorHAnsi" w:hAnsiTheme="minorHAnsi"/>
          <w:b/>
        </w:rPr>
        <w:t>*</w:t>
      </w:r>
      <w:r w:rsidRPr="000C7564">
        <w:rPr>
          <w:rFonts w:asciiTheme="minorHAnsi" w:hAnsiTheme="minorHAnsi"/>
        </w:rPr>
        <w:t xml:space="preserve">0 </w:t>
      </w:r>
      <w:r w:rsidRPr="000C7564">
        <w:rPr>
          <w:rFonts w:asciiTheme="minorHAnsi" w:hAnsiTheme="minorHAnsi"/>
          <w:b/>
        </w:rPr>
        <w:t>+</w:t>
      </w:r>
      <w:r w:rsidRPr="000C7564">
        <w:rPr>
          <w:rFonts w:asciiTheme="minorHAnsi" w:hAnsiTheme="minorHAnsi"/>
        </w:rPr>
        <w:t xml:space="preserve"> 0.35646</w:t>
      </w:r>
      <w:r w:rsidRPr="000C7564">
        <w:rPr>
          <w:rFonts w:asciiTheme="minorHAnsi" w:hAnsiTheme="minorHAnsi"/>
          <w:b/>
        </w:rPr>
        <w:t>*</w:t>
      </w:r>
      <w:r w:rsidRPr="000C7564">
        <w:rPr>
          <w:rFonts w:asciiTheme="minorHAnsi" w:hAnsiTheme="minorHAnsi"/>
        </w:rPr>
        <w:t xml:space="preserve">10 </w:t>
      </w:r>
      <w:r w:rsidRPr="000C7564">
        <w:rPr>
          <w:rFonts w:asciiTheme="minorHAnsi" w:hAnsiTheme="minorHAnsi"/>
          <w:b/>
        </w:rPr>
        <w:t>+</w:t>
      </w:r>
      <w:r w:rsidRPr="000C7564">
        <w:rPr>
          <w:rFonts w:asciiTheme="minorHAnsi" w:hAnsiTheme="minorHAnsi"/>
        </w:rPr>
        <w:t xml:space="preserve"> (</w:t>
      </w:r>
      <w:r w:rsidRPr="000C7564">
        <w:rPr>
          <w:rFonts w:asciiTheme="minorHAnsi" w:hAnsiTheme="minorHAnsi"/>
          <w:b/>
        </w:rPr>
        <w:t>-</w:t>
      </w:r>
      <w:r w:rsidRPr="000C7564">
        <w:rPr>
          <w:rFonts w:asciiTheme="minorHAnsi" w:hAnsiTheme="minorHAnsi"/>
        </w:rPr>
        <w:t>2.27870)</w:t>
      </w:r>
      <w:r w:rsidRPr="000C7564">
        <w:rPr>
          <w:rFonts w:asciiTheme="minorHAnsi" w:hAnsiTheme="minorHAnsi"/>
          <w:b/>
        </w:rPr>
        <w:t>*</w:t>
      </w:r>
      <w:r w:rsidRPr="000C7564">
        <w:rPr>
          <w:rFonts w:asciiTheme="minorHAnsi" w:hAnsiTheme="minorHAnsi"/>
        </w:rPr>
        <w:t>(0</w:t>
      </w:r>
      <w:proofErr w:type="gramStart"/>
      <w:r w:rsidRPr="000C7564">
        <w:rPr>
          <w:rFonts w:asciiTheme="minorHAnsi" w:hAnsiTheme="minorHAnsi"/>
        </w:rPr>
        <w:t>)</w:t>
      </w:r>
      <w:proofErr w:type="gramEnd"/>
      <w:r w:rsidRPr="000C7564">
        <w:rPr>
          <w:rFonts w:asciiTheme="minorHAnsi" w:hAnsiTheme="minorHAnsi"/>
        </w:rPr>
        <w:br/>
        <w:t>wage1</w:t>
      </w:r>
    </w:p>
    <w:p w:rsidR="000C7564" w:rsidRPr="000C7564" w:rsidRDefault="000C7564" w:rsidP="00472E08">
      <w:pPr>
        <w:pStyle w:val="SourceCode"/>
        <w:rPr>
          <w:rFonts w:asciiTheme="minorHAnsi" w:hAnsiTheme="minorHAnsi"/>
        </w:rPr>
      </w:pPr>
      <w:r w:rsidRPr="000C7564">
        <w:rPr>
          <w:rFonts w:asciiTheme="minorHAnsi" w:hAnsiTheme="minorHAnsi"/>
        </w:rPr>
        <w:t>## [1] 10.00315</w:t>
      </w:r>
    </w:p>
    <w:p w:rsidR="000C7564" w:rsidRPr="000C7564" w:rsidRDefault="002C7B32" w:rsidP="00472E08">
      <w:pPr>
        <w:pStyle w:val="FirstParagraph"/>
        <w:rPr>
          <w:sz w:val="22"/>
          <w:szCs w:val="22"/>
          <w:lang w:val="en-IN"/>
        </w:rPr>
      </w:pPr>
      <w:r w:rsidRPr="000C7564">
        <w:rPr>
          <w:sz w:val="22"/>
          <w:szCs w:val="22"/>
          <w:lang w:val="en-IN"/>
        </w:rPr>
        <w:t>W</w:t>
      </w:r>
      <w:r w:rsidR="000C7564" w:rsidRPr="000C7564">
        <w:rPr>
          <w:sz w:val="22"/>
          <w:szCs w:val="22"/>
          <w:lang w:val="en-IN"/>
        </w:rPr>
        <w:t xml:space="preserve">age of woman </w:t>
      </w:r>
      <w:r>
        <w:rPr>
          <w:sz w:val="22"/>
          <w:szCs w:val="22"/>
          <w:lang w:val="en-IN"/>
        </w:rPr>
        <w:t xml:space="preserve">interviewed in 2004 </w:t>
      </w:r>
      <w:r w:rsidR="000C7564" w:rsidRPr="000C7564">
        <w:rPr>
          <w:sz w:val="22"/>
          <w:szCs w:val="22"/>
          <w:lang w:val="en-IN"/>
        </w:rPr>
        <w:t>without children,</w:t>
      </w:r>
      <w:r w:rsidR="008D32F3">
        <w:rPr>
          <w:sz w:val="22"/>
          <w:szCs w:val="22"/>
          <w:lang w:val="en-IN"/>
        </w:rPr>
        <w:t xml:space="preserve"> </w:t>
      </w:r>
      <w:r w:rsidR="000C7564" w:rsidRPr="000C7564">
        <w:rPr>
          <w:sz w:val="22"/>
          <w:szCs w:val="22"/>
          <w:lang w:val="en-IN"/>
        </w:rPr>
        <w:t>with 10 months of relevant job experience is 10.00315</w:t>
      </w:r>
    </w:p>
    <w:p w:rsidR="000C7564" w:rsidRPr="000C7564" w:rsidRDefault="00B04A97" w:rsidP="00472E08">
      <w:pPr>
        <w:pStyle w:val="Compact"/>
        <w:numPr>
          <w:ilvl w:val="0"/>
          <w:numId w:val="6"/>
        </w:numPr>
        <w:rPr>
          <w:sz w:val="22"/>
          <w:szCs w:val="22"/>
          <w:lang w:val="en-IN"/>
        </w:rPr>
      </w:pPr>
      <w:r>
        <w:rPr>
          <w:sz w:val="22"/>
          <w:szCs w:val="22"/>
          <w:lang w:val="en-IN"/>
        </w:rPr>
        <w:t>I</w:t>
      </w:r>
      <w:r w:rsidR="000C7564" w:rsidRPr="000C7564">
        <w:rPr>
          <w:sz w:val="22"/>
          <w:szCs w:val="22"/>
          <w:lang w:val="en-IN"/>
        </w:rPr>
        <w:t>nterviewed in 2004,</w:t>
      </w:r>
      <w:r w:rsidRPr="00B04A97">
        <w:rPr>
          <w:sz w:val="22"/>
          <w:szCs w:val="22"/>
          <w:lang w:val="en-IN"/>
        </w:rPr>
        <w:t xml:space="preserve"> </w:t>
      </w:r>
      <w:r>
        <w:rPr>
          <w:sz w:val="22"/>
          <w:szCs w:val="22"/>
          <w:lang w:val="en-IN"/>
        </w:rPr>
        <w:t>A woman with children,</w:t>
      </w:r>
      <w:r w:rsidR="000C7564" w:rsidRPr="000C7564">
        <w:rPr>
          <w:sz w:val="22"/>
          <w:szCs w:val="22"/>
          <w:lang w:val="en-IN"/>
        </w:rPr>
        <w:t xml:space="preserve"> with 10 months of relevant job experience</w:t>
      </w:r>
    </w:p>
    <w:p w:rsidR="000C7564" w:rsidRPr="000C7564" w:rsidRDefault="000C7564" w:rsidP="00472E08">
      <w:pPr>
        <w:pStyle w:val="SourceCode"/>
        <w:rPr>
          <w:rFonts w:asciiTheme="minorHAnsi" w:hAnsiTheme="minorHAnsi"/>
        </w:rPr>
      </w:pPr>
      <w:r w:rsidRPr="000C7564">
        <w:rPr>
          <w:rFonts w:asciiTheme="minorHAnsi" w:hAnsiTheme="minorHAnsi"/>
        </w:rPr>
        <w:t xml:space="preserve">wage2 = 6.43855 </w:t>
      </w:r>
      <w:r w:rsidRPr="000C7564">
        <w:rPr>
          <w:rFonts w:asciiTheme="minorHAnsi" w:hAnsiTheme="minorHAnsi"/>
          <w:b/>
        </w:rPr>
        <w:t>+</w:t>
      </w:r>
      <w:r w:rsidRPr="000C7564">
        <w:rPr>
          <w:rFonts w:asciiTheme="minorHAnsi" w:hAnsiTheme="minorHAnsi"/>
        </w:rPr>
        <w:t xml:space="preserve"> (</w:t>
      </w:r>
      <w:r w:rsidRPr="000C7564">
        <w:rPr>
          <w:rFonts w:asciiTheme="minorHAnsi" w:hAnsiTheme="minorHAnsi"/>
          <w:b/>
        </w:rPr>
        <w:t>-</w:t>
      </w:r>
      <w:r w:rsidRPr="000C7564">
        <w:rPr>
          <w:rFonts w:asciiTheme="minorHAnsi" w:hAnsiTheme="minorHAnsi"/>
        </w:rPr>
        <w:t>0.21525)</w:t>
      </w:r>
      <w:r w:rsidRPr="000C7564">
        <w:rPr>
          <w:rFonts w:asciiTheme="minorHAnsi" w:hAnsiTheme="minorHAnsi"/>
          <w:b/>
        </w:rPr>
        <w:t>*</w:t>
      </w:r>
      <w:r w:rsidRPr="000C7564">
        <w:rPr>
          <w:rFonts w:asciiTheme="minorHAnsi" w:hAnsiTheme="minorHAnsi"/>
        </w:rPr>
        <w:t xml:space="preserve">1 </w:t>
      </w:r>
      <w:r w:rsidRPr="000C7564">
        <w:rPr>
          <w:rFonts w:asciiTheme="minorHAnsi" w:hAnsiTheme="minorHAnsi"/>
          <w:b/>
        </w:rPr>
        <w:t>+</w:t>
      </w:r>
      <w:r w:rsidRPr="000C7564">
        <w:rPr>
          <w:rFonts w:asciiTheme="minorHAnsi" w:hAnsiTheme="minorHAnsi"/>
        </w:rPr>
        <w:t xml:space="preserve"> (3.94868)</w:t>
      </w:r>
      <w:r w:rsidRPr="000C7564">
        <w:rPr>
          <w:rFonts w:asciiTheme="minorHAnsi" w:hAnsiTheme="minorHAnsi"/>
          <w:b/>
        </w:rPr>
        <w:t>*</w:t>
      </w:r>
      <w:r w:rsidRPr="000C7564">
        <w:rPr>
          <w:rFonts w:asciiTheme="minorHAnsi" w:hAnsiTheme="minorHAnsi"/>
        </w:rPr>
        <w:t xml:space="preserve">0 </w:t>
      </w:r>
      <w:r w:rsidRPr="000C7564">
        <w:rPr>
          <w:rFonts w:asciiTheme="minorHAnsi" w:hAnsiTheme="minorHAnsi"/>
          <w:b/>
        </w:rPr>
        <w:t>+</w:t>
      </w:r>
      <w:r w:rsidRPr="000C7564">
        <w:rPr>
          <w:rFonts w:asciiTheme="minorHAnsi" w:hAnsiTheme="minorHAnsi"/>
        </w:rPr>
        <w:t xml:space="preserve"> 0.35646</w:t>
      </w:r>
      <w:r w:rsidRPr="000C7564">
        <w:rPr>
          <w:rFonts w:asciiTheme="minorHAnsi" w:hAnsiTheme="minorHAnsi"/>
          <w:b/>
        </w:rPr>
        <w:t>*</w:t>
      </w:r>
      <w:r w:rsidRPr="000C7564">
        <w:rPr>
          <w:rFonts w:asciiTheme="minorHAnsi" w:hAnsiTheme="minorHAnsi"/>
        </w:rPr>
        <w:t xml:space="preserve">10 </w:t>
      </w:r>
      <w:r w:rsidRPr="000C7564">
        <w:rPr>
          <w:rFonts w:asciiTheme="minorHAnsi" w:hAnsiTheme="minorHAnsi"/>
          <w:b/>
        </w:rPr>
        <w:t>+</w:t>
      </w:r>
      <w:r w:rsidRPr="000C7564">
        <w:rPr>
          <w:rFonts w:asciiTheme="minorHAnsi" w:hAnsiTheme="minorHAnsi"/>
        </w:rPr>
        <w:t xml:space="preserve"> (</w:t>
      </w:r>
      <w:r w:rsidRPr="000C7564">
        <w:rPr>
          <w:rFonts w:asciiTheme="minorHAnsi" w:hAnsiTheme="minorHAnsi"/>
          <w:b/>
        </w:rPr>
        <w:t>-</w:t>
      </w:r>
      <w:r w:rsidRPr="000C7564">
        <w:rPr>
          <w:rFonts w:asciiTheme="minorHAnsi" w:hAnsiTheme="minorHAnsi"/>
        </w:rPr>
        <w:t>2.27870)</w:t>
      </w:r>
      <w:r w:rsidRPr="000C7564">
        <w:rPr>
          <w:rFonts w:asciiTheme="minorHAnsi" w:hAnsiTheme="minorHAnsi"/>
          <w:b/>
        </w:rPr>
        <w:t>*</w:t>
      </w:r>
      <w:r w:rsidRPr="000C7564">
        <w:rPr>
          <w:rFonts w:asciiTheme="minorHAnsi" w:hAnsiTheme="minorHAnsi"/>
        </w:rPr>
        <w:t>(1</w:t>
      </w:r>
      <w:r w:rsidRPr="000C7564">
        <w:rPr>
          <w:rFonts w:asciiTheme="minorHAnsi" w:hAnsiTheme="minorHAnsi"/>
          <w:b/>
        </w:rPr>
        <w:t>*</w:t>
      </w:r>
      <w:r w:rsidRPr="000C7564">
        <w:rPr>
          <w:rFonts w:asciiTheme="minorHAnsi" w:hAnsiTheme="minorHAnsi"/>
        </w:rPr>
        <w:t>0</w:t>
      </w:r>
      <w:proofErr w:type="gramStart"/>
      <w:r w:rsidRPr="000C7564">
        <w:rPr>
          <w:rFonts w:asciiTheme="minorHAnsi" w:hAnsiTheme="minorHAnsi"/>
        </w:rPr>
        <w:t>)</w:t>
      </w:r>
      <w:proofErr w:type="gramEnd"/>
      <w:r w:rsidRPr="000C7564">
        <w:rPr>
          <w:rFonts w:asciiTheme="minorHAnsi" w:hAnsiTheme="minorHAnsi"/>
        </w:rPr>
        <w:br/>
        <w:t>wage2</w:t>
      </w:r>
    </w:p>
    <w:p w:rsidR="000C7564" w:rsidRPr="000C7564" w:rsidRDefault="000C7564" w:rsidP="00472E08">
      <w:pPr>
        <w:pStyle w:val="SourceCode"/>
        <w:rPr>
          <w:rFonts w:asciiTheme="minorHAnsi" w:hAnsiTheme="minorHAnsi"/>
        </w:rPr>
      </w:pPr>
      <w:r w:rsidRPr="000C7564">
        <w:rPr>
          <w:rFonts w:asciiTheme="minorHAnsi" w:hAnsiTheme="minorHAnsi"/>
        </w:rPr>
        <w:t>## [1] 9.7879</w:t>
      </w:r>
    </w:p>
    <w:p w:rsidR="000C7564" w:rsidRPr="000C7564" w:rsidRDefault="008D32F3" w:rsidP="00472E08">
      <w:pPr>
        <w:pStyle w:val="FirstParagraph"/>
        <w:rPr>
          <w:sz w:val="22"/>
          <w:szCs w:val="22"/>
          <w:lang w:val="en-IN"/>
        </w:rPr>
      </w:pPr>
      <w:r w:rsidRPr="000C7564">
        <w:rPr>
          <w:sz w:val="22"/>
          <w:szCs w:val="22"/>
          <w:lang w:val="en-IN"/>
        </w:rPr>
        <w:t>W</w:t>
      </w:r>
      <w:r w:rsidR="000C7564" w:rsidRPr="000C7564">
        <w:rPr>
          <w:sz w:val="22"/>
          <w:szCs w:val="22"/>
          <w:lang w:val="en-IN"/>
        </w:rPr>
        <w:t>age of a woman</w:t>
      </w:r>
      <w:r>
        <w:rPr>
          <w:sz w:val="22"/>
          <w:szCs w:val="22"/>
          <w:lang w:val="en-IN"/>
        </w:rPr>
        <w:t xml:space="preserve"> interviewed in 2004</w:t>
      </w:r>
      <w:r w:rsidR="000C7564" w:rsidRPr="000C7564">
        <w:rPr>
          <w:sz w:val="22"/>
          <w:szCs w:val="22"/>
          <w:lang w:val="en-IN"/>
        </w:rPr>
        <w:t xml:space="preserve"> with children</w:t>
      </w:r>
      <w:r>
        <w:rPr>
          <w:sz w:val="22"/>
          <w:szCs w:val="22"/>
          <w:lang w:val="en-IN"/>
        </w:rPr>
        <w:t xml:space="preserve"> and 10</w:t>
      </w:r>
      <w:r w:rsidR="000C7564" w:rsidRPr="000C7564">
        <w:rPr>
          <w:sz w:val="22"/>
          <w:szCs w:val="22"/>
          <w:lang w:val="en-IN"/>
        </w:rPr>
        <w:t xml:space="preserve"> months of relevant job experience is 9.7879</w:t>
      </w:r>
    </w:p>
    <w:p w:rsidR="000C7564" w:rsidRPr="000C7564" w:rsidRDefault="00B04A97" w:rsidP="00472E08">
      <w:pPr>
        <w:pStyle w:val="Compact"/>
        <w:numPr>
          <w:ilvl w:val="0"/>
          <w:numId w:val="7"/>
        </w:numPr>
        <w:rPr>
          <w:sz w:val="22"/>
          <w:szCs w:val="22"/>
          <w:lang w:val="en-IN"/>
        </w:rPr>
      </w:pPr>
      <w:r>
        <w:rPr>
          <w:sz w:val="22"/>
          <w:szCs w:val="22"/>
          <w:lang w:val="en-IN"/>
        </w:rPr>
        <w:t>I</w:t>
      </w:r>
      <w:r w:rsidRPr="000C7564">
        <w:rPr>
          <w:sz w:val="22"/>
          <w:szCs w:val="22"/>
          <w:lang w:val="en-IN"/>
        </w:rPr>
        <w:t>nterviewed in 2009,</w:t>
      </w:r>
      <w:r>
        <w:rPr>
          <w:sz w:val="22"/>
          <w:szCs w:val="22"/>
          <w:lang w:val="en-IN"/>
        </w:rPr>
        <w:t xml:space="preserve"> </w:t>
      </w:r>
      <w:r w:rsidR="000C7564" w:rsidRPr="000C7564">
        <w:rPr>
          <w:sz w:val="22"/>
          <w:szCs w:val="22"/>
          <w:lang w:val="en-IN"/>
        </w:rPr>
        <w:t>A woman without children, with 10 months of relevant job experience</w:t>
      </w:r>
    </w:p>
    <w:p w:rsidR="000C7564" w:rsidRPr="000C7564" w:rsidRDefault="000C7564" w:rsidP="00472E08">
      <w:pPr>
        <w:pStyle w:val="SourceCode"/>
        <w:rPr>
          <w:rFonts w:asciiTheme="minorHAnsi" w:hAnsiTheme="minorHAnsi"/>
        </w:rPr>
      </w:pPr>
      <w:r w:rsidRPr="000C7564">
        <w:rPr>
          <w:rFonts w:asciiTheme="minorHAnsi" w:hAnsiTheme="minorHAnsi"/>
        </w:rPr>
        <w:t xml:space="preserve">wage3 = 6.43855 </w:t>
      </w:r>
      <w:r w:rsidRPr="000C7564">
        <w:rPr>
          <w:rFonts w:asciiTheme="minorHAnsi" w:hAnsiTheme="minorHAnsi"/>
          <w:b/>
        </w:rPr>
        <w:t>+</w:t>
      </w:r>
      <w:r w:rsidRPr="000C7564">
        <w:rPr>
          <w:rFonts w:asciiTheme="minorHAnsi" w:hAnsiTheme="minorHAnsi"/>
        </w:rPr>
        <w:t xml:space="preserve"> (</w:t>
      </w:r>
      <w:r w:rsidRPr="000C7564">
        <w:rPr>
          <w:rFonts w:asciiTheme="minorHAnsi" w:hAnsiTheme="minorHAnsi"/>
          <w:b/>
        </w:rPr>
        <w:t>-</w:t>
      </w:r>
      <w:r w:rsidRPr="000C7564">
        <w:rPr>
          <w:rFonts w:asciiTheme="minorHAnsi" w:hAnsiTheme="minorHAnsi"/>
        </w:rPr>
        <w:t>0.21525)</w:t>
      </w:r>
      <w:r w:rsidRPr="000C7564">
        <w:rPr>
          <w:rFonts w:asciiTheme="minorHAnsi" w:hAnsiTheme="minorHAnsi"/>
          <w:b/>
        </w:rPr>
        <w:t>*</w:t>
      </w:r>
      <w:r w:rsidRPr="000C7564">
        <w:rPr>
          <w:rFonts w:asciiTheme="minorHAnsi" w:hAnsiTheme="minorHAnsi"/>
        </w:rPr>
        <w:t xml:space="preserve">0 </w:t>
      </w:r>
      <w:r w:rsidRPr="000C7564">
        <w:rPr>
          <w:rFonts w:asciiTheme="minorHAnsi" w:hAnsiTheme="minorHAnsi"/>
          <w:b/>
        </w:rPr>
        <w:t>+</w:t>
      </w:r>
      <w:r w:rsidRPr="000C7564">
        <w:rPr>
          <w:rFonts w:asciiTheme="minorHAnsi" w:hAnsiTheme="minorHAnsi"/>
        </w:rPr>
        <w:t xml:space="preserve"> (3.94868)</w:t>
      </w:r>
      <w:r w:rsidRPr="000C7564">
        <w:rPr>
          <w:rFonts w:asciiTheme="minorHAnsi" w:hAnsiTheme="minorHAnsi"/>
          <w:b/>
        </w:rPr>
        <w:t>*</w:t>
      </w:r>
      <w:r w:rsidRPr="000C7564">
        <w:rPr>
          <w:rFonts w:asciiTheme="minorHAnsi" w:hAnsiTheme="minorHAnsi"/>
        </w:rPr>
        <w:t xml:space="preserve">1 </w:t>
      </w:r>
      <w:r w:rsidRPr="000C7564">
        <w:rPr>
          <w:rFonts w:asciiTheme="minorHAnsi" w:hAnsiTheme="minorHAnsi"/>
          <w:b/>
        </w:rPr>
        <w:t>+</w:t>
      </w:r>
      <w:r w:rsidRPr="000C7564">
        <w:rPr>
          <w:rFonts w:asciiTheme="minorHAnsi" w:hAnsiTheme="minorHAnsi"/>
        </w:rPr>
        <w:t xml:space="preserve"> 0.35646</w:t>
      </w:r>
      <w:r w:rsidRPr="000C7564">
        <w:rPr>
          <w:rFonts w:asciiTheme="minorHAnsi" w:hAnsiTheme="minorHAnsi"/>
          <w:b/>
        </w:rPr>
        <w:t>*</w:t>
      </w:r>
      <w:r w:rsidRPr="000C7564">
        <w:rPr>
          <w:rFonts w:asciiTheme="minorHAnsi" w:hAnsiTheme="minorHAnsi"/>
        </w:rPr>
        <w:t xml:space="preserve">10 </w:t>
      </w:r>
      <w:r w:rsidRPr="000C7564">
        <w:rPr>
          <w:rFonts w:asciiTheme="minorHAnsi" w:hAnsiTheme="minorHAnsi"/>
          <w:b/>
        </w:rPr>
        <w:t>+</w:t>
      </w:r>
      <w:r w:rsidRPr="000C7564">
        <w:rPr>
          <w:rFonts w:asciiTheme="minorHAnsi" w:hAnsiTheme="minorHAnsi"/>
        </w:rPr>
        <w:t xml:space="preserve"> (</w:t>
      </w:r>
      <w:r w:rsidRPr="000C7564">
        <w:rPr>
          <w:rFonts w:asciiTheme="minorHAnsi" w:hAnsiTheme="minorHAnsi"/>
          <w:b/>
        </w:rPr>
        <w:t>-</w:t>
      </w:r>
      <w:r w:rsidRPr="000C7564">
        <w:rPr>
          <w:rFonts w:asciiTheme="minorHAnsi" w:hAnsiTheme="minorHAnsi"/>
        </w:rPr>
        <w:t>2.27870)</w:t>
      </w:r>
      <w:r w:rsidRPr="000C7564">
        <w:rPr>
          <w:rFonts w:asciiTheme="minorHAnsi" w:hAnsiTheme="minorHAnsi"/>
          <w:b/>
        </w:rPr>
        <w:t>*</w:t>
      </w:r>
      <w:r w:rsidRPr="000C7564">
        <w:rPr>
          <w:rFonts w:asciiTheme="minorHAnsi" w:hAnsiTheme="minorHAnsi"/>
        </w:rPr>
        <w:t>(1</w:t>
      </w:r>
      <w:r w:rsidRPr="000C7564">
        <w:rPr>
          <w:rFonts w:asciiTheme="minorHAnsi" w:hAnsiTheme="minorHAnsi"/>
          <w:b/>
        </w:rPr>
        <w:t>*</w:t>
      </w:r>
      <w:r w:rsidRPr="000C7564">
        <w:rPr>
          <w:rFonts w:asciiTheme="minorHAnsi" w:hAnsiTheme="minorHAnsi"/>
        </w:rPr>
        <w:t>0</w:t>
      </w:r>
      <w:proofErr w:type="gramStart"/>
      <w:r w:rsidRPr="000C7564">
        <w:rPr>
          <w:rFonts w:asciiTheme="minorHAnsi" w:hAnsiTheme="minorHAnsi"/>
        </w:rPr>
        <w:t>)</w:t>
      </w:r>
      <w:proofErr w:type="gramEnd"/>
      <w:r w:rsidRPr="000C7564">
        <w:rPr>
          <w:rFonts w:asciiTheme="minorHAnsi" w:hAnsiTheme="minorHAnsi"/>
        </w:rPr>
        <w:br/>
        <w:t>wage3</w:t>
      </w:r>
    </w:p>
    <w:p w:rsidR="000C7564" w:rsidRPr="000C7564" w:rsidRDefault="000C7564" w:rsidP="00472E08">
      <w:pPr>
        <w:pStyle w:val="SourceCode"/>
        <w:rPr>
          <w:rFonts w:asciiTheme="minorHAnsi" w:hAnsiTheme="minorHAnsi"/>
        </w:rPr>
      </w:pPr>
      <w:r w:rsidRPr="000C7564">
        <w:rPr>
          <w:rFonts w:asciiTheme="minorHAnsi" w:hAnsiTheme="minorHAnsi"/>
        </w:rPr>
        <w:t>## [1] 13.95183</w:t>
      </w:r>
    </w:p>
    <w:p w:rsidR="000C7564" w:rsidRPr="000C7564" w:rsidRDefault="008D32F3" w:rsidP="00472E08">
      <w:pPr>
        <w:pStyle w:val="FirstParagraph"/>
        <w:rPr>
          <w:sz w:val="22"/>
          <w:szCs w:val="22"/>
          <w:lang w:val="en-IN"/>
        </w:rPr>
      </w:pPr>
      <w:r w:rsidRPr="000C7564">
        <w:rPr>
          <w:sz w:val="22"/>
          <w:szCs w:val="22"/>
          <w:lang w:val="en-IN"/>
        </w:rPr>
        <w:t>W</w:t>
      </w:r>
      <w:r w:rsidR="000C7564" w:rsidRPr="000C7564">
        <w:rPr>
          <w:sz w:val="22"/>
          <w:szCs w:val="22"/>
          <w:lang w:val="en-IN"/>
        </w:rPr>
        <w:t>age</w:t>
      </w:r>
      <w:r>
        <w:rPr>
          <w:sz w:val="22"/>
          <w:szCs w:val="22"/>
          <w:lang w:val="en-IN"/>
        </w:rPr>
        <w:t xml:space="preserve"> </w:t>
      </w:r>
      <w:r w:rsidR="000C7564" w:rsidRPr="000C7564">
        <w:rPr>
          <w:sz w:val="22"/>
          <w:szCs w:val="22"/>
          <w:lang w:val="en-IN"/>
        </w:rPr>
        <w:t>of a woman</w:t>
      </w:r>
      <w:r>
        <w:rPr>
          <w:sz w:val="22"/>
          <w:szCs w:val="22"/>
          <w:lang w:val="en-IN"/>
        </w:rPr>
        <w:t xml:space="preserve"> interviewed in 2009 without children and with a </w:t>
      </w:r>
      <w:r w:rsidR="000C7564" w:rsidRPr="000C7564">
        <w:rPr>
          <w:sz w:val="22"/>
          <w:szCs w:val="22"/>
          <w:lang w:val="en-IN"/>
        </w:rPr>
        <w:t>10 months of relevant job experience is 13.95183.</w:t>
      </w:r>
    </w:p>
    <w:p w:rsidR="000C7564" w:rsidRPr="000C7564" w:rsidRDefault="002C7B32" w:rsidP="00472E08">
      <w:pPr>
        <w:pStyle w:val="Compact"/>
        <w:numPr>
          <w:ilvl w:val="0"/>
          <w:numId w:val="8"/>
        </w:numPr>
        <w:rPr>
          <w:sz w:val="22"/>
          <w:szCs w:val="22"/>
          <w:lang w:val="en-IN"/>
        </w:rPr>
      </w:pPr>
      <w:r>
        <w:rPr>
          <w:sz w:val="22"/>
          <w:szCs w:val="22"/>
          <w:lang w:val="en-IN"/>
        </w:rPr>
        <w:t>I</w:t>
      </w:r>
      <w:r w:rsidRPr="000C7564">
        <w:rPr>
          <w:sz w:val="22"/>
          <w:szCs w:val="22"/>
          <w:lang w:val="en-IN"/>
        </w:rPr>
        <w:t xml:space="preserve">nterviewed in 2009, </w:t>
      </w:r>
      <w:r w:rsidR="000C7564" w:rsidRPr="000C7564">
        <w:rPr>
          <w:sz w:val="22"/>
          <w:szCs w:val="22"/>
          <w:lang w:val="en-IN"/>
        </w:rPr>
        <w:t>A woman with children, with 10 months of relevant job experien</w:t>
      </w:r>
      <w:r w:rsidR="00775AF1">
        <w:rPr>
          <w:sz w:val="22"/>
          <w:szCs w:val="22"/>
          <w:lang w:val="en-IN"/>
        </w:rPr>
        <w:t>ce</w:t>
      </w:r>
    </w:p>
    <w:p w:rsidR="000C7564" w:rsidRPr="000C7564" w:rsidRDefault="000C7564" w:rsidP="00472E08">
      <w:pPr>
        <w:pStyle w:val="SourceCode"/>
        <w:rPr>
          <w:rFonts w:asciiTheme="minorHAnsi" w:hAnsiTheme="minorHAnsi"/>
        </w:rPr>
      </w:pPr>
      <w:r w:rsidRPr="000C7564">
        <w:rPr>
          <w:rFonts w:asciiTheme="minorHAnsi" w:hAnsiTheme="minorHAnsi"/>
        </w:rPr>
        <w:t xml:space="preserve">wage4 = 6.43855 </w:t>
      </w:r>
      <w:r w:rsidRPr="000C7564">
        <w:rPr>
          <w:rFonts w:asciiTheme="minorHAnsi" w:hAnsiTheme="minorHAnsi"/>
          <w:b/>
        </w:rPr>
        <w:t>+</w:t>
      </w:r>
      <w:r w:rsidRPr="000C7564">
        <w:rPr>
          <w:rFonts w:asciiTheme="minorHAnsi" w:hAnsiTheme="minorHAnsi"/>
        </w:rPr>
        <w:t xml:space="preserve"> (</w:t>
      </w:r>
      <w:r w:rsidRPr="000C7564">
        <w:rPr>
          <w:rFonts w:asciiTheme="minorHAnsi" w:hAnsiTheme="minorHAnsi"/>
          <w:b/>
        </w:rPr>
        <w:t>-</w:t>
      </w:r>
      <w:r w:rsidRPr="000C7564">
        <w:rPr>
          <w:rFonts w:asciiTheme="minorHAnsi" w:hAnsiTheme="minorHAnsi"/>
        </w:rPr>
        <w:t>0.21525)</w:t>
      </w:r>
      <w:r w:rsidRPr="000C7564">
        <w:rPr>
          <w:rFonts w:asciiTheme="minorHAnsi" w:hAnsiTheme="minorHAnsi"/>
          <w:b/>
        </w:rPr>
        <w:t>*</w:t>
      </w:r>
      <w:r w:rsidRPr="000C7564">
        <w:rPr>
          <w:rFonts w:asciiTheme="minorHAnsi" w:hAnsiTheme="minorHAnsi"/>
        </w:rPr>
        <w:t xml:space="preserve">1 </w:t>
      </w:r>
      <w:r w:rsidRPr="000C7564">
        <w:rPr>
          <w:rFonts w:asciiTheme="minorHAnsi" w:hAnsiTheme="minorHAnsi"/>
          <w:b/>
        </w:rPr>
        <w:t>+</w:t>
      </w:r>
      <w:r w:rsidRPr="000C7564">
        <w:rPr>
          <w:rFonts w:asciiTheme="minorHAnsi" w:hAnsiTheme="minorHAnsi"/>
        </w:rPr>
        <w:t xml:space="preserve"> (3.94868)</w:t>
      </w:r>
      <w:r w:rsidRPr="000C7564">
        <w:rPr>
          <w:rFonts w:asciiTheme="minorHAnsi" w:hAnsiTheme="minorHAnsi"/>
          <w:b/>
        </w:rPr>
        <w:t>*</w:t>
      </w:r>
      <w:r w:rsidRPr="000C7564">
        <w:rPr>
          <w:rFonts w:asciiTheme="minorHAnsi" w:hAnsiTheme="minorHAnsi"/>
        </w:rPr>
        <w:t xml:space="preserve">1 </w:t>
      </w:r>
      <w:r w:rsidRPr="000C7564">
        <w:rPr>
          <w:rFonts w:asciiTheme="minorHAnsi" w:hAnsiTheme="minorHAnsi"/>
          <w:b/>
        </w:rPr>
        <w:t>+</w:t>
      </w:r>
      <w:r w:rsidRPr="000C7564">
        <w:rPr>
          <w:rFonts w:asciiTheme="minorHAnsi" w:hAnsiTheme="minorHAnsi"/>
        </w:rPr>
        <w:t xml:space="preserve"> 0.35646</w:t>
      </w:r>
      <w:r w:rsidRPr="000C7564">
        <w:rPr>
          <w:rFonts w:asciiTheme="minorHAnsi" w:hAnsiTheme="minorHAnsi"/>
          <w:b/>
        </w:rPr>
        <w:t>*</w:t>
      </w:r>
      <w:r w:rsidRPr="000C7564">
        <w:rPr>
          <w:rFonts w:asciiTheme="minorHAnsi" w:hAnsiTheme="minorHAnsi"/>
        </w:rPr>
        <w:t xml:space="preserve">10 </w:t>
      </w:r>
      <w:r w:rsidRPr="000C7564">
        <w:rPr>
          <w:rFonts w:asciiTheme="minorHAnsi" w:hAnsiTheme="minorHAnsi"/>
          <w:b/>
        </w:rPr>
        <w:t>+</w:t>
      </w:r>
      <w:r w:rsidRPr="000C7564">
        <w:rPr>
          <w:rFonts w:asciiTheme="minorHAnsi" w:hAnsiTheme="minorHAnsi"/>
        </w:rPr>
        <w:t xml:space="preserve"> (</w:t>
      </w:r>
      <w:r w:rsidRPr="000C7564">
        <w:rPr>
          <w:rFonts w:asciiTheme="minorHAnsi" w:hAnsiTheme="minorHAnsi"/>
          <w:b/>
        </w:rPr>
        <w:t>-</w:t>
      </w:r>
      <w:r w:rsidRPr="000C7564">
        <w:rPr>
          <w:rFonts w:asciiTheme="minorHAnsi" w:hAnsiTheme="minorHAnsi"/>
        </w:rPr>
        <w:t>2.27870)</w:t>
      </w:r>
      <w:r w:rsidRPr="000C7564">
        <w:rPr>
          <w:rFonts w:asciiTheme="minorHAnsi" w:hAnsiTheme="minorHAnsi"/>
          <w:b/>
        </w:rPr>
        <w:t>*</w:t>
      </w:r>
      <w:r w:rsidRPr="000C7564">
        <w:rPr>
          <w:rFonts w:asciiTheme="minorHAnsi" w:hAnsiTheme="minorHAnsi"/>
        </w:rPr>
        <w:t>(1</w:t>
      </w:r>
      <w:r w:rsidRPr="000C7564">
        <w:rPr>
          <w:rFonts w:asciiTheme="minorHAnsi" w:hAnsiTheme="minorHAnsi"/>
          <w:b/>
        </w:rPr>
        <w:t>*</w:t>
      </w:r>
      <w:r w:rsidRPr="000C7564">
        <w:rPr>
          <w:rFonts w:asciiTheme="minorHAnsi" w:hAnsiTheme="minorHAnsi"/>
        </w:rPr>
        <w:t>1</w:t>
      </w:r>
      <w:proofErr w:type="gramStart"/>
      <w:r w:rsidRPr="000C7564">
        <w:rPr>
          <w:rFonts w:asciiTheme="minorHAnsi" w:hAnsiTheme="minorHAnsi"/>
        </w:rPr>
        <w:t>)</w:t>
      </w:r>
      <w:proofErr w:type="gramEnd"/>
      <w:r w:rsidRPr="000C7564">
        <w:rPr>
          <w:rFonts w:asciiTheme="minorHAnsi" w:hAnsiTheme="minorHAnsi"/>
        </w:rPr>
        <w:br/>
        <w:t>wage4</w:t>
      </w:r>
    </w:p>
    <w:p w:rsidR="000C7564" w:rsidRPr="000C7564" w:rsidRDefault="000C7564" w:rsidP="00472E08">
      <w:pPr>
        <w:pStyle w:val="SourceCode"/>
        <w:rPr>
          <w:rFonts w:asciiTheme="minorHAnsi" w:hAnsiTheme="minorHAnsi"/>
        </w:rPr>
      </w:pPr>
      <w:r w:rsidRPr="000C7564">
        <w:rPr>
          <w:rFonts w:asciiTheme="minorHAnsi" w:hAnsiTheme="minorHAnsi"/>
        </w:rPr>
        <w:t>## [1] 11.45788</w:t>
      </w:r>
    </w:p>
    <w:p w:rsidR="00324B0B" w:rsidRDefault="005E178C" w:rsidP="00472E08">
      <w:pPr>
        <w:pStyle w:val="FirstParagraph"/>
        <w:rPr>
          <w:sz w:val="22"/>
          <w:szCs w:val="22"/>
          <w:lang w:val="en-IN"/>
        </w:rPr>
      </w:pPr>
      <w:r w:rsidRPr="000C7564">
        <w:rPr>
          <w:sz w:val="22"/>
          <w:szCs w:val="22"/>
          <w:lang w:val="en-IN"/>
        </w:rPr>
        <w:t>W</w:t>
      </w:r>
      <w:r w:rsidR="000C7564" w:rsidRPr="000C7564">
        <w:rPr>
          <w:sz w:val="22"/>
          <w:szCs w:val="22"/>
          <w:lang w:val="en-IN"/>
        </w:rPr>
        <w:t>ages</w:t>
      </w:r>
      <w:r>
        <w:rPr>
          <w:sz w:val="22"/>
          <w:szCs w:val="22"/>
          <w:lang w:val="en-IN"/>
        </w:rPr>
        <w:t xml:space="preserve"> </w:t>
      </w:r>
      <w:r w:rsidR="000C7564" w:rsidRPr="000C7564">
        <w:rPr>
          <w:sz w:val="22"/>
          <w:szCs w:val="22"/>
          <w:lang w:val="en-IN"/>
        </w:rPr>
        <w:t xml:space="preserve">of a woman </w:t>
      </w:r>
      <w:r>
        <w:rPr>
          <w:sz w:val="22"/>
          <w:szCs w:val="22"/>
          <w:lang w:val="en-IN"/>
        </w:rPr>
        <w:t xml:space="preserve">interviewed in 2009 with children and a relevant </w:t>
      </w:r>
      <w:r w:rsidR="000C7564" w:rsidRPr="000C7564">
        <w:rPr>
          <w:sz w:val="22"/>
          <w:szCs w:val="22"/>
          <w:lang w:val="en-IN"/>
        </w:rPr>
        <w:t>10 months job experience is 11.45788.</w:t>
      </w:r>
    </w:p>
    <w:p w:rsidR="00472E08" w:rsidRPr="00472E08" w:rsidRDefault="00472E08" w:rsidP="00472E08">
      <w:pPr>
        <w:pStyle w:val="BodyText"/>
        <w:rPr>
          <w:lang w:val="en-IN"/>
        </w:rPr>
      </w:pPr>
    </w:p>
    <w:p w:rsidR="00F73D0E" w:rsidRPr="002E26D1" w:rsidRDefault="00F73D0E" w:rsidP="00472E08">
      <w:pPr>
        <w:spacing w:line="240" w:lineRule="auto"/>
        <w:rPr>
          <w:b/>
          <w:sz w:val="32"/>
        </w:rPr>
      </w:pPr>
      <w:r w:rsidRPr="002E26D1">
        <w:rPr>
          <w:b/>
          <w:sz w:val="32"/>
        </w:rPr>
        <w:t>Consideration and evaluation of results:</w:t>
      </w:r>
    </w:p>
    <w:p w:rsidR="002E26D1" w:rsidRPr="00472E08" w:rsidRDefault="00163D30" w:rsidP="00472E08">
      <w:pPr>
        <w:spacing w:line="240" w:lineRule="auto"/>
      </w:pPr>
      <w:r>
        <w:t>Mothers have to suffer a penalty with respect to women who are not mothers. Women without children have more wages than women with children.</w:t>
      </w:r>
      <w:r w:rsidR="00324B0B">
        <w:t xml:space="preserve"> Also it has been noticed that </w:t>
      </w:r>
      <w:r w:rsidR="00324B0B" w:rsidRPr="00324B0B">
        <w:t>the size of motherhood penalty have changed overtime, wages have increased overtime irrespective of motherhood.</w:t>
      </w:r>
    </w:p>
    <w:p w:rsidR="00163D30" w:rsidRPr="002E26D1" w:rsidRDefault="00163D30" w:rsidP="00472E08">
      <w:pPr>
        <w:pStyle w:val="NormalWeb"/>
        <w:snapToGrid w:val="0"/>
        <w:spacing w:before="0" w:beforeAutospacing="0" w:after="160" w:afterAutospacing="0"/>
        <w:rPr>
          <w:rFonts w:asciiTheme="minorHAnsi" w:eastAsiaTheme="minorHAnsi" w:hAnsiTheme="minorHAnsi" w:cstheme="minorBidi"/>
          <w:b/>
          <w:sz w:val="32"/>
          <w:szCs w:val="22"/>
          <w:lang w:val="en-IN" w:eastAsia="en-US"/>
        </w:rPr>
      </w:pPr>
      <w:r w:rsidRPr="002E26D1">
        <w:rPr>
          <w:rFonts w:asciiTheme="minorHAnsi" w:eastAsiaTheme="minorHAnsi" w:hAnsiTheme="minorHAnsi" w:cstheme="minorBidi"/>
          <w:b/>
          <w:sz w:val="32"/>
          <w:szCs w:val="22"/>
          <w:lang w:val="en-IN" w:eastAsia="en-US"/>
        </w:rPr>
        <w:t>Conclusion</w:t>
      </w:r>
    </w:p>
    <w:p w:rsidR="00163D30" w:rsidRPr="00163D30" w:rsidRDefault="00163D30" w:rsidP="00472E08">
      <w:pPr>
        <w:pStyle w:val="NormalWeb"/>
        <w:snapToGrid w:val="0"/>
        <w:spacing w:before="0" w:beforeAutospacing="0" w:after="0" w:afterAutospacing="0"/>
        <w:jc w:val="both"/>
        <w:rPr>
          <w:rFonts w:asciiTheme="minorHAnsi" w:eastAsiaTheme="minorHAnsi" w:hAnsiTheme="minorHAnsi" w:cstheme="minorBidi"/>
          <w:sz w:val="22"/>
          <w:szCs w:val="22"/>
          <w:lang w:val="en-IN" w:eastAsia="en-US"/>
        </w:rPr>
      </w:pPr>
      <w:r w:rsidRPr="00163D30">
        <w:rPr>
          <w:rFonts w:asciiTheme="minorHAnsi" w:eastAsiaTheme="minorHAnsi" w:hAnsiTheme="minorHAnsi" w:cstheme="minorBidi"/>
          <w:sz w:val="22"/>
          <w:szCs w:val="22"/>
          <w:lang w:val="en-IN" w:eastAsia="en-US"/>
        </w:rPr>
        <w:t>We came with the below conclusions in our analysis. </w:t>
      </w:r>
    </w:p>
    <w:p w:rsidR="00163D30" w:rsidRPr="00163D30" w:rsidRDefault="00163D30" w:rsidP="00472E08">
      <w:pPr>
        <w:pStyle w:val="NormalWeb"/>
        <w:numPr>
          <w:ilvl w:val="0"/>
          <w:numId w:val="9"/>
        </w:numPr>
        <w:snapToGrid w:val="0"/>
        <w:spacing w:before="0" w:beforeAutospacing="0" w:after="0" w:afterAutospacing="0"/>
        <w:jc w:val="both"/>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We reject our null hypothesis and conclude that there is a significant difference in mean wage of mothers and non- mothers.</w:t>
      </w:r>
    </w:p>
    <w:p w:rsidR="00163D30" w:rsidRDefault="00163D30" w:rsidP="00472E08">
      <w:pPr>
        <w:pStyle w:val="NormalWeb"/>
        <w:numPr>
          <w:ilvl w:val="0"/>
          <w:numId w:val="9"/>
        </w:numPr>
        <w:snapToGrid w:val="0"/>
        <w:spacing w:before="0" w:beforeAutospacing="0" w:after="0" w:afterAutospacing="0"/>
        <w:jc w:val="both"/>
        <w:textAlignment w:val="baseline"/>
      </w:pPr>
      <w:r>
        <w:rPr>
          <w:rFonts w:asciiTheme="minorHAnsi" w:eastAsiaTheme="minorHAnsi" w:hAnsiTheme="minorHAnsi" w:cstheme="minorBidi"/>
          <w:sz w:val="22"/>
          <w:szCs w:val="22"/>
          <w:lang w:val="en-IN" w:eastAsia="en-US"/>
        </w:rPr>
        <w:t>The wages have increased overtime for all the women but the increase in wages of non-mothers is more than increase in wages of mothers.</w:t>
      </w:r>
    </w:p>
    <w:sectPr w:rsidR="00163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0548F34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4A8AFE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17C4296"/>
    <w:multiLevelType w:val="hybridMultilevel"/>
    <w:tmpl w:val="99ACF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80582"/>
    <w:multiLevelType w:val="hybridMultilevel"/>
    <w:tmpl w:val="6BF4C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261BAD"/>
    <w:multiLevelType w:val="multilevel"/>
    <w:tmpl w:val="EE304D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60B25B77"/>
    <w:multiLevelType w:val="hybridMultilevel"/>
    <w:tmpl w:val="E77C3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214C4B"/>
    <w:multiLevelType w:val="multilevel"/>
    <w:tmpl w:val="3B8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15DCA"/>
    <w:multiLevelType w:val="multilevel"/>
    <w:tmpl w:val="0E68FDE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72254B18"/>
    <w:multiLevelType w:val="hybridMultilevel"/>
    <w:tmpl w:val="F9443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7D"/>
    <w:rsid w:val="000015F8"/>
    <w:rsid w:val="00053752"/>
    <w:rsid w:val="0005641E"/>
    <w:rsid w:val="000C7564"/>
    <w:rsid w:val="000E0092"/>
    <w:rsid w:val="000F387D"/>
    <w:rsid w:val="00163D30"/>
    <w:rsid w:val="002C7B32"/>
    <w:rsid w:val="002E26D1"/>
    <w:rsid w:val="00324B0B"/>
    <w:rsid w:val="003B2B77"/>
    <w:rsid w:val="003E2E20"/>
    <w:rsid w:val="004117A1"/>
    <w:rsid w:val="00472E08"/>
    <w:rsid w:val="004B2C69"/>
    <w:rsid w:val="00577DAF"/>
    <w:rsid w:val="005E178C"/>
    <w:rsid w:val="00613D28"/>
    <w:rsid w:val="00632FD8"/>
    <w:rsid w:val="0073203A"/>
    <w:rsid w:val="00775AF1"/>
    <w:rsid w:val="00807367"/>
    <w:rsid w:val="008D32F3"/>
    <w:rsid w:val="00914A24"/>
    <w:rsid w:val="00A0072C"/>
    <w:rsid w:val="00B026C9"/>
    <w:rsid w:val="00B04A97"/>
    <w:rsid w:val="00B108C9"/>
    <w:rsid w:val="00D24F11"/>
    <w:rsid w:val="00D771C0"/>
    <w:rsid w:val="00E577AD"/>
    <w:rsid w:val="00EB0E05"/>
    <w:rsid w:val="00F73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CFB0"/>
  <w15:chartTrackingRefBased/>
  <w15:docId w15:val="{B9EFD461-8BA0-4FD2-81A3-FC23A99F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6C9"/>
    <w:pPr>
      <w:ind w:left="720"/>
      <w:contextualSpacing/>
    </w:pPr>
  </w:style>
  <w:style w:type="paragraph" w:styleId="BodyText">
    <w:name w:val="Body Text"/>
    <w:basedOn w:val="Normal"/>
    <w:link w:val="BodyTextChar"/>
    <w:qFormat/>
    <w:rsid w:val="000E0092"/>
    <w:pPr>
      <w:spacing w:before="180" w:after="180" w:line="240" w:lineRule="auto"/>
    </w:pPr>
    <w:rPr>
      <w:sz w:val="24"/>
      <w:szCs w:val="24"/>
      <w:lang w:val="en-US"/>
    </w:rPr>
  </w:style>
  <w:style w:type="character" w:customStyle="1" w:styleId="BodyTextChar">
    <w:name w:val="Body Text Char"/>
    <w:basedOn w:val="DefaultParagraphFont"/>
    <w:link w:val="BodyText"/>
    <w:rsid w:val="000E0092"/>
    <w:rPr>
      <w:sz w:val="24"/>
      <w:szCs w:val="24"/>
      <w:lang w:val="en-US"/>
    </w:rPr>
  </w:style>
  <w:style w:type="paragraph" w:customStyle="1" w:styleId="FirstParagraph">
    <w:name w:val="First Paragraph"/>
    <w:basedOn w:val="BodyText"/>
    <w:next w:val="BodyText"/>
    <w:qFormat/>
    <w:rsid w:val="000C7564"/>
  </w:style>
  <w:style w:type="paragraph" w:customStyle="1" w:styleId="Compact">
    <w:name w:val="Compact"/>
    <w:basedOn w:val="BodyText"/>
    <w:qFormat/>
    <w:rsid w:val="000C7564"/>
    <w:pPr>
      <w:spacing w:before="36" w:after="36"/>
    </w:pPr>
  </w:style>
  <w:style w:type="character" w:customStyle="1" w:styleId="VerbatimChar">
    <w:name w:val="Verbatim Char"/>
    <w:basedOn w:val="DefaultParagraphFont"/>
    <w:link w:val="SourceCode"/>
    <w:rsid w:val="000C7564"/>
    <w:rPr>
      <w:rFonts w:ascii="Consolas" w:hAnsi="Consolas"/>
      <w:shd w:val="clear" w:color="auto" w:fill="F8F8F8"/>
    </w:rPr>
  </w:style>
  <w:style w:type="paragraph" w:customStyle="1" w:styleId="SourceCode">
    <w:name w:val="Source Code"/>
    <w:basedOn w:val="Normal"/>
    <w:link w:val="VerbatimChar"/>
    <w:rsid w:val="000C7564"/>
    <w:pPr>
      <w:shd w:val="clear" w:color="auto" w:fill="F8F8F8"/>
      <w:wordWrap w:val="0"/>
      <w:spacing w:after="200" w:line="240" w:lineRule="auto"/>
    </w:pPr>
    <w:rPr>
      <w:rFonts w:ascii="Consolas" w:hAnsi="Consolas"/>
    </w:rPr>
  </w:style>
  <w:style w:type="character" w:customStyle="1" w:styleId="DecValTok">
    <w:name w:val="DecValTok"/>
    <w:basedOn w:val="VerbatimChar"/>
    <w:rsid w:val="000C7564"/>
    <w:rPr>
      <w:rFonts w:ascii="Consolas" w:hAnsi="Consolas"/>
      <w:color w:val="0000CF"/>
      <w:shd w:val="clear" w:color="auto" w:fill="F8F8F8"/>
    </w:rPr>
  </w:style>
  <w:style w:type="character" w:customStyle="1" w:styleId="FloatTok">
    <w:name w:val="FloatTok"/>
    <w:basedOn w:val="VerbatimChar"/>
    <w:rsid w:val="000C7564"/>
    <w:rPr>
      <w:rFonts w:ascii="Consolas" w:hAnsi="Consolas"/>
      <w:color w:val="0000CF"/>
      <w:shd w:val="clear" w:color="auto" w:fill="F8F8F8"/>
    </w:rPr>
  </w:style>
  <w:style w:type="character" w:customStyle="1" w:styleId="StringTok">
    <w:name w:val="StringTok"/>
    <w:basedOn w:val="VerbatimChar"/>
    <w:rsid w:val="000C7564"/>
    <w:rPr>
      <w:rFonts w:ascii="Consolas" w:hAnsi="Consolas"/>
      <w:color w:val="4E9A06"/>
      <w:shd w:val="clear" w:color="auto" w:fill="F8F8F8"/>
    </w:rPr>
  </w:style>
  <w:style w:type="character" w:customStyle="1" w:styleId="OperatorTok">
    <w:name w:val="OperatorTok"/>
    <w:basedOn w:val="VerbatimChar"/>
    <w:rsid w:val="000C7564"/>
    <w:rPr>
      <w:rFonts w:ascii="Consolas" w:hAnsi="Consolas"/>
      <w:b/>
      <w:color w:val="CE5C00"/>
      <w:shd w:val="clear" w:color="auto" w:fill="F8F8F8"/>
    </w:rPr>
  </w:style>
  <w:style w:type="character" w:customStyle="1" w:styleId="NormalTok">
    <w:name w:val="NormalTok"/>
    <w:basedOn w:val="VerbatimChar"/>
    <w:rsid w:val="000C7564"/>
    <w:rPr>
      <w:rFonts w:ascii="Consolas" w:hAnsi="Consolas"/>
      <w:shd w:val="clear" w:color="auto" w:fill="F8F8F8"/>
    </w:rPr>
  </w:style>
  <w:style w:type="paragraph" w:styleId="NormalWeb">
    <w:name w:val="Normal (Web)"/>
    <w:basedOn w:val="Normal"/>
    <w:uiPriority w:val="99"/>
    <w:unhideWhenUsed/>
    <w:rsid w:val="00F73D0E"/>
    <w:pPr>
      <w:spacing w:before="100" w:beforeAutospacing="1" w:after="100" w:afterAutospacing="1" w:line="240" w:lineRule="auto"/>
    </w:pPr>
    <w:rPr>
      <w:rFonts w:ascii="SimSun" w:eastAsia="SimSun" w:hAnsi="SimSun" w:cs="SimSun"/>
      <w:sz w:val="24"/>
      <w:szCs w:val="24"/>
      <w:lang w:val="en-US" w:eastAsia="zh-CN"/>
    </w:rPr>
  </w:style>
  <w:style w:type="character" w:styleId="Hyperlink">
    <w:name w:val="Hyperlink"/>
    <w:basedOn w:val="DefaultParagraphFont"/>
    <w:rsid w:val="00324B0B"/>
    <w:rPr>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gupta</dc:creator>
  <cp:keywords/>
  <dc:description/>
  <cp:lastModifiedBy>shilpi gupta</cp:lastModifiedBy>
  <cp:revision>29</cp:revision>
  <dcterms:created xsi:type="dcterms:W3CDTF">2021-08-08T11:29:00Z</dcterms:created>
  <dcterms:modified xsi:type="dcterms:W3CDTF">2021-08-17T04:00:00Z</dcterms:modified>
</cp:coreProperties>
</file>