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6. Building Monitoring for application</w:t>
      </w:r>
    </w:p>
    <w:p>
      <w:pPr>
        <w:spacing w:before="0" w:after="0" w:line="240"/>
        <w:ind w:right="0" w:left="0" w:firstLine="0"/>
        <w:jc w:val="left"/>
        <w:rPr>
          <w:rFonts w:ascii="Calibri" w:hAnsi="Calibri" w:cs="Calibri" w:eastAsia="Calibri"/>
          <w:color w:val="auto"/>
          <w:spacing w:val="0"/>
          <w:position w:val="0"/>
          <w:sz w:val="28"/>
          <w:shd w:fill="auto" w:val="clear"/>
        </w:rPr>
      </w:pPr>
    </w:p>
    <w:p>
      <w:pPr>
        <w:numPr>
          <w:ilvl w:val="0"/>
          <w:numId w:val="3"/>
        </w:numPr>
        <w:spacing w:before="0" w:after="0" w:line="240"/>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Creating Load Balancer and attaching EC2 machines</w:t>
      </w:r>
    </w:p>
    <w:p>
      <w:pPr>
        <w:spacing w:before="0" w:after="0" w:line="240"/>
        <w:ind w:right="0" w:left="720" w:firstLine="0"/>
        <w:jc w:val="left"/>
        <w:rPr>
          <w:rFonts w:ascii="Calibri" w:hAnsi="Calibri" w:cs="Calibri" w:eastAsia="Calibri"/>
          <w:color w:val="auto"/>
          <w:spacing w:val="0"/>
          <w:position w:val="0"/>
          <w:sz w:val="28"/>
          <w:shd w:fill="auto" w:val="clear"/>
        </w:rPr>
      </w:pPr>
      <w:r>
        <w:object w:dxaOrig="13478" w:dyaOrig="5859">
          <v:rect xmlns:o="urn:schemas-microsoft-com:office:office" xmlns:v="urn:schemas-microsoft-com:vml" id="rectole0000000000" style="width:673.900000pt;height:292.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 load balancer accepts incoming traffic from clients and routes requests to EC2 instances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Targets).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load balancer also monitors the health of its registered targets and ensures that it routes traffic only to healthy targets.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When the load balancer detects an unhealthy target, it stops routing traffic to that target. It then resumes routing traffic to that target when it detects that the target is healthy again.</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1: Create Linux Machine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Launch instance ---  Amazon Linux -- No of intances - 1 --- Name Tag- Lin-1 --- Security Group - LinSG09</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Description - LinSG</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 Rule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HTTP</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Launch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2: COnvert pem to ppk file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3:  Access the machine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4: Run the commands to install web package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sudo su</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yum update -y</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yum install httpd -y</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cd    /var/www/html</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echo "MyGoogle-1" &gt; index.html</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ls</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service httpd start</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chkconfig httpd on</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5: Access the webserver by using public_ip</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object w:dxaOrig="13478" w:dyaOrig="2387">
          <v:rect xmlns:o="urn:schemas-microsoft-com:office:office" xmlns:v="urn:schemas-microsoft-com:vml" id="rectole0000000001" style="width:673.900000pt;height:119.3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second ec2 instance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Bootstrap scripts</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When you launch an instance in Amazon EC2, you have the option of passing user data to the instance that can be used to perform common automated configuration tasks.</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#!/bin/bash</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sudo su</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yum update -y</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yum install httpd -y</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cd /var/www/html</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echo "MyGoogle-2" &gt; index.html</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service httpd start</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chkconfig httpd on</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r>
        <w:object w:dxaOrig="13478" w:dyaOrig="2504">
          <v:rect xmlns:o="urn:schemas-microsoft-com:office:office" xmlns:v="urn:schemas-microsoft-com:vml" id="rectole0000000002" style="width:673.900000pt;height:125.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6: Launch one more Linux Machine and install Web package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AmazonLinux --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Next -- Add Name Tag -- Step 6: Select existing security group -- Choose existing key pair -- Launch instance.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object w:dxaOrig="13478" w:dyaOrig="3470">
          <v:rect xmlns:o="urn:schemas-microsoft-com:office:office" xmlns:v="urn:schemas-microsoft-com:vml" id="rectole0000000003" style="width:673.900000pt;height:173.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7: Create load balancers</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classic load balancer</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Load Balancer Name - MyLB --&gt; Next ----&gt; select existing security group ---&gt; NExt -- Step 4: </w:t>
      </w:r>
    </w:p>
    <w:p>
      <w:pPr>
        <w:spacing w:before="0" w:after="0" w:line="240"/>
        <w:ind w:right="0" w:left="0" w:firstLine="0"/>
        <w:jc w:val="left"/>
        <w:rPr>
          <w:rFonts w:ascii="Calibri" w:hAnsi="Calibri" w:cs="Calibri" w:eastAsia="Calibri"/>
          <w:color w:val="auto"/>
          <w:spacing w:val="0"/>
          <w:position w:val="0"/>
          <w:sz w:val="28"/>
          <w:shd w:fill="auto" w:val="clear"/>
        </w:rPr>
      </w:pPr>
      <w:r>
        <w:object w:dxaOrig="5126" w:dyaOrig="4464">
          <v:rect xmlns:o="urn:schemas-microsoft-com:office:office" xmlns:v="urn:schemas-microsoft-com:vml" id="rectole0000000004" style="width:256.300000pt;height:223.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Response Timeout - 2 Seconds</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Interval - 5 Seconds</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Unhealthy threshold - 2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Healthy threshold - 2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Next --  Attach both the instances</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Next -- Next --Create</w:t>
      </w:r>
    </w:p>
    <w:p>
      <w:pPr>
        <w:spacing w:before="0" w:after="0" w:line="240"/>
        <w:ind w:right="0" w:left="0" w:firstLine="0"/>
        <w:jc w:val="left"/>
        <w:rPr>
          <w:rFonts w:ascii="Calibri" w:hAnsi="Calibri" w:cs="Calibri" w:eastAsia="Calibri"/>
          <w:color w:val="auto"/>
          <w:spacing w:val="0"/>
          <w:position w:val="0"/>
          <w:sz w:val="28"/>
          <w:shd w:fill="auto" w:val="clear"/>
        </w:rPr>
      </w:pPr>
      <w:r>
        <w:object w:dxaOrig="13478" w:dyaOrig="2546">
          <v:rect xmlns:o="urn:schemas-microsoft-com:office:office" xmlns:v="urn:schemas-microsoft-com:vml" id="rectole0000000005" style="width:673.900000pt;height:127.3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8: Lest verify the 2nd instance manually</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public ip and paste in browser</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9: Access the load balance by using DNS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and experience the load balancer.</w:t>
      </w:r>
    </w:p>
    <w:p>
      <w:pPr>
        <w:spacing w:before="0" w:after="0" w:line="240"/>
        <w:ind w:right="0" w:left="0" w:firstLine="0"/>
        <w:jc w:val="left"/>
        <w:rPr>
          <w:rFonts w:ascii="Calibri" w:hAnsi="Calibri" w:cs="Calibri" w:eastAsia="Calibri"/>
          <w:color w:val="auto"/>
          <w:spacing w:val="0"/>
          <w:position w:val="0"/>
          <w:sz w:val="28"/>
          <w:shd w:fill="auto" w:val="clear"/>
        </w:rPr>
      </w:pPr>
      <w:r>
        <w:object w:dxaOrig="13478" w:dyaOrig="1860">
          <v:rect xmlns:o="urn:schemas-microsoft-com:office:office" xmlns:v="urn:schemas-microsoft-com:vml" id="rectole0000000006" style="width:673.900000pt;height:93.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10:  If one server is down, it should redirect the traffic to another server.</w:t>
      </w:r>
    </w:p>
    <w:p>
      <w:pPr>
        <w:spacing w:before="0" w:after="0" w:line="240"/>
        <w:ind w:right="0" w:left="0" w:firstLine="0"/>
        <w:jc w:val="left"/>
        <w:rPr>
          <w:rFonts w:ascii="Calibri" w:hAnsi="Calibri" w:cs="Calibri" w:eastAsia="Calibri"/>
          <w:color w:val="auto"/>
          <w:spacing w:val="0"/>
          <w:position w:val="0"/>
          <w:sz w:val="28"/>
          <w:shd w:fill="auto" w:val="clear"/>
        </w:rPr>
      </w:pPr>
      <w:r>
        <w:object w:dxaOrig="13478" w:dyaOrig="2718">
          <v:rect xmlns:o="urn:schemas-microsoft-com:office:office" xmlns:v="urn:schemas-microsoft-com:vml" id="rectole0000000007" style="width:673.900000pt;height:135.9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Auto Scaling</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Auto Scaling helps you ensure that you have the correct number of EC2 instances available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to handle the load for your application.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You create collections of EC2 instances, called Auto Scaling groups.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You can specify the minimum number of instances and the maximum number of instances in Auto Scaling group, and Amazon EC2 Auto Scaling ensures that your group never goes above this size.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1: Create load balancer.</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2: Create Launch configuration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3: Create Topic in SNS ( Simple Notification Service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4: Create Auto scaling group.</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5: Create Alarm in CloudWatch</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6: Add Policy in Auto Scaling</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1: Create load balancer</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Mumbai location</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EC 2 dashboard --  load balancer --  create load balancer</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Load balancer Name - SampleLB14</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Next -- Create new Security group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Security group name -  Sample-Sg14</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Description - Sample-Sg14</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Lets open two ports   SSH  and HTTP</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Next --&gt; Configure health check</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Response timeout -2</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Interval -5</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Uhealthy  threshold - 2</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Healthy threshold  -2</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Next -- Next -- Review and create --&gt; Create---&gt; Close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2:</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Creating launch configuration</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Under Auto Scaling</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Launch configurations  ---&gt; Create launch configuration</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Name: SampleLCG14</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AMI - ami-08e0ca9924195beba</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2: t2 micro</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advanced Details     User data</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#!/bin/bash</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sudo su</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yum update -y</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yum install httpd -y</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cd /var/www/html</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echo "MyGoogle-2" &gt; index.html</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service httpd start</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chkconfig httpd on</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Next --&gt; Select existing security group  : Sample-Sg14</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new key pair -- Key Pair name -  SampleKP14  --  download key pair --&gt; create launch configuration.</w:t>
      </w:r>
    </w:p>
    <w:p>
      <w:pPr>
        <w:spacing w:before="0" w:after="0" w:line="240"/>
        <w:ind w:right="0" w:left="0" w:firstLine="0"/>
        <w:jc w:val="left"/>
        <w:rPr>
          <w:rFonts w:ascii="Calibri" w:hAnsi="Calibri" w:cs="Calibri" w:eastAsia="Calibri"/>
          <w:color w:val="auto"/>
          <w:spacing w:val="0"/>
          <w:position w:val="0"/>
          <w:sz w:val="28"/>
          <w:shd w:fill="auto" w:val="clear"/>
        </w:rPr>
      </w:pPr>
      <w:r>
        <w:object w:dxaOrig="13478" w:dyaOrig="4767">
          <v:rect xmlns:o="urn:schemas-microsoft-com:office:office" xmlns:v="urn:schemas-microsoft-com:vml" id="rectole0000000008" style="width:673.900000pt;height:238.3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3: Create Topic in SNS</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Services --   Application Integration  --  Simple Notification Service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Topic</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Type - Standard</w:t>
        <w:tab/>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Name - MyTopic1</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Display Name - MyTopic1</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topic.</w:t>
      </w:r>
    </w:p>
    <w:p>
      <w:pPr>
        <w:spacing w:before="0" w:after="0" w:line="240"/>
        <w:ind w:right="0" w:left="0" w:firstLine="0"/>
        <w:jc w:val="left"/>
        <w:rPr>
          <w:rFonts w:ascii="Calibri" w:hAnsi="Calibri" w:cs="Calibri" w:eastAsia="Calibri"/>
          <w:color w:val="auto"/>
          <w:spacing w:val="0"/>
          <w:position w:val="0"/>
          <w:sz w:val="28"/>
          <w:shd w:fill="auto" w:val="clear"/>
        </w:rPr>
      </w:pPr>
      <w:r>
        <w:object w:dxaOrig="13478" w:dyaOrig="6864">
          <v:rect xmlns:o="urn:schemas-microsoft-com:office:office" xmlns:v="urn:schemas-microsoft-com:vml" id="rectole0000000009" style="width:673.900000pt;height:343.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 subscriptions to the topic</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Subscription</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Protocol - Email</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Endpoint -  shilpi_harnal@epam.com</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Subscription.</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Confirm the subscription.</w:t>
      </w:r>
    </w:p>
    <w:p>
      <w:pPr>
        <w:spacing w:before="0" w:after="0" w:line="240"/>
        <w:ind w:right="0" w:left="0" w:firstLine="0"/>
        <w:jc w:val="left"/>
        <w:rPr>
          <w:rFonts w:ascii="Calibri" w:hAnsi="Calibri" w:cs="Calibri" w:eastAsia="Calibri"/>
          <w:color w:val="auto"/>
          <w:spacing w:val="0"/>
          <w:position w:val="0"/>
          <w:sz w:val="28"/>
          <w:shd w:fill="auto" w:val="clear"/>
        </w:rPr>
      </w:pPr>
      <w:r>
        <w:object w:dxaOrig="13478" w:dyaOrig="6857">
          <v:rect xmlns:o="urn:schemas-microsoft-com:office:office" xmlns:v="urn:schemas-microsoft-com:vml" id="rectole0000000010" style="width:673.900000pt;height:342.8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left"/>
        <w:rPr>
          <w:rFonts w:ascii="Calibri" w:hAnsi="Calibri" w:cs="Calibri" w:eastAsia="Calibri"/>
          <w:color w:val="auto"/>
          <w:spacing w:val="0"/>
          <w:position w:val="0"/>
          <w:sz w:val="28"/>
          <w:shd w:fill="auto" w:val="clear"/>
        </w:rPr>
      </w:pPr>
      <w:r>
        <w:object w:dxaOrig="10620" w:dyaOrig="5440">
          <v:rect xmlns:o="urn:schemas-microsoft-com:office:office" xmlns:v="urn:schemas-microsoft-com:vml" id="rectole0000000011" style="width:531.000000pt;height:272.0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PBrush" DrawAspect="Content" ObjectID="0000000011" ShapeID="rectole0000000011" r:id="docRId22"/>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object w:dxaOrig="13478" w:dyaOrig="7061">
          <v:rect xmlns:o="urn:schemas-microsoft-com:office:office" xmlns:v="urn:schemas-microsoft-com:vml" id="rectole0000000012" style="width:673.900000pt;height:353.0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4: Create Auto Scaling Group</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the Launch Configuration ---&gt; Actions --- Create Auto Scaling Group</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1: Auto Scaling group name - SampleASG14</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2: Subnet -- us-east-1a</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3: Attach Existing Load Balancer ---&gt; Choose from Classic Load Balancers -- Select Load Balancers</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4:Configure Group size ( Take Defaults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5: Next</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6: Next  -- Provide Name Tag</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7: Review and Create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As the desired capacity is 1 , By this time one EC2 Machine could have been created.</w:t>
      </w:r>
    </w:p>
    <w:p>
      <w:pPr>
        <w:spacing w:before="0" w:after="0" w:line="240"/>
        <w:ind w:right="0" w:left="0" w:firstLine="0"/>
        <w:jc w:val="left"/>
        <w:rPr>
          <w:rFonts w:ascii="Calibri" w:hAnsi="Calibri" w:cs="Calibri" w:eastAsia="Calibri"/>
          <w:color w:val="auto"/>
          <w:spacing w:val="0"/>
          <w:position w:val="0"/>
          <w:sz w:val="22"/>
          <w:shd w:fill="auto" w:val="clear"/>
        </w:rPr>
      </w:pPr>
      <w:r>
        <w:object w:dxaOrig="13478" w:dyaOrig="2704">
          <v:rect xmlns:o="urn:schemas-microsoft-com:office:office" xmlns:v="urn:schemas-microsoft-com:vml" id="rectole0000000013" style="width:673.900000pt;height:135.2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object w:dxaOrig="9511" w:dyaOrig="1547">
          <v:rect xmlns:o="urn:schemas-microsoft-com:office:office" xmlns:v="urn:schemas-microsoft-com:vml" id="rectole0000000014" style="width:475.550000pt;height:77.3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5: Create Alarm in CloudWatch</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Services ---- Management &amp; Governance --- CloudWatch</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Alarm ---  Create Alarm</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Metric ---&gt; EC2 --- By Auto Scaling Group ---- Select Auto Scaling Group Name  , Metric Name - CPUUtilization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Metric ---Conditions ---  Static --  Greater than 80 -- Next ---Select  existing SNS topic ( MyTopic1 ) -- Next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Alarm Name -  My_Alarm1 -- Next -- Create Alarm.</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Similarly Create another Alarm  for CPU Utilization &lt;30</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Name - My_Alarm2</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object w:dxaOrig="13478" w:dyaOrig="3928">
          <v:rect xmlns:o="urn:schemas-microsoft-com:office:office" xmlns:v="urn:schemas-microsoft-com:vml" id="rectole0000000015" style="width:673.900000pt;height:196.4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6: Add Policy in Auto Scaling</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AutoScaling groups -- Automatic Scaling Tab --- Add Policy</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Policy Type - Simple Scaling</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Scaling policy name -- Increase_Policy</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CloudWatch Alarm - My_alarm1</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Take the Action - Add - 1  Unit ( EC2 Machine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Similary, we need to create another Decrease Policy</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Scaling policy name -- Decrease_Policy</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CloudWatch Alarm - My_alarm2</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Take the Action - Remove - 1  Unit ( EC2 Machine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w:t>
      </w:r>
    </w:p>
  </w:body>
</w:document>
</file>

<file path=word/numbering.xml><?xml version="1.0" encoding="utf-8"?>
<w:numbering xmlns:w="http://schemas.openxmlformats.org/wordprocessingml/2006/main">
  <w:abstractNum w:abstractNumId="0">
    <w:lvl w:ilvl="0">
      <w:start w:val="1"/>
      <w:numFmt w:val="bullet"/>
      <w:lvlText w:val="•"/>
    </w:lvl>
  </w:abstractNum>
  <w:num w:numId="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numbering.xml" Id="docRId32" Type="http://schemas.openxmlformats.org/officeDocument/2006/relationships/numbering"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styles.xml" Id="docRId33" Type="http://schemas.openxmlformats.org/officeDocument/2006/relationships/styles" /></Relationships>
</file>