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04" w:rsidRPr="00084010" w:rsidRDefault="00AF219A" w:rsidP="00D22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Statistical Learning </w:t>
      </w:r>
      <w:r w:rsidR="0029147A">
        <w:rPr>
          <w:rFonts w:ascii="Times New Roman" w:hAnsi="Times New Roman" w:cs="Times New Roman"/>
          <w:b/>
          <w:sz w:val="28"/>
          <w:szCs w:val="28"/>
        </w:rPr>
        <w:t>3</w:t>
      </w:r>
    </w:p>
    <w:p w:rsidR="00AF219A" w:rsidRDefault="00AF219A" w:rsidP="00921E1D">
      <w:pPr>
        <w:rPr>
          <w:rFonts w:ascii="Times New Roman" w:hAnsi="Times New Roman" w:cs="Times New Roman"/>
          <w:sz w:val="24"/>
          <w:szCs w:val="24"/>
        </w:rPr>
      </w:pPr>
    </w:p>
    <w:p w:rsidR="001F1552" w:rsidRDefault="00921E1D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CD38ED" w:rsidRPr="00921E1D">
        <w:rPr>
          <w:rFonts w:ascii="Times New Roman" w:hAnsi="Times New Roman" w:cs="Times New Roman"/>
          <w:sz w:val="24"/>
          <w:szCs w:val="24"/>
        </w:rPr>
        <w:t xml:space="preserve"> in</w:t>
      </w:r>
      <w:r w:rsidR="000A7A6D" w:rsidRPr="00921E1D">
        <w:rPr>
          <w:rFonts w:ascii="Times New Roman" w:hAnsi="Times New Roman" w:cs="Times New Roman"/>
          <w:sz w:val="24"/>
          <w:szCs w:val="24"/>
        </w:rPr>
        <w:t xml:space="preserve"> linear model is to describe </w:t>
      </w:r>
      <w:r w:rsidR="00CD38ED" w:rsidRPr="00921E1D">
        <w:rPr>
          <w:rFonts w:ascii="Times New Roman" w:hAnsi="Times New Roman" w:cs="Times New Roman"/>
          <w:sz w:val="24"/>
          <w:szCs w:val="24"/>
        </w:rPr>
        <w:t>the random component of linear relationship of X and Y, but in the logistic regression we don’t have this “error” term. Why?</w:t>
      </w:r>
    </w:p>
    <w:p w:rsidR="00004C25" w:rsidRPr="00921E1D" w:rsidRDefault="00004C25" w:rsidP="00921E1D">
      <w:pPr>
        <w:rPr>
          <w:rFonts w:ascii="Times New Roman" w:hAnsi="Times New Roman" w:cs="Times New Roman"/>
          <w:sz w:val="24"/>
          <w:szCs w:val="24"/>
        </w:rPr>
      </w:pPr>
    </w:p>
    <w:p w:rsidR="00CD38ED" w:rsidRDefault="00921E1D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D38ED" w:rsidRPr="00921E1D">
        <w:rPr>
          <w:rFonts w:ascii="Times New Roman" w:hAnsi="Times New Roman" w:cs="Times New Roman"/>
          <w:sz w:val="24"/>
          <w:szCs w:val="24"/>
        </w:rPr>
        <w:t xml:space="preserve">In linear regression, do we treat X as random variables or not? </w:t>
      </w:r>
      <w:r w:rsidRPr="00921E1D">
        <w:rPr>
          <w:rFonts w:ascii="Times New Roman" w:hAnsi="Times New Roman" w:cs="Times New Roman"/>
          <w:sz w:val="24"/>
          <w:szCs w:val="24"/>
        </w:rPr>
        <w:t>Why?</w:t>
      </w:r>
    </w:p>
    <w:p w:rsidR="00004C25" w:rsidRPr="00921E1D" w:rsidRDefault="00004C25" w:rsidP="00921E1D">
      <w:pPr>
        <w:rPr>
          <w:rFonts w:ascii="Times New Roman" w:hAnsi="Times New Roman" w:cs="Times New Roman"/>
          <w:sz w:val="24"/>
          <w:szCs w:val="24"/>
        </w:rPr>
      </w:pPr>
    </w:p>
    <w:p w:rsidR="00921E1D" w:rsidRDefault="00921E1D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21E1D">
        <w:rPr>
          <w:rFonts w:ascii="Times New Roman" w:hAnsi="Times New Roman" w:cs="Times New Roman"/>
          <w:sz w:val="24"/>
          <w:szCs w:val="24"/>
        </w:rPr>
        <w:t>In classification problems, we usually use 0 and 1 to label classes (when we have only two classes, as Purchase variable in case 1 of lecture 3), but if we lab</w:t>
      </w:r>
      <w:bookmarkStart w:id="0" w:name="_GoBack"/>
      <w:bookmarkEnd w:id="0"/>
      <w:r w:rsidRPr="00921E1D">
        <w:rPr>
          <w:rFonts w:ascii="Times New Roman" w:hAnsi="Times New Roman" w:cs="Times New Roman"/>
          <w:sz w:val="24"/>
          <w:szCs w:val="24"/>
        </w:rPr>
        <w:t>el them as -1 and 1, how to hand</w:t>
      </w:r>
      <w:r w:rsidR="00435DFE">
        <w:rPr>
          <w:rFonts w:ascii="Times New Roman" w:hAnsi="Times New Roman" w:cs="Times New Roman"/>
          <w:sz w:val="24"/>
          <w:szCs w:val="24"/>
        </w:rPr>
        <w:t>le this change</w:t>
      </w:r>
      <w:r w:rsidRPr="00921E1D">
        <w:rPr>
          <w:rFonts w:ascii="Times New Roman" w:hAnsi="Times New Roman" w:cs="Times New Roman"/>
          <w:sz w:val="24"/>
          <w:szCs w:val="24"/>
        </w:rPr>
        <w:t xml:space="preserve">? Will the result </w:t>
      </w:r>
      <w:r w:rsidR="00435DFE">
        <w:rPr>
          <w:rFonts w:ascii="Times New Roman" w:hAnsi="Times New Roman" w:cs="Times New Roman"/>
          <w:sz w:val="24"/>
          <w:szCs w:val="24"/>
        </w:rPr>
        <w:t>be the same</w:t>
      </w:r>
      <w:r w:rsidRPr="00921E1D">
        <w:rPr>
          <w:rFonts w:ascii="Times New Roman" w:hAnsi="Times New Roman" w:cs="Times New Roman"/>
          <w:sz w:val="24"/>
          <w:szCs w:val="24"/>
        </w:rPr>
        <w:t>? Why?</w:t>
      </w:r>
    </w:p>
    <w:p w:rsidR="005415AB" w:rsidRDefault="005415AB" w:rsidP="00921E1D">
      <w:pPr>
        <w:rPr>
          <w:rFonts w:ascii="Times New Roman" w:hAnsi="Times New Roman" w:cs="Times New Roman"/>
          <w:sz w:val="24"/>
          <w:szCs w:val="24"/>
        </w:rPr>
      </w:pPr>
    </w:p>
    <w:p w:rsidR="00E17F71" w:rsidRDefault="00E17F71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Please read section 3.3.3 (page </w:t>
      </w:r>
      <w:r w:rsidR="001565CB">
        <w:rPr>
          <w:rFonts w:ascii="Times New Roman" w:hAnsi="Times New Roman" w:cs="Times New Roman"/>
          <w:sz w:val="24"/>
          <w:szCs w:val="24"/>
        </w:rPr>
        <w:t>92 of textbook) about potential problems in linear regression, and answer the following questions:</w:t>
      </w:r>
    </w:p>
    <w:p w:rsidR="001565CB" w:rsidRDefault="001565CB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E52C2">
        <w:rPr>
          <w:rFonts w:ascii="Times New Roman" w:hAnsi="Times New Roman" w:cs="Times New Roman"/>
          <w:sz w:val="24"/>
          <w:szCs w:val="24"/>
        </w:rPr>
        <w:t>When we fit a linear model we assume that the predictors X and the response Y</w:t>
      </w:r>
      <w:r w:rsidR="00AE52C2" w:rsidRPr="00AE52C2">
        <w:rPr>
          <w:rFonts w:ascii="Times New Roman" w:hAnsi="Times New Roman" w:cs="Times New Roman"/>
          <w:sz w:val="24"/>
          <w:szCs w:val="24"/>
        </w:rPr>
        <w:t xml:space="preserve"> </w:t>
      </w:r>
      <w:r w:rsidR="00AE52C2">
        <w:rPr>
          <w:rFonts w:ascii="Times New Roman" w:hAnsi="Times New Roman" w:cs="Times New Roman"/>
          <w:sz w:val="24"/>
          <w:szCs w:val="24"/>
        </w:rPr>
        <w:t>have a straight-line relationship, but what if there are actually non-linear associations in the data. How to handle this non-linearity?</w:t>
      </w:r>
    </w:p>
    <w:p w:rsidR="006558C3" w:rsidRDefault="00AE52C2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Please give an example that there are correlations among the error term</w:t>
      </w:r>
      <w:r w:rsidR="006558C3">
        <w:rPr>
          <w:rFonts w:ascii="Times New Roman" w:hAnsi="Times New Roman" w:cs="Times New Roman"/>
          <w:sz w:val="24"/>
          <w:szCs w:val="24"/>
        </w:rPr>
        <w:t>s</w:t>
      </w:r>
      <w:r w:rsidR="00CF3ABE">
        <w:rPr>
          <w:rFonts w:ascii="Times New Roman" w:hAnsi="Times New Roman" w:cs="Times New Roman"/>
          <w:sz w:val="24"/>
          <w:szCs w:val="24"/>
        </w:rPr>
        <w:t xml:space="preserve"> in linear model</w:t>
      </w:r>
      <w:r w:rsidR="006558C3">
        <w:rPr>
          <w:rFonts w:ascii="Times New Roman" w:hAnsi="Times New Roman" w:cs="Times New Roman"/>
          <w:sz w:val="24"/>
          <w:szCs w:val="24"/>
        </w:rPr>
        <w:t>, and specify how this problem will affect the accuracy of fitted linear model.</w:t>
      </w:r>
    </w:p>
    <w:p w:rsidR="00B4284E" w:rsidRDefault="00B4284E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How to identify heteroscedasticity in the data and how to deal with it?</w:t>
      </w:r>
    </w:p>
    <w:p w:rsidR="00AE52C2" w:rsidRDefault="006558C3" w:rsidP="00921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What’s the difference between outlier and high leverage point? How to detect them?</w:t>
      </w:r>
      <w:r w:rsidR="00AE5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5AB" w:rsidRPr="00921E1D" w:rsidRDefault="005415AB" w:rsidP="00921E1D">
      <w:pPr>
        <w:rPr>
          <w:rFonts w:ascii="Times New Roman" w:hAnsi="Times New Roman" w:cs="Times New Roman"/>
          <w:sz w:val="24"/>
          <w:szCs w:val="24"/>
        </w:rPr>
      </w:pPr>
    </w:p>
    <w:p w:rsidR="001F1552" w:rsidRDefault="006558C3" w:rsidP="001F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F1552">
        <w:rPr>
          <w:rFonts w:ascii="Times New Roman" w:hAnsi="Times New Roman" w:cs="Times New Roman"/>
          <w:sz w:val="24"/>
          <w:szCs w:val="24"/>
        </w:rPr>
        <w:t xml:space="preserve">. </w:t>
      </w:r>
      <w:r w:rsidR="001F1552" w:rsidRPr="001F1552">
        <w:rPr>
          <w:rFonts w:ascii="Times New Roman" w:hAnsi="Times New Roman" w:cs="Times New Roman"/>
          <w:sz w:val="24"/>
          <w:szCs w:val="24"/>
        </w:rPr>
        <w:t xml:space="preserve">This problem focuses on the </w:t>
      </w:r>
      <w:r w:rsidR="001F1552" w:rsidRPr="001F1552">
        <w:rPr>
          <w:rFonts w:ascii="Times New Roman" w:hAnsi="Times New Roman" w:cs="Times New Roman"/>
          <w:i/>
          <w:color w:val="C00000"/>
          <w:sz w:val="22"/>
        </w:rPr>
        <w:t>collinearity</w:t>
      </w:r>
      <w:r w:rsidR="001F1552" w:rsidRPr="001F1552">
        <w:rPr>
          <w:rFonts w:ascii="Times New Roman" w:hAnsi="Times New Roman" w:cs="Times New Roman"/>
          <w:sz w:val="24"/>
          <w:szCs w:val="24"/>
        </w:rPr>
        <w:t xml:space="preserve"> problem.</w:t>
      </w:r>
      <w:r w:rsidR="001F15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>(a) Perform the following commands in R:</w:t>
      </w:r>
    </w:p>
    <w:p w:rsidR="001F1552" w:rsidRPr="001F1552" w:rsidRDefault="001F1552" w:rsidP="001F1552">
      <w:pPr>
        <w:ind w:firstLine="66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t>&gt; set .seed (1)</w:t>
      </w:r>
    </w:p>
    <w:p w:rsidR="001F1552" w:rsidRPr="001F1552" w:rsidRDefault="001F1552" w:rsidP="001F1552">
      <w:pPr>
        <w:ind w:firstLineChars="300" w:firstLine="66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t>&gt; x1=</w:t>
      </w:r>
      <w:proofErr w:type="spellStart"/>
      <w:r w:rsidRPr="001F1552">
        <w:rPr>
          <w:rFonts w:ascii="Times New Roman" w:hAnsi="Times New Roman" w:cs="Times New Roman"/>
          <w:i/>
          <w:color w:val="C00000"/>
          <w:sz w:val="22"/>
        </w:rPr>
        <w:t>runif</w:t>
      </w:r>
      <w:proofErr w:type="spellEnd"/>
      <w:r w:rsidRPr="001F1552">
        <w:rPr>
          <w:rFonts w:ascii="Times New Roman" w:hAnsi="Times New Roman" w:cs="Times New Roman"/>
          <w:i/>
          <w:color w:val="C00000"/>
          <w:sz w:val="22"/>
        </w:rPr>
        <w:t xml:space="preserve"> (100)</w:t>
      </w:r>
    </w:p>
    <w:p w:rsidR="001F1552" w:rsidRPr="001F1552" w:rsidRDefault="001F1552" w:rsidP="001F1552">
      <w:pPr>
        <w:ind w:firstLineChars="300" w:firstLine="66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t>&gt; x2 =0.5* x1+rnorm (100) /10</w:t>
      </w:r>
    </w:p>
    <w:p w:rsidR="001F1552" w:rsidRPr="001F1552" w:rsidRDefault="001F1552" w:rsidP="001F1552">
      <w:pPr>
        <w:ind w:firstLineChars="300" w:firstLine="66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t>&gt; y=2+2* x1 +0.3* x2+rnorm (100)</w:t>
      </w:r>
    </w:p>
    <w:p w:rsidR="001F1552" w:rsidRP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 xml:space="preserve">The last line corresponds to creating a linear model in which </w:t>
      </w:r>
      <w:r w:rsidRPr="001F1552">
        <w:rPr>
          <w:rFonts w:ascii="Times New Roman" w:hAnsi="Times New Roman" w:cs="Times New Roman"/>
          <w:i/>
          <w:color w:val="C00000"/>
          <w:sz w:val="22"/>
        </w:rPr>
        <w:t>y</w:t>
      </w:r>
      <w:r w:rsidRPr="001F1552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 xml:space="preserve">a function of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x1</w:t>
      </w:r>
      <w:r w:rsidRPr="001F1552">
        <w:rPr>
          <w:rFonts w:ascii="Times New Roman" w:hAnsi="Times New Roman" w:cs="Times New Roman"/>
          <w:sz w:val="24"/>
          <w:szCs w:val="24"/>
        </w:rPr>
        <w:t xml:space="preserve"> and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x2</w:t>
      </w:r>
      <w:r w:rsidRPr="001F1552">
        <w:rPr>
          <w:rFonts w:ascii="Times New Roman" w:hAnsi="Times New Roman" w:cs="Times New Roman"/>
          <w:sz w:val="24"/>
          <w:szCs w:val="24"/>
        </w:rPr>
        <w:t>. Write out the form of the linear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What are the regression coefficients?</w:t>
      </w:r>
    </w:p>
    <w:p w:rsidR="001F1552" w:rsidRP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 xml:space="preserve">(b) What is the correlation between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</w:t>
      </w:r>
      <w:r w:rsidRPr="001F1552">
        <w:rPr>
          <w:rFonts w:ascii="Times New Roman" w:hAnsi="Times New Roman" w:cs="Times New Roman"/>
          <w:i/>
          <w:color w:val="C00000"/>
          <w:sz w:val="22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 xml:space="preserve"> and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</w:t>
      </w:r>
      <w:r w:rsidRPr="001F1552">
        <w:rPr>
          <w:rFonts w:ascii="Times New Roman" w:hAnsi="Times New Roman" w:cs="Times New Roman"/>
          <w:i/>
          <w:color w:val="C00000"/>
          <w:sz w:val="22"/>
          <w:vertAlign w:val="subscript"/>
        </w:rPr>
        <w:t>2</w:t>
      </w:r>
      <w:r w:rsidRPr="001F1552">
        <w:rPr>
          <w:rFonts w:ascii="Times New Roman" w:hAnsi="Times New Roman" w:cs="Times New Roman"/>
          <w:sz w:val="24"/>
          <w:szCs w:val="24"/>
        </w:rPr>
        <w:t>? Create a scatterplot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displaying the relationship between the variables.</w:t>
      </w:r>
    </w:p>
    <w:p w:rsidR="009A66F7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 xml:space="preserve">(c) Using this data, fit a least squares regression to predict </w:t>
      </w:r>
      <w:r w:rsidRPr="001F1552">
        <w:rPr>
          <w:rFonts w:ascii="Times New Roman" w:hAnsi="Times New Roman" w:cs="Times New Roman"/>
          <w:i/>
          <w:color w:val="C00000"/>
          <w:sz w:val="22"/>
        </w:rPr>
        <w:t>y</w:t>
      </w:r>
      <w:r w:rsidRPr="001F1552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</w:t>
      </w:r>
      <w:r w:rsidRPr="001F1552">
        <w:rPr>
          <w:rFonts w:ascii="Times New Roman" w:hAnsi="Times New Roman" w:cs="Times New Roman"/>
          <w:i/>
          <w:color w:val="C00000"/>
          <w:sz w:val="22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 xml:space="preserve"> and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</w:t>
      </w:r>
      <w:r w:rsidRPr="001F1552">
        <w:rPr>
          <w:rFonts w:ascii="Times New Roman" w:hAnsi="Times New Roman" w:cs="Times New Roman"/>
          <w:i/>
          <w:color w:val="C00000"/>
          <w:sz w:val="22"/>
          <w:vertAlign w:val="subscript"/>
        </w:rPr>
        <w:t>2</w:t>
      </w:r>
      <w:r w:rsidRPr="001F1552">
        <w:rPr>
          <w:rFonts w:ascii="Times New Roman" w:hAnsi="Times New Roman" w:cs="Times New Roman"/>
          <w:sz w:val="24"/>
          <w:szCs w:val="24"/>
        </w:rPr>
        <w:t>. Describe the results obtained. What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Pr="009A66F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1552">
        <w:rPr>
          <w:rFonts w:ascii="Times New Roman" w:hAnsi="Times New Roman" w:cs="Times New Roman"/>
          <w:sz w:val="24"/>
          <w:szCs w:val="24"/>
        </w:rPr>
        <w:t>? How do these relate to the true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1552">
        <w:rPr>
          <w:rFonts w:ascii="Times New Roman" w:hAnsi="Times New Roman" w:cs="Times New Roman"/>
          <w:sz w:val="24"/>
          <w:szCs w:val="24"/>
        </w:rPr>
        <w:t>,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>, and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1552">
        <w:rPr>
          <w:rFonts w:ascii="Times New Roman" w:hAnsi="Times New Roman" w:cs="Times New Roman"/>
          <w:sz w:val="24"/>
          <w:szCs w:val="24"/>
        </w:rPr>
        <w:t>? Can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reject the null hypothesis H</w:t>
      </w:r>
      <w:proofErr w:type="gramStart"/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15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1552">
        <w:rPr>
          <w:rFonts w:ascii="Times New Roman" w:hAnsi="Times New Roman" w:cs="Times New Roman"/>
          <w:sz w:val="24"/>
          <w:szCs w:val="24"/>
        </w:rPr>
        <w:t xml:space="preserve">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 xml:space="preserve"> = 0? How about the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hypothesis H</w:t>
      </w:r>
      <w:proofErr w:type="gramStart"/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15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1552">
        <w:rPr>
          <w:rFonts w:ascii="Times New Roman" w:hAnsi="Times New Roman" w:cs="Times New Roman"/>
          <w:sz w:val="24"/>
          <w:szCs w:val="24"/>
        </w:rPr>
        <w:t xml:space="preserve">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1552">
        <w:rPr>
          <w:rFonts w:ascii="Times New Roman" w:hAnsi="Times New Roman" w:cs="Times New Roman"/>
          <w:sz w:val="24"/>
          <w:szCs w:val="24"/>
        </w:rPr>
        <w:t xml:space="preserve"> = 0?</w:t>
      </w:r>
    </w:p>
    <w:p w:rsidR="001F1552" w:rsidRP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 xml:space="preserve">(d) Now fit a least squares regression to predict </w:t>
      </w:r>
      <w:r w:rsidRPr="001F1552">
        <w:rPr>
          <w:rFonts w:ascii="Times New Roman" w:hAnsi="Times New Roman" w:cs="Times New Roman"/>
          <w:i/>
          <w:color w:val="C00000"/>
          <w:sz w:val="22"/>
        </w:rPr>
        <w:t>y</w:t>
      </w:r>
      <w:r w:rsidRPr="001F1552">
        <w:rPr>
          <w:rFonts w:ascii="Times New Roman" w:hAnsi="Times New Roman" w:cs="Times New Roman"/>
          <w:sz w:val="24"/>
          <w:szCs w:val="24"/>
        </w:rPr>
        <w:t xml:space="preserve"> using only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</w:t>
      </w:r>
      <w:r w:rsidRPr="001F1552">
        <w:rPr>
          <w:rFonts w:ascii="Times New Roman" w:hAnsi="Times New Roman" w:cs="Times New Roman"/>
          <w:i/>
          <w:color w:val="C00000"/>
          <w:sz w:val="22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Comment on your results. Can you reject the null hypothesis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15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1552">
        <w:rPr>
          <w:rFonts w:ascii="Times New Roman" w:hAnsi="Times New Roman" w:cs="Times New Roman"/>
          <w:sz w:val="24"/>
          <w:szCs w:val="24"/>
        </w:rPr>
        <w:t xml:space="preserve">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 xml:space="preserve"> = 0?</w:t>
      </w:r>
    </w:p>
    <w:p w:rsidR="001F1552" w:rsidRP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 xml:space="preserve">(e) Now fit a least squares regression to predict </w:t>
      </w:r>
      <w:r w:rsidRPr="001F1552">
        <w:rPr>
          <w:rFonts w:ascii="Times New Roman" w:hAnsi="Times New Roman" w:cs="Times New Roman"/>
          <w:i/>
          <w:color w:val="C00000"/>
          <w:sz w:val="22"/>
        </w:rPr>
        <w:t>y</w:t>
      </w:r>
      <w:r w:rsidRPr="001F1552">
        <w:rPr>
          <w:rFonts w:ascii="Times New Roman" w:hAnsi="Times New Roman" w:cs="Times New Roman"/>
          <w:sz w:val="24"/>
          <w:szCs w:val="24"/>
        </w:rPr>
        <w:t xml:space="preserve"> using only </w:t>
      </w:r>
      <w:r w:rsidRPr="001F1552">
        <w:rPr>
          <w:rFonts w:ascii="Times New Roman" w:hAnsi="Times New Roman" w:cs="Times New Roman"/>
          <w:i/>
          <w:color w:val="C00000"/>
          <w:sz w:val="22"/>
        </w:rPr>
        <w:t>x</w:t>
      </w:r>
      <w:r w:rsidRPr="001F1552">
        <w:rPr>
          <w:rFonts w:ascii="Times New Roman" w:hAnsi="Times New Roman" w:cs="Times New Roman"/>
          <w:i/>
          <w:color w:val="C00000"/>
          <w:sz w:val="22"/>
          <w:vertAlign w:val="subscript"/>
        </w:rPr>
        <w:t>2</w:t>
      </w:r>
      <w:r w:rsidRPr="001F15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Comment on your results. Can you reject the null hypothesis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15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1552">
        <w:rPr>
          <w:rFonts w:ascii="Times New Roman" w:hAnsi="Times New Roman" w:cs="Times New Roman"/>
          <w:sz w:val="24"/>
          <w:szCs w:val="24"/>
        </w:rPr>
        <w:t xml:space="preserve"> β</w:t>
      </w:r>
      <w:r w:rsidRPr="001F15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1552">
        <w:rPr>
          <w:rFonts w:ascii="Times New Roman" w:hAnsi="Times New Roman" w:cs="Times New Roman"/>
          <w:sz w:val="24"/>
          <w:szCs w:val="24"/>
        </w:rPr>
        <w:t xml:space="preserve"> = 0?</w:t>
      </w:r>
    </w:p>
    <w:p w:rsidR="001F1552" w:rsidRP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>(f) Do the results obtained in (c)–(e) contradict each other? 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your answer.</w:t>
      </w:r>
    </w:p>
    <w:p w:rsidR="001F1552" w:rsidRPr="001F1552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>(g) Now suppose we obtain one additional observation, which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 xml:space="preserve">unfortunately </w:t>
      </w:r>
      <w:proofErr w:type="spellStart"/>
      <w:r w:rsidRPr="001F1552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532E5A">
        <w:rPr>
          <w:rFonts w:ascii="Times New Roman" w:hAnsi="Times New Roman" w:cs="Times New Roman"/>
          <w:sz w:val="24"/>
          <w:szCs w:val="24"/>
        </w:rPr>
        <w:t xml:space="preserve">- </w:t>
      </w:r>
      <w:r w:rsidRPr="001F1552">
        <w:rPr>
          <w:rFonts w:ascii="Times New Roman" w:hAnsi="Times New Roman" w:cs="Times New Roman"/>
          <w:sz w:val="24"/>
          <w:szCs w:val="24"/>
        </w:rPr>
        <w:t>measured.</w:t>
      </w:r>
    </w:p>
    <w:p w:rsidR="001F1552" w:rsidRPr="001F1552" w:rsidRDefault="001F1552" w:rsidP="001F1552">
      <w:pPr>
        <w:ind w:firstLine="72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t>&gt; x1=</w:t>
      </w:r>
      <w:proofErr w:type="gramStart"/>
      <w:r w:rsidRPr="001F1552">
        <w:rPr>
          <w:rFonts w:ascii="Times New Roman" w:hAnsi="Times New Roman" w:cs="Times New Roman"/>
          <w:i/>
          <w:color w:val="C00000"/>
          <w:sz w:val="22"/>
        </w:rPr>
        <w:t>c(</w:t>
      </w:r>
      <w:proofErr w:type="gramEnd"/>
      <w:r w:rsidRPr="001F1552">
        <w:rPr>
          <w:rFonts w:ascii="Times New Roman" w:hAnsi="Times New Roman" w:cs="Times New Roman"/>
          <w:i/>
          <w:color w:val="C00000"/>
          <w:sz w:val="22"/>
        </w:rPr>
        <w:t>x1 , 0.1)</w:t>
      </w:r>
    </w:p>
    <w:p w:rsidR="001F1552" w:rsidRPr="001F1552" w:rsidRDefault="001F1552" w:rsidP="001F1552">
      <w:pPr>
        <w:ind w:firstLine="72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t>&gt; x2=</w:t>
      </w:r>
      <w:proofErr w:type="gramStart"/>
      <w:r w:rsidRPr="001F1552">
        <w:rPr>
          <w:rFonts w:ascii="Times New Roman" w:hAnsi="Times New Roman" w:cs="Times New Roman"/>
          <w:i/>
          <w:color w:val="C00000"/>
          <w:sz w:val="22"/>
        </w:rPr>
        <w:t>c(</w:t>
      </w:r>
      <w:proofErr w:type="gramEnd"/>
      <w:r w:rsidRPr="001F1552">
        <w:rPr>
          <w:rFonts w:ascii="Times New Roman" w:hAnsi="Times New Roman" w:cs="Times New Roman"/>
          <w:i/>
          <w:color w:val="C00000"/>
          <w:sz w:val="22"/>
        </w:rPr>
        <w:t>x2 , 0.8)</w:t>
      </w:r>
    </w:p>
    <w:p w:rsidR="001F1552" w:rsidRPr="001F1552" w:rsidRDefault="001F1552" w:rsidP="001F1552">
      <w:pPr>
        <w:ind w:firstLine="720"/>
        <w:rPr>
          <w:rFonts w:ascii="Times New Roman" w:hAnsi="Times New Roman" w:cs="Times New Roman"/>
          <w:i/>
          <w:color w:val="C00000"/>
          <w:sz w:val="22"/>
        </w:rPr>
      </w:pPr>
      <w:r w:rsidRPr="001F1552">
        <w:rPr>
          <w:rFonts w:ascii="Times New Roman" w:hAnsi="Times New Roman" w:cs="Times New Roman"/>
          <w:i/>
          <w:color w:val="C00000"/>
          <w:sz w:val="22"/>
        </w:rPr>
        <w:lastRenderedPageBreak/>
        <w:t>&gt; y=c(y,6)</w:t>
      </w:r>
    </w:p>
    <w:p w:rsidR="001F1552" w:rsidRPr="009A66F7" w:rsidRDefault="001F1552" w:rsidP="001F1552">
      <w:pPr>
        <w:rPr>
          <w:rFonts w:ascii="Times New Roman" w:hAnsi="Times New Roman" w:cs="Times New Roman"/>
          <w:sz w:val="24"/>
          <w:szCs w:val="24"/>
        </w:rPr>
      </w:pPr>
      <w:r w:rsidRPr="001F1552">
        <w:rPr>
          <w:rFonts w:ascii="Times New Roman" w:hAnsi="Times New Roman" w:cs="Times New Roman"/>
          <w:sz w:val="24"/>
          <w:szCs w:val="24"/>
        </w:rPr>
        <w:t>Re-fit the linear models from (c) to (e) using this new data.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effect does this new observation have on the each of the models?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In each model, is this observation an outlier? A high-leverage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52">
        <w:rPr>
          <w:rFonts w:ascii="Times New Roman" w:hAnsi="Times New Roman" w:cs="Times New Roman"/>
          <w:sz w:val="24"/>
          <w:szCs w:val="24"/>
        </w:rPr>
        <w:t>point? Both? Explain your answers.</w:t>
      </w:r>
    </w:p>
    <w:sectPr w:rsidR="001F1552" w:rsidRPr="009A66F7" w:rsidSect="004750D7">
      <w:pgSz w:w="11906" w:h="16838"/>
      <w:pgMar w:top="1440" w:right="1466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7B6"/>
    <w:multiLevelType w:val="hybridMultilevel"/>
    <w:tmpl w:val="9D8ED1EE"/>
    <w:lvl w:ilvl="0" w:tplc="29F87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FC3DC6"/>
    <w:multiLevelType w:val="hybridMultilevel"/>
    <w:tmpl w:val="E7FE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6411"/>
    <w:multiLevelType w:val="hybridMultilevel"/>
    <w:tmpl w:val="2084B3F2"/>
    <w:lvl w:ilvl="0" w:tplc="86F03F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D403091"/>
    <w:multiLevelType w:val="hybridMultilevel"/>
    <w:tmpl w:val="79A4E9E2"/>
    <w:lvl w:ilvl="0" w:tplc="ED1E5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8D6F96"/>
    <w:multiLevelType w:val="hybridMultilevel"/>
    <w:tmpl w:val="A83EF0C0"/>
    <w:lvl w:ilvl="0" w:tplc="EEBA06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EA0221"/>
    <w:multiLevelType w:val="hybridMultilevel"/>
    <w:tmpl w:val="CEC4B872"/>
    <w:lvl w:ilvl="0" w:tplc="55F64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53869"/>
    <w:multiLevelType w:val="hybridMultilevel"/>
    <w:tmpl w:val="38581A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F5B02"/>
    <w:multiLevelType w:val="hybridMultilevel"/>
    <w:tmpl w:val="81E8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32F80"/>
    <w:multiLevelType w:val="hybridMultilevel"/>
    <w:tmpl w:val="4AAC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F0375"/>
    <w:multiLevelType w:val="hybridMultilevel"/>
    <w:tmpl w:val="4F70E9D0"/>
    <w:lvl w:ilvl="0" w:tplc="FFAAD9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127D52"/>
    <w:multiLevelType w:val="hybridMultilevel"/>
    <w:tmpl w:val="61DA4F70"/>
    <w:lvl w:ilvl="0" w:tplc="0C569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89A66A0"/>
    <w:multiLevelType w:val="hybridMultilevel"/>
    <w:tmpl w:val="66F4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D58A4"/>
    <w:multiLevelType w:val="hybridMultilevel"/>
    <w:tmpl w:val="11E4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1F3B"/>
    <w:multiLevelType w:val="hybridMultilevel"/>
    <w:tmpl w:val="50D8D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06051"/>
    <w:multiLevelType w:val="hybridMultilevel"/>
    <w:tmpl w:val="CEC4B872"/>
    <w:lvl w:ilvl="0" w:tplc="55F64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D78BD"/>
    <w:multiLevelType w:val="hybridMultilevel"/>
    <w:tmpl w:val="F5EC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703F6"/>
    <w:multiLevelType w:val="hybridMultilevel"/>
    <w:tmpl w:val="DFD8F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16"/>
  </w:num>
  <w:num w:numId="10">
    <w:abstractNumId w:val="14"/>
  </w:num>
  <w:num w:numId="11">
    <w:abstractNumId w:val="5"/>
  </w:num>
  <w:num w:numId="12">
    <w:abstractNumId w:val="13"/>
  </w:num>
  <w:num w:numId="13">
    <w:abstractNumId w:val="7"/>
  </w:num>
  <w:num w:numId="14">
    <w:abstractNumId w:val="12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04"/>
    <w:rsid w:val="00004C25"/>
    <w:rsid w:val="000A7A6D"/>
    <w:rsid w:val="00112AAE"/>
    <w:rsid w:val="001565CB"/>
    <w:rsid w:val="0019588F"/>
    <w:rsid w:val="001F1552"/>
    <w:rsid w:val="0029147A"/>
    <w:rsid w:val="003248C7"/>
    <w:rsid w:val="00342DA2"/>
    <w:rsid w:val="003434CA"/>
    <w:rsid w:val="0036737B"/>
    <w:rsid w:val="003A488B"/>
    <w:rsid w:val="00435DFE"/>
    <w:rsid w:val="004750D7"/>
    <w:rsid w:val="004A45DD"/>
    <w:rsid w:val="00532E5A"/>
    <w:rsid w:val="005415AB"/>
    <w:rsid w:val="00564148"/>
    <w:rsid w:val="00577F04"/>
    <w:rsid w:val="0058415B"/>
    <w:rsid w:val="005A4517"/>
    <w:rsid w:val="006368FE"/>
    <w:rsid w:val="006558C3"/>
    <w:rsid w:val="007D0831"/>
    <w:rsid w:val="008C0E74"/>
    <w:rsid w:val="008C65B8"/>
    <w:rsid w:val="008F2E49"/>
    <w:rsid w:val="00921E1D"/>
    <w:rsid w:val="0093544A"/>
    <w:rsid w:val="009370E2"/>
    <w:rsid w:val="00940AE3"/>
    <w:rsid w:val="009A66F7"/>
    <w:rsid w:val="00AD32FC"/>
    <w:rsid w:val="00AE52C2"/>
    <w:rsid w:val="00AF13FC"/>
    <w:rsid w:val="00AF219A"/>
    <w:rsid w:val="00B36E15"/>
    <w:rsid w:val="00B4284E"/>
    <w:rsid w:val="00B7370E"/>
    <w:rsid w:val="00BE160D"/>
    <w:rsid w:val="00C56E27"/>
    <w:rsid w:val="00CB3B39"/>
    <w:rsid w:val="00CB5924"/>
    <w:rsid w:val="00CD38ED"/>
    <w:rsid w:val="00CF3074"/>
    <w:rsid w:val="00CF3ABE"/>
    <w:rsid w:val="00D22404"/>
    <w:rsid w:val="00E17F71"/>
    <w:rsid w:val="00E3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5EF4"/>
  <w15:docId w15:val="{0113C0EF-00DF-4A8D-A447-85870525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40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04"/>
    <w:pPr>
      <w:ind w:firstLineChars="200" w:firstLine="420"/>
    </w:pPr>
  </w:style>
  <w:style w:type="table" w:styleId="TableGrid">
    <w:name w:val="Table Grid"/>
    <w:basedOn w:val="TableNormal"/>
    <w:uiPriority w:val="59"/>
    <w:rsid w:val="00D22404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04"/>
    <w:rPr>
      <w:rFonts w:ascii="Tahoma" w:hAnsi="Tahoma" w:cs="Tahoma"/>
      <w:kern w:val="2"/>
      <w:sz w:val="16"/>
      <w:szCs w:val="16"/>
    </w:rPr>
  </w:style>
  <w:style w:type="table" w:styleId="LightShading">
    <w:name w:val="Light Shading"/>
    <w:basedOn w:val="TableNormal"/>
    <w:uiPriority w:val="60"/>
    <w:rsid w:val="00B737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4750D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Du, Jing</dc:creator>
  <cp:lastModifiedBy>Shilpi Jaiswal</cp:lastModifiedBy>
  <cp:revision>6</cp:revision>
  <dcterms:created xsi:type="dcterms:W3CDTF">2016-04-16T23:17:00Z</dcterms:created>
  <dcterms:modified xsi:type="dcterms:W3CDTF">2016-08-11T20:24:00Z</dcterms:modified>
</cp:coreProperties>
</file>