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一、诊断中心版测试方法</w:t>
      </w:r>
    </w:p>
    <w:p>
      <w:r>
        <w:t>1.登录超级管理员</w:t>
      </w:r>
    </w:p>
    <w:p>
      <w:r>
        <w:t xml:space="preserve">  地址： http://39.105.117.255:3000/admins/users</w:t>
      </w:r>
    </w:p>
    <w:p>
      <w:r>
        <w:t xml:space="preserve">  用户名： admin</w:t>
      </w:r>
    </w:p>
    <w:p>
      <w:r>
        <w:t xml:space="preserve">  密码：   123123</w:t>
      </w:r>
    </w:p>
    <w:p>
      <w:r>
        <w:t>2.进入用户管理模块</w:t>
      </w:r>
    </w:p>
    <w:p>
      <w:r>
        <w:rPr>
          <w:rFonts w:hint="eastAsia"/>
        </w:rPr>
        <w:tab/>
      </w:r>
      <w:r>
        <w:rPr>
          <w:rFonts w:hint="eastAsia"/>
        </w:rPr>
        <w:t>注：所有新建测试用户密码默认：123123</w:t>
      </w:r>
    </w:p>
    <w:p>
      <w:r>
        <w:tab/>
      </w:r>
      <w:r>
        <w:tab/>
      </w:r>
      <w:r>
        <w:rPr>
          <w:rFonts w:hint="eastAsia"/>
        </w:rPr>
        <w:t>所有普通用户登录地址：</w:t>
      </w:r>
      <w:r>
        <w:t>http://39.105.117.255:3000/</w:t>
      </w:r>
      <w:r>
        <w:rPr>
          <w:rFonts w:hint="eastAsia"/>
        </w:rPr>
        <w:t>users</w:t>
      </w:r>
      <w:r>
        <w:t>/task/index</w:t>
      </w:r>
    </w:p>
    <w:p>
      <w:r>
        <w:rPr>
          <w:rFonts w:hint="eastAsia"/>
        </w:rPr>
        <w:tab/>
      </w:r>
    </w:p>
    <w:p>
      <w:r>
        <w:t xml:space="preserve">  新增一个前台            </w:t>
      </w:r>
    </w:p>
    <w:p>
      <w:pPr>
        <w:pStyle w:val="8"/>
        <w:numPr>
          <w:ilvl w:val="0"/>
          <w:numId w:val="1"/>
        </w:numPr>
        <w:ind w:firstLineChars="0"/>
      </w:pPr>
      <w:r>
        <w:t>新增病例</w:t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5270500" cy="25374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5270500" cy="2959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新增一个实验角色人员(</w:t>
      </w:r>
      <w:r>
        <w:rPr>
          <w:rFonts w:hint="eastAsia"/>
        </w:rPr>
        <w:t>同一个用户可配置多个角色</w:t>
      </w:r>
      <w:r>
        <w:t>)</w:t>
      </w:r>
    </w:p>
    <w:p>
      <w:r>
        <w:rPr>
          <w:rFonts w:hint="eastAsia"/>
        </w:rPr>
        <w:t xml:space="preserve">  新增一个病理学者角色</w:t>
      </w:r>
    </w:p>
    <w:p>
      <w:r>
        <w:rPr>
          <w:rFonts w:hint="eastAsia"/>
        </w:rPr>
        <w:t>病例成功添加后实验室人员看到待办任务</w:t>
      </w:r>
    </w:p>
    <w:p>
      <w:r>
        <w:drawing>
          <wp:inline distT="0" distB="0" distL="0" distR="0">
            <wp:extent cx="5270500" cy="257873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点击查看</w:t>
      </w:r>
    </w:p>
    <w:p>
      <w:r>
        <w:drawing>
          <wp:inline distT="0" distB="0" distL="0" distR="0">
            <wp:extent cx="5270500" cy="283083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写完备注点击更新提交</w:t>
      </w:r>
    </w:p>
    <w:p>
      <w:r>
        <w:drawing>
          <wp:inline distT="0" distB="0" distL="0" distR="0">
            <wp:extent cx="5270500" cy="274574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回头看待办任务还有，说明还有步骤</w:t>
      </w:r>
    </w:p>
    <w:p>
      <w:r>
        <w:drawing>
          <wp:inline distT="0" distB="0" distL="0" distR="0">
            <wp:extent cx="5270500" cy="211455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继续上一个步骤，再次写备注点击更新后待办任务不见了。</w:t>
      </w:r>
    </w:p>
    <w:p>
      <w:r>
        <w:drawing>
          <wp:inline distT="0" distB="0" distL="0" distR="0">
            <wp:extent cx="5270500" cy="260032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这时候前台人员登录看病历。</w:t>
      </w:r>
    </w:p>
    <w:p>
      <w:r>
        <w:drawing>
          <wp:inline distT="0" distB="0" distL="0" distR="0">
            <wp:extent cx="5270500" cy="2604135"/>
            <wp:effectExtent l="0" t="0" r="1270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显示已经完成切片了。这时候该病理学者上来了。</w:t>
      </w:r>
    </w:p>
    <w:p>
      <w:r>
        <w:drawing>
          <wp:inline distT="0" distB="0" distL="0" distR="0">
            <wp:extent cx="5270500" cy="2589530"/>
            <wp:effectExtent l="0" t="0" r="1270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病理学者登录上来后右待办任务</w:t>
      </w:r>
    </w:p>
    <w:p>
      <w:r>
        <w:rPr>
          <w:rFonts w:hint="eastAsia"/>
        </w:rPr>
        <w:t>接下来该诊断了。</w:t>
      </w:r>
    </w:p>
    <w:p>
      <w:r>
        <w:drawing>
          <wp:inline distT="0" distB="0" distL="0" distR="0">
            <wp:extent cx="5270500" cy="2761615"/>
            <wp:effectExtent l="0" t="0" r="1270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输入要素提交后就该 诊断测试就结束了。</w:t>
      </w:r>
    </w:p>
    <w:p>
      <w:r>
        <w:drawing>
          <wp:inline distT="0" distB="0" distL="0" distR="0">
            <wp:extent cx="5270500" cy="274828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这时候如果病情确定了就可以出《诊断报告》了</w:t>
      </w:r>
    </w:p>
    <w:p>
      <w:r>
        <w:drawing>
          <wp:inline distT="0" distB="0" distL="0" distR="0">
            <wp:extent cx="5270500" cy="2106295"/>
            <wp:effectExtent l="0" t="0" r="1270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如果病情不确定的话需要告知前台人员需要进一步测试</w:t>
      </w:r>
      <w:r>
        <w:t xml:space="preserve">, </w:t>
      </w:r>
      <w:r>
        <w:rPr>
          <w:rFonts w:hint="eastAsia"/>
        </w:rPr>
        <w:t>比如可免疫组化测试</w:t>
      </w:r>
    </w:p>
    <w:p>
      <w:r>
        <w:rPr>
          <w:rFonts w:hint="eastAsia"/>
        </w:rPr>
        <w:t>还是前台人员角色</w:t>
      </w:r>
    </w:p>
    <w:p>
      <w:r>
        <w:drawing>
          <wp:inline distT="0" distB="0" distL="0" distR="0">
            <wp:extent cx="5270500" cy="276987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点击病例的测试</w:t>
      </w:r>
    </w:p>
    <w:p>
      <w:r>
        <w:drawing>
          <wp:inline distT="0" distB="0" distL="0" distR="0">
            <wp:extent cx="5270500" cy="265176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点击免疫组化可添加新的测试项；；；；；；；；</w:t>
      </w:r>
    </w:p>
    <w:p/>
    <w:p/>
    <w:p/>
    <w:p/>
    <w:p/>
    <w:p/>
    <w:p>
      <w:r>
        <w:rPr>
          <w:rFonts w:hint="eastAsia"/>
        </w:rPr>
        <w:t>客户端版系统地址：</w:t>
      </w:r>
    </w:p>
    <w:p>
      <w:r>
        <w:rPr>
          <w:rFonts w:hint="eastAsia"/>
        </w:rPr>
        <w:t>39.105.117.255:4000/admins/users</w:t>
      </w:r>
    </w:p>
    <w:p/>
    <w:p>
      <w:pPr>
        <w:rPr>
          <w:rFonts w:hint="eastAsia"/>
        </w:rPr>
      </w:pPr>
      <w:r>
        <w:rPr>
          <w:rFonts w:hint="eastAsia"/>
        </w:rPr>
        <w:t>客户添加病例后，可以申请远程诊断。客户端发出远程诊断申请后，中心会收到诊断请求，由前台人员第一步操作建立测试项，然后是实验人员，实验人员完毕后病理学者，最后病理专家。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shd w:val="clear" w:color="auto" w:fill="FFFFFF"/>
        <w:ind w:firstLine="480"/>
        <w:rPr>
          <w:color w:val="333333"/>
          <w:sz w:val="17"/>
          <w:szCs w:val="17"/>
        </w:rPr>
      </w:pPr>
      <w:r>
        <w:rPr>
          <w:rFonts w:hint="eastAsia"/>
        </w:rPr>
        <w:t>登录之后，再次输入登录的网址sign_in，出现了</w:t>
      </w:r>
      <w:r>
        <w:rPr>
          <w:color w:val="333333"/>
          <w:sz w:val="17"/>
          <w:szCs w:val="17"/>
        </w:rPr>
        <w:t xml:space="preserve">    #   redirect_to post_url(@post) and return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7"/>
          <w:szCs w:val="17"/>
        </w:rPr>
      </w:pPr>
      <w:r>
        <w:rPr>
          <w:rFonts w:ascii="宋体" w:hAnsi="宋体" w:eastAsia="宋体" w:cs="宋体"/>
          <w:color w:val="333333"/>
          <w:kern w:val="0"/>
          <w:sz w:val="17"/>
          <w:szCs w:val="17"/>
        </w:rPr>
        <w:t xml:space="preserve">    def redirect_to(options = {}, response_status = {})</w:t>
      </w:r>
    </w:p>
    <w:p>
      <w:pPr>
        <w:widowControl/>
        <w:shd w:val="clear" w:color="auto" w:fill="F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7"/>
          <w:szCs w:val="17"/>
        </w:rPr>
      </w:pPr>
      <w:r>
        <w:rPr>
          <w:rFonts w:ascii="宋体" w:hAnsi="宋体" w:eastAsia="宋体" w:cs="宋体"/>
          <w:color w:val="333333"/>
          <w:kern w:val="0"/>
          <w:sz w:val="17"/>
          <w:szCs w:val="17"/>
        </w:rPr>
        <w:t xml:space="preserve">      raise ActionControllerError.new("Cannot redirect to nil!") unless options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7"/>
          <w:szCs w:val="17"/>
        </w:rPr>
      </w:pPr>
      <w:r>
        <w:rPr>
          <w:rFonts w:ascii="宋体" w:hAnsi="宋体" w:eastAsia="宋体" w:cs="宋体"/>
          <w:color w:val="333333"/>
          <w:kern w:val="0"/>
          <w:sz w:val="17"/>
          <w:szCs w:val="17"/>
        </w:rPr>
        <w:t xml:space="preserve">      raise AbstractController::DoubleRenderError if response_body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7"/>
          <w:szCs w:val="17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333333"/>
          <w:kern w:val="0"/>
          <w:sz w:val="17"/>
          <w:szCs w:val="17"/>
        </w:rPr>
      </w:pPr>
      <w:r>
        <w:rPr>
          <w:rFonts w:ascii="宋体" w:hAnsi="宋体" w:eastAsia="宋体" w:cs="宋体"/>
          <w:color w:val="333333"/>
          <w:kern w:val="0"/>
          <w:sz w:val="17"/>
          <w:szCs w:val="17"/>
        </w:rPr>
        <w:t xml:space="preserve">      self.status        = _extract_redirect_to_status(options, response_status)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333333"/>
          <w:kern w:val="0"/>
          <w:sz w:val="17"/>
          <w:szCs w:val="17"/>
        </w:rPr>
      </w:pPr>
    </w:p>
    <w:p>
      <w:pPr>
        <w:rPr>
          <w:rFonts w:hint="eastAsia"/>
        </w:rPr>
      </w:pPr>
      <w:r>
        <w:rPr>
          <w:rFonts w:hint="eastAsia"/>
        </w:rPr>
        <w:t>的错误，无法返回，需要重定向。</w:t>
      </w:r>
      <w:r>
        <w:t>A</w:t>
      </w:r>
      <w:r>
        <w:rPr>
          <w:rFonts w:hint="eastAsia"/>
        </w:rPr>
        <w:t>dmin管理员登录后，再次进入登录网站页面时页有同样的问题。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3000端口流程测试（</w:t>
      </w:r>
      <w:r>
        <w:rPr>
          <w:rFonts w:hint="eastAsia"/>
          <w:lang w:val="en-US" w:eastAsia="zh-CN"/>
        </w:rPr>
        <w:t>中心</w:t>
      </w:r>
      <w:r>
        <w:rPr>
          <w:rFonts w:hint="eastAsia"/>
        </w:rPr>
        <w:t>端）</w:t>
      </w:r>
    </w:p>
    <w:p>
      <w:pPr>
        <w:rPr>
          <w:rFonts w:hint="eastAsia"/>
        </w:rPr>
      </w:pPr>
      <w:r>
        <w:rPr>
          <w:rFonts w:hint="eastAsia"/>
        </w:rPr>
        <w:t>权限分类：</w:t>
      </w:r>
    </w:p>
    <w:p>
      <w:pPr>
        <w:rPr>
          <w:rFonts w:hint="eastAsia"/>
        </w:rPr>
      </w:pPr>
      <w:r>
        <w:rPr>
          <w:rFonts w:hint="eastAsia"/>
        </w:rPr>
        <w:t>前台，负责登记患者和病例信息，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菜单选项：</w:t>
      </w:r>
    </w:p>
    <w:p>
      <w:pPr>
        <w:rPr>
          <w:rFonts w:hint="eastAsia"/>
        </w:rPr>
      </w:pPr>
      <w:r>
        <w:rPr>
          <w:rFonts w:hint="eastAsia"/>
        </w:rPr>
        <w:t>1.病例管理，</w:t>
      </w:r>
    </w:p>
    <w:p>
      <w:pPr>
        <w:rPr>
          <w:rFonts w:hint="eastAsia"/>
        </w:rPr>
      </w:pPr>
      <w:r>
        <w:rPr>
          <w:rFonts w:hint="eastAsia"/>
        </w:rPr>
        <w:t>可以新建病例，每条病例可以有四种操作（测试，查看，修改，删除），测试第一步，自动生成缺省测试，主要是完成了标本登记的状态更新，第二步，是做切片（免疫组化实验），之后病例不可修改和删除，前台人员是否有权限做免疫组化的实验？录入样本信息后尚未做免疫组化实验时，如因登记内容有误，可以修改或删除登记的病例。</w:t>
      </w:r>
    </w:p>
    <w:p>
      <w:pPr>
        <w:rPr>
          <w:rFonts w:hint="eastAsia"/>
        </w:rPr>
      </w:pPr>
      <w:r>
        <w:rPr>
          <w:rFonts w:hint="eastAsia"/>
        </w:rPr>
        <w:t>2.远程诊断，在没有远程申请时，无可操作项。</w:t>
      </w:r>
    </w:p>
    <w:p>
      <w:pPr>
        <w:rPr>
          <w:rFonts w:hint="eastAsia"/>
        </w:rPr>
      </w:pPr>
      <w:r>
        <w:rPr>
          <w:rFonts w:hint="eastAsia"/>
        </w:rPr>
        <w:t>3.修改密码，略。</w:t>
      </w:r>
    </w:p>
    <w:p>
      <w:pPr>
        <w:rPr>
          <w:rFonts w:hint="eastAsia"/>
        </w:rPr>
      </w:pPr>
      <w:r>
        <w:rPr>
          <w:rFonts w:hint="eastAsia"/>
        </w:rPr>
        <w:t>实验，负责做切片实验，并且记录切片中需要记录的内容。</w:t>
      </w:r>
    </w:p>
    <w:p>
      <w:pPr>
        <w:rPr>
          <w:rFonts w:hint="eastAsia"/>
        </w:rPr>
      </w:pPr>
      <w:r>
        <w:rPr>
          <w:rFonts w:hint="eastAsia"/>
        </w:rPr>
        <w:t>菜单选项：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待办任务，可以看到待办中有前台登记的病例信息，可以查看，点击查看可以看到实验的进度。可以执行开始切片任务，再执行完成切片的状态更新，在备注中添加响应的说明，下方显示当前应该更新的状态。更新后待办任务消失。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修改密码，略。</w:t>
      </w:r>
    </w:p>
    <w:p>
      <w:pPr>
        <w:rPr>
          <w:rFonts w:hint="eastAsia"/>
        </w:rPr>
      </w:pPr>
      <w:r>
        <w:rPr>
          <w:rFonts w:hint="eastAsia"/>
        </w:rPr>
        <w:t>病例学者，负责查看切片结果，并作出诊断，填写诊断报告。（？）</w:t>
      </w:r>
    </w:p>
    <w:p>
      <w:pPr>
        <w:rPr>
          <w:rFonts w:hint="eastAsia"/>
        </w:rPr>
      </w:pPr>
      <w:r>
        <w:rPr>
          <w:rFonts w:hint="eastAsia"/>
        </w:rPr>
        <w:t>菜单选项：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待办任务，可以看到病例信息，有查看和诊断的操作。查看，可以查看病例的切片过程情况，无法对病例切片过程进行修改。诊断，可以填写提示信息，医学诊断信息，备注等。填写好诊断内容后，病例详细页会新增病例学者的诊断内容。待办任务消失。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诊断报告，当完成诊断内容填写时，这里会出现病例信息，有出报告的选项。点击出报告，则可以在文本编辑器中编辑报告内容。编辑报告内容确认后，报告页面中的病例状态为已出报告。无法继续操作。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修改密码，略。</w:t>
      </w:r>
    </w:p>
    <w:p>
      <w:pPr>
        <w:rPr>
          <w:rFonts w:hint="eastAsia"/>
        </w:rPr>
      </w:pPr>
      <w:r>
        <w:rPr>
          <w:rFonts w:hint="eastAsia"/>
        </w:rPr>
        <w:t>医生，负责</w:t>
      </w:r>
    </w:p>
    <w:p>
      <w:pPr>
        <w:rPr>
          <w:rFonts w:hint="eastAsia"/>
        </w:rPr>
      </w:pPr>
      <w:r>
        <w:rPr>
          <w:rFonts w:hint="eastAsia"/>
        </w:rPr>
        <w:t>菜单选项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诊断报告，可以看到病例基本信息，无法进一步操作。（这里的病例简要信息，年龄是登记标本的日期？）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病例管理，可以看到病例，可以点击测试、查看。测试，有免疫组化按钮（是否还需要？），填写免疫组化内容后，又出现了一条测试项，状态还是标本已登记（流程重复？）。医生可以再次点击测试，并填写免疫组化的内容，每次新增一条测试内容，但状态都是标本已登记，并且与之前前台、实验、病例学者做的测试及诊断过程不在同一测试项中，是独立的测试。（这里的测试类型显示可能有问题，新做的免疫组化实验都显示的是测试时选中的实验耗材“棉花“）。医生第三次填写免疫组化实验时，没有再次新增实验项。此时的</w:t>
      </w:r>
    </w:p>
    <w:p>
      <w:pPr>
        <w:rPr>
          <w:rFonts w:hint="eastAsia"/>
        </w:rPr>
      </w:pPr>
      <w:r>
        <w:rPr>
          <w:rFonts w:hint="eastAsia"/>
        </w:rPr>
        <w:t>库管员，负责诊断报告菜单中的病例信息显示可以操作出报告的选项。点击出报告后，再次出现填写报告的文本编辑器。填写报告后，报告页面中的病例显示已出报告的状态，此时诊断报告页面的病例条目无法继续操作。（病例条目点击查看，测试项页面没有返回按钮？）点击查看，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97EAC"/>
    <w:multiLevelType w:val="multilevel"/>
    <w:tmpl w:val="40397E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DC2568"/>
    <w:multiLevelType w:val="multilevel"/>
    <w:tmpl w:val="4EDC2568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7EE3AB8"/>
    <w:multiLevelType w:val="multilevel"/>
    <w:tmpl w:val="77EE3AB8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44E8C"/>
    <w:multiLevelType w:val="multilevel"/>
    <w:tmpl w:val="7B844E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1C9F"/>
    <w:rsid w:val="000A4DEF"/>
    <w:rsid w:val="001712A8"/>
    <w:rsid w:val="00227B53"/>
    <w:rsid w:val="00245A9B"/>
    <w:rsid w:val="002C7715"/>
    <w:rsid w:val="003A5FA9"/>
    <w:rsid w:val="004F3A89"/>
    <w:rsid w:val="0058222B"/>
    <w:rsid w:val="0071575F"/>
    <w:rsid w:val="00720765"/>
    <w:rsid w:val="00857DE5"/>
    <w:rsid w:val="00990958"/>
    <w:rsid w:val="009A272A"/>
    <w:rsid w:val="00AB1C9F"/>
    <w:rsid w:val="00AD244B"/>
    <w:rsid w:val="00B01B21"/>
    <w:rsid w:val="00B629B5"/>
    <w:rsid w:val="00BD019D"/>
    <w:rsid w:val="00C71F3E"/>
    <w:rsid w:val="00D02A61"/>
    <w:rsid w:val="00D67051"/>
    <w:rsid w:val="00DF484D"/>
    <w:rsid w:val="00E03069"/>
    <w:rsid w:val="00EC316D"/>
    <w:rsid w:val="00F7417C"/>
    <w:rsid w:val="00F9587B"/>
    <w:rsid w:val="6D1877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318</Words>
  <Characters>1819</Characters>
  <Lines>15</Lines>
  <Paragraphs>4</Paragraphs>
  <TotalTime>115</TotalTime>
  <ScaleCrop>false</ScaleCrop>
  <LinksUpToDate>false</LinksUpToDate>
  <CharactersWithSpaces>2133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2019-03-07T11:33:00Z</dcterms:created>
  <dc:creator>Microsoft Office 用户</dc:creator>
  <cp:lastModifiedBy>Administrator</cp:lastModifiedBy>
  <dcterms:modified xsi:type="dcterms:W3CDTF">2019-03-23T05:17:46Z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