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2"/>
        </w:rPr>
        <w:t>CET257 Enterprise Project: Assignment 3</w:t>
      </w:r>
    </w:p>
    <w:p>
      <w:r>
        <w:rPr>
          <w:b/>
          <w:color w:val="1F3864"/>
          <w:sz w:val="36"/>
        </w:rPr>
        <w:t>Weekly Reflection: Week 12</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608"/>
        <w:gridCol w:w="7030"/>
      </w:tblGrid>
      <w:tr>
        <w:tc>
          <w:tcPr>
            <w:tcW w:type="dxa" w:w="2608"/>
            <w:shd w:val="clear" w:color="auto" w:fill="E8EEF7"/>
          </w:tcPr>
          <w:p>
            <w:r>
              <w:rPr>
                <w:b/>
              </w:rPr>
              <w:t>Name</w:t>
            </w:r>
          </w:p>
        </w:tc>
        <w:tc>
          <w:tcPr>
            <w:tcW w:type="dxa" w:w="7030"/>
          </w:tcPr>
          <w:p>
            <w:r>
              <w:t>Shilu Chuke</w:t>
            </w:r>
          </w:p>
        </w:tc>
      </w:tr>
      <w:tr>
        <w:tc>
          <w:tcPr>
            <w:tcW w:type="dxa" w:w="2608"/>
            <w:shd w:val="clear" w:color="auto" w:fill="E8EEF7"/>
          </w:tcPr>
          <w:p>
            <w:r>
              <w:rPr>
                <w:b/>
              </w:rPr>
              <w:t>Team</w:t>
            </w:r>
          </w:p>
        </w:tc>
        <w:tc>
          <w:tcPr>
            <w:tcW w:type="dxa" w:w="7030"/>
          </w:tcPr>
          <w:p>
            <w:r>
              <w:t>Team Speed (Team 6): Lift Right</w:t>
            </w:r>
          </w:p>
        </w:tc>
      </w:tr>
      <w:tr>
        <w:tc>
          <w:tcPr>
            <w:tcW w:type="dxa" w:w="2608"/>
            <w:shd w:val="clear" w:color="auto" w:fill="E8EEF7"/>
          </w:tcPr>
          <w:p>
            <w:r>
              <w:rPr>
                <w:b/>
              </w:rPr>
              <w:t>Role</w:t>
            </w:r>
          </w:p>
        </w:tc>
        <w:tc>
          <w:tcPr>
            <w:tcW w:type="dxa" w:w="7030"/>
          </w:tcPr>
          <w:p>
            <w:r>
              <w:t>Team Leader and Project Manager</w:t>
            </w:r>
          </w:p>
        </w:tc>
      </w:tr>
      <w:tr>
        <w:tc>
          <w:tcPr>
            <w:tcW w:type="dxa" w:w="2608"/>
            <w:shd w:val="clear" w:color="auto" w:fill="E8EEF7"/>
          </w:tcPr>
          <w:p>
            <w:r>
              <w:rPr>
                <w:b/>
              </w:rPr>
              <w:t>Week</w:t>
            </w:r>
          </w:p>
        </w:tc>
        <w:tc>
          <w:tcPr>
            <w:tcW w:type="dxa" w:w="7030"/>
          </w:tcPr>
          <w:p>
            <w:r>
              <w:t>Week 12 (October 2026, to submission on 11 October)</w:t>
            </w:r>
          </w:p>
        </w:tc>
      </w:tr>
      <w:tr>
        <w:tc>
          <w:tcPr>
            <w:tcW w:type="dxa" w:w="2608"/>
            <w:shd w:val="clear" w:color="auto" w:fill="E8EEF7"/>
          </w:tcPr>
          <w:p>
            <w:r>
              <w:rPr>
                <w:b/>
              </w:rPr>
              <w:t>Project phase</w:t>
            </w:r>
          </w:p>
        </w:tc>
        <w:tc>
          <w:tcPr>
            <w:tcW w:type="dxa" w:w="7030"/>
          </w:tcPr>
          <w:p>
            <w:r>
              <w:t>Evaluate</w:t>
            </w:r>
          </w:p>
        </w:tc>
      </w:tr>
      <w:tr>
        <w:tc>
          <w:tcPr>
            <w:tcW w:type="dxa" w:w="2608"/>
            <w:shd w:val="clear" w:color="auto" w:fill="E8EEF7"/>
          </w:tcPr>
          <w:p>
            <w:r>
              <w:rPr>
                <w:b/>
              </w:rPr>
              <w:t>Focus this week</w:t>
            </w:r>
          </w:p>
        </w:tc>
        <w:tc>
          <w:tcPr>
            <w:tcW w:type="dxa" w:w="7030"/>
          </w:tcPr>
          <w:p>
            <w:r>
              <w:t>Assessment 2 completion and final reflection</w:t>
            </w:r>
          </w:p>
        </w:tc>
      </w:tr>
    </w:tbl>
    <w:p>
      <w:pPr>
        <w:spacing w:before="200"/>
      </w:pPr>
      <w:r>
        <w:rPr>
          <w:b/>
          <w:color w:val="1F3864"/>
          <w:sz w:val="24"/>
        </w:rPr>
        <w:t>1. What I did this week</w:t>
      </w:r>
    </w:p>
    <w:p>
      <w:pPr>
        <w:pStyle w:val="ListBullet"/>
      </w:pPr>
      <w:r>
        <w:t>Completed the B3 report with best and worst aspects and seven recommendations: agenda 48 hours before contact, two team members at every contact, a feedback register, minutes within 24 hours, a mid-build checkpoint, earlier feedback sessions, and boundaries with a dual-role client.</w:t>
      </w:r>
    </w:p>
    <w:p>
      <w:pPr>
        <w:pStyle w:val="ListBullet"/>
      </w:pPr>
      <w:r>
        <w:t>As Team Leader, checked the Assessment 2 package against the brief and corrected inconsistencies: the client name, the project timeline, the poster's journey length, folder names and name spellings.</w:t>
      </w:r>
    </w:p>
    <w:p>
      <w:pPr>
        <w:pStyle w:val="ListBullet"/>
      </w:pPr>
      <w:r>
        <w:t>Organised the self and peer assessment (B5) and the final pre-submission check, and compiled this individual portfolio and report.</w:t>
      </w:r>
    </w:p>
    <w:p>
      <w:pPr>
        <w:spacing w:before="200"/>
      </w:pPr>
      <w:r>
        <w:rPr>
          <w:b/>
          <w:color w:val="1F3864"/>
          <w:sz w:val="24"/>
        </w:rPr>
        <w:t>2. Supporting evidence</w:t>
      </w:r>
    </w:p>
    <w:p>
      <w:r>
        <w:t>Held in my ePortfolio (evidence section): B3 Client Interaction Report; B1 Design, Testing and User Documentation; B2 Zero-budget marketing plan; B4 Security Report.</w:t>
      </w:r>
    </w:p>
    <w:p>
      <w:pPr>
        <w:spacing w:before="200"/>
      </w:pPr>
      <w:r>
        <w:rPr>
          <w:b/>
          <w:color w:val="1F3864"/>
          <w:sz w:val="24"/>
        </w:rPr>
        <w:t>3. Reflection</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608"/>
        <w:gridCol w:w="7030"/>
      </w:tblGrid>
      <w:tr>
        <w:tc>
          <w:tcPr>
            <w:tcW w:type="dxa" w:w="2608"/>
            <w:shd w:val="clear" w:color="auto" w:fill="E8EEF7"/>
          </w:tcPr>
          <w:p>
            <w:r>
              <w:rPr>
                <w:b/>
              </w:rPr>
              <w:t>What went well</w:t>
            </w:r>
          </w:p>
        </w:tc>
        <w:tc>
          <w:tcPr>
            <w:tcW w:type="dxa" w:w="7030"/>
          </w:tcPr>
          <w:p>
            <w:r>
              <w:t>Group deliverables were finished on time. The automated test run (11 October) gave us honest evidence: 15 of 21 tests passed, T7 passed only in part, T20 and T21 failed, and three needed manual testing. Checking the whole package as a leader caught inconsistencies that individual authors had not seen.</w:t>
            </w:r>
          </w:p>
        </w:tc>
      </w:tr>
      <w:tr>
        <w:tc>
          <w:tcPr>
            <w:tcW w:type="dxa" w:w="2608"/>
            <w:shd w:val="clear" w:color="auto" w:fill="E8EEF7"/>
          </w:tcPr>
          <w:p>
            <w:r>
              <w:rPr>
                <w:b/>
              </w:rPr>
              <w:t>What was difficult, and what I would change</w:t>
            </w:r>
          </w:p>
        </w:tc>
        <w:tc>
          <w:tcPr>
            <w:tcW w:type="dxa" w:w="7030"/>
          </w:tcPr>
          <w:p>
            <w:r>
              <w:t>The security test T21 failed (a worker can open the admin screen) and the offline test T20 failed. These weaknesses were documented in B4 but not fixed, and marketing actions such as the LinkedIn page and outreach emails were prepared but not carried out. I left the whole-package check too late.</w:t>
            </w:r>
          </w:p>
        </w:tc>
      </w:tr>
      <w:tr>
        <w:tc>
          <w:tcPr>
            <w:tcW w:type="dxa" w:w="2608"/>
            <w:shd w:val="clear" w:color="auto" w:fill="E8EEF7"/>
          </w:tcPr>
          <w:p>
            <w:r>
              <w:rPr>
                <w:b/>
              </w:rPr>
              <w:t>How the group performed</w:t>
            </w:r>
          </w:p>
        </w:tc>
        <w:tc>
          <w:tcPr>
            <w:tcW w:type="dxa" w:w="7030"/>
          </w:tcPr>
          <w:p>
            <w:r>
              <w:t>Overall the team was reliable and honest. We were weaker on testing early enough and on follow-through after submission.</w:t>
            </w:r>
          </w:p>
        </w:tc>
      </w:tr>
      <w:tr>
        <w:tc>
          <w:tcPr>
            <w:tcW w:type="dxa" w:w="2608"/>
            <w:shd w:val="clear" w:color="auto" w:fill="E8EEF7"/>
          </w:tcPr>
          <w:p>
            <w:r>
              <w:rPr>
                <w:b/>
              </w:rPr>
              <w:t>Skills I used or developed</w:t>
            </w:r>
          </w:p>
        </w:tc>
        <w:tc>
          <w:tcPr>
            <w:tcW w:type="dxa" w:w="7030"/>
          </w:tcPr>
          <w:p>
            <w:r>
              <w:t>Report writing, quality-checking a team's work, negotiating a fair contribution split and reflective practice.</w:t>
            </w:r>
          </w:p>
        </w:tc>
      </w:tr>
      <w:tr>
        <w:tc>
          <w:tcPr>
            <w:tcW w:type="dxa" w:w="2608"/>
            <w:shd w:val="clear" w:color="auto" w:fill="E8EEF7"/>
          </w:tcPr>
          <w:p>
            <w:r>
              <w:rPr>
                <w:b/>
              </w:rPr>
              <w:t>Plan for next week</w:t>
            </w:r>
          </w:p>
        </w:tc>
        <w:tc>
          <w:tcPr>
            <w:tcW w:type="dxa" w:w="7030"/>
          </w:tcPr>
          <w:p>
            <w:r>
              <w:t>Submit the portfolio and report, and carry out the marketing actions if the studio continues.</w:t>
            </w:r>
          </w:p>
        </w:tc>
      </w:tr>
    </w:tbl>
    <w:p>
      <w:pPr>
        <w:spacing w:before="200"/>
      </w:pPr>
      <w:r>
        <w:rPr>
          <w:sz w:val="18"/>
        </w:rPr>
        <w:t>Signed: Shilu Chuke          Date: ______________</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