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【書類名】 特許願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【整理番号】</w:t>
      </w:r>
      <w:r>
        <w:rPr>
          <w:rFonts w:ascii="游明朝" w:cs="游明朝" w:eastAsia="游明朝" w:hAnsi="游明朝"/>
          <w:sz w:val="22"/>
          <w:szCs w:val="22"/>
        </w:rPr>
        <w:t xml:space="preserve"> MK26001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【提出日】</w:t>
      </w:r>
      <w:r>
        <w:rPr>
          <w:rFonts w:ascii="游明朝" w:cs="游明朝" w:eastAsia="游明朝" w:hAnsi="游明朝"/>
          <w:sz w:val="22"/>
          <w:szCs w:val="22"/>
        </w:rPr>
        <w:t xml:space="preserve"> 令和8年4月　日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【あて先】</w:t>
      </w:r>
      <w:r>
        <w:rPr>
          <w:rFonts w:ascii="游明朝" w:cs="游明朝" w:eastAsia="游明朝" w:hAnsi="游明朝"/>
          <w:sz w:val="22"/>
          <w:szCs w:val="22"/>
        </w:rPr>
        <w:t xml:space="preserve"> 特許庁長官 殿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【発明者】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【氏名】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宮田 浩伸（ミヤタ ヒロノブ）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【住所又は居所】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東京都港区六本木五丁目11番20号404号室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【特許出願人】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【氏名又は名称】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宮田 浩伸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【住所又は居所】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東京都港区六本木五丁目11番20号404号室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【電話番号】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090-6549-9359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【発明の名称】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発達マイルストーン推定及び情報開示制御を行う音声解析型保育支援システム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【手数料の表示】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【予納台帳番号】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（電子出願ソフトで設定）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【納付金額】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14,000円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【提出物件の目録】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/>
          </w:tcPr>
          <w:p>
            <w:r>
              <w:rPr>
                <w:rFonts w:ascii="游明朝" w:cs="游明朝" w:eastAsia="游明朝" w:hAnsi="游明朝"/>
                <w:b/>
                <w:bCs/>
                <w:sz w:val="22"/>
                <w:szCs w:val="22"/>
              </w:rPr>
              <w:t xml:space="preserve">書類名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明細書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特許請求の範囲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要約書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游明朝" w:cs="游明朝" w:eastAsia="游明朝" w:hAnsi="游明朝"/>
                <w:sz w:val="22"/>
                <w:szCs w:val="22"/>
              </w:rPr>
              <w:t xml:space="preserve">図面</w:t>
            </w:r>
          </w:p>
        </w:tc>
      </w:tr>
    </w:tbl>
    <w:p>
      <w:pPr>
        <w:spacing w:after="120"/>
      </w:pPr>
    </w:p>
    <w:p>
      <w:pPr>
        <w:spacing w:after="120"/>
      </w:pPr>
    </w:p>
    <w:sectPr>
      <w:pgSz w:w="11906" w:h="16838" w:orient="portrait"/>
      <w:pgMar w:top="1699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2026-04-09T18:58:15.498Z</dcterms:created>
  <dcterms:modified xsi:type="dcterms:W3CDTF">2026-04-09T18:58:15.506Z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