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EDA57" w14:textId="4D17C62A" w:rsidR="00E9115C" w:rsidRDefault="00F27871" w:rsidP="00E911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</w:t>
      </w:r>
      <w:r w:rsidR="00E9115C">
        <w:rPr>
          <w:b/>
          <w:sz w:val="40"/>
          <w:szCs w:val="40"/>
        </w:rPr>
        <w:t>ossless</w:t>
      </w:r>
      <w:r>
        <w:rPr>
          <w:b/>
          <w:sz w:val="40"/>
          <w:szCs w:val="40"/>
        </w:rPr>
        <w:t xml:space="preserve"> C</w:t>
      </w:r>
      <w:r w:rsidR="00E9115C">
        <w:rPr>
          <w:b/>
          <w:sz w:val="40"/>
          <w:szCs w:val="40"/>
        </w:rPr>
        <w:t>hallenge</w:t>
      </w:r>
    </w:p>
    <w:p w14:paraId="49C01DD6" w14:textId="06A87872" w:rsidR="00E9115C" w:rsidRDefault="00E9115C" w:rsidP="00E911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DPCM</w:t>
      </w:r>
      <w:r>
        <w:rPr>
          <w:rFonts w:hint="eastAsia"/>
          <w:b/>
          <w:sz w:val="40"/>
          <w:szCs w:val="40"/>
        </w:rPr>
        <w:t>符号化を用いた画像圧縮</w:t>
      </w:r>
    </w:p>
    <w:p w14:paraId="6A457242" w14:textId="756F34D6" w:rsidR="00E9115C" w:rsidRDefault="007E0338" w:rsidP="00E9115C">
      <w:pPr>
        <w:wordWrap w:val="0"/>
        <w:ind w:right="280"/>
        <w:jc w:val="right"/>
      </w:pPr>
      <w:r>
        <w:t>1700</w:t>
      </w:r>
      <w:r w:rsidR="00E9115C">
        <w:rPr>
          <w:rFonts w:hint="eastAsia"/>
        </w:rPr>
        <w:t>5</w:t>
      </w:r>
      <w:r w:rsidR="00E9115C">
        <w:t xml:space="preserve"> </w:t>
      </w:r>
      <w:r w:rsidR="00E9115C">
        <w:rPr>
          <w:rFonts w:hint="eastAsia"/>
        </w:rPr>
        <w:t>荒木田祥</w:t>
      </w:r>
    </w:p>
    <w:p w14:paraId="5CD9FCCA" w14:textId="7F0430DD" w:rsidR="00E9115C" w:rsidRDefault="00E9115C" w:rsidP="00E9115C">
      <w:pPr>
        <w:wordWrap w:val="0"/>
        <w:ind w:right="280"/>
        <w:jc w:val="right"/>
        <w:rPr>
          <w:rFonts w:hint="eastAsia"/>
        </w:rPr>
      </w:pPr>
      <w:r>
        <w:t xml:space="preserve">17096 </w:t>
      </w:r>
      <w:r>
        <w:rPr>
          <w:rFonts w:hint="eastAsia"/>
        </w:rPr>
        <w:t>中島雅己</w:t>
      </w:r>
    </w:p>
    <w:p w14:paraId="053D2DD0" w14:textId="4F16A649" w:rsidR="00E9115C" w:rsidRDefault="00E9115C" w:rsidP="00E9115C">
      <w:pPr>
        <w:spacing w:line="500" w:lineRule="exact"/>
        <w:jc w:val="both"/>
        <w:rPr>
          <w:u w:val="single"/>
        </w:rPr>
      </w:pPr>
      <w:r>
        <w:rPr>
          <w:u w:val="single"/>
        </w:rPr>
        <w:t>1</w:t>
      </w:r>
      <w:r>
        <w:rPr>
          <w:rFonts w:hint="eastAsia"/>
          <w:u w:val="single"/>
        </w:rPr>
        <w:t>．はじめに</w:t>
      </w:r>
    </w:p>
    <w:p w14:paraId="49D3C488" w14:textId="1A9DF7B4" w:rsidR="00EB3065" w:rsidRDefault="00EB3065" w:rsidP="00AA3818">
      <w:pPr>
        <w:spacing w:line="400" w:lineRule="exact"/>
        <w:ind w:firstLineChars="118"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>今回一からプログラムを作るのは困難だったため，あらかじめ用意したプログラムに内容を加えることにした．</w:t>
      </w:r>
      <w:r w:rsidRPr="00EB3065">
        <w:rPr>
          <w:rFonts w:hint="eastAsia"/>
          <w:sz w:val="24"/>
          <w:szCs w:val="24"/>
        </w:rPr>
        <w:t>元のプログラムは画像をそのままエントロピー符号化</w:t>
      </w:r>
      <w:r>
        <w:rPr>
          <w:rFonts w:hint="eastAsia"/>
          <w:sz w:val="24"/>
          <w:szCs w:val="24"/>
        </w:rPr>
        <w:t>するというものだった</w:t>
      </w:r>
      <w:r w:rsidR="00D765A9">
        <w:rPr>
          <w:rFonts w:hint="eastAsia"/>
          <w:sz w:val="24"/>
          <w:szCs w:val="24"/>
        </w:rPr>
        <w:t>．</w:t>
      </w:r>
      <w:r w:rsidRPr="00EB3065">
        <w:rPr>
          <w:rFonts w:hint="eastAsia"/>
          <w:sz w:val="24"/>
          <w:szCs w:val="24"/>
        </w:rPr>
        <w:t>今回作成したエンコーダーでは画像に対して</w:t>
      </w:r>
      <w:r>
        <w:rPr>
          <w:sz w:val="24"/>
          <w:szCs w:val="24"/>
        </w:rPr>
        <w:t>DPCM</w:t>
      </w:r>
      <w:r w:rsidR="00D765A9">
        <w:rPr>
          <w:rFonts w:hint="eastAsia"/>
          <w:sz w:val="24"/>
          <w:szCs w:val="24"/>
        </w:rPr>
        <w:t>符号より</w:t>
      </w:r>
      <w:r w:rsidRPr="00EB3065">
        <w:rPr>
          <w:rFonts w:hint="eastAsia"/>
          <w:sz w:val="24"/>
          <w:szCs w:val="24"/>
        </w:rPr>
        <w:t>相関除去をし</w:t>
      </w:r>
      <w:r>
        <w:rPr>
          <w:rFonts w:hint="eastAsia"/>
          <w:sz w:val="24"/>
          <w:szCs w:val="24"/>
        </w:rPr>
        <w:t>，</w:t>
      </w:r>
      <w:r w:rsidRPr="00EB3065">
        <w:rPr>
          <w:rFonts w:hint="eastAsia"/>
          <w:sz w:val="24"/>
          <w:szCs w:val="24"/>
        </w:rPr>
        <w:t>エントロピー符号化を行った．</w:t>
      </w:r>
    </w:p>
    <w:p w14:paraId="3934635F" w14:textId="29D50915" w:rsidR="00AA3818" w:rsidRDefault="00AA3818" w:rsidP="00EB3065">
      <w:pPr>
        <w:spacing w:line="400" w:lineRule="exact"/>
        <w:rPr>
          <w:sz w:val="24"/>
          <w:szCs w:val="24"/>
        </w:rPr>
      </w:pPr>
    </w:p>
    <w:p w14:paraId="6EB5C323" w14:textId="5F879CB5" w:rsidR="00EB3065" w:rsidRPr="00AA3818" w:rsidRDefault="00AA3818" w:rsidP="00AA3818">
      <w:pPr>
        <w:spacing w:line="500" w:lineRule="exact"/>
        <w:jc w:val="both"/>
        <w:rPr>
          <w:rFonts w:hint="eastAsia"/>
          <w:u w:val="single"/>
        </w:rPr>
      </w:pPr>
      <w:r>
        <w:rPr>
          <w:u w:val="single"/>
        </w:rPr>
        <w:t>2</w:t>
      </w:r>
      <w:r>
        <w:rPr>
          <w:rFonts w:hint="eastAsia"/>
          <w:u w:val="single"/>
        </w:rPr>
        <w:t>．</w:t>
      </w:r>
      <w:r>
        <w:rPr>
          <w:rFonts w:hint="eastAsia"/>
          <w:u w:val="single"/>
        </w:rPr>
        <w:t>D</w:t>
      </w:r>
      <w:r>
        <w:rPr>
          <w:u w:val="single"/>
        </w:rPr>
        <w:t>PCM</w:t>
      </w:r>
      <w:r>
        <w:rPr>
          <w:rFonts w:hint="eastAsia"/>
          <w:u w:val="single"/>
        </w:rPr>
        <w:t>符号</w:t>
      </w:r>
    </w:p>
    <w:p w14:paraId="3C7BBA8A" w14:textId="72F42BF0" w:rsidR="00EB3065" w:rsidRDefault="00D9047C" w:rsidP="00AA3818">
      <w:pPr>
        <w:spacing w:line="400" w:lineRule="exact"/>
        <w:ind w:firstLineChars="118" w:firstLine="283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B0035C" wp14:editId="330C158F">
            <wp:simplePos x="0" y="0"/>
            <wp:positionH relativeFrom="margin">
              <wp:posOffset>3447415</wp:posOffset>
            </wp:positionH>
            <wp:positionV relativeFrom="paragraph">
              <wp:posOffset>76200</wp:posOffset>
            </wp:positionV>
            <wp:extent cx="2138045" cy="1252855"/>
            <wp:effectExtent l="0" t="0" r="0" b="4445"/>
            <wp:wrapThrough wrapText="bothSides">
              <wp:wrapPolygon edited="0">
                <wp:start x="0" y="0"/>
                <wp:lineTo x="0" y="21348"/>
                <wp:lineTo x="21363" y="21348"/>
                <wp:lineTo x="21363" y="0"/>
                <wp:lineTo x="0" y="0"/>
              </wp:wrapPolygon>
            </wp:wrapThrough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A393A" wp14:editId="739B4DA7">
                <wp:simplePos x="0" y="0"/>
                <wp:positionH relativeFrom="column">
                  <wp:posOffset>3377247</wp:posOffset>
                </wp:positionH>
                <wp:positionV relativeFrom="paragraph">
                  <wp:posOffset>1235075</wp:posOffset>
                </wp:positionV>
                <wp:extent cx="2480945" cy="394970"/>
                <wp:effectExtent l="0" t="0" r="0" b="5080"/>
                <wp:wrapThrough wrapText="bothSides">
                  <wp:wrapPolygon edited="0">
                    <wp:start x="0" y="0"/>
                    <wp:lineTo x="0" y="20836"/>
                    <wp:lineTo x="21395" y="20836"/>
                    <wp:lineTo x="21395" y="0"/>
                    <wp:lineTo x="0" y="0"/>
                  </wp:wrapPolygon>
                </wp:wrapThrough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94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EEEE5" w14:textId="1D3D1A14" w:rsidR="00AA3818" w:rsidRDefault="00AA38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D9047C">
                              <w:rPr>
                                <w:rFonts w:hint="eastAsia"/>
                              </w:rPr>
                              <w:t>注目画素と参照画素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A393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265.9pt;margin-top:97.25pt;width:195.3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" fillcolor="white [3201]" stroked="f" strokeweight=".5pt">
                <v:textbox>
                  <w:txbxContent>
                    <w:p w14:paraId="33DEEEE5" w14:textId="1D3D1A14" w:rsidR="00AA3818" w:rsidRDefault="00AA38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D9047C">
                        <w:rPr>
                          <w:rFonts w:hint="eastAsia"/>
                        </w:rPr>
                        <w:t>注目画素と参照画素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65A9">
        <w:rPr>
          <w:rFonts w:hint="eastAsia"/>
          <w:sz w:val="24"/>
          <w:szCs w:val="24"/>
        </w:rPr>
        <w:t>このプログラムはラスタースキャン順で走査しておりその走査対象画素の画素値を</w:t>
      </w:r>
      <w:r w:rsidR="00D765A9">
        <w:rPr>
          <w:rFonts w:hint="eastAsia"/>
          <w:sz w:val="24"/>
          <w:szCs w:val="24"/>
        </w:rPr>
        <w:t>x</w:t>
      </w:r>
      <w:r w:rsidR="00D765A9">
        <w:rPr>
          <w:rFonts w:hint="eastAsia"/>
          <w:sz w:val="24"/>
          <w:szCs w:val="24"/>
        </w:rPr>
        <w:t>と置く．また，周辺画素の画素値</w:t>
      </w:r>
      <w:proofErr w:type="spellStart"/>
      <w:r w:rsidR="00D765A9">
        <w:rPr>
          <w:rFonts w:hint="eastAsia"/>
          <w:sz w:val="24"/>
          <w:szCs w:val="24"/>
        </w:rPr>
        <w:t>a</w:t>
      </w:r>
      <w:r w:rsidR="00D765A9">
        <w:rPr>
          <w:sz w:val="24"/>
          <w:szCs w:val="24"/>
        </w:rPr>
        <w:t>,b,c</w:t>
      </w:r>
      <w:proofErr w:type="spellEnd"/>
      <w:r w:rsidR="00D765A9">
        <w:rPr>
          <w:rFonts w:hint="eastAsia"/>
          <w:sz w:val="24"/>
          <w:szCs w:val="24"/>
        </w:rPr>
        <w:t>を右図のように置く．</w:t>
      </w:r>
      <w:r w:rsidR="00BB10A6" w:rsidRPr="00BB10A6">
        <w:rPr>
          <w:rFonts w:hint="eastAsia"/>
          <w:sz w:val="24"/>
          <w:szCs w:val="24"/>
        </w:rPr>
        <w:t>画像には空間的な連続性に起因する冗長性があるので</w:t>
      </w:r>
      <w:r w:rsidR="00BB10A6">
        <w:rPr>
          <w:rFonts w:hint="eastAsia"/>
          <w:sz w:val="24"/>
          <w:szCs w:val="24"/>
        </w:rPr>
        <w:t xml:space="preserve"> </w:t>
      </w:r>
      <w:r w:rsidR="00FC0A17">
        <w:rPr>
          <w:rFonts w:hint="eastAsia"/>
          <w:sz w:val="24"/>
          <w:szCs w:val="24"/>
        </w:rPr>
        <w:t>c</w:t>
      </w:r>
      <w:r w:rsidR="00FC0A17">
        <w:rPr>
          <w:sz w:val="24"/>
          <w:szCs w:val="24"/>
        </w:rPr>
        <w:t>-b</w:t>
      </w:r>
      <w:r w:rsidR="00FC0A17">
        <w:rPr>
          <w:rFonts w:hint="eastAsia"/>
          <w:sz w:val="24"/>
          <w:szCs w:val="24"/>
        </w:rPr>
        <w:t>と</w:t>
      </w:r>
      <w:r w:rsidR="00FC0A17">
        <w:rPr>
          <w:sz w:val="24"/>
          <w:szCs w:val="24"/>
        </w:rPr>
        <w:t>x-a</w:t>
      </w:r>
      <w:r w:rsidR="00FC0A17">
        <w:rPr>
          <w:rFonts w:hint="eastAsia"/>
          <w:sz w:val="24"/>
          <w:szCs w:val="24"/>
        </w:rPr>
        <w:t>の画素値は</w:t>
      </w:r>
      <w:r w:rsidR="00BB10A6">
        <w:rPr>
          <w:rFonts w:hint="eastAsia"/>
          <w:sz w:val="24"/>
          <w:szCs w:val="24"/>
        </w:rPr>
        <w:t>それぞれ</w:t>
      </w:r>
      <w:r w:rsidR="00BB10A6">
        <w:rPr>
          <w:rFonts w:hint="eastAsia"/>
          <w:sz w:val="24"/>
          <w:szCs w:val="24"/>
        </w:rPr>
        <w:t>0</w:t>
      </w:r>
      <w:r w:rsidR="00BB10A6">
        <w:rPr>
          <w:rFonts w:hint="eastAsia"/>
          <w:sz w:val="24"/>
          <w:szCs w:val="24"/>
        </w:rPr>
        <w:t>に近い値をとる可能性が高い．よって予測値を</w:t>
      </w:r>
      <w:r w:rsidR="00BB10A6">
        <w:rPr>
          <w:sz w:val="24"/>
          <w:szCs w:val="24"/>
        </w:rPr>
        <w:t>P</w:t>
      </w:r>
      <w:r w:rsidR="00BB10A6">
        <w:rPr>
          <w:sz w:val="24"/>
          <w:szCs w:val="24"/>
          <w:vertAlign w:val="subscript"/>
        </w:rPr>
        <w:t>x</w:t>
      </w:r>
      <w:r w:rsidR="00BB10A6">
        <w:rPr>
          <w:rFonts w:hint="eastAsia"/>
          <w:sz w:val="24"/>
          <w:szCs w:val="24"/>
        </w:rPr>
        <w:t>と置くと，次式のように予測できる．</w:t>
      </w:r>
    </w:p>
    <w:p w14:paraId="61541C4D" w14:textId="10F3D545" w:rsidR="00BB10A6" w:rsidRPr="00BB10A6" w:rsidRDefault="00BB10A6" w:rsidP="00E9115C">
      <w:pPr>
        <w:spacing w:line="400" w:lineRule="exac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=a+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=a+c-b</m:t>
          </m:r>
        </m:oMath>
      </m:oMathPara>
    </w:p>
    <w:p w14:paraId="47D04CD7" w14:textId="270358C7" w:rsidR="00FC0A17" w:rsidRPr="00BB10A6" w:rsidRDefault="00BB10A6" w:rsidP="00AA3818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x</w:t>
      </w:r>
      <w:r>
        <w:rPr>
          <w:rFonts w:hint="eastAsia"/>
          <w:sz w:val="24"/>
          <w:szCs w:val="24"/>
        </w:rPr>
        <w:t>は予測であるのでそれに対するずれが発生する．この予測誤差を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と置くと次式のように表せる．</w:t>
      </w:r>
    </w:p>
    <w:p w14:paraId="0C83EEA5" w14:textId="47D668BA" w:rsidR="00FC0A17" w:rsidRPr="00FC0A17" w:rsidRDefault="00BB10A6" w:rsidP="00E9115C">
      <w:pPr>
        <w:spacing w:line="400" w:lineRule="exact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</m:oMath>
      </m:oMathPara>
    </w:p>
    <w:p w14:paraId="0D70C528" w14:textId="5B61EC5A" w:rsidR="00EB3065" w:rsidRDefault="00BB10A6" w:rsidP="00E9115C">
      <w:pPr>
        <w:spacing w:line="400" w:lineRule="exact"/>
        <w:rPr>
          <w:sz w:val="24"/>
          <w:szCs w:val="24"/>
        </w:rPr>
      </w:pPr>
      <w:r w:rsidRPr="00BB10A6">
        <w:rPr>
          <w:rFonts w:hint="eastAsia"/>
          <w:sz w:val="24"/>
          <w:szCs w:val="24"/>
        </w:rPr>
        <w:t>この</w:t>
      </w:r>
      <w:r w:rsidRPr="00BB10A6">
        <w:rPr>
          <w:rFonts w:hint="eastAsia"/>
          <w:sz w:val="24"/>
          <w:szCs w:val="24"/>
        </w:rPr>
        <w:t xml:space="preserve"> E </w:t>
      </w:r>
      <w:r w:rsidRPr="00BB10A6">
        <w:rPr>
          <w:rFonts w:hint="eastAsia"/>
          <w:sz w:val="24"/>
          <w:szCs w:val="24"/>
        </w:rPr>
        <w:t>を</w:t>
      </w:r>
      <w:r w:rsidR="00AA3818">
        <w:rPr>
          <w:rFonts w:hint="eastAsia"/>
          <w:sz w:val="24"/>
          <w:szCs w:val="24"/>
        </w:rPr>
        <w:t>符号化する．</w:t>
      </w:r>
      <w:r w:rsidRPr="00BB10A6">
        <w:rPr>
          <w:rFonts w:hint="eastAsia"/>
          <w:sz w:val="24"/>
          <w:szCs w:val="24"/>
        </w:rPr>
        <w:t>画像全体で考える</w:t>
      </w:r>
      <w:r w:rsidR="00AA3818">
        <w:rPr>
          <w:rFonts w:hint="eastAsia"/>
          <w:sz w:val="24"/>
          <w:szCs w:val="24"/>
        </w:rPr>
        <w:t>と</w:t>
      </w:r>
      <w:r w:rsidR="00AA3818">
        <w:rPr>
          <w:rFonts w:hint="eastAsia"/>
          <w:sz w:val="24"/>
          <w:szCs w:val="24"/>
        </w:rPr>
        <w:t>E</w:t>
      </w:r>
      <w:r w:rsidR="00AA3818">
        <w:rPr>
          <w:rFonts w:hint="eastAsia"/>
          <w:sz w:val="24"/>
          <w:szCs w:val="24"/>
        </w:rPr>
        <w:t>の出現</w:t>
      </w:r>
      <w:r w:rsidRPr="00BB10A6">
        <w:rPr>
          <w:rFonts w:hint="eastAsia"/>
          <w:sz w:val="24"/>
          <w:szCs w:val="24"/>
        </w:rPr>
        <w:t>確率分布が</w:t>
      </w:r>
      <w:r w:rsidRPr="00BB10A6">
        <w:rPr>
          <w:rFonts w:hint="eastAsia"/>
          <w:sz w:val="24"/>
          <w:szCs w:val="24"/>
        </w:rPr>
        <w:t xml:space="preserve"> 0 </w:t>
      </w:r>
      <w:r w:rsidRPr="00BB10A6">
        <w:rPr>
          <w:rFonts w:hint="eastAsia"/>
          <w:sz w:val="24"/>
          <w:szCs w:val="24"/>
        </w:rPr>
        <w:t>付近</w:t>
      </w:r>
      <w:r w:rsidR="00AA3818">
        <w:rPr>
          <w:rFonts w:hint="eastAsia"/>
          <w:sz w:val="24"/>
          <w:szCs w:val="24"/>
        </w:rPr>
        <w:t>に急峻的な分布となり</w:t>
      </w:r>
      <w:r>
        <w:rPr>
          <w:rFonts w:hint="eastAsia"/>
          <w:sz w:val="24"/>
          <w:szCs w:val="24"/>
        </w:rPr>
        <w:t>冗長性が</w:t>
      </w:r>
      <w:r w:rsidR="00AA3818">
        <w:rPr>
          <w:rFonts w:hint="eastAsia"/>
          <w:sz w:val="24"/>
          <w:szCs w:val="24"/>
        </w:rPr>
        <w:t>高くなる．よって</w:t>
      </w:r>
      <w:r w:rsidRPr="00BB10A6">
        <w:rPr>
          <w:rFonts w:hint="eastAsia"/>
          <w:sz w:val="24"/>
          <w:szCs w:val="24"/>
        </w:rPr>
        <w:t>エントロピー符号化した際に符号量が小さくなる</w:t>
      </w:r>
      <w:r w:rsidR="00AA3818">
        <w:rPr>
          <w:rFonts w:hint="eastAsia"/>
          <w:sz w:val="24"/>
          <w:szCs w:val="24"/>
        </w:rPr>
        <w:t>．この相関除去方法が</w:t>
      </w:r>
      <w:r w:rsidR="00AA3818">
        <w:rPr>
          <w:rFonts w:hint="eastAsia"/>
          <w:sz w:val="24"/>
          <w:szCs w:val="24"/>
        </w:rPr>
        <w:t>D</w:t>
      </w:r>
      <w:r w:rsidR="00AA3818">
        <w:rPr>
          <w:sz w:val="24"/>
          <w:szCs w:val="24"/>
        </w:rPr>
        <w:t>CPM</w:t>
      </w:r>
      <w:r w:rsidR="00AA3818">
        <w:rPr>
          <w:rFonts w:hint="eastAsia"/>
          <w:sz w:val="24"/>
          <w:szCs w:val="24"/>
        </w:rPr>
        <w:t>符号である．</w:t>
      </w:r>
    </w:p>
    <w:p w14:paraId="434D56D7" w14:textId="7F436EB5" w:rsidR="00BB10A6" w:rsidRDefault="00BB10A6" w:rsidP="00E9115C">
      <w:pPr>
        <w:spacing w:line="400" w:lineRule="exact"/>
        <w:rPr>
          <w:sz w:val="24"/>
          <w:szCs w:val="24"/>
        </w:rPr>
      </w:pPr>
    </w:p>
    <w:p w14:paraId="463E3DB9" w14:textId="756985DD" w:rsidR="00BB10A6" w:rsidRDefault="00AA3818" w:rsidP="00E9115C">
      <w:pPr>
        <w:spacing w:line="400" w:lineRule="exact"/>
        <w:rPr>
          <w:sz w:val="24"/>
          <w:szCs w:val="24"/>
        </w:rPr>
      </w:pPr>
      <w:r>
        <w:rPr>
          <w:u w:val="single"/>
        </w:rPr>
        <w:t>3</w:t>
      </w:r>
      <w:r>
        <w:rPr>
          <w:rFonts w:hint="eastAsia"/>
          <w:u w:val="single"/>
        </w:rPr>
        <w:t>．</w:t>
      </w:r>
      <w:r>
        <w:rPr>
          <w:rFonts w:hint="eastAsia"/>
          <w:u w:val="single"/>
        </w:rPr>
        <w:t>結果</w:t>
      </w:r>
    </w:p>
    <w:p w14:paraId="386AA16A" w14:textId="38751336" w:rsidR="00AA3818" w:rsidRDefault="005D7CE3" w:rsidP="005D7CE3">
      <w:pPr>
        <w:spacing w:line="400" w:lineRule="exact"/>
        <w:ind w:firstLineChars="118"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>図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に</w:t>
      </w:r>
      <w:r>
        <w:rPr>
          <w:rFonts w:hint="eastAsia"/>
        </w:rPr>
        <w:t>D</w:t>
      </w:r>
      <w:r>
        <w:t>PCM</w:t>
      </w:r>
      <w:r>
        <w:rPr>
          <w:rFonts w:hint="eastAsia"/>
        </w:rPr>
        <w:t>符号を用いた予測の例</w:t>
      </w:r>
      <w:r w:rsidR="003F63FF">
        <w:rPr>
          <w:rFonts w:hint="eastAsia"/>
        </w:rPr>
        <w:t>（ここでは</w:t>
      </w:r>
      <w:r>
        <w:rPr>
          <w:sz w:val="24"/>
          <w:szCs w:val="24"/>
        </w:rPr>
        <w:t>Baboon</w:t>
      </w:r>
      <w:r w:rsidR="003F63FF">
        <w:rPr>
          <w:rFonts w:hint="eastAsia"/>
          <w:sz w:val="24"/>
          <w:szCs w:val="24"/>
        </w:rPr>
        <w:t>を例にとる）を示す．</w:t>
      </w:r>
    </w:p>
    <w:p w14:paraId="35DA9961" w14:textId="16A19B52" w:rsidR="00AA3818" w:rsidRDefault="003F63FF" w:rsidP="00E9115C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に符号化レートの比較を示す．</w:t>
      </w:r>
    </w:p>
    <w:p w14:paraId="7735600D" w14:textId="3D5C263A" w:rsidR="00F27871" w:rsidRDefault="00EB3065" w:rsidP="00E9115C">
      <w:pPr>
        <w:spacing w:line="400" w:lineRule="exac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7357A92F" wp14:editId="009C7079">
            <wp:simplePos x="0" y="0"/>
            <wp:positionH relativeFrom="margin">
              <wp:align>right</wp:align>
            </wp:positionH>
            <wp:positionV relativeFrom="paragraph">
              <wp:posOffset>150813</wp:posOffset>
            </wp:positionV>
            <wp:extent cx="219075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hrough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8A09681" wp14:editId="4639C354">
            <wp:simplePos x="0" y="0"/>
            <wp:positionH relativeFrom="margin">
              <wp:posOffset>4127</wp:posOffset>
            </wp:positionH>
            <wp:positionV relativeFrom="paragraph">
              <wp:posOffset>150495</wp:posOffset>
            </wp:positionV>
            <wp:extent cx="2181225" cy="2181225"/>
            <wp:effectExtent l="0" t="0" r="9525" b="9525"/>
            <wp:wrapThrough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hrough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33D55" w14:textId="05663717" w:rsidR="00F27871" w:rsidRDefault="00F27871" w:rsidP="00E9115C">
      <w:pPr>
        <w:spacing w:line="400" w:lineRule="exact"/>
        <w:rPr>
          <w:sz w:val="24"/>
          <w:szCs w:val="24"/>
        </w:rPr>
      </w:pPr>
    </w:p>
    <w:p w14:paraId="2B1A7DE4" w14:textId="703ACE3D" w:rsidR="00F27871" w:rsidRDefault="00F27871" w:rsidP="00E9115C">
      <w:pPr>
        <w:spacing w:line="400" w:lineRule="exact"/>
        <w:rPr>
          <w:sz w:val="24"/>
          <w:szCs w:val="24"/>
        </w:rPr>
      </w:pPr>
    </w:p>
    <w:p w14:paraId="1C7566FD" w14:textId="7BA5D65B" w:rsidR="00F27871" w:rsidRDefault="00EB3065" w:rsidP="00E9115C">
      <w:pPr>
        <w:spacing w:line="4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D6229" wp14:editId="1D71CF80">
                <wp:simplePos x="0" y="0"/>
                <wp:positionH relativeFrom="column">
                  <wp:posOffset>2410460</wp:posOffset>
                </wp:positionH>
                <wp:positionV relativeFrom="paragraph">
                  <wp:posOffset>133350</wp:posOffset>
                </wp:positionV>
                <wp:extent cx="676275" cy="671513"/>
                <wp:effectExtent l="0" t="19050" r="47625" b="33655"/>
                <wp:wrapNone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15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045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5" o:spid="_x0000_s1026" type="#_x0000_t13" style="position:absolute;left:0;text-align:left;margin-left:189.8pt;margin-top:10.5pt;width:53.25pt;height:5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" adj="10876" fillcolor="#4472c4 [3204]" strokecolor="#1f3763 [1604]" strokeweight="1pt"/>
            </w:pict>
          </mc:Fallback>
        </mc:AlternateContent>
      </w:r>
    </w:p>
    <w:p w14:paraId="209DABBD" w14:textId="527E34F6" w:rsidR="00F27871" w:rsidRDefault="00F27871" w:rsidP="00E9115C">
      <w:pPr>
        <w:spacing w:line="400" w:lineRule="exact"/>
        <w:rPr>
          <w:sz w:val="24"/>
          <w:szCs w:val="24"/>
        </w:rPr>
      </w:pPr>
    </w:p>
    <w:p w14:paraId="2B9C16B6" w14:textId="2F6E04A7" w:rsidR="00F27871" w:rsidRDefault="00F27871" w:rsidP="00E9115C">
      <w:pPr>
        <w:spacing w:line="400" w:lineRule="exact"/>
        <w:rPr>
          <w:sz w:val="24"/>
          <w:szCs w:val="24"/>
        </w:rPr>
      </w:pPr>
    </w:p>
    <w:p w14:paraId="4E83B032" w14:textId="01AE0800" w:rsidR="00F27871" w:rsidRDefault="00F27871" w:rsidP="00E9115C">
      <w:pPr>
        <w:spacing w:line="400" w:lineRule="exact"/>
        <w:rPr>
          <w:sz w:val="24"/>
          <w:szCs w:val="24"/>
        </w:rPr>
      </w:pPr>
    </w:p>
    <w:p w14:paraId="26CA4989" w14:textId="3973CBA3" w:rsidR="00F27871" w:rsidRDefault="00F27871" w:rsidP="00E9115C">
      <w:pPr>
        <w:spacing w:line="400" w:lineRule="exact"/>
        <w:rPr>
          <w:sz w:val="24"/>
          <w:szCs w:val="24"/>
        </w:rPr>
      </w:pPr>
    </w:p>
    <w:p w14:paraId="2A57EEE7" w14:textId="1CC5CDE3" w:rsidR="00F27871" w:rsidRDefault="00D9047C" w:rsidP="00E9115C">
      <w:pPr>
        <w:spacing w:line="4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7FF5BDB" wp14:editId="2BA9B810">
                <wp:simplePos x="0" y="0"/>
                <wp:positionH relativeFrom="margin">
                  <wp:posOffset>1014730</wp:posOffset>
                </wp:positionH>
                <wp:positionV relativeFrom="paragraph">
                  <wp:posOffset>584835</wp:posOffset>
                </wp:positionV>
                <wp:extent cx="3838575" cy="394970"/>
                <wp:effectExtent l="0" t="0" r="9525" b="5080"/>
                <wp:wrapThrough wrapText="bothSides">
                  <wp:wrapPolygon edited="0">
                    <wp:start x="0" y="0"/>
                    <wp:lineTo x="0" y="20836"/>
                    <wp:lineTo x="21546" y="20836"/>
                    <wp:lineTo x="21546" y="0"/>
                    <wp:lineTo x="0" y="0"/>
                  </wp:wrapPolygon>
                </wp:wrapThrough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DA350" w14:textId="6029AFEB" w:rsidR="00D9047C" w:rsidRDefault="00D9047C" w:rsidP="00D904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PCM</w:t>
                            </w:r>
                            <w:r>
                              <w:rPr>
                                <w:rFonts w:hint="eastAsia"/>
                              </w:rPr>
                              <w:t>符号を用いた予測の例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Baboon)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5BDB" id="テキスト ボックス 9" o:spid="_x0000_s1027" type="#_x0000_t202" style="position:absolute;margin-left:79.9pt;margin-top:46.05pt;width:302.25pt;height:31.1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" fillcolor="white [3201]" stroked="f" strokeweight=".5pt">
                <v:textbox>
                  <w:txbxContent>
                    <w:p w14:paraId="53ADA350" w14:textId="6029AFEB" w:rsidR="00D9047C" w:rsidRDefault="00D9047C" w:rsidP="00D904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PCM</w:t>
                      </w:r>
                      <w:r>
                        <w:rPr>
                          <w:rFonts w:hint="eastAsia"/>
                        </w:rPr>
                        <w:t>符号を用いた予測の例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Baboon)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88DB7" wp14:editId="5673773B">
                <wp:simplePos x="0" y="0"/>
                <wp:positionH relativeFrom="margin">
                  <wp:posOffset>257175</wp:posOffset>
                </wp:positionH>
                <wp:positionV relativeFrom="paragraph">
                  <wp:posOffset>298450</wp:posOffset>
                </wp:positionV>
                <wp:extent cx="2480945" cy="394970"/>
                <wp:effectExtent l="0" t="0" r="0" b="5080"/>
                <wp:wrapThrough wrapText="bothSides">
                  <wp:wrapPolygon edited="0">
                    <wp:start x="0" y="0"/>
                    <wp:lineTo x="0" y="20836"/>
                    <wp:lineTo x="21395" y="20836"/>
                    <wp:lineTo x="21395" y="0"/>
                    <wp:lineTo x="0" y="0"/>
                  </wp:wrapPolygon>
                </wp:wrapThrough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94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05ADF" w14:textId="584F6287" w:rsidR="00D9047C" w:rsidRDefault="00D9047C" w:rsidP="00D9047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元画像</w:t>
                            </w:r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r w:rsidRPr="00D9047C">
                              <w:rPr>
                                <w:sz w:val="24"/>
                                <w:szCs w:val="24"/>
                              </w:rPr>
                              <w:t>Baboon</w:t>
                            </w:r>
                            <w:r w:rsidRPr="00D9047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8DB7" id="テキスト ボックス 7" o:spid="_x0000_s1028" type="#_x0000_t202" style="position:absolute;margin-left:20.25pt;margin-top:23.5pt;width:195.35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" fillcolor="white [3201]" stroked="f" strokeweight=".5pt">
                <v:textbox>
                  <w:txbxContent>
                    <w:p w14:paraId="29A05ADF" w14:textId="584F6287" w:rsidR="00D9047C" w:rsidRDefault="00D9047C" w:rsidP="00D9047C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元画像</w:t>
                      </w:r>
                      <w:r>
                        <w:rPr>
                          <w:rFonts w:hint="eastAsia"/>
                        </w:rPr>
                        <w:t xml:space="preserve"> (</w:t>
                      </w:r>
                      <w:r w:rsidRPr="00D9047C">
                        <w:rPr>
                          <w:sz w:val="24"/>
                          <w:szCs w:val="24"/>
                        </w:rPr>
                        <w:t>Baboon</w:t>
                      </w:r>
                      <w:r w:rsidRPr="00D9047C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0DDD3A7" w14:textId="5DB8FCC4" w:rsidR="00F27871" w:rsidRDefault="00D9047C" w:rsidP="00E9115C">
      <w:pPr>
        <w:spacing w:line="4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25D8D" wp14:editId="76866735">
                <wp:simplePos x="0" y="0"/>
                <wp:positionH relativeFrom="margin">
                  <wp:posOffset>3029585</wp:posOffset>
                </wp:positionH>
                <wp:positionV relativeFrom="paragraph">
                  <wp:posOffset>74295</wp:posOffset>
                </wp:positionV>
                <wp:extent cx="2576195" cy="394970"/>
                <wp:effectExtent l="0" t="0" r="0" b="5080"/>
                <wp:wrapThrough wrapText="bothSides">
                  <wp:wrapPolygon edited="0">
                    <wp:start x="0" y="0"/>
                    <wp:lineTo x="0" y="20836"/>
                    <wp:lineTo x="21403" y="20836"/>
                    <wp:lineTo x="21403" y="0"/>
                    <wp:lineTo x="0" y="0"/>
                  </wp:wrapPolygon>
                </wp:wrapThrough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A003C3" w14:textId="3A4EB3CC" w:rsidR="00D9047C" w:rsidRDefault="00D9047C" w:rsidP="00D904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(b) 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PCM</w:t>
                            </w:r>
                            <w:r>
                              <w:rPr>
                                <w:rFonts w:hint="eastAsia"/>
                              </w:rPr>
                              <w:t>符号化画像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Baboon)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5D8D" id="テキスト ボックス 8" o:spid="_x0000_s1029" type="#_x0000_t202" style="position:absolute;margin-left:238.55pt;margin-top:5.85pt;width:202.8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" fillcolor="white [3201]" stroked="f" strokeweight=".5pt">
                <v:textbox>
                  <w:txbxContent>
                    <w:p w14:paraId="3BA003C3" w14:textId="3A4EB3CC" w:rsidR="00D9047C" w:rsidRDefault="00D9047C" w:rsidP="00D9047C">
                      <w:pPr>
                        <w:rPr>
                          <w:rFonts w:hint="eastAsia"/>
                        </w:rPr>
                      </w:pPr>
                      <w:r>
                        <w:t xml:space="preserve">(b) 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PCM</w:t>
                      </w:r>
                      <w:r>
                        <w:rPr>
                          <w:rFonts w:hint="eastAsia"/>
                        </w:rPr>
                        <w:t>符号化画像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Baboon)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F75B12F" w14:textId="6CDB990B" w:rsidR="00F27871" w:rsidRDefault="00F27871" w:rsidP="00E9115C">
      <w:pPr>
        <w:spacing w:line="400" w:lineRule="exact"/>
        <w:rPr>
          <w:sz w:val="24"/>
          <w:szCs w:val="24"/>
        </w:rPr>
      </w:pPr>
    </w:p>
    <w:p w14:paraId="5C78E0FD" w14:textId="77777777" w:rsidR="00035FAA" w:rsidRDefault="00035FAA" w:rsidP="00E9115C">
      <w:pPr>
        <w:spacing w:line="400" w:lineRule="exact"/>
        <w:rPr>
          <w:rFonts w:hint="eastAsia"/>
          <w:sz w:val="24"/>
          <w:szCs w:val="24"/>
        </w:rPr>
      </w:pPr>
    </w:p>
    <w:p w14:paraId="42C18D6B" w14:textId="7E3F309B" w:rsidR="00E9115C" w:rsidRDefault="00E9115C" w:rsidP="00E9115C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 w:rsidR="00D9047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符号化レートの比較</w:t>
      </w:r>
      <w:r>
        <w:rPr>
          <w:sz w:val="24"/>
          <w:szCs w:val="24"/>
        </w:rPr>
        <w:t xml:space="preserve"> (bits/</w:t>
      </w:r>
      <w:proofErr w:type="spellStart"/>
      <w:r>
        <w:rPr>
          <w:sz w:val="24"/>
          <w:szCs w:val="24"/>
        </w:rPr>
        <w:t>pel</w:t>
      </w:r>
      <w:proofErr w:type="spellEnd"/>
      <w:r>
        <w:rPr>
          <w:sz w:val="24"/>
          <w:szCs w:val="24"/>
        </w:rPr>
        <w:t>)</w:t>
      </w:r>
    </w:p>
    <w:tbl>
      <w:tblPr>
        <w:tblpPr w:leftFromText="142" w:rightFromText="142" w:vertAnchor="text" w:horzAnchor="margin" w:tblpXSpec="center" w:tblpY="106"/>
        <w:tblW w:w="665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7"/>
        <w:gridCol w:w="1642"/>
        <w:gridCol w:w="1843"/>
        <w:gridCol w:w="1701"/>
      </w:tblGrid>
      <w:tr w:rsidR="00E9115C" w14:paraId="5A8CD3C6" w14:textId="77777777" w:rsidTr="00F27871">
        <w:trPr>
          <w:trHeight w:val="372"/>
        </w:trPr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B2B73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9E8BA1" w14:textId="65BC62A8" w:rsidR="00E9115C" w:rsidRDefault="00D9047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エントロピー符号化のみ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5F89CF" w14:textId="48886C2F" w:rsidR="00E9115C" w:rsidRDefault="00F27871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PCM</w:t>
            </w:r>
            <w:r>
              <w:rPr>
                <w:rFonts w:hint="eastAsia"/>
                <w:sz w:val="24"/>
                <w:szCs w:val="24"/>
              </w:rPr>
              <w:t>符号化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6C0BD" w14:textId="6D17BF2A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JPEG-LS [</w:t>
            </w:r>
            <w:r w:rsidR="00D9047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</w:tr>
      <w:tr w:rsidR="00E9115C" w14:paraId="1AAEA862" w14:textId="77777777" w:rsidTr="00B12747">
        <w:trPr>
          <w:trHeight w:val="375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67A526D9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</w:t>
            </w:r>
          </w:p>
        </w:tc>
        <w:tc>
          <w:tcPr>
            <w:tcW w:w="1642" w:type="dxa"/>
            <w:shd w:val="clear" w:color="auto" w:fill="auto"/>
            <w:vAlign w:val="center"/>
          </w:tcPr>
          <w:p w14:paraId="45D03D74" w14:textId="522922F4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.046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2772F" w14:textId="52E86A06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533436F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4.314</w:t>
            </w:r>
          </w:p>
        </w:tc>
      </w:tr>
      <w:tr w:rsidR="00E9115C" w14:paraId="28BD0F50" w14:textId="77777777" w:rsidTr="00B12747">
        <w:trPr>
          <w:trHeight w:val="375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97E6DC7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Couple</w:t>
            </w:r>
          </w:p>
        </w:tc>
        <w:tc>
          <w:tcPr>
            <w:tcW w:w="1642" w:type="dxa"/>
            <w:shd w:val="clear" w:color="auto" w:fill="auto"/>
            <w:vAlign w:val="center"/>
          </w:tcPr>
          <w:p w14:paraId="42462B48" w14:textId="5534D5D2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.455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F747A5" w14:textId="79ACA65A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.450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1843A4A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3.699</w:t>
            </w:r>
          </w:p>
        </w:tc>
      </w:tr>
      <w:tr w:rsidR="00E9115C" w14:paraId="2677A873" w14:textId="77777777" w:rsidTr="00B12747">
        <w:trPr>
          <w:trHeight w:val="39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8012F26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Noisesquare</w:t>
            </w:r>
            <w:proofErr w:type="spellEnd"/>
          </w:p>
        </w:tc>
        <w:tc>
          <w:tcPr>
            <w:tcW w:w="1642" w:type="dxa"/>
            <w:shd w:val="clear" w:color="auto" w:fill="auto"/>
            <w:vAlign w:val="center"/>
          </w:tcPr>
          <w:p w14:paraId="607AC2C2" w14:textId="0500DB5B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.786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E735A" w14:textId="5E49C183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.300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3EC2C98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5.683</w:t>
            </w:r>
          </w:p>
        </w:tc>
      </w:tr>
      <w:tr w:rsidR="00E9115C" w14:paraId="5D5919AB" w14:textId="77777777" w:rsidTr="00B12747">
        <w:trPr>
          <w:trHeight w:val="375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7860676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Airplane</w:t>
            </w:r>
          </w:p>
        </w:tc>
        <w:tc>
          <w:tcPr>
            <w:tcW w:w="1642" w:type="dxa"/>
            <w:shd w:val="clear" w:color="auto" w:fill="auto"/>
            <w:vAlign w:val="center"/>
            <w:hideMark/>
          </w:tcPr>
          <w:p w14:paraId="4BB2D008" w14:textId="54592678" w:rsidR="00E9115C" w:rsidRDefault="00F27871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6.723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E3A3B7" w14:textId="30C20EFC" w:rsidR="00E9115C" w:rsidRDefault="00F27871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90C7108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3.817</w:t>
            </w:r>
          </w:p>
        </w:tc>
      </w:tr>
      <w:tr w:rsidR="00E9115C" w14:paraId="6E2FABDE" w14:textId="77777777" w:rsidTr="00B12747">
        <w:trPr>
          <w:trHeight w:val="375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E3AA630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Baboon</w:t>
            </w:r>
          </w:p>
        </w:tc>
        <w:tc>
          <w:tcPr>
            <w:tcW w:w="1642" w:type="dxa"/>
            <w:shd w:val="clear" w:color="auto" w:fill="auto"/>
            <w:vAlign w:val="center"/>
          </w:tcPr>
          <w:p w14:paraId="6B065CF2" w14:textId="63D9EE43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.369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28A420" w14:textId="096C4460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.619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82D5557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6.037</w:t>
            </w:r>
          </w:p>
        </w:tc>
      </w:tr>
      <w:tr w:rsidR="00E9115C" w14:paraId="2EE771A3" w14:textId="77777777" w:rsidTr="00B12747">
        <w:trPr>
          <w:trHeight w:val="375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5E14581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Lena</w:t>
            </w:r>
          </w:p>
        </w:tc>
        <w:tc>
          <w:tcPr>
            <w:tcW w:w="1642" w:type="dxa"/>
            <w:shd w:val="clear" w:color="auto" w:fill="auto"/>
            <w:vAlign w:val="center"/>
          </w:tcPr>
          <w:p w14:paraId="1E344865" w14:textId="476F8A20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.605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A1F0F" w14:textId="75481D55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3167085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4.607</w:t>
            </w:r>
          </w:p>
        </w:tc>
      </w:tr>
      <w:tr w:rsidR="00E9115C" w14:paraId="5ADFB46B" w14:textId="77777777" w:rsidTr="00B12747">
        <w:trPr>
          <w:trHeight w:val="375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FFF5373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Lennagrey</w:t>
            </w:r>
            <w:proofErr w:type="spellEnd"/>
          </w:p>
        </w:tc>
        <w:tc>
          <w:tcPr>
            <w:tcW w:w="1642" w:type="dxa"/>
            <w:shd w:val="clear" w:color="auto" w:fill="auto"/>
            <w:vAlign w:val="center"/>
          </w:tcPr>
          <w:p w14:paraId="01316FCC" w14:textId="5FB21036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.459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A92E4" w14:textId="23181963" w:rsidR="00E9115C" w:rsidRDefault="00B12747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</w:rPr>
              <w:t>.887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5020DFF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4.238</w:t>
            </w:r>
          </w:p>
        </w:tc>
      </w:tr>
      <w:tr w:rsidR="00E9115C" w14:paraId="492BA23D" w14:textId="77777777" w:rsidTr="00B12747">
        <w:trPr>
          <w:trHeight w:val="375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3196355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Peppers</w:t>
            </w:r>
          </w:p>
        </w:tc>
        <w:tc>
          <w:tcPr>
            <w:tcW w:w="1642" w:type="dxa"/>
            <w:shd w:val="clear" w:color="auto" w:fill="auto"/>
            <w:vAlign w:val="center"/>
          </w:tcPr>
          <w:p w14:paraId="10049464" w14:textId="3A20DE5B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.603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BD7202" w14:textId="7BAB55BA" w:rsidR="00E9115C" w:rsidRDefault="00B12747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>.389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0CB7A9C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4.513</w:t>
            </w:r>
          </w:p>
        </w:tc>
      </w:tr>
      <w:tr w:rsidR="00E9115C" w14:paraId="645FE084" w14:textId="77777777" w:rsidTr="00B12747">
        <w:trPr>
          <w:trHeight w:val="39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29FBE9D5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Shapes</w:t>
            </w:r>
          </w:p>
        </w:tc>
        <w:tc>
          <w:tcPr>
            <w:tcW w:w="1642" w:type="dxa"/>
            <w:shd w:val="clear" w:color="auto" w:fill="auto"/>
            <w:vAlign w:val="center"/>
          </w:tcPr>
          <w:p w14:paraId="40466AE5" w14:textId="3719B339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.755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7F96D9" w14:textId="447A904F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1CB03DD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1.214</w:t>
            </w:r>
          </w:p>
        </w:tc>
      </w:tr>
      <w:tr w:rsidR="00E9115C" w14:paraId="49331413" w14:textId="77777777" w:rsidTr="00B12747">
        <w:trPr>
          <w:trHeight w:val="375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D3520BD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Balloon</w:t>
            </w:r>
          </w:p>
        </w:tc>
        <w:tc>
          <w:tcPr>
            <w:tcW w:w="1642" w:type="dxa"/>
            <w:shd w:val="clear" w:color="auto" w:fill="auto"/>
            <w:vAlign w:val="center"/>
          </w:tcPr>
          <w:p w14:paraId="0A35DC03" w14:textId="15FF9C80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.354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462167" w14:textId="3FD8F72C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07C3CBE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2.904</w:t>
            </w:r>
          </w:p>
        </w:tc>
      </w:tr>
      <w:tr w:rsidR="00E9115C" w14:paraId="0A0A3114" w14:textId="77777777" w:rsidTr="00B12747">
        <w:trPr>
          <w:trHeight w:val="375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795E894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</w:t>
            </w:r>
          </w:p>
        </w:tc>
        <w:tc>
          <w:tcPr>
            <w:tcW w:w="1642" w:type="dxa"/>
            <w:shd w:val="clear" w:color="auto" w:fill="auto"/>
            <w:vAlign w:val="center"/>
          </w:tcPr>
          <w:p w14:paraId="5D086123" w14:textId="5ACDA472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.562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8360B8" w14:textId="67D87605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.534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C2246FD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4.691</w:t>
            </w:r>
          </w:p>
        </w:tc>
      </w:tr>
      <w:tr w:rsidR="00E9115C" w14:paraId="2A3CA999" w14:textId="77777777" w:rsidTr="00B12747">
        <w:trPr>
          <w:trHeight w:val="39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4098596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Barb2</w:t>
            </w:r>
          </w:p>
        </w:tc>
        <w:tc>
          <w:tcPr>
            <w:tcW w:w="1642" w:type="dxa"/>
            <w:shd w:val="clear" w:color="auto" w:fill="auto"/>
            <w:vAlign w:val="center"/>
          </w:tcPr>
          <w:p w14:paraId="3C56A39C" w14:textId="508EB572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.495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CF6286" w14:textId="59322A27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.565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9039A20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4.686</w:t>
            </w:r>
          </w:p>
        </w:tc>
      </w:tr>
      <w:tr w:rsidR="00E9115C" w14:paraId="7F833B6B" w14:textId="77777777" w:rsidTr="00B12747">
        <w:trPr>
          <w:trHeight w:val="3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3229A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Goldhill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E936DD9" w14:textId="4B7B7A6D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.541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8E9FA13" w14:textId="60BF383F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32B4F05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4.477</w:t>
            </w:r>
          </w:p>
        </w:tc>
      </w:tr>
      <w:tr w:rsidR="00E9115C" w14:paraId="0C853022" w14:textId="77777777" w:rsidTr="00B12747">
        <w:trPr>
          <w:trHeight w:val="3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88B7872" w14:textId="77777777" w:rsidR="00E9115C" w:rsidRDefault="00E9115C">
            <w:pPr>
              <w:spacing w:line="400" w:lineRule="exact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Average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98A1ED" w14:textId="01353956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.135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88EC3E" w14:textId="54908C45" w:rsidR="00E9115C" w:rsidRDefault="00B12747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.952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2DBFCFC" w14:textId="77777777" w:rsidR="00E9115C" w:rsidRDefault="00E9115C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4.222</w:t>
            </w:r>
          </w:p>
        </w:tc>
      </w:tr>
    </w:tbl>
    <w:p w14:paraId="6C9440FF" w14:textId="77777777" w:rsidR="00E9115C" w:rsidRDefault="00E9115C" w:rsidP="00E9115C">
      <w:pPr>
        <w:spacing w:line="400" w:lineRule="exact"/>
        <w:jc w:val="center"/>
        <w:rPr>
          <w:sz w:val="24"/>
          <w:szCs w:val="24"/>
        </w:rPr>
      </w:pPr>
    </w:p>
    <w:p w14:paraId="2F651B16" w14:textId="18D1C123" w:rsidR="000E25E4" w:rsidRDefault="000E25E4">
      <w:pPr>
        <w:rPr>
          <w:sz w:val="24"/>
          <w:szCs w:val="24"/>
        </w:rPr>
      </w:pPr>
    </w:p>
    <w:p w14:paraId="41EB1B1B" w14:textId="737BA7E8" w:rsidR="00035FAA" w:rsidRDefault="00035FAA">
      <w:pPr>
        <w:rPr>
          <w:sz w:val="24"/>
          <w:szCs w:val="24"/>
        </w:rPr>
      </w:pPr>
    </w:p>
    <w:p w14:paraId="69E56BF6" w14:textId="216B9FCD" w:rsidR="00035FAA" w:rsidRDefault="00035FAA">
      <w:pPr>
        <w:rPr>
          <w:sz w:val="24"/>
          <w:szCs w:val="24"/>
        </w:rPr>
      </w:pPr>
    </w:p>
    <w:p w14:paraId="38DE305F" w14:textId="3EF28F7E" w:rsidR="00035FAA" w:rsidRDefault="00035FAA">
      <w:pPr>
        <w:rPr>
          <w:sz w:val="24"/>
          <w:szCs w:val="24"/>
        </w:rPr>
      </w:pPr>
    </w:p>
    <w:p w14:paraId="7A77AC96" w14:textId="5C24F233" w:rsidR="00035FAA" w:rsidRDefault="00035FAA">
      <w:pPr>
        <w:rPr>
          <w:sz w:val="24"/>
          <w:szCs w:val="24"/>
        </w:rPr>
      </w:pPr>
    </w:p>
    <w:p w14:paraId="106C642C" w14:textId="294BB710" w:rsidR="00035FAA" w:rsidRDefault="00035FAA">
      <w:pPr>
        <w:rPr>
          <w:sz w:val="24"/>
          <w:szCs w:val="24"/>
        </w:rPr>
      </w:pPr>
    </w:p>
    <w:p w14:paraId="58BABACD" w14:textId="0E9D2A16" w:rsidR="00035FAA" w:rsidRDefault="00035FAA">
      <w:pPr>
        <w:rPr>
          <w:sz w:val="24"/>
          <w:szCs w:val="24"/>
        </w:rPr>
      </w:pPr>
    </w:p>
    <w:p w14:paraId="3E6438C7" w14:textId="25E2F945" w:rsidR="00035FAA" w:rsidRDefault="00035FAA">
      <w:pPr>
        <w:rPr>
          <w:sz w:val="24"/>
          <w:szCs w:val="24"/>
        </w:rPr>
      </w:pPr>
    </w:p>
    <w:p w14:paraId="0F8190C7" w14:textId="789BEB6B" w:rsidR="00035FAA" w:rsidRDefault="00035FAA">
      <w:pPr>
        <w:rPr>
          <w:sz w:val="24"/>
          <w:szCs w:val="24"/>
        </w:rPr>
      </w:pPr>
    </w:p>
    <w:p w14:paraId="10A372DE" w14:textId="697A6006" w:rsidR="00035FAA" w:rsidRDefault="00035FAA">
      <w:pPr>
        <w:rPr>
          <w:sz w:val="24"/>
          <w:szCs w:val="24"/>
        </w:rPr>
      </w:pPr>
    </w:p>
    <w:p w14:paraId="16C2BAEC" w14:textId="4789A30F" w:rsidR="00035FAA" w:rsidRDefault="00035FAA">
      <w:pPr>
        <w:rPr>
          <w:sz w:val="24"/>
          <w:szCs w:val="24"/>
        </w:rPr>
      </w:pPr>
    </w:p>
    <w:p w14:paraId="4A48FB40" w14:textId="77777777" w:rsidR="00035FAA" w:rsidRDefault="00035FAA">
      <w:pPr>
        <w:rPr>
          <w:rFonts w:hint="eastAsia"/>
          <w:sz w:val="24"/>
          <w:szCs w:val="24"/>
        </w:rPr>
      </w:pPr>
    </w:p>
    <w:p w14:paraId="7CC263F2" w14:textId="56451FE9" w:rsidR="00035FAA" w:rsidRDefault="00035FAA" w:rsidP="00035FAA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u w:val="single"/>
        </w:rPr>
        <w:lastRenderedPageBreak/>
        <w:t>参考文献</w:t>
      </w:r>
    </w:p>
    <w:p w14:paraId="541B6AC5" w14:textId="54FB230F" w:rsidR="003F63FF" w:rsidRPr="00035FAA" w:rsidRDefault="003F63FF">
      <w:pPr>
        <w:rPr>
          <w:rFonts w:hint="eastAsia"/>
        </w:rPr>
      </w:pPr>
      <w:r>
        <w:t>[</w:t>
      </w:r>
      <w:r w:rsidR="00035FAA">
        <w:t>1</w:t>
      </w:r>
      <w:r>
        <w:t>]ISO/IEC,14495-1:1999, “Information technology-lossless and near-lossless compression of continuous-tone still images: baseline,” Dec.1999.</w:t>
      </w:r>
    </w:p>
    <w:sectPr w:rsidR="003F63FF" w:rsidRPr="00035F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93C9C" w14:textId="77777777" w:rsidR="00DC2899" w:rsidRDefault="00DC2899" w:rsidP="00FD6A10">
      <w:pPr>
        <w:spacing w:line="240" w:lineRule="auto"/>
      </w:pPr>
      <w:r>
        <w:separator/>
      </w:r>
    </w:p>
  </w:endnote>
  <w:endnote w:type="continuationSeparator" w:id="0">
    <w:p w14:paraId="78AFAFBE" w14:textId="77777777" w:rsidR="00DC2899" w:rsidRDefault="00DC2899" w:rsidP="00FD6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5C8DA" w14:textId="77777777" w:rsidR="00DC2899" w:rsidRDefault="00DC2899" w:rsidP="00FD6A10">
      <w:pPr>
        <w:spacing w:line="240" w:lineRule="auto"/>
      </w:pPr>
      <w:r>
        <w:separator/>
      </w:r>
    </w:p>
  </w:footnote>
  <w:footnote w:type="continuationSeparator" w:id="0">
    <w:p w14:paraId="4C261935" w14:textId="77777777" w:rsidR="00DC2899" w:rsidRDefault="00DC2899" w:rsidP="00FD6A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21F23"/>
    <w:multiLevelType w:val="hybridMultilevel"/>
    <w:tmpl w:val="BE322750"/>
    <w:lvl w:ilvl="0" w:tplc="6B9A64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65"/>
    <w:rsid w:val="00035FAA"/>
    <w:rsid w:val="000E25E4"/>
    <w:rsid w:val="003258E7"/>
    <w:rsid w:val="003F63FF"/>
    <w:rsid w:val="004230D5"/>
    <w:rsid w:val="005D7CE3"/>
    <w:rsid w:val="007E0338"/>
    <w:rsid w:val="00822165"/>
    <w:rsid w:val="00AA3818"/>
    <w:rsid w:val="00B12747"/>
    <w:rsid w:val="00BB10A6"/>
    <w:rsid w:val="00D46668"/>
    <w:rsid w:val="00D765A9"/>
    <w:rsid w:val="00D81763"/>
    <w:rsid w:val="00D9047C"/>
    <w:rsid w:val="00DC2899"/>
    <w:rsid w:val="00E9115C"/>
    <w:rsid w:val="00EB3065"/>
    <w:rsid w:val="00F27871"/>
    <w:rsid w:val="00FC0A17"/>
    <w:rsid w:val="00F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D72F38"/>
  <w15:chartTrackingRefBased/>
  <w15:docId w15:val="{374E1F5C-98A1-4485-BE10-C634CD5F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15C"/>
    <w:pPr>
      <w:spacing w:line="540" w:lineRule="exact"/>
    </w:pPr>
    <w:rPr>
      <w:rFonts w:ascii="Times New Roman" w:eastAsia="ＭＳ 明朝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A10"/>
    <w:pPr>
      <w:widowControl w:val="0"/>
      <w:tabs>
        <w:tab w:val="center" w:pos="4252"/>
        <w:tab w:val="right" w:pos="8504"/>
      </w:tabs>
      <w:snapToGrid w:val="0"/>
      <w:spacing w:line="240" w:lineRule="auto"/>
      <w:jc w:val="both"/>
    </w:pPr>
    <w:rPr>
      <w:rFonts w:asciiTheme="minorHAnsi" w:eastAsiaTheme="minorEastAsia" w:hAnsiTheme="minorHAnsi"/>
      <w:sz w:val="21"/>
      <w:szCs w:val="22"/>
    </w:rPr>
  </w:style>
  <w:style w:type="character" w:customStyle="1" w:styleId="a4">
    <w:name w:val="ヘッダー (文字)"/>
    <w:basedOn w:val="a0"/>
    <w:link w:val="a3"/>
    <w:uiPriority w:val="99"/>
    <w:rsid w:val="00FD6A10"/>
  </w:style>
  <w:style w:type="paragraph" w:styleId="a5">
    <w:name w:val="footer"/>
    <w:basedOn w:val="a"/>
    <w:link w:val="a6"/>
    <w:uiPriority w:val="99"/>
    <w:unhideWhenUsed/>
    <w:rsid w:val="00FD6A10"/>
    <w:pPr>
      <w:widowControl w:val="0"/>
      <w:tabs>
        <w:tab w:val="center" w:pos="4252"/>
        <w:tab w:val="right" w:pos="8504"/>
      </w:tabs>
      <w:snapToGrid w:val="0"/>
      <w:spacing w:line="240" w:lineRule="auto"/>
      <w:jc w:val="both"/>
    </w:pPr>
    <w:rPr>
      <w:rFonts w:asciiTheme="minorHAnsi" w:eastAsiaTheme="minorEastAsia" w:hAnsiTheme="minorHAnsi"/>
      <w:sz w:val="21"/>
      <w:szCs w:val="22"/>
    </w:rPr>
  </w:style>
  <w:style w:type="character" w:customStyle="1" w:styleId="a6">
    <w:name w:val="フッター (文字)"/>
    <w:basedOn w:val="a0"/>
    <w:link w:val="a5"/>
    <w:uiPriority w:val="99"/>
    <w:rsid w:val="00FD6A10"/>
  </w:style>
  <w:style w:type="character" w:styleId="a7">
    <w:name w:val="Placeholder Text"/>
    <w:basedOn w:val="a0"/>
    <w:uiPriority w:val="99"/>
    <w:semiHidden/>
    <w:rsid w:val="00BB10A6"/>
    <w:rPr>
      <w:color w:val="808080"/>
    </w:rPr>
  </w:style>
  <w:style w:type="paragraph" w:styleId="a8">
    <w:name w:val="List Paragraph"/>
    <w:basedOn w:val="a"/>
    <w:uiPriority w:val="34"/>
    <w:qFormat/>
    <w:rsid w:val="00D9047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雅己 中島</dc:creator>
  <cp:keywords/>
  <dc:description/>
  <cp:lastModifiedBy>雅己 中島</cp:lastModifiedBy>
  <cp:revision>9</cp:revision>
  <dcterms:created xsi:type="dcterms:W3CDTF">2020-06-18T11:01:00Z</dcterms:created>
  <dcterms:modified xsi:type="dcterms:W3CDTF">2020-06-18T13:12:00Z</dcterms:modified>
</cp:coreProperties>
</file>