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CAE5" w14:textId="5842A4A6" w:rsidR="00DF5056" w:rsidRDefault="005668CC">
      <w:pPr>
        <w:rPr>
          <w:lang w:val="en-US"/>
        </w:rPr>
      </w:pPr>
      <w:r>
        <w:rPr>
          <w:lang w:val="en-US"/>
        </w:rPr>
        <w:t>Project 3 – diary</w:t>
      </w:r>
    </w:p>
    <w:p w14:paraId="19D5A4B9" w14:textId="77777777" w:rsidR="005668CC" w:rsidRDefault="005668CC">
      <w:pPr>
        <w:rPr>
          <w:lang w:val="en-US"/>
        </w:rPr>
      </w:pPr>
    </w:p>
    <w:p w14:paraId="6FB7F15B" w14:textId="2BBEC81C" w:rsidR="005668CC" w:rsidRDefault="005668CC">
      <w:pPr>
        <w:rPr>
          <w:lang w:val="en-US"/>
        </w:rPr>
      </w:pPr>
      <w:r>
        <w:rPr>
          <w:lang w:val="en-US"/>
        </w:rPr>
        <w:t>12.8.26</w:t>
      </w:r>
    </w:p>
    <w:p w14:paraId="47F932CF" w14:textId="47F7EC4F" w:rsidR="00A45E33" w:rsidRPr="0034239C" w:rsidRDefault="00A45E33" w:rsidP="00A45E33">
      <w:pPr>
        <w:rPr>
          <w:u w:val="single"/>
          <w:lang w:val="en-US"/>
        </w:rPr>
      </w:pPr>
      <w:r w:rsidRPr="0034239C">
        <w:rPr>
          <w:u w:val="single"/>
          <w:lang w:val="en-US"/>
        </w:rPr>
        <w:t xml:space="preserve">Day 1: Exploring the </w:t>
      </w:r>
      <w:proofErr w:type="spellStart"/>
      <w:r w:rsidRPr="0034239C">
        <w:rPr>
          <w:u w:val="single"/>
          <w:lang w:val="en-US"/>
        </w:rPr>
        <w:t>DepMap</w:t>
      </w:r>
      <w:proofErr w:type="spellEnd"/>
      <w:r w:rsidRPr="0034239C">
        <w:rPr>
          <w:u w:val="single"/>
          <w:lang w:val="en-US"/>
        </w:rPr>
        <w:t xml:space="preserve"> Database</w:t>
      </w:r>
    </w:p>
    <w:p w14:paraId="4942C3F1" w14:textId="0D317203" w:rsidR="00A45E33" w:rsidRPr="00A45E33" w:rsidRDefault="00A45E33" w:rsidP="00A45E33">
      <w:pPr>
        <w:rPr>
          <w:lang w:val="en-US"/>
        </w:rPr>
      </w:pPr>
      <w:r w:rsidRPr="00A45E33">
        <w:rPr>
          <w:lang w:val="en-US"/>
        </w:rPr>
        <w:t xml:space="preserve">Today I focused on understanding the structure of the </w:t>
      </w:r>
      <w:proofErr w:type="spellStart"/>
      <w:r w:rsidRPr="00A45E33">
        <w:rPr>
          <w:lang w:val="en-US"/>
        </w:rPr>
        <w:t>DepMap</w:t>
      </w:r>
      <w:proofErr w:type="spellEnd"/>
      <w:r w:rsidRPr="00A45E33">
        <w:rPr>
          <w:lang w:val="en-US"/>
        </w:rPr>
        <w:t xml:space="preserve"> database before defining the machine learning project. I explored the RNA-seq expression dataset and identified that it contains 1,775 RNA expression profiles across 19,215 protein-coding genes, with no missing values. I then investigated the accompanying metadata tables (</w:t>
      </w:r>
      <w:r w:rsidRPr="00A45E33">
        <w:rPr>
          <w:color w:val="0070C0"/>
          <w:lang w:val="en-US"/>
        </w:rPr>
        <w:t>Model.csv, ModelCondition.csv, and OmicsProfiles.csv</w:t>
      </w:r>
      <w:r w:rsidRPr="00A45E33">
        <w:rPr>
          <w:lang w:val="en-US"/>
        </w:rPr>
        <w:t>) to understand how the data are organized and related.</w:t>
      </w:r>
    </w:p>
    <w:p w14:paraId="0B6AB598" w14:textId="3CEF925D" w:rsidR="00A45E33" w:rsidRPr="00A45E33" w:rsidRDefault="00A45E33" w:rsidP="00A45E33">
      <w:pPr>
        <w:rPr>
          <w:lang w:val="en-US"/>
        </w:rPr>
      </w:pPr>
      <w:r w:rsidRPr="00A45E33">
        <w:rPr>
          <w:lang w:val="en-US"/>
        </w:rPr>
        <w:t xml:space="preserve">A key outcome of today's work was identifying the hierarchy of the database. I learned that </w:t>
      </w:r>
      <w:proofErr w:type="spellStart"/>
      <w:r w:rsidRPr="00A45E33">
        <w:rPr>
          <w:lang w:val="en-US"/>
        </w:rPr>
        <w:t>ModelID</w:t>
      </w:r>
      <w:proofErr w:type="spellEnd"/>
      <w:r w:rsidRPr="00A45E33">
        <w:rPr>
          <w:lang w:val="en-US"/>
        </w:rPr>
        <w:t xml:space="preserve"> represents a biological cancer cell line, </w:t>
      </w:r>
      <w:proofErr w:type="spellStart"/>
      <w:r w:rsidRPr="00A45E33">
        <w:rPr>
          <w:lang w:val="en-US"/>
        </w:rPr>
        <w:t>ModelConditionID</w:t>
      </w:r>
      <w:proofErr w:type="spellEnd"/>
      <w:r w:rsidRPr="00A45E33">
        <w:rPr>
          <w:lang w:val="en-US"/>
        </w:rPr>
        <w:t xml:space="preserve"> represents a specific culture or experimental condition of that model, </w:t>
      </w:r>
      <w:proofErr w:type="spellStart"/>
      <w:r w:rsidRPr="00A45E33">
        <w:rPr>
          <w:lang w:val="en-US"/>
        </w:rPr>
        <w:t>SequencingID</w:t>
      </w:r>
      <w:proofErr w:type="spellEnd"/>
      <w:r w:rsidRPr="00A45E33">
        <w:rPr>
          <w:lang w:val="en-US"/>
        </w:rPr>
        <w:t xml:space="preserve"> identifies a sequencing experiment, and </w:t>
      </w:r>
      <w:proofErr w:type="spellStart"/>
      <w:r w:rsidRPr="00A45E33">
        <w:rPr>
          <w:lang w:val="en-US"/>
        </w:rPr>
        <w:t>ProfileID</w:t>
      </w:r>
      <w:proofErr w:type="spellEnd"/>
      <w:r w:rsidRPr="00A45E33">
        <w:rPr>
          <w:lang w:val="en-US"/>
        </w:rPr>
        <w:t xml:space="preserve"> identifies an individual omics profile. I also confirmed that the RNA expression matrix corresponds exactly to the RNA entries in </w:t>
      </w:r>
      <w:r w:rsidRPr="00A45E33">
        <w:rPr>
          <w:color w:val="0070C0"/>
          <w:lang w:val="en-US"/>
        </w:rPr>
        <w:t>OmicsProfiles.csv</w:t>
      </w:r>
      <w:r w:rsidRPr="00A45E33">
        <w:rPr>
          <w:lang w:val="en-US"/>
        </w:rPr>
        <w:t>.</w:t>
      </w:r>
    </w:p>
    <w:p w14:paraId="023FC7FB" w14:textId="4DCED93E" w:rsidR="00A45E33" w:rsidRPr="00A45E33" w:rsidRDefault="00A45E33" w:rsidP="00A45E33">
      <w:pPr>
        <w:rPr>
          <w:lang w:val="en-US"/>
        </w:rPr>
      </w:pPr>
      <w:r w:rsidRPr="00A45E33">
        <w:rPr>
          <w:lang w:val="en-US"/>
        </w:rPr>
        <w:t>Finally, I explored the cancer model metadata and found that the dataset contains a broad range of cancer types, including 165 Non-Small Cell Lung Cancer (NSCLC) cell lines. This exploration provided a solid understanding of the database structure and prepared the foundation for the next stage of the project.</w:t>
      </w:r>
    </w:p>
    <w:p w14:paraId="562F4E43" w14:textId="63E7A027" w:rsidR="00463428" w:rsidRDefault="00A45E33" w:rsidP="00A45E33">
      <w:pPr>
        <w:rPr>
          <w:b/>
          <w:bCs/>
          <w:lang w:val="en-US"/>
        </w:rPr>
      </w:pPr>
      <w:r w:rsidRPr="00A45E33">
        <w:rPr>
          <w:b/>
          <w:bCs/>
          <w:lang w:val="en-US"/>
        </w:rPr>
        <w:t xml:space="preserve">Next session, I will begin exploring the available drug response datasets to identify the most suitable regression target (e.g., IC50 or another drug sensitivity metric) and determine how these data can be linked to the RNA-seq expression profiles using the </w:t>
      </w:r>
      <w:proofErr w:type="spellStart"/>
      <w:r w:rsidRPr="00A45E33">
        <w:rPr>
          <w:b/>
          <w:bCs/>
          <w:lang w:val="en-US"/>
        </w:rPr>
        <w:t>DepMap</w:t>
      </w:r>
      <w:proofErr w:type="spellEnd"/>
      <w:r w:rsidRPr="00A45E33">
        <w:rPr>
          <w:b/>
          <w:bCs/>
          <w:lang w:val="en-US"/>
        </w:rPr>
        <w:t xml:space="preserve"> identifiers.</w:t>
      </w:r>
    </w:p>
    <w:p w14:paraId="7ECCD7CA" w14:textId="77777777" w:rsidR="0017207D" w:rsidRDefault="0017207D" w:rsidP="00A45E33">
      <w:pPr>
        <w:rPr>
          <w:b/>
          <w:bCs/>
          <w:lang w:val="en-US"/>
        </w:rPr>
      </w:pPr>
    </w:p>
    <w:p w14:paraId="761739F5" w14:textId="77777777" w:rsidR="00BA62D2" w:rsidRDefault="0017207D" w:rsidP="00A45E33">
      <w:pPr>
        <w:rPr>
          <w:lang w:val="en-US"/>
        </w:rPr>
      </w:pPr>
      <w:r w:rsidRPr="0017207D">
        <w:rPr>
          <w:lang w:val="en-US"/>
        </w:rPr>
        <w:t>18.08.26</w:t>
      </w:r>
      <w:r w:rsidR="00BA62D2">
        <w:rPr>
          <w:lang w:val="en-US"/>
        </w:rPr>
        <w:t xml:space="preserve"> </w:t>
      </w:r>
    </w:p>
    <w:p w14:paraId="184D3061" w14:textId="08285614" w:rsidR="0017207D" w:rsidRPr="0034239C" w:rsidRDefault="00BA62D2" w:rsidP="00A45E33">
      <w:pPr>
        <w:rPr>
          <w:u w:val="single"/>
          <w:lang w:val="en-US"/>
        </w:rPr>
      </w:pPr>
      <w:r w:rsidRPr="0034239C">
        <w:rPr>
          <w:u w:val="single"/>
          <w:lang w:val="en-US"/>
        </w:rPr>
        <w:t>Day 2: Exploring Drug Response Data</w:t>
      </w:r>
    </w:p>
    <w:p w14:paraId="59BF7DCE" w14:textId="0E7AE08F" w:rsidR="00BA62D2" w:rsidRPr="00BA62D2" w:rsidRDefault="00BA62D2" w:rsidP="00BA62D2">
      <w:pPr>
        <w:rPr>
          <w:lang w:val="en-US"/>
        </w:rPr>
      </w:pPr>
      <w:r w:rsidRPr="00BA62D2">
        <w:rPr>
          <w:lang w:val="en-US"/>
        </w:rPr>
        <w:t xml:space="preserve">Today I started exploring the PRISM Repurposing Secondary Screen from </w:t>
      </w:r>
      <w:proofErr w:type="spellStart"/>
      <w:r w:rsidRPr="00BA62D2">
        <w:rPr>
          <w:lang w:val="en-US"/>
        </w:rPr>
        <w:t>DepMap</w:t>
      </w:r>
      <w:proofErr w:type="spellEnd"/>
      <w:r w:rsidRPr="00BA62D2">
        <w:rPr>
          <w:lang w:val="en-US"/>
        </w:rPr>
        <w:t>. The dataset contains drug-response measurements for many drugs across hundreds of cancer cell lines.</w:t>
      </w:r>
    </w:p>
    <w:p w14:paraId="134DC0C1" w14:textId="1B0596A2" w:rsidR="00BA62D2" w:rsidRPr="00BA62D2" w:rsidRDefault="00BA62D2" w:rsidP="00BA62D2">
      <w:pPr>
        <w:rPr>
          <w:lang w:val="en-US"/>
        </w:rPr>
      </w:pPr>
      <w:r w:rsidRPr="00BA62D2">
        <w:rPr>
          <w:lang w:val="en-US"/>
        </w:rPr>
        <w:t>I loaded the dose-response dataset, which contains 753,778 rows and 20 columns. It includes 737 unique cell lines and 1,488 unique drug names. Important response measurements include AUC, IC50, and EC50.</w:t>
      </w:r>
    </w:p>
    <w:p w14:paraId="743AE5F3" w14:textId="40707FAC" w:rsidR="00BA62D2" w:rsidRPr="00BA62D2" w:rsidRDefault="00BA62D2" w:rsidP="00BA62D2">
      <w:pPr>
        <w:rPr>
          <w:lang w:val="en-US"/>
        </w:rPr>
      </w:pPr>
      <w:r w:rsidRPr="00BA62D2">
        <w:rPr>
          <w:lang w:val="en-US"/>
        </w:rPr>
        <w:t>I compared these measurements as possible targets for the regression model. IC50 is missing for about 46% of the observations, and EC50 contains many extreme values caused by poorly defined dose-response curves. In contrast, AUC is available for every observation and currently appears to be the best candidate for the response variable (y). A lower AUC generally represents greater drug sensitivity, while a higher AUC represents greater resistance.</w:t>
      </w:r>
    </w:p>
    <w:p w14:paraId="12948D52" w14:textId="77777777" w:rsidR="00BA62D2" w:rsidRPr="00BA62D2" w:rsidRDefault="00BA62D2" w:rsidP="00BA62D2">
      <w:pPr>
        <w:rPr>
          <w:lang w:val="en-US"/>
        </w:rPr>
      </w:pPr>
      <w:r w:rsidRPr="00BA62D2">
        <w:rPr>
          <w:lang w:val="en-US"/>
        </w:rPr>
        <w:t>I also checked how many cell lines were tested for each drug. Many drugs have measurements for more than 700 cell lines, which gives us a potentially useful sample size for machine learning.</w:t>
      </w:r>
    </w:p>
    <w:p w14:paraId="67FE47F2" w14:textId="77777777" w:rsidR="00BA62D2" w:rsidRPr="00BA62D2" w:rsidRDefault="00BA62D2" w:rsidP="00BA62D2">
      <w:pPr>
        <w:rPr>
          <w:lang w:val="en-US"/>
        </w:rPr>
      </w:pPr>
    </w:p>
    <w:p w14:paraId="2422FA77" w14:textId="6284038E" w:rsidR="00BA62D2" w:rsidRPr="00BA62D2" w:rsidRDefault="00BA62D2" w:rsidP="002D04E1">
      <w:pPr>
        <w:rPr>
          <w:lang w:val="en-US"/>
        </w:rPr>
      </w:pPr>
      <w:r w:rsidRPr="00BA62D2">
        <w:rPr>
          <w:lang w:val="en-US"/>
        </w:rPr>
        <w:lastRenderedPageBreak/>
        <w:t>Finally, I clarified the basic design of the project. For the first model, I will choose one drug. Each sample will be a different cancer cell line. The predictors (X) will be the baseline RNA-seq gene-expression values, and the target (y) will be the AUC response to the selected drug.</w:t>
      </w:r>
    </w:p>
    <w:p w14:paraId="7C1C0FA8" w14:textId="6CEF5AC7" w:rsidR="00BA62D2" w:rsidRPr="002D04E1" w:rsidRDefault="00BA62D2" w:rsidP="00BA62D2">
      <w:pPr>
        <w:rPr>
          <w:b/>
          <w:bCs/>
          <w:lang w:val="en-US"/>
        </w:rPr>
      </w:pPr>
      <w:r w:rsidRPr="00BA62D2">
        <w:rPr>
          <w:lang w:val="en-US"/>
        </w:rPr>
        <w:t xml:space="preserve">An important decision still remains: whether to build the model using all cancer cell lines (pan-cancer) or restrict it to one cancer type, such as NSCLC. </w:t>
      </w:r>
      <w:r w:rsidRPr="002D04E1">
        <w:rPr>
          <w:b/>
          <w:bCs/>
          <w:lang w:val="en-US"/>
        </w:rPr>
        <w:t>The next step will be to check the overlap between the PRISM cell lines and the RNA-seq dataset and determine how many samples are available for each approach.</w:t>
      </w:r>
    </w:p>
    <w:p w14:paraId="54D3209E" w14:textId="77777777" w:rsidR="007F6CFA" w:rsidRDefault="007F6CFA" w:rsidP="00BA62D2">
      <w:pPr>
        <w:rPr>
          <w:lang w:val="en-US"/>
        </w:rPr>
      </w:pPr>
    </w:p>
    <w:p w14:paraId="28299B79" w14:textId="6FA0B5A1" w:rsidR="007F6CFA" w:rsidRPr="0034239C" w:rsidRDefault="007F6CFA" w:rsidP="007F6CFA">
      <w:pPr>
        <w:rPr>
          <w:b/>
          <w:bCs/>
          <w:lang w:val="en-US"/>
        </w:rPr>
      </w:pPr>
      <w:r w:rsidRPr="0034239C">
        <w:rPr>
          <w:b/>
          <w:bCs/>
          <w:lang w:val="en-US"/>
        </w:rPr>
        <w:t xml:space="preserve">19.08.26 </w:t>
      </w:r>
    </w:p>
    <w:p w14:paraId="7974864F" w14:textId="33740CF4" w:rsidR="0034239C" w:rsidRPr="0034239C" w:rsidRDefault="0034239C" w:rsidP="0034239C">
      <w:pPr>
        <w:rPr>
          <w:u w:val="single"/>
          <w:lang w:val="en-US"/>
        </w:rPr>
      </w:pPr>
      <w:r w:rsidRPr="0034239C">
        <w:rPr>
          <w:u w:val="single"/>
          <w:lang w:val="en-US"/>
        </w:rPr>
        <w:t>Day 3: Matching Drug Response and RNA-seq Cell Lines</w:t>
      </w:r>
    </w:p>
    <w:p w14:paraId="7FC36AE7" w14:textId="0621C090" w:rsidR="0034239C" w:rsidRPr="0034239C" w:rsidRDefault="0034239C" w:rsidP="0034239C">
      <w:pPr>
        <w:rPr>
          <w:lang w:val="en-US"/>
        </w:rPr>
      </w:pPr>
      <w:r w:rsidRPr="0034239C">
        <w:rPr>
          <w:lang w:val="en-US"/>
        </w:rPr>
        <w:t xml:space="preserve">Today I started linking the PRISM drug-response data with the RNA-seq expression data. I renamed the RNA-seq </w:t>
      </w:r>
      <w:proofErr w:type="spellStart"/>
      <w:r w:rsidRPr="0034239C">
        <w:rPr>
          <w:lang w:val="en-US"/>
        </w:rPr>
        <w:t>DataFrame</w:t>
      </w:r>
      <w:proofErr w:type="spellEnd"/>
      <w:r w:rsidRPr="0034239C">
        <w:rPr>
          <w:lang w:val="en-US"/>
        </w:rPr>
        <w:t xml:space="preserve"> to expression to make the code clearer and easier to follow.</w:t>
      </w:r>
    </w:p>
    <w:p w14:paraId="39932ACC" w14:textId="57E51892" w:rsidR="0034239C" w:rsidRPr="0034239C" w:rsidRDefault="0034239C" w:rsidP="0034239C">
      <w:pPr>
        <w:rPr>
          <w:lang w:val="en-US"/>
        </w:rPr>
      </w:pPr>
      <w:r w:rsidRPr="0034239C">
        <w:rPr>
          <w:lang w:val="en-US"/>
        </w:rPr>
        <w:t xml:space="preserve">I extracted the unique cell-line IDs from both datasets and compared them using the </w:t>
      </w:r>
      <w:proofErr w:type="spellStart"/>
      <w:r w:rsidRPr="0034239C">
        <w:rPr>
          <w:lang w:val="en-US"/>
        </w:rPr>
        <w:t>DepMap</w:t>
      </w:r>
      <w:proofErr w:type="spellEnd"/>
      <w:r w:rsidRPr="0034239C">
        <w:rPr>
          <w:lang w:val="en-US"/>
        </w:rPr>
        <w:t xml:space="preserve"> identifiers (</w:t>
      </w:r>
      <w:proofErr w:type="spellStart"/>
      <w:r w:rsidRPr="0034239C">
        <w:rPr>
          <w:lang w:val="en-US"/>
        </w:rPr>
        <w:t>depmap_id</w:t>
      </w:r>
      <w:proofErr w:type="spellEnd"/>
      <w:r w:rsidRPr="0034239C">
        <w:rPr>
          <w:lang w:val="en-US"/>
        </w:rPr>
        <w:t xml:space="preserve"> in PRISM and </w:t>
      </w:r>
      <w:proofErr w:type="spellStart"/>
      <w:r w:rsidRPr="0034239C">
        <w:rPr>
          <w:lang w:val="en-US"/>
        </w:rPr>
        <w:t>ModelID</w:t>
      </w:r>
      <w:proofErr w:type="spellEnd"/>
      <w:r w:rsidRPr="0034239C">
        <w:rPr>
          <w:lang w:val="en-US"/>
        </w:rPr>
        <w:t xml:space="preserve"> in the expression dataset).</w:t>
      </w:r>
    </w:p>
    <w:p w14:paraId="1D3EAB41" w14:textId="0AEC8517" w:rsidR="0034239C" w:rsidRPr="0034239C" w:rsidRDefault="0034239C" w:rsidP="0034239C">
      <w:pPr>
        <w:rPr>
          <w:lang w:val="en-US"/>
        </w:rPr>
      </w:pPr>
      <w:r w:rsidRPr="0034239C">
        <w:rPr>
          <w:lang w:val="en-US"/>
        </w:rPr>
        <w:t xml:space="preserve">The PRISM dataset contains 737 unique cell lines, while the RNA-seq dataset contains 1,719 unique cell lines. </w:t>
      </w:r>
      <w:r w:rsidRPr="0005624F">
        <w:rPr>
          <w:b/>
          <w:bCs/>
          <w:lang w:val="en-US"/>
        </w:rPr>
        <w:t>I found that 728 cell lines</w:t>
      </w:r>
      <w:r w:rsidRPr="0034239C">
        <w:rPr>
          <w:lang w:val="en-US"/>
        </w:rPr>
        <w:t xml:space="preserve"> are present in both datasets, meaning that almost all PRISM cell lines have corresponding RNA-seq expression data.</w:t>
      </w:r>
    </w:p>
    <w:p w14:paraId="160BF88E" w14:textId="2EBA73FC" w:rsidR="0034239C" w:rsidRPr="0034239C" w:rsidRDefault="0034239C" w:rsidP="0034239C">
      <w:pPr>
        <w:rPr>
          <w:lang w:val="en-US"/>
        </w:rPr>
      </w:pPr>
      <w:r w:rsidRPr="0034239C">
        <w:rPr>
          <w:lang w:val="en-US"/>
        </w:rPr>
        <w:t>This indicates that the overlap between the two datasets is very good and should provide a large number of samples for building the drug-response regression model.</w:t>
      </w:r>
    </w:p>
    <w:p w14:paraId="3B4D8665" w14:textId="644B2FC2" w:rsidR="007F6CFA" w:rsidRDefault="0034239C" w:rsidP="0034239C">
      <w:pPr>
        <w:rPr>
          <w:b/>
          <w:bCs/>
          <w:lang w:val="en-US"/>
        </w:rPr>
      </w:pPr>
      <w:r w:rsidRPr="0005624F">
        <w:rPr>
          <w:b/>
          <w:bCs/>
          <w:lang w:val="en-US"/>
        </w:rPr>
        <w:t>Next session: Check the number of overlapping RNA-seq cell lines available for individual drugs and begin selecting a suitable drug for the first model.</w:t>
      </w:r>
    </w:p>
    <w:p w14:paraId="3563C712" w14:textId="77777777" w:rsidR="0037247A" w:rsidRDefault="0037247A" w:rsidP="0034239C">
      <w:pPr>
        <w:rPr>
          <w:b/>
          <w:bCs/>
          <w:lang w:val="en-US"/>
        </w:rPr>
      </w:pPr>
    </w:p>
    <w:p w14:paraId="4B448780" w14:textId="5CA2ADEF" w:rsidR="0037247A" w:rsidRDefault="0037247A" w:rsidP="0034239C">
      <w:pPr>
        <w:rPr>
          <w:b/>
          <w:bCs/>
          <w:lang w:val="en-US"/>
        </w:rPr>
      </w:pPr>
      <w:r>
        <w:rPr>
          <w:b/>
          <w:bCs/>
          <w:lang w:val="en-US"/>
        </w:rPr>
        <w:t>0</w:t>
      </w:r>
      <w:r w:rsidR="007533C7">
        <w:rPr>
          <w:b/>
          <w:bCs/>
          <w:lang w:val="en-US"/>
        </w:rPr>
        <w:t>6</w:t>
      </w:r>
      <w:r>
        <w:rPr>
          <w:b/>
          <w:bCs/>
          <w:lang w:val="en-US"/>
        </w:rPr>
        <w:t>.09.26</w:t>
      </w:r>
    </w:p>
    <w:p w14:paraId="307A27F4" w14:textId="77777777" w:rsidR="00583D0B" w:rsidRPr="00583D0B" w:rsidRDefault="00583D0B" w:rsidP="00583D0B">
      <w:pPr>
        <w:rPr>
          <w:b/>
          <w:bCs/>
        </w:rPr>
      </w:pPr>
      <w:r w:rsidRPr="00583D0B">
        <w:rPr>
          <w:b/>
          <w:bCs/>
        </w:rPr>
        <w:t>Day 4 – 06.09.26</w:t>
      </w:r>
    </w:p>
    <w:p w14:paraId="595B843F" w14:textId="77777777" w:rsidR="00583D0B" w:rsidRPr="00583D0B" w:rsidRDefault="00583D0B" w:rsidP="00583D0B">
      <w:pPr>
        <w:numPr>
          <w:ilvl w:val="0"/>
          <w:numId w:val="2"/>
        </w:numPr>
        <w:spacing w:after="0"/>
      </w:pPr>
      <w:r w:rsidRPr="00583D0B">
        <w:t>Selected AZD2014 (</w:t>
      </w:r>
      <w:proofErr w:type="spellStart"/>
      <w:r w:rsidRPr="00583D0B">
        <w:t>vistusertib</w:t>
      </w:r>
      <w:proofErr w:type="spellEnd"/>
      <w:r w:rsidRPr="00583D0B">
        <w:t xml:space="preserve">) as the first drug for </w:t>
      </w:r>
      <w:proofErr w:type="spellStart"/>
      <w:r w:rsidRPr="00583D0B">
        <w:t>modeling</w:t>
      </w:r>
      <w:proofErr w:type="spellEnd"/>
      <w:r w:rsidRPr="00583D0B">
        <w:t xml:space="preserve"> because it has the largest overlap with the RNA-seq dataset: 720 cell lines.</w:t>
      </w:r>
    </w:p>
    <w:p w14:paraId="26ED3F1A" w14:textId="77777777" w:rsidR="00583D0B" w:rsidRPr="00583D0B" w:rsidRDefault="00583D0B" w:rsidP="00583D0B">
      <w:pPr>
        <w:numPr>
          <w:ilvl w:val="0"/>
          <w:numId w:val="2"/>
        </w:numPr>
        <w:spacing w:after="0"/>
      </w:pPr>
      <w:r w:rsidRPr="00583D0B">
        <w:t>Investigated repeated AZD2014 measurements and found they arise from different PRISM screens/panels.</w:t>
      </w:r>
    </w:p>
    <w:p w14:paraId="769A9698" w14:textId="77777777" w:rsidR="00583D0B" w:rsidRPr="00583D0B" w:rsidRDefault="00583D0B" w:rsidP="00583D0B">
      <w:pPr>
        <w:numPr>
          <w:ilvl w:val="0"/>
          <w:numId w:val="2"/>
        </w:numPr>
        <w:spacing w:after="0"/>
      </w:pPr>
      <w:r w:rsidRPr="00583D0B">
        <w:t>Defined a hierarchy for selecting one AUC per cell line: MTS010+PR500 → MTS010+PR300 → HTS002.</w:t>
      </w:r>
    </w:p>
    <w:p w14:paraId="2390305E" w14:textId="77777777" w:rsidR="00583D0B" w:rsidRPr="00583D0B" w:rsidRDefault="00583D0B" w:rsidP="00583D0B">
      <w:pPr>
        <w:numPr>
          <w:ilvl w:val="0"/>
          <w:numId w:val="2"/>
        </w:numPr>
        <w:spacing w:after="0"/>
      </w:pPr>
      <w:r w:rsidRPr="00583D0B">
        <w:t>Filtered the drug-response data from 1,191 measurements to 720 unique cell lines, each with one AUC value (473 PR500, 237 PR300, 10 HTS002).</w:t>
      </w:r>
    </w:p>
    <w:p w14:paraId="6D9C5665" w14:textId="77777777" w:rsidR="00583D0B" w:rsidRPr="00583D0B" w:rsidRDefault="00583D0B" w:rsidP="00583D0B">
      <w:pPr>
        <w:numPr>
          <w:ilvl w:val="0"/>
          <w:numId w:val="2"/>
        </w:numPr>
        <w:spacing w:after="0"/>
      </w:pPr>
      <w:r w:rsidRPr="00583D0B">
        <w:t>Investigated duplicated RNA-seq profiles: the 720 AZD2014 cell lines corresponded to 744 expression profiles, with 23 cell lines having multiple profiles.</w:t>
      </w:r>
    </w:p>
    <w:p w14:paraId="21AB4F23" w14:textId="77777777" w:rsidR="00583D0B" w:rsidRPr="00583D0B" w:rsidRDefault="00583D0B" w:rsidP="00583D0B">
      <w:pPr>
        <w:numPr>
          <w:ilvl w:val="0"/>
          <w:numId w:val="2"/>
        </w:numPr>
        <w:spacing w:after="0"/>
      </w:pPr>
      <w:r w:rsidRPr="00583D0B">
        <w:t xml:space="preserve">Found that each duplicated cell line had exactly one profile marked as </w:t>
      </w:r>
      <w:proofErr w:type="spellStart"/>
      <w:r w:rsidRPr="00583D0B">
        <w:t>IsDefaultEntryForMC</w:t>
      </w:r>
      <w:proofErr w:type="spellEnd"/>
      <w:r w:rsidRPr="00583D0B">
        <w:t xml:space="preserve"> = Yes, and used this to select one RNA-seq profile per cell line.</w:t>
      </w:r>
    </w:p>
    <w:p w14:paraId="4407C1AA" w14:textId="77777777" w:rsidR="00583D0B" w:rsidRPr="00583D0B" w:rsidRDefault="00583D0B" w:rsidP="00583D0B">
      <w:pPr>
        <w:numPr>
          <w:ilvl w:val="0"/>
          <w:numId w:val="2"/>
        </w:numPr>
        <w:spacing w:after="0"/>
      </w:pPr>
      <w:r w:rsidRPr="00583D0B">
        <w:t xml:space="preserve">Reduced the expression data to 720 profiles for 720 unique cell lines and verified that the RNA-seq and AZD2014 datasets contained exactly the same set of </w:t>
      </w:r>
      <w:proofErr w:type="spellStart"/>
      <w:r w:rsidRPr="00583D0B">
        <w:t>ModelIDs</w:t>
      </w:r>
      <w:proofErr w:type="spellEnd"/>
      <w:r w:rsidRPr="00583D0B">
        <w:t>.</w:t>
      </w:r>
    </w:p>
    <w:p w14:paraId="789D6953" w14:textId="77777777" w:rsidR="00583D0B" w:rsidRPr="00583D0B" w:rsidRDefault="00583D0B" w:rsidP="00583D0B">
      <w:pPr>
        <w:numPr>
          <w:ilvl w:val="0"/>
          <w:numId w:val="2"/>
        </w:numPr>
        <w:spacing w:after="0"/>
      </w:pPr>
      <w:r w:rsidRPr="00583D0B">
        <w:lastRenderedPageBreak/>
        <w:t>Merged gene-expression data with AZD2014 AUC values, producing a dataset with 720 cell lines and 19,215 gene-expression features.</w:t>
      </w:r>
    </w:p>
    <w:p w14:paraId="49DE9BCC" w14:textId="77777777" w:rsidR="00583D0B" w:rsidRPr="00583D0B" w:rsidRDefault="00583D0B" w:rsidP="00583D0B">
      <w:pPr>
        <w:numPr>
          <w:ilvl w:val="0"/>
          <w:numId w:val="2"/>
        </w:numPr>
        <w:spacing w:after="0"/>
      </w:pPr>
      <w:r w:rsidRPr="00583D0B">
        <w:t>Performed basic QC: confirmed no missing expression/AUC values and inspected the AUC distribution (mean ≈ 0.67, range ≈ 0.42–0.94).</w:t>
      </w:r>
    </w:p>
    <w:p w14:paraId="7C0BCAAE" w14:textId="77777777" w:rsidR="00583D0B" w:rsidRPr="00583D0B" w:rsidRDefault="00583D0B" w:rsidP="00583D0B">
      <w:pPr>
        <w:numPr>
          <w:ilvl w:val="0"/>
          <w:numId w:val="2"/>
        </w:numPr>
        <w:spacing w:after="0"/>
      </w:pPr>
      <w:r w:rsidRPr="00583D0B">
        <w:t>Identified and removed 9 zero-variance genes, leaving 19,206 gene-expression predictors.</w:t>
      </w:r>
    </w:p>
    <w:p w14:paraId="6B6B72CA" w14:textId="77777777" w:rsidR="00583D0B" w:rsidRPr="00583D0B" w:rsidRDefault="00583D0B" w:rsidP="00583D0B">
      <w:pPr>
        <w:numPr>
          <w:ilvl w:val="0"/>
          <w:numId w:val="2"/>
        </w:numPr>
        <w:spacing w:after="0"/>
      </w:pPr>
      <w:r w:rsidRPr="00583D0B">
        <w:t xml:space="preserve">Saved the final cleaned </w:t>
      </w:r>
      <w:proofErr w:type="spellStart"/>
      <w:r w:rsidRPr="00583D0B">
        <w:t>modeling</w:t>
      </w:r>
      <w:proofErr w:type="spellEnd"/>
      <w:r w:rsidRPr="00583D0B">
        <w:t xml:space="preserve"> dataset: 720 samples × 19,208 columns (</w:t>
      </w:r>
      <w:proofErr w:type="spellStart"/>
      <w:r w:rsidRPr="00583D0B">
        <w:t>ModelID</w:t>
      </w:r>
      <w:proofErr w:type="spellEnd"/>
      <w:r w:rsidRPr="00583D0B">
        <w:t xml:space="preserve"> + 19,206 genes + </w:t>
      </w:r>
      <w:proofErr w:type="spellStart"/>
      <w:r w:rsidRPr="00583D0B">
        <w:t>auc</w:t>
      </w:r>
      <w:proofErr w:type="spellEnd"/>
      <w:r w:rsidRPr="00583D0B">
        <w:t>).</w:t>
      </w:r>
    </w:p>
    <w:p w14:paraId="141F99B6" w14:textId="77777777" w:rsidR="00583D0B" w:rsidRPr="00583D0B" w:rsidRDefault="00583D0B" w:rsidP="00583D0B">
      <w:pPr>
        <w:numPr>
          <w:ilvl w:val="0"/>
          <w:numId w:val="2"/>
        </w:numPr>
        <w:spacing w:after="0"/>
      </w:pPr>
      <w:r w:rsidRPr="00583D0B">
        <w:t xml:space="preserve">Started the </w:t>
      </w:r>
      <w:proofErr w:type="spellStart"/>
      <w:r w:rsidRPr="00583D0B">
        <w:t>modeling</w:t>
      </w:r>
      <w:proofErr w:type="spellEnd"/>
      <w:r w:rsidRPr="00583D0B">
        <w:t xml:space="preserve"> script and separated the dataset into X (19,206 gene-expression predictors) and y (AZD2014 AUC).</w:t>
      </w:r>
    </w:p>
    <w:p w14:paraId="1B588501" w14:textId="77777777" w:rsidR="00583D0B" w:rsidRPr="00583D0B" w:rsidRDefault="00583D0B" w:rsidP="00583D0B">
      <w:pPr>
        <w:numPr>
          <w:ilvl w:val="0"/>
          <w:numId w:val="2"/>
        </w:numPr>
        <w:spacing w:after="0"/>
      </w:pPr>
      <w:r w:rsidRPr="00583D0B">
        <w:t xml:space="preserve">Planned the </w:t>
      </w:r>
      <w:proofErr w:type="spellStart"/>
      <w:r w:rsidRPr="00583D0B">
        <w:t>modeling</w:t>
      </w:r>
      <w:proofErr w:type="spellEnd"/>
      <w:r w:rsidRPr="00583D0B">
        <w:t xml:space="preserve"> strategy: reserve a final hold-out test set (~15%), use cross-validation on the remaining training data, and perform scaling/feature-selection steps within the training/CV pipeline to avoid data leakage.</w:t>
      </w:r>
    </w:p>
    <w:p w14:paraId="2DF33F72" w14:textId="77777777" w:rsidR="00583D0B" w:rsidRPr="00583D0B" w:rsidRDefault="00583D0B" w:rsidP="00583D0B">
      <w:pPr>
        <w:numPr>
          <w:ilvl w:val="0"/>
          <w:numId w:val="2"/>
        </w:numPr>
        <w:spacing w:after="0"/>
      </w:pPr>
      <w:r w:rsidRPr="00583D0B">
        <w:t>Identified Ridge, Lasso, and Elastic Net as initial high-dimensional regression models, with Elastic Net particularly suitable for using all genes while performing regularization/feature selection. Random Forest, boosting methods, and SVR will be evaluated subsequently.</w:t>
      </w:r>
    </w:p>
    <w:p w14:paraId="2614E439" w14:textId="77777777" w:rsidR="0037247A" w:rsidRDefault="0037247A" w:rsidP="0034239C">
      <w:pPr>
        <w:rPr>
          <w:b/>
          <w:bCs/>
        </w:rPr>
      </w:pPr>
    </w:p>
    <w:p w14:paraId="42DF9BD0" w14:textId="5CD041F0" w:rsidR="007533C7" w:rsidRDefault="007533C7" w:rsidP="007533C7">
      <w:pPr>
        <w:rPr>
          <w:b/>
          <w:bCs/>
        </w:rPr>
      </w:pPr>
      <w:r>
        <w:rPr>
          <w:b/>
          <w:bCs/>
        </w:rPr>
        <w:t>07.09.26</w:t>
      </w:r>
    </w:p>
    <w:p w14:paraId="295BCB25" w14:textId="77777777" w:rsidR="00257767" w:rsidRPr="00257767" w:rsidRDefault="00257767" w:rsidP="00257767">
      <w:pPr>
        <w:spacing w:after="0"/>
        <w:rPr>
          <w:lang w:val="en-IL"/>
        </w:rPr>
      </w:pPr>
      <w:proofErr w:type="spellStart"/>
      <w:r w:rsidRPr="00257767">
        <w:rPr>
          <w:lang w:val="en-IL"/>
        </w:rPr>
        <w:t>Modeling</w:t>
      </w:r>
      <w:proofErr w:type="spellEnd"/>
      <w:r w:rsidRPr="00257767">
        <w:rPr>
          <w:lang w:val="en-IL"/>
        </w:rPr>
        <w:t xml:space="preserve"> – Initial Comparison</w:t>
      </w:r>
    </w:p>
    <w:p w14:paraId="418D02A3" w14:textId="77777777" w:rsidR="00257767" w:rsidRPr="00257767" w:rsidRDefault="00257767" w:rsidP="00257767">
      <w:pPr>
        <w:spacing w:after="0"/>
        <w:rPr>
          <w:lang w:val="en-IL"/>
        </w:rPr>
      </w:pPr>
      <w:r w:rsidRPr="00257767">
        <w:rPr>
          <w:lang w:val="en-IL"/>
        </w:rPr>
        <w:t>Three regression approaches were evaluated for predicting AZD2014 drug-response AUC from baseline gene-expression profiles:</w:t>
      </w:r>
    </w:p>
    <w:p w14:paraId="59AB09E5" w14:textId="77777777" w:rsidR="00257767" w:rsidRPr="00257767" w:rsidRDefault="00257767" w:rsidP="00257767">
      <w:pPr>
        <w:spacing w:after="0"/>
        <w:rPr>
          <w:lang w:val="en-IL"/>
        </w:rPr>
      </w:pPr>
      <w:r w:rsidRPr="00257767">
        <w:rPr>
          <w:lang w:val="en-IL"/>
        </w:rPr>
        <w:t>1. Elastic Net Regression</w:t>
      </w:r>
    </w:p>
    <w:p w14:paraId="11A77880" w14:textId="75B48A2D" w:rsidR="00257767" w:rsidRPr="00257767" w:rsidRDefault="00257767" w:rsidP="00257767">
      <w:pPr>
        <w:numPr>
          <w:ilvl w:val="0"/>
          <w:numId w:val="3"/>
        </w:numPr>
        <w:spacing w:after="0"/>
        <w:rPr>
          <w:lang w:val="en-IL"/>
        </w:rPr>
      </w:pPr>
      <w:r w:rsidRPr="00257767">
        <w:rPr>
          <w:lang w:val="en-IL"/>
        </w:rPr>
        <w:t>Used as a regularized linear model suitable for the high-dimensional setting (</w:t>
      </w:r>
      <m:oMath>
        <m:r>
          <w:rPr>
            <w:rFonts w:ascii="Cambria Math" w:hAnsi="Cambria Math"/>
            <w:lang w:val="en-IL"/>
          </w:rPr>
          <m:t>p≫n</m:t>
        </m:r>
      </m:oMath>
      <w:r w:rsidRPr="00257767">
        <w:rPr>
          <w:lang w:val="en-IL"/>
        </w:rPr>
        <w:t xml:space="preserve">). </w:t>
      </w:r>
    </w:p>
    <w:p w14:paraId="60C685F6" w14:textId="77777777" w:rsidR="00257767" w:rsidRPr="00257767" w:rsidRDefault="00257767" w:rsidP="00257767">
      <w:pPr>
        <w:numPr>
          <w:ilvl w:val="0"/>
          <w:numId w:val="3"/>
        </w:numPr>
        <w:spacing w:after="0"/>
        <w:rPr>
          <w:lang w:val="en-IL"/>
        </w:rPr>
      </w:pPr>
      <w:r w:rsidRPr="00257767">
        <w:rPr>
          <w:lang w:val="en-IL"/>
        </w:rPr>
        <w:t xml:space="preserve">Standardization and hyperparameter tuning were performed within a pipeline using cross-validation. </w:t>
      </w:r>
    </w:p>
    <w:p w14:paraId="3B0E28CD" w14:textId="77777777" w:rsidR="00257767" w:rsidRPr="00257767" w:rsidRDefault="00257767" w:rsidP="00257767">
      <w:pPr>
        <w:numPr>
          <w:ilvl w:val="0"/>
          <w:numId w:val="3"/>
        </w:numPr>
        <w:spacing w:after="0"/>
        <w:rPr>
          <w:lang w:val="en-IL"/>
        </w:rPr>
      </w:pPr>
      <w:r w:rsidRPr="00257767">
        <w:rPr>
          <w:lang w:val="en-IL"/>
        </w:rPr>
        <w:t xml:space="preserve">Test RMSE: ~0.0933. </w:t>
      </w:r>
    </w:p>
    <w:p w14:paraId="294012AC" w14:textId="77777777" w:rsidR="00257767" w:rsidRPr="00257767" w:rsidRDefault="00257767" w:rsidP="00257767">
      <w:pPr>
        <w:numPr>
          <w:ilvl w:val="0"/>
          <w:numId w:val="3"/>
        </w:numPr>
        <w:spacing w:after="0"/>
        <w:rPr>
          <w:lang w:val="en-IL"/>
        </w:rPr>
      </w:pPr>
      <w:r w:rsidRPr="00257767">
        <w:rPr>
          <w:lang w:val="en-IL"/>
        </w:rPr>
        <w:t xml:space="preserve">Predictions were concentrated near the mean AUC, indicating limited predictive ability. </w:t>
      </w:r>
    </w:p>
    <w:p w14:paraId="1A190DEE" w14:textId="77777777" w:rsidR="00257767" w:rsidRPr="00257767" w:rsidRDefault="00257767" w:rsidP="00257767">
      <w:pPr>
        <w:spacing w:after="0"/>
        <w:rPr>
          <w:lang w:val="en-IL"/>
        </w:rPr>
      </w:pPr>
      <w:r w:rsidRPr="00257767">
        <w:rPr>
          <w:lang w:val="en-IL"/>
        </w:rPr>
        <w:t>2. RBF Support Vector Regression (SVR)</w:t>
      </w:r>
    </w:p>
    <w:p w14:paraId="4E3814D7" w14:textId="77777777" w:rsidR="00257767" w:rsidRPr="00257767" w:rsidRDefault="00257767" w:rsidP="00257767">
      <w:pPr>
        <w:numPr>
          <w:ilvl w:val="0"/>
          <w:numId w:val="4"/>
        </w:numPr>
        <w:spacing w:after="0"/>
        <w:rPr>
          <w:lang w:val="en-IL"/>
        </w:rPr>
      </w:pPr>
      <w:r w:rsidRPr="00257767">
        <w:rPr>
          <w:lang w:val="en-IL"/>
        </w:rPr>
        <w:t xml:space="preserve">Tested whether a nonlinear relationship between gene expression and drug response could improve prediction. </w:t>
      </w:r>
    </w:p>
    <w:p w14:paraId="58844A7B" w14:textId="77777777" w:rsidR="00257767" w:rsidRPr="00257767" w:rsidRDefault="00257767" w:rsidP="00257767">
      <w:pPr>
        <w:numPr>
          <w:ilvl w:val="0"/>
          <w:numId w:val="4"/>
        </w:numPr>
        <w:spacing w:after="0"/>
        <w:rPr>
          <w:lang w:val="en-IL"/>
        </w:rPr>
      </w:pPr>
      <w:r w:rsidRPr="00257767">
        <w:rPr>
          <w:lang w:val="en-IL"/>
        </w:rPr>
        <w:t xml:space="preserve">Test MAE: 0.0757 </w:t>
      </w:r>
    </w:p>
    <w:p w14:paraId="662A2A5F" w14:textId="77777777" w:rsidR="00257767" w:rsidRPr="00257767" w:rsidRDefault="00257767" w:rsidP="00257767">
      <w:pPr>
        <w:numPr>
          <w:ilvl w:val="0"/>
          <w:numId w:val="4"/>
        </w:numPr>
        <w:spacing w:after="0"/>
        <w:rPr>
          <w:lang w:val="en-IL"/>
        </w:rPr>
      </w:pPr>
      <w:r w:rsidRPr="00257767">
        <w:rPr>
          <w:lang w:val="en-IL"/>
        </w:rPr>
        <w:t xml:space="preserve">Test RMSE: 0.0939 </w:t>
      </w:r>
    </w:p>
    <w:p w14:paraId="7AA8689B" w14:textId="02A8A33C" w:rsidR="00257767" w:rsidRPr="00257767" w:rsidRDefault="00257767" w:rsidP="00257767">
      <w:pPr>
        <w:numPr>
          <w:ilvl w:val="0"/>
          <w:numId w:val="4"/>
        </w:numPr>
        <w:spacing w:after="0"/>
        <w:rPr>
          <w:lang w:val="en-IL"/>
        </w:rPr>
      </w:pPr>
      <w:r w:rsidRPr="00257767">
        <w:rPr>
          <w:lang w:val="en-IL"/>
        </w:rPr>
        <w:t xml:space="preserve">Test </w:t>
      </w:r>
      <m:oMath>
        <m:sSup>
          <m:sSupPr>
            <m:ctrlPr>
              <w:rPr>
                <w:rFonts w:ascii="Cambria Math" w:hAnsi="Cambria Math"/>
                <w:lang w:val="en-IL"/>
              </w:rPr>
            </m:ctrlPr>
          </m:sSupPr>
          <m:e>
            <m:r>
              <w:rPr>
                <w:rFonts w:ascii="Cambria Math" w:hAnsi="Cambria Math"/>
                <w:lang w:val="en-IL"/>
              </w:rPr>
              <m:t>R</m:t>
            </m:r>
          </m:e>
          <m:sup>
            <m:r>
              <w:rPr>
                <w:rFonts w:ascii="Cambria Math" w:hAnsi="Cambria Math"/>
                <w:lang w:val="en-IL"/>
              </w:rPr>
              <m:t>2</m:t>
            </m:r>
          </m:sup>
        </m:sSup>
      </m:oMath>
      <w:r w:rsidRPr="00257767">
        <w:rPr>
          <w:lang w:val="en-IL"/>
        </w:rPr>
        <w:t xml:space="preserve">: 0.017 </w:t>
      </w:r>
    </w:p>
    <w:p w14:paraId="29C20A4E" w14:textId="77777777" w:rsidR="00257767" w:rsidRPr="00257767" w:rsidRDefault="00257767" w:rsidP="00257767">
      <w:pPr>
        <w:numPr>
          <w:ilvl w:val="0"/>
          <w:numId w:val="4"/>
        </w:numPr>
        <w:spacing w:after="0"/>
        <w:rPr>
          <w:lang w:val="en-IL"/>
        </w:rPr>
      </w:pPr>
      <w:r w:rsidRPr="00257767">
        <w:rPr>
          <w:lang w:val="en-IL"/>
        </w:rPr>
        <w:t xml:space="preserve">SVR explained only ~1.7% of the test-set AUC variance and did not improve over Elastic Net. </w:t>
      </w:r>
    </w:p>
    <w:p w14:paraId="14121FE4" w14:textId="77777777" w:rsidR="00257767" w:rsidRPr="00257767" w:rsidRDefault="00257767" w:rsidP="00257767">
      <w:pPr>
        <w:spacing w:after="0"/>
        <w:rPr>
          <w:lang w:val="en-IL"/>
        </w:rPr>
      </w:pPr>
      <w:r w:rsidRPr="00257767">
        <w:rPr>
          <w:lang w:val="en-IL"/>
        </w:rPr>
        <w:t>3. Random Forest Regression</w:t>
      </w:r>
    </w:p>
    <w:p w14:paraId="165E213B" w14:textId="77777777" w:rsidR="00257767" w:rsidRPr="00257767" w:rsidRDefault="00257767" w:rsidP="00257767">
      <w:pPr>
        <w:numPr>
          <w:ilvl w:val="0"/>
          <w:numId w:val="5"/>
        </w:numPr>
        <w:spacing w:after="0"/>
        <w:rPr>
          <w:lang w:val="en-IL"/>
        </w:rPr>
      </w:pPr>
      <w:r w:rsidRPr="00257767">
        <w:rPr>
          <w:lang w:val="en-IL"/>
        </w:rPr>
        <w:t xml:space="preserve">Tested a nonlinear tree-based approach capable of </w:t>
      </w:r>
      <w:proofErr w:type="spellStart"/>
      <w:r w:rsidRPr="00257767">
        <w:rPr>
          <w:lang w:val="en-IL"/>
        </w:rPr>
        <w:t>modeling</w:t>
      </w:r>
      <w:proofErr w:type="spellEnd"/>
      <w:r w:rsidRPr="00257767">
        <w:rPr>
          <w:lang w:val="en-IL"/>
        </w:rPr>
        <w:t xml:space="preserve"> interactions between genes. </w:t>
      </w:r>
    </w:p>
    <w:p w14:paraId="342D9F23" w14:textId="77777777" w:rsidR="00257767" w:rsidRPr="00257767" w:rsidRDefault="00257767" w:rsidP="00257767">
      <w:pPr>
        <w:numPr>
          <w:ilvl w:val="0"/>
          <w:numId w:val="5"/>
        </w:numPr>
        <w:spacing w:after="0"/>
        <w:rPr>
          <w:lang w:val="en-IL"/>
        </w:rPr>
      </w:pPr>
      <w:r w:rsidRPr="00257767">
        <w:rPr>
          <w:lang w:val="en-IL"/>
        </w:rPr>
        <w:t xml:space="preserve">Test MAE: 0.0731 </w:t>
      </w:r>
    </w:p>
    <w:p w14:paraId="553EDF39" w14:textId="77777777" w:rsidR="00257767" w:rsidRPr="00257767" w:rsidRDefault="00257767" w:rsidP="00257767">
      <w:pPr>
        <w:numPr>
          <w:ilvl w:val="0"/>
          <w:numId w:val="5"/>
        </w:numPr>
        <w:spacing w:after="0"/>
        <w:rPr>
          <w:lang w:val="en-IL"/>
        </w:rPr>
      </w:pPr>
      <w:r w:rsidRPr="00257767">
        <w:rPr>
          <w:lang w:val="en-IL"/>
        </w:rPr>
        <w:t xml:space="preserve">Test RMSE: 0.0911 </w:t>
      </w:r>
    </w:p>
    <w:p w14:paraId="680681EB" w14:textId="41C65F7F" w:rsidR="00257767" w:rsidRPr="00257767" w:rsidRDefault="00257767" w:rsidP="00257767">
      <w:pPr>
        <w:numPr>
          <w:ilvl w:val="0"/>
          <w:numId w:val="5"/>
        </w:numPr>
        <w:spacing w:after="0"/>
        <w:rPr>
          <w:lang w:val="en-IL"/>
        </w:rPr>
      </w:pPr>
      <w:r w:rsidRPr="00257767">
        <w:rPr>
          <w:lang w:val="en-IL"/>
        </w:rPr>
        <w:t xml:space="preserve">Test </w:t>
      </w:r>
      <m:oMath>
        <m:sSup>
          <m:sSupPr>
            <m:ctrlPr>
              <w:rPr>
                <w:rFonts w:ascii="Cambria Math" w:hAnsi="Cambria Math"/>
                <w:lang w:val="en-IL"/>
              </w:rPr>
            </m:ctrlPr>
          </m:sSupPr>
          <m:e>
            <m:r>
              <w:rPr>
                <w:rFonts w:ascii="Cambria Math" w:hAnsi="Cambria Math"/>
                <w:lang w:val="en-IL"/>
              </w:rPr>
              <m:t>R</m:t>
            </m:r>
          </m:e>
          <m:sup>
            <m:r>
              <w:rPr>
                <w:rFonts w:ascii="Cambria Math" w:hAnsi="Cambria Math"/>
                <w:lang w:val="en-IL"/>
              </w:rPr>
              <m:t>2</m:t>
            </m:r>
          </m:sup>
        </m:sSup>
      </m:oMath>
      <w:r w:rsidRPr="00257767">
        <w:rPr>
          <w:lang w:val="en-IL"/>
        </w:rPr>
        <w:t xml:space="preserve">: 0.075 </w:t>
      </w:r>
    </w:p>
    <w:p w14:paraId="5CB30A02" w14:textId="4A517F94" w:rsidR="00257767" w:rsidRPr="00257767" w:rsidRDefault="00257767" w:rsidP="00257767">
      <w:pPr>
        <w:numPr>
          <w:ilvl w:val="0"/>
          <w:numId w:val="5"/>
        </w:numPr>
        <w:spacing w:after="0"/>
        <w:rPr>
          <w:lang w:val="en-IL"/>
        </w:rPr>
      </w:pPr>
      <w:r w:rsidRPr="00257767">
        <w:rPr>
          <w:lang w:val="en-IL"/>
        </w:rPr>
        <w:t xml:space="preserve">Train </w:t>
      </w:r>
      <m:oMath>
        <m:sSup>
          <m:sSupPr>
            <m:ctrlPr>
              <w:rPr>
                <w:rFonts w:ascii="Cambria Math" w:hAnsi="Cambria Math"/>
                <w:lang w:val="en-IL"/>
              </w:rPr>
            </m:ctrlPr>
          </m:sSupPr>
          <m:e>
            <m:r>
              <w:rPr>
                <w:rFonts w:ascii="Cambria Math" w:hAnsi="Cambria Math"/>
                <w:lang w:val="en-IL"/>
              </w:rPr>
              <m:t>R</m:t>
            </m:r>
          </m:e>
          <m:sup>
            <m:r>
              <w:rPr>
                <w:rFonts w:ascii="Cambria Math" w:hAnsi="Cambria Math"/>
                <w:lang w:val="en-IL"/>
              </w:rPr>
              <m:t>2</m:t>
            </m:r>
          </m:sup>
        </m:sSup>
      </m:oMath>
      <w:r w:rsidRPr="00257767">
        <w:rPr>
          <w:lang w:val="en-IL"/>
        </w:rPr>
        <w:t xml:space="preserve">: 0.871 </w:t>
      </w:r>
    </w:p>
    <w:p w14:paraId="5B93CF4F" w14:textId="77777777" w:rsidR="00257767" w:rsidRPr="00257767" w:rsidRDefault="00257767" w:rsidP="00257767">
      <w:pPr>
        <w:numPr>
          <w:ilvl w:val="0"/>
          <w:numId w:val="5"/>
        </w:numPr>
        <w:spacing w:after="0"/>
        <w:rPr>
          <w:lang w:val="en-IL"/>
        </w:rPr>
      </w:pPr>
      <w:r w:rsidRPr="00257767">
        <w:rPr>
          <w:lang w:val="en-IL"/>
        </w:rPr>
        <w:t xml:space="preserve">Random Forest gave the best test performance of the three models, but the improvement was small. The very large train–test gap indicates substantial overfitting. </w:t>
      </w:r>
    </w:p>
    <w:p w14:paraId="5084E8B5" w14:textId="77777777" w:rsidR="00257767" w:rsidRPr="00257767" w:rsidRDefault="00257767" w:rsidP="00257767">
      <w:pPr>
        <w:spacing w:after="0"/>
        <w:rPr>
          <w:lang w:val="en-IL"/>
        </w:rPr>
      </w:pPr>
      <w:r w:rsidRPr="00257767">
        <w:rPr>
          <w:lang w:val="en-IL"/>
        </w:rPr>
        <w:t>Conclusion so far</w:t>
      </w:r>
    </w:p>
    <w:p w14:paraId="15E04DE2" w14:textId="77777777" w:rsidR="00257767" w:rsidRPr="00257767" w:rsidRDefault="00257767" w:rsidP="00257767">
      <w:pPr>
        <w:spacing w:after="0"/>
        <w:rPr>
          <w:lang w:val="en-IL"/>
        </w:rPr>
      </w:pPr>
      <w:r w:rsidRPr="00257767">
        <w:rPr>
          <w:lang w:val="en-IL"/>
        </w:rPr>
        <w:lastRenderedPageBreak/>
        <w:t xml:space="preserve">None of the three substantially different </w:t>
      </w:r>
      <w:proofErr w:type="spellStart"/>
      <w:r w:rsidRPr="00257767">
        <w:rPr>
          <w:lang w:val="en-IL"/>
        </w:rPr>
        <w:t>modeling</w:t>
      </w:r>
      <w:proofErr w:type="spellEnd"/>
      <w:r w:rsidRPr="00257767">
        <w:rPr>
          <w:lang w:val="en-IL"/>
        </w:rPr>
        <w:t xml:space="preserve"> approaches produced strong predictive performance. Random Forest performed slightly better, but still explained only ~7.5% of the variance in unseen cell lines.</w:t>
      </w:r>
    </w:p>
    <w:p w14:paraId="5918A0AE" w14:textId="77777777" w:rsidR="00257767" w:rsidRPr="00257767" w:rsidRDefault="00257767" w:rsidP="00257767">
      <w:pPr>
        <w:spacing w:after="0"/>
        <w:rPr>
          <w:lang w:val="en-IL"/>
        </w:rPr>
      </w:pPr>
      <w:r w:rsidRPr="00257767">
        <w:rPr>
          <w:lang w:val="en-IL"/>
        </w:rPr>
        <w:t>Because linear, kernel-based nonlinear, and tree-based nonlinear models all performed poorly, the current results suggest that simply trying increasingly complex algorithms may not solve the problem. Possible explanations include the high-dimensional setting (~19,000 genes vs. ~600 training samples), weak gene-expression signal for AZD2014 response, large amounts of irrelevant/noisy expression information, or biological factors not represented by baseline gene expression.</w:t>
      </w:r>
    </w:p>
    <w:p w14:paraId="20D91B4A" w14:textId="77777777" w:rsidR="00257767" w:rsidRDefault="00257767" w:rsidP="00257767">
      <w:pPr>
        <w:spacing w:after="0"/>
        <w:rPr>
          <w:lang w:val="en-IL"/>
        </w:rPr>
      </w:pPr>
      <w:r w:rsidRPr="00257767">
        <w:rPr>
          <w:lang w:val="en-IL"/>
        </w:rPr>
        <w:t>The next stage should therefore focus not only on additional algorithms, but on understanding the prediction problem itself—for example, feature reduction/selection, biological structure and cancer lineage effects, and whether other drugs have stronger gene-expression-based predictive signals.</w:t>
      </w:r>
    </w:p>
    <w:p w14:paraId="68DFBA58" w14:textId="77777777" w:rsidR="00050464" w:rsidRDefault="00050464" w:rsidP="00257767">
      <w:pPr>
        <w:spacing w:after="0"/>
        <w:rPr>
          <w:lang w:val="en-IL"/>
        </w:rPr>
      </w:pPr>
    </w:p>
    <w:p w14:paraId="2A1B5A14" w14:textId="2F5F0EB7" w:rsidR="00050464" w:rsidRDefault="00050464" w:rsidP="00050464">
      <w:pPr>
        <w:rPr>
          <w:b/>
          <w:bCs/>
        </w:rPr>
      </w:pPr>
      <w:r>
        <w:rPr>
          <w:b/>
          <w:bCs/>
        </w:rPr>
        <w:t>0</w:t>
      </w:r>
      <w:r>
        <w:rPr>
          <w:b/>
          <w:bCs/>
        </w:rPr>
        <w:t>8</w:t>
      </w:r>
      <w:r>
        <w:rPr>
          <w:b/>
          <w:bCs/>
        </w:rPr>
        <w:t>.09.26</w:t>
      </w:r>
    </w:p>
    <w:p w14:paraId="47C3D91B" w14:textId="77777777" w:rsidR="00F858A5" w:rsidRPr="00F858A5" w:rsidRDefault="00F858A5" w:rsidP="00F858A5">
      <w:pPr>
        <w:spacing w:after="0"/>
        <w:rPr>
          <w:b/>
          <w:bCs/>
          <w:lang w:val="en-IL"/>
        </w:rPr>
      </w:pPr>
      <w:r w:rsidRPr="00F858A5">
        <w:rPr>
          <w:b/>
          <w:bCs/>
          <w:lang w:val="en-IL"/>
        </w:rPr>
        <w:t xml:space="preserve">Day 5 – Drug-response </w:t>
      </w:r>
      <w:proofErr w:type="spellStart"/>
      <w:r w:rsidRPr="00F858A5">
        <w:rPr>
          <w:b/>
          <w:bCs/>
          <w:lang w:val="en-IL"/>
        </w:rPr>
        <w:t>modeling</w:t>
      </w:r>
      <w:proofErr w:type="spellEnd"/>
      <w:r w:rsidRPr="00F858A5">
        <w:rPr>
          <w:b/>
          <w:bCs/>
          <w:lang w:val="en-IL"/>
        </w:rPr>
        <w:t xml:space="preserve"> and multi-drug screening</w:t>
      </w:r>
    </w:p>
    <w:p w14:paraId="3F6CAD89" w14:textId="77777777" w:rsidR="00F858A5" w:rsidRPr="00F858A5" w:rsidRDefault="00F858A5" w:rsidP="00F858A5">
      <w:pPr>
        <w:spacing w:after="0"/>
        <w:rPr>
          <w:lang w:val="en-IL"/>
        </w:rPr>
      </w:pPr>
      <w:r w:rsidRPr="00F858A5">
        <w:rPr>
          <w:lang w:val="en-IL"/>
        </w:rPr>
        <w:t xml:space="preserve">Continued development of the drug-response prediction pipeline using PRISM drug-response AUC and </w:t>
      </w:r>
      <w:proofErr w:type="spellStart"/>
      <w:r w:rsidRPr="00F858A5">
        <w:rPr>
          <w:lang w:val="en-IL"/>
        </w:rPr>
        <w:t>DepMap</w:t>
      </w:r>
      <w:proofErr w:type="spellEnd"/>
      <w:r w:rsidRPr="00F858A5">
        <w:rPr>
          <w:lang w:val="en-IL"/>
        </w:rPr>
        <w:t xml:space="preserve"> baseline RNA-seq expression.</w:t>
      </w:r>
    </w:p>
    <w:p w14:paraId="474A3A9C" w14:textId="77777777" w:rsidR="00F858A5" w:rsidRPr="00F858A5" w:rsidRDefault="00F858A5" w:rsidP="00F858A5">
      <w:pPr>
        <w:numPr>
          <w:ilvl w:val="0"/>
          <w:numId w:val="6"/>
        </w:numPr>
        <w:spacing w:after="0"/>
        <w:rPr>
          <w:lang w:val="en-IL"/>
        </w:rPr>
      </w:pPr>
      <w:r w:rsidRPr="00F858A5">
        <w:rPr>
          <w:lang w:val="en-IL"/>
        </w:rPr>
        <w:t xml:space="preserve">Finalized the </w:t>
      </w:r>
      <w:r w:rsidRPr="00F858A5">
        <w:rPr>
          <w:b/>
          <w:bCs/>
          <w:lang w:val="en-IL"/>
        </w:rPr>
        <w:t xml:space="preserve">AZD2014 </w:t>
      </w:r>
      <w:proofErr w:type="spellStart"/>
      <w:r w:rsidRPr="00F858A5">
        <w:rPr>
          <w:b/>
          <w:bCs/>
          <w:lang w:val="en-IL"/>
        </w:rPr>
        <w:t>modeling</w:t>
      </w:r>
      <w:proofErr w:type="spellEnd"/>
      <w:r w:rsidRPr="00F858A5">
        <w:rPr>
          <w:b/>
          <w:bCs/>
          <w:lang w:val="en-IL"/>
        </w:rPr>
        <w:t xml:space="preserve"> dataset</w:t>
      </w:r>
      <w:r w:rsidRPr="00F858A5">
        <w:rPr>
          <w:lang w:val="en-IL"/>
        </w:rPr>
        <w:t xml:space="preserve">: </w:t>
      </w:r>
    </w:p>
    <w:p w14:paraId="05B74459" w14:textId="77777777" w:rsidR="00F858A5" w:rsidRPr="00F858A5" w:rsidRDefault="00F858A5" w:rsidP="00F858A5">
      <w:pPr>
        <w:numPr>
          <w:ilvl w:val="1"/>
          <w:numId w:val="6"/>
        </w:numPr>
        <w:spacing w:after="0"/>
        <w:rPr>
          <w:lang w:val="en-IL"/>
        </w:rPr>
      </w:pPr>
      <w:r w:rsidRPr="00F858A5">
        <w:rPr>
          <w:lang w:val="en-IL"/>
        </w:rPr>
        <w:t xml:space="preserve">720 matched cell lines. </w:t>
      </w:r>
    </w:p>
    <w:p w14:paraId="62C5BD5B" w14:textId="77777777" w:rsidR="00F858A5" w:rsidRPr="00F858A5" w:rsidRDefault="00F858A5" w:rsidP="00F858A5">
      <w:pPr>
        <w:numPr>
          <w:ilvl w:val="1"/>
          <w:numId w:val="6"/>
        </w:numPr>
        <w:spacing w:after="0"/>
        <w:rPr>
          <w:lang w:val="en-IL"/>
        </w:rPr>
      </w:pPr>
      <w:r w:rsidRPr="00F858A5">
        <w:rPr>
          <w:lang w:val="en-IL"/>
        </w:rPr>
        <w:t xml:space="preserve">19,206 expression features after removing 9 zero-variance genes. </w:t>
      </w:r>
    </w:p>
    <w:p w14:paraId="56FE40A5" w14:textId="77777777" w:rsidR="00F858A5" w:rsidRPr="00F858A5" w:rsidRDefault="00F858A5" w:rsidP="00F858A5">
      <w:pPr>
        <w:numPr>
          <w:ilvl w:val="1"/>
          <w:numId w:val="6"/>
        </w:numPr>
        <w:spacing w:after="0"/>
        <w:rPr>
          <w:lang w:val="en-IL"/>
        </w:rPr>
      </w:pPr>
      <w:r w:rsidRPr="00F858A5">
        <w:rPr>
          <w:lang w:val="en-IL"/>
        </w:rPr>
        <w:t xml:space="preserve">Used a 15% held-out test set and cross-validation within the training set. </w:t>
      </w:r>
    </w:p>
    <w:p w14:paraId="7302EC0E" w14:textId="77777777" w:rsidR="00F858A5" w:rsidRPr="00F858A5" w:rsidRDefault="00F858A5" w:rsidP="00F858A5">
      <w:pPr>
        <w:numPr>
          <w:ilvl w:val="0"/>
          <w:numId w:val="6"/>
        </w:numPr>
        <w:spacing w:after="0"/>
        <w:rPr>
          <w:lang w:val="en-IL"/>
        </w:rPr>
      </w:pPr>
      <w:r w:rsidRPr="00F858A5">
        <w:rPr>
          <w:lang w:val="en-IL"/>
        </w:rPr>
        <w:t xml:space="preserve">Evaluated several regression approaches on the full transcriptome: </w:t>
      </w:r>
    </w:p>
    <w:p w14:paraId="5226C76D" w14:textId="77777777" w:rsidR="00F858A5" w:rsidRPr="00F858A5" w:rsidRDefault="00F858A5" w:rsidP="00F858A5">
      <w:pPr>
        <w:numPr>
          <w:ilvl w:val="1"/>
          <w:numId w:val="6"/>
        </w:numPr>
        <w:spacing w:after="0"/>
        <w:rPr>
          <w:lang w:val="en-IL"/>
        </w:rPr>
      </w:pPr>
      <w:r w:rsidRPr="00F858A5">
        <w:rPr>
          <w:b/>
          <w:bCs/>
          <w:lang w:val="en-IL"/>
        </w:rPr>
        <w:t>Elastic Net</w:t>
      </w:r>
      <w:r w:rsidRPr="00F858A5">
        <w:rPr>
          <w:lang w:val="en-IL"/>
        </w:rPr>
        <w:t xml:space="preserve"> </w:t>
      </w:r>
    </w:p>
    <w:p w14:paraId="34BD81A1" w14:textId="77777777" w:rsidR="00F858A5" w:rsidRPr="00F858A5" w:rsidRDefault="00F858A5" w:rsidP="00F858A5">
      <w:pPr>
        <w:numPr>
          <w:ilvl w:val="1"/>
          <w:numId w:val="6"/>
        </w:numPr>
        <w:spacing w:after="0"/>
        <w:rPr>
          <w:lang w:val="en-IL"/>
        </w:rPr>
      </w:pPr>
      <w:r w:rsidRPr="00F858A5">
        <w:rPr>
          <w:b/>
          <w:bCs/>
          <w:lang w:val="en-IL"/>
        </w:rPr>
        <w:t>RBF-SVR</w:t>
      </w:r>
      <w:r w:rsidRPr="00F858A5">
        <w:rPr>
          <w:lang w:val="en-IL"/>
        </w:rPr>
        <w:t xml:space="preserve"> </w:t>
      </w:r>
    </w:p>
    <w:p w14:paraId="6522DFF1" w14:textId="77777777" w:rsidR="00F858A5" w:rsidRPr="00F858A5" w:rsidRDefault="00F858A5" w:rsidP="00F858A5">
      <w:pPr>
        <w:numPr>
          <w:ilvl w:val="1"/>
          <w:numId w:val="6"/>
        </w:numPr>
        <w:spacing w:after="0"/>
        <w:rPr>
          <w:lang w:val="en-IL"/>
        </w:rPr>
      </w:pPr>
      <w:r w:rsidRPr="00F858A5">
        <w:rPr>
          <w:b/>
          <w:bCs/>
          <w:lang w:val="en-IL"/>
        </w:rPr>
        <w:t>Random Forest</w:t>
      </w:r>
      <w:r w:rsidRPr="00F858A5">
        <w:rPr>
          <w:lang w:val="en-IL"/>
        </w:rPr>
        <w:t xml:space="preserve"> </w:t>
      </w:r>
    </w:p>
    <w:p w14:paraId="05F61452" w14:textId="77777777" w:rsidR="00F858A5" w:rsidRPr="00F858A5" w:rsidRDefault="00F858A5" w:rsidP="00F858A5">
      <w:pPr>
        <w:numPr>
          <w:ilvl w:val="1"/>
          <w:numId w:val="6"/>
        </w:numPr>
        <w:spacing w:after="0"/>
        <w:rPr>
          <w:lang w:val="en-IL"/>
        </w:rPr>
      </w:pPr>
      <w:r w:rsidRPr="00F858A5">
        <w:rPr>
          <w:lang w:val="en-IL"/>
        </w:rPr>
        <w:t xml:space="preserve">Mean-response model as a baseline. </w:t>
      </w:r>
    </w:p>
    <w:p w14:paraId="4C763341" w14:textId="77777777" w:rsidR="00F858A5" w:rsidRPr="00F858A5" w:rsidRDefault="00F858A5" w:rsidP="00F858A5">
      <w:pPr>
        <w:numPr>
          <w:ilvl w:val="1"/>
          <w:numId w:val="6"/>
        </w:numPr>
        <w:spacing w:after="0"/>
        <w:rPr>
          <w:lang w:val="en-IL"/>
        </w:rPr>
      </w:pPr>
      <w:r w:rsidRPr="00F858A5">
        <w:rPr>
          <w:lang w:val="en-IL"/>
        </w:rPr>
        <w:t xml:space="preserve">All models showed weak test-set predictive performance for AZD2014. </w:t>
      </w:r>
    </w:p>
    <w:p w14:paraId="6D99178E" w14:textId="77777777" w:rsidR="00F858A5" w:rsidRPr="00F858A5" w:rsidRDefault="00F858A5" w:rsidP="00F858A5">
      <w:pPr>
        <w:numPr>
          <w:ilvl w:val="1"/>
          <w:numId w:val="6"/>
        </w:numPr>
        <w:spacing w:after="0"/>
        <w:rPr>
          <w:lang w:val="en-IL"/>
        </w:rPr>
      </w:pPr>
      <w:r w:rsidRPr="00F858A5">
        <w:rPr>
          <w:lang w:val="en-IL"/>
        </w:rPr>
        <w:t xml:space="preserve">Random Forest and particularly flexible models showed evidence of substantial train/test overfitting. </w:t>
      </w:r>
    </w:p>
    <w:p w14:paraId="2529A5B6" w14:textId="77777777" w:rsidR="00F858A5" w:rsidRPr="00F858A5" w:rsidRDefault="00F858A5" w:rsidP="00F858A5">
      <w:pPr>
        <w:numPr>
          <w:ilvl w:val="0"/>
          <w:numId w:val="6"/>
        </w:numPr>
        <w:spacing w:after="0"/>
        <w:rPr>
          <w:lang w:val="en-IL"/>
        </w:rPr>
      </w:pPr>
      <w:r w:rsidRPr="00F858A5">
        <w:rPr>
          <w:lang w:val="en-IL"/>
        </w:rPr>
        <w:t xml:space="preserve">Explored </w:t>
      </w:r>
      <w:r w:rsidRPr="00F858A5">
        <w:rPr>
          <w:b/>
          <w:bCs/>
          <w:lang w:val="en-IL"/>
        </w:rPr>
        <w:t>PCA/PCR</w:t>
      </w:r>
      <w:r w:rsidRPr="00F858A5">
        <w:rPr>
          <w:lang w:val="en-IL"/>
        </w:rPr>
        <w:t xml:space="preserve"> as a possible dimensionality-reduction approach: </w:t>
      </w:r>
    </w:p>
    <w:p w14:paraId="49C70C29" w14:textId="77777777" w:rsidR="00F858A5" w:rsidRPr="00F858A5" w:rsidRDefault="00F858A5" w:rsidP="00F858A5">
      <w:pPr>
        <w:numPr>
          <w:ilvl w:val="1"/>
          <w:numId w:val="6"/>
        </w:numPr>
        <w:spacing w:after="0"/>
        <w:rPr>
          <w:lang w:val="en-IL"/>
        </w:rPr>
      </w:pPr>
      <w:r w:rsidRPr="00F858A5">
        <w:rPr>
          <w:lang w:val="en-IL"/>
        </w:rPr>
        <w:t xml:space="preserve">Expression variance was spread across many principal components rather than concentrated in a small number. </w:t>
      </w:r>
    </w:p>
    <w:p w14:paraId="742A60F3" w14:textId="77777777" w:rsidR="00F858A5" w:rsidRPr="00F858A5" w:rsidRDefault="00F858A5" w:rsidP="00F858A5">
      <w:pPr>
        <w:numPr>
          <w:ilvl w:val="1"/>
          <w:numId w:val="6"/>
        </w:numPr>
        <w:spacing w:after="0"/>
        <w:rPr>
          <w:lang w:val="en-IL"/>
        </w:rPr>
      </w:pPr>
      <w:r w:rsidRPr="00F858A5">
        <w:rPr>
          <w:lang w:val="en-IL"/>
        </w:rPr>
        <w:t xml:space="preserve">PC1 explained ~8.9% of expression variance and the first 10 PCs ~32%. </w:t>
      </w:r>
    </w:p>
    <w:p w14:paraId="18D6453D" w14:textId="77777777" w:rsidR="00F858A5" w:rsidRPr="00F858A5" w:rsidRDefault="00F858A5" w:rsidP="00F858A5">
      <w:pPr>
        <w:numPr>
          <w:ilvl w:val="1"/>
          <w:numId w:val="6"/>
        </w:numPr>
        <w:spacing w:after="0"/>
        <w:rPr>
          <w:lang w:val="en-IL"/>
        </w:rPr>
      </w:pPr>
      <w:r w:rsidRPr="00F858A5">
        <w:rPr>
          <w:lang w:val="en-IL"/>
        </w:rPr>
        <w:t xml:space="preserve">Individual PCs showed only weak correlations with AZD2014 response. </w:t>
      </w:r>
    </w:p>
    <w:p w14:paraId="6F2AEB7B" w14:textId="77777777" w:rsidR="00F858A5" w:rsidRPr="00F858A5" w:rsidRDefault="00F858A5" w:rsidP="00F858A5">
      <w:pPr>
        <w:numPr>
          <w:ilvl w:val="1"/>
          <w:numId w:val="6"/>
        </w:numPr>
        <w:spacing w:after="0"/>
        <w:rPr>
          <w:lang w:val="en-IL"/>
        </w:rPr>
      </w:pPr>
      <w:r w:rsidRPr="00F858A5">
        <w:rPr>
          <w:lang w:val="en-IL"/>
        </w:rPr>
        <w:t xml:space="preserve">Discussed PCR and PLS as possible next approaches, noting that PLS may be particularly relevant because its components are constructed using information from the response variable. </w:t>
      </w:r>
    </w:p>
    <w:p w14:paraId="5C98C1F9" w14:textId="77777777" w:rsidR="00F858A5" w:rsidRPr="00F858A5" w:rsidRDefault="00F858A5" w:rsidP="00F858A5">
      <w:pPr>
        <w:numPr>
          <w:ilvl w:val="0"/>
          <w:numId w:val="6"/>
        </w:numPr>
        <w:spacing w:after="0"/>
        <w:rPr>
          <w:lang w:val="en-IL"/>
        </w:rPr>
      </w:pPr>
      <w:r w:rsidRPr="00F858A5">
        <w:rPr>
          <w:lang w:val="en-IL"/>
        </w:rPr>
        <w:t xml:space="preserve">Developed a reusable </w:t>
      </w:r>
      <w:r w:rsidRPr="00F858A5">
        <w:rPr>
          <w:b/>
          <w:bCs/>
          <w:lang w:val="en-IL"/>
        </w:rPr>
        <w:t>drug_screening.py</w:t>
      </w:r>
      <w:r w:rsidRPr="00F858A5">
        <w:rPr>
          <w:lang w:val="en-IL"/>
        </w:rPr>
        <w:t xml:space="preserve"> pipeline: </w:t>
      </w:r>
    </w:p>
    <w:p w14:paraId="6B5643B2" w14:textId="77777777" w:rsidR="00F858A5" w:rsidRPr="00F858A5" w:rsidRDefault="00F858A5" w:rsidP="00F858A5">
      <w:pPr>
        <w:numPr>
          <w:ilvl w:val="1"/>
          <w:numId w:val="6"/>
        </w:numPr>
        <w:spacing w:after="0"/>
        <w:rPr>
          <w:lang w:val="en-IL"/>
        </w:rPr>
      </w:pPr>
      <w:r w:rsidRPr="00F858A5">
        <w:rPr>
          <w:lang w:val="en-IL"/>
        </w:rPr>
        <w:t xml:space="preserve">Automatically selects and preprocesses a requested PRISM drug. </w:t>
      </w:r>
    </w:p>
    <w:p w14:paraId="6770067D" w14:textId="77777777" w:rsidR="00F858A5" w:rsidRPr="00F858A5" w:rsidRDefault="00F858A5" w:rsidP="00F858A5">
      <w:pPr>
        <w:numPr>
          <w:ilvl w:val="1"/>
          <w:numId w:val="6"/>
        </w:numPr>
        <w:spacing w:after="0"/>
        <w:rPr>
          <w:lang w:val="en-IL"/>
        </w:rPr>
      </w:pPr>
      <w:r w:rsidRPr="00F858A5">
        <w:rPr>
          <w:lang w:val="en-IL"/>
        </w:rPr>
        <w:t xml:space="preserve">Resolves repeated PRISM measurements using the established MTS010/PR500 → MTS010/PR300 → HTS002/PR500 priority. </w:t>
      </w:r>
    </w:p>
    <w:p w14:paraId="4FB5C8F1" w14:textId="77777777" w:rsidR="00F858A5" w:rsidRPr="00F858A5" w:rsidRDefault="00F858A5" w:rsidP="00F858A5">
      <w:pPr>
        <w:numPr>
          <w:ilvl w:val="1"/>
          <w:numId w:val="6"/>
        </w:numPr>
        <w:spacing w:after="0"/>
        <w:rPr>
          <w:lang w:val="en-IL"/>
        </w:rPr>
      </w:pPr>
      <w:r w:rsidRPr="00F858A5">
        <w:rPr>
          <w:lang w:val="en-IL"/>
        </w:rPr>
        <w:t xml:space="preserve">Matches response measurements with default RNA-seq profiles. </w:t>
      </w:r>
    </w:p>
    <w:p w14:paraId="0BEAB619" w14:textId="77777777" w:rsidR="00F858A5" w:rsidRPr="00F858A5" w:rsidRDefault="00F858A5" w:rsidP="00F858A5">
      <w:pPr>
        <w:numPr>
          <w:ilvl w:val="1"/>
          <w:numId w:val="6"/>
        </w:numPr>
        <w:spacing w:after="0"/>
        <w:rPr>
          <w:lang w:val="en-IL"/>
        </w:rPr>
      </w:pPr>
      <w:r w:rsidRPr="00F858A5">
        <w:rPr>
          <w:lang w:val="en-IL"/>
        </w:rPr>
        <w:t xml:space="preserve">Removes metadata and zero-variance genes. </w:t>
      </w:r>
    </w:p>
    <w:p w14:paraId="465889D0" w14:textId="77777777" w:rsidR="00F858A5" w:rsidRPr="00F858A5" w:rsidRDefault="00F858A5" w:rsidP="00F858A5">
      <w:pPr>
        <w:numPr>
          <w:ilvl w:val="1"/>
          <w:numId w:val="6"/>
        </w:numPr>
        <w:spacing w:after="0"/>
        <w:rPr>
          <w:lang w:val="en-IL"/>
        </w:rPr>
      </w:pPr>
      <w:r w:rsidRPr="00F858A5">
        <w:rPr>
          <w:lang w:val="en-IL"/>
        </w:rPr>
        <w:t xml:space="preserve">Runs selected regression models with cross-validated hyperparameter tuning. </w:t>
      </w:r>
    </w:p>
    <w:p w14:paraId="4DABDB43" w14:textId="77777777" w:rsidR="00F858A5" w:rsidRPr="00F858A5" w:rsidRDefault="00F858A5" w:rsidP="00F858A5">
      <w:pPr>
        <w:numPr>
          <w:ilvl w:val="1"/>
          <w:numId w:val="6"/>
        </w:numPr>
        <w:spacing w:after="0"/>
        <w:rPr>
          <w:lang w:val="en-IL"/>
        </w:rPr>
      </w:pPr>
      <w:r w:rsidRPr="00F858A5">
        <w:rPr>
          <w:lang w:val="en-IL"/>
        </w:rPr>
        <w:t xml:space="preserve">Compares performance against a mean-only baseline. </w:t>
      </w:r>
    </w:p>
    <w:p w14:paraId="550765FE" w14:textId="77777777" w:rsidR="00F858A5" w:rsidRPr="00F858A5" w:rsidRDefault="00F858A5" w:rsidP="00F858A5">
      <w:pPr>
        <w:numPr>
          <w:ilvl w:val="1"/>
          <w:numId w:val="6"/>
        </w:numPr>
        <w:spacing w:after="0"/>
        <w:rPr>
          <w:lang w:val="en-IL"/>
        </w:rPr>
      </w:pPr>
      <w:r w:rsidRPr="00F858A5">
        <w:rPr>
          <w:lang w:val="en-IL"/>
        </w:rPr>
        <w:t xml:space="preserve">Calculates MAE, RMSE, R², CV RMSE, train R², and improvement over baseline. </w:t>
      </w:r>
    </w:p>
    <w:p w14:paraId="17E09426" w14:textId="77777777" w:rsidR="00F858A5" w:rsidRPr="00F858A5" w:rsidRDefault="00F858A5" w:rsidP="00F858A5">
      <w:pPr>
        <w:numPr>
          <w:ilvl w:val="1"/>
          <w:numId w:val="6"/>
        </w:numPr>
        <w:spacing w:after="0"/>
        <w:rPr>
          <w:lang w:val="en-IL"/>
        </w:rPr>
      </w:pPr>
      <w:r w:rsidRPr="00F858A5">
        <w:rPr>
          <w:lang w:val="en-IL"/>
        </w:rPr>
        <w:lastRenderedPageBreak/>
        <w:t xml:space="preserve">Automatically saves data summaries, predictions, model results, and diagnostic plots in a separate folder for each drug. </w:t>
      </w:r>
    </w:p>
    <w:p w14:paraId="1DA0253D" w14:textId="77777777" w:rsidR="00F858A5" w:rsidRPr="00F858A5" w:rsidRDefault="00F858A5" w:rsidP="00F858A5">
      <w:pPr>
        <w:numPr>
          <w:ilvl w:val="0"/>
          <w:numId w:val="6"/>
        </w:numPr>
        <w:spacing w:after="0"/>
        <w:rPr>
          <w:lang w:val="en-IL"/>
        </w:rPr>
      </w:pPr>
      <w:r w:rsidRPr="00F858A5">
        <w:rPr>
          <w:lang w:val="en-IL"/>
        </w:rPr>
        <w:t xml:space="preserve">Created </w:t>
      </w:r>
      <w:r w:rsidRPr="00F858A5">
        <w:rPr>
          <w:b/>
          <w:bCs/>
          <w:lang w:val="en-IL"/>
        </w:rPr>
        <w:t>drug_search.py</w:t>
      </w:r>
      <w:r w:rsidRPr="00F858A5">
        <w:rPr>
          <w:lang w:val="en-IL"/>
        </w:rPr>
        <w:t xml:space="preserve"> to rapidly screen multiple drugs with high RNA-seq/PRISM overlap using the same standardized </w:t>
      </w:r>
      <w:proofErr w:type="spellStart"/>
      <w:r w:rsidRPr="00F858A5">
        <w:rPr>
          <w:lang w:val="en-IL"/>
        </w:rPr>
        <w:t>modeling</w:t>
      </w:r>
      <w:proofErr w:type="spellEnd"/>
      <w:r w:rsidRPr="00F858A5">
        <w:rPr>
          <w:lang w:val="en-IL"/>
        </w:rPr>
        <w:t xml:space="preserve"> procedure. </w:t>
      </w:r>
    </w:p>
    <w:p w14:paraId="23C147D0" w14:textId="77777777" w:rsidR="00F858A5" w:rsidRPr="00F858A5" w:rsidRDefault="00F858A5" w:rsidP="00F858A5">
      <w:pPr>
        <w:numPr>
          <w:ilvl w:val="0"/>
          <w:numId w:val="6"/>
        </w:numPr>
        <w:spacing w:after="0"/>
        <w:rPr>
          <w:lang w:val="en-IL"/>
        </w:rPr>
      </w:pPr>
      <w:r w:rsidRPr="00F858A5">
        <w:rPr>
          <w:lang w:val="en-IL"/>
        </w:rPr>
        <w:t xml:space="preserve">Screened approximately </w:t>
      </w:r>
      <w:r w:rsidRPr="00F858A5">
        <w:rPr>
          <w:b/>
          <w:bCs/>
          <w:lang w:val="en-IL"/>
        </w:rPr>
        <w:t>10 highly covered drugs</w:t>
      </w:r>
      <w:r w:rsidRPr="00F858A5">
        <w:rPr>
          <w:lang w:val="en-IL"/>
        </w:rPr>
        <w:t xml:space="preserve">. </w:t>
      </w:r>
    </w:p>
    <w:p w14:paraId="48ECC84F" w14:textId="77777777" w:rsidR="00F858A5" w:rsidRPr="00F858A5" w:rsidRDefault="00F858A5" w:rsidP="00F858A5">
      <w:pPr>
        <w:numPr>
          <w:ilvl w:val="1"/>
          <w:numId w:val="6"/>
        </w:numPr>
        <w:spacing w:after="0"/>
        <w:rPr>
          <w:lang w:val="en-IL"/>
        </w:rPr>
      </w:pPr>
      <w:r w:rsidRPr="00F858A5">
        <w:rPr>
          <w:lang w:val="en-IL"/>
        </w:rPr>
        <w:t xml:space="preserve">Results were broadly similar across drugs: generally low out-of-sample R² and relatively small improvements over the mean baseline. </w:t>
      </w:r>
    </w:p>
    <w:p w14:paraId="3ECD5F0F" w14:textId="77777777" w:rsidR="00F858A5" w:rsidRPr="00F858A5" w:rsidRDefault="00F858A5" w:rsidP="00F858A5">
      <w:pPr>
        <w:numPr>
          <w:ilvl w:val="1"/>
          <w:numId w:val="6"/>
        </w:numPr>
        <w:spacing w:after="0"/>
        <w:rPr>
          <w:lang w:val="en-IL"/>
        </w:rPr>
      </w:pPr>
      <w:r w:rsidRPr="00F858A5">
        <w:rPr>
          <w:lang w:val="en-IL"/>
        </w:rPr>
        <w:t xml:space="preserve">Example: </w:t>
      </w:r>
      <w:proofErr w:type="spellStart"/>
      <w:r w:rsidRPr="00F858A5">
        <w:rPr>
          <w:lang w:val="en-IL"/>
        </w:rPr>
        <w:t>teniposide</w:t>
      </w:r>
      <w:proofErr w:type="spellEnd"/>
      <w:r w:rsidRPr="00F858A5">
        <w:rPr>
          <w:lang w:val="en-IL"/>
        </w:rPr>
        <w:t xml:space="preserve"> had 714 matched cell lines. Elastic Net achieved test R² ≈ 0.13 and ~6.7% RMSE improvement over the mean baseline, while SVR achieved train R² ≈ 1 but test R² ≈ 0.09, indicating severe overfitting. </w:t>
      </w:r>
    </w:p>
    <w:p w14:paraId="67C48C8D" w14:textId="77777777" w:rsidR="00F858A5" w:rsidRPr="00F858A5" w:rsidRDefault="00F858A5" w:rsidP="00F858A5">
      <w:pPr>
        <w:numPr>
          <w:ilvl w:val="1"/>
          <w:numId w:val="6"/>
        </w:numPr>
        <w:spacing w:after="0"/>
        <w:rPr>
          <w:lang w:val="en-IL"/>
        </w:rPr>
      </w:pPr>
      <w:r w:rsidRPr="00F858A5">
        <w:rPr>
          <w:lang w:val="en-IL"/>
        </w:rPr>
        <w:t xml:space="preserve">Therefore, the weak AZD2014 result does not appear to be explained simply by choosing an unusually difficult drug. </w:t>
      </w:r>
    </w:p>
    <w:p w14:paraId="7A50EFB6" w14:textId="77777777" w:rsidR="00F858A5" w:rsidRPr="00F858A5" w:rsidRDefault="00F858A5" w:rsidP="00F858A5">
      <w:pPr>
        <w:spacing w:after="0"/>
        <w:rPr>
          <w:lang w:val="en-IL"/>
        </w:rPr>
      </w:pPr>
      <w:r w:rsidRPr="00F858A5">
        <w:rPr>
          <w:b/>
          <w:bCs/>
          <w:lang w:val="en-IL"/>
        </w:rPr>
        <w:t>Main conclusion:</w:t>
      </w:r>
      <w:r w:rsidRPr="00F858A5">
        <w:rPr>
          <w:lang w:val="en-IL"/>
        </w:rPr>
        <w:br/>
        <w:t xml:space="preserve">Direct prediction of PRISM drug-response AUC from the complete ~19,000-gene baseline expression matrix shows limited generalization across multiple tested drugs. Rather than continuing to screen many additional drugs or simply trying more algorithms, the next stage will investigate whether the predictive signal can be improved through </w:t>
      </w:r>
      <w:r w:rsidRPr="00F858A5">
        <w:rPr>
          <w:b/>
          <w:bCs/>
          <w:lang w:val="en-IL"/>
        </w:rPr>
        <w:t>dimensionality reduction, supervised feature extraction/selection, pathway-level representations, and potentially cancer-lineage information</w:t>
      </w:r>
      <w:r w:rsidRPr="00F858A5">
        <w:rPr>
          <w:lang w:val="en-IL"/>
        </w:rPr>
        <w:t>.</w:t>
      </w:r>
    </w:p>
    <w:p w14:paraId="7B497490" w14:textId="3D61550E" w:rsidR="00050464" w:rsidRPr="00050464" w:rsidRDefault="00050464" w:rsidP="00050464">
      <w:pPr>
        <w:spacing w:after="0"/>
        <w:rPr>
          <w:lang w:val="en-IL"/>
        </w:rPr>
      </w:pPr>
    </w:p>
    <w:p w14:paraId="1F927097" w14:textId="77777777" w:rsidR="00050464" w:rsidRPr="00257767" w:rsidRDefault="00050464" w:rsidP="00257767">
      <w:pPr>
        <w:spacing w:after="0"/>
        <w:rPr>
          <w:lang w:val="en-IL"/>
        </w:rPr>
      </w:pPr>
    </w:p>
    <w:p w14:paraId="528EEC4A" w14:textId="77777777" w:rsidR="00257767" w:rsidRPr="00050464" w:rsidRDefault="00257767" w:rsidP="00257767">
      <w:pPr>
        <w:spacing w:after="0"/>
        <w:rPr>
          <w:lang w:val="en-US"/>
        </w:rPr>
      </w:pPr>
    </w:p>
    <w:sectPr w:rsidR="00257767" w:rsidRPr="00050464" w:rsidSect="005668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091E"/>
    <w:multiLevelType w:val="multilevel"/>
    <w:tmpl w:val="D0D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D5C93"/>
    <w:multiLevelType w:val="multilevel"/>
    <w:tmpl w:val="6F7C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A07AB"/>
    <w:multiLevelType w:val="multilevel"/>
    <w:tmpl w:val="D87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64BCE"/>
    <w:multiLevelType w:val="multilevel"/>
    <w:tmpl w:val="AFF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307F6"/>
    <w:multiLevelType w:val="multilevel"/>
    <w:tmpl w:val="19B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D2102"/>
    <w:multiLevelType w:val="multilevel"/>
    <w:tmpl w:val="1FB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458123">
    <w:abstractNumId w:val="5"/>
  </w:num>
  <w:num w:numId="2" w16cid:durableId="638808306">
    <w:abstractNumId w:val="3"/>
  </w:num>
  <w:num w:numId="3" w16cid:durableId="1139155501">
    <w:abstractNumId w:val="4"/>
  </w:num>
  <w:num w:numId="4" w16cid:durableId="41489244">
    <w:abstractNumId w:val="0"/>
  </w:num>
  <w:num w:numId="5" w16cid:durableId="1905990519">
    <w:abstractNumId w:val="2"/>
  </w:num>
  <w:num w:numId="6" w16cid:durableId="52313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35"/>
    <w:rsid w:val="00050464"/>
    <w:rsid w:val="0005624F"/>
    <w:rsid w:val="0017207D"/>
    <w:rsid w:val="00257767"/>
    <w:rsid w:val="002D04E1"/>
    <w:rsid w:val="0034239C"/>
    <w:rsid w:val="0037247A"/>
    <w:rsid w:val="00435635"/>
    <w:rsid w:val="00463428"/>
    <w:rsid w:val="00540F67"/>
    <w:rsid w:val="005668CC"/>
    <w:rsid w:val="00583D0B"/>
    <w:rsid w:val="007533C7"/>
    <w:rsid w:val="007F6CFA"/>
    <w:rsid w:val="008C1B2D"/>
    <w:rsid w:val="00A45E33"/>
    <w:rsid w:val="00BA62D2"/>
    <w:rsid w:val="00BA74D4"/>
    <w:rsid w:val="00D27EA2"/>
    <w:rsid w:val="00DF5056"/>
    <w:rsid w:val="00E6475B"/>
    <w:rsid w:val="00F858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47D1"/>
  <w15:chartTrackingRefBased/>
  <w15:docId w15:val="{9FBED855-9FE0-4B59-8859-F7885847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635"/>
    <w:rPr>
      <w:rFonts w:eastAsiaTheme="majorEastAsia" w:cstheme="majorBidi"/>
      <w:color w:val="272727" w:themeColor="text1" w:themeTint="D8"/>
    </w:rPr>
  </w:style>
  <w:style w:type="paragraph" w:styleId="Title">
    <w:name w:val="Title"/>
    <w:basedOn w:val="Normal"/>
    <w:next w:val="Normal"/>
    <w:link w:val="TitleChar"/>
    <w:uiPriority w:val="10"/>
    <w:qFormat/>
    <w:rsid w:val="0043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635"/>
    <w:pPr>
      <w:spacing w:before="160"/>
      <w:jc w:val="center"/>
    </w:pPr>
    <w:rPr>
      <w:i/>
      <w:iCs/>
      <w:color w:val="404040" w:themeColor="text1" w:themeTint="BF"/>
    </w:rPr>
  </w:style>
  <w:style w:type="character" w:customStyle="1" w:styleId="QuoteChar">
    <w:name w:val="Quote Char"/>
    <w:basedOn w:val="DefaultParagraphFont"/>
    <w:link w:val="Quote"/>
    <w:uiPriority w:val="29"/>
    <w:rsid w:val="00435635"/>
    <w:rPr>
      <w:i/>
      <w:iCs/>
      <w:color w:val="404040" w:themeColor="text1" w:themeTint="BF"/>
    </w:rPr>
  </w:style>
  <w:style w:type="paragraph" w:styleId="ListParagraph">
    <w:name w:val="List Paragraph"/>
    <w:basedOn w:val="Normal"/>
    <w:uiPriority w:val="34"/>
    <w:qFormat/>
    <w:rsid w:val="00435635"/>
    <w:pPr>
      <w:ind w:left="720"/>
      <w:contextualSpacing/>
    </w:pPr>
  </w:style>
  <w:style w:type="character" w:styleId="IntenseEmphasis">
    <w:name w:val="Intense Emphasis"/>
    <w:basedOn w:val="DefaultParagraphFont"/>
    <w:uiPriority w:val="21"/>
    <w:qFormat/>
    <w:rsid w:val="00435635"/>
    <w:rPr>
      <w:i/>
      <w:iCs/>
      <w:color w:val="0F4761" w:themeColor="accent1" w:themeShade="BF"/>
    </w:rPr>
  </w:style>
  <w:style w:type="paragraph" w:styleId="IntenseQuote">
    <w:name w:val="Intense Quote"/>
    <w:basedOn w:val="Normal"/>
    <w:next w:val="Normal"/>
    <w:link w:val="IntenseQuoteChar"/>
    <w:uiPriority w:val="30"/>
    <w:qFormat/>
    <w:rsid w:val="00435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635"/>
    <w:rPr>
      <w:i/>
      <w:iCs/>
      <w:color w:val="0F4761" w:themeColor="accent1" w:themeShade="BF"/>
    </w:rPr>
  </w:style>
  <w:style w:type="character" w:styleId="IntenseReference">
    <w:name w:val="Intense Reference"/>
    <w:basedOn w:val="DefaultParagraphFont"/>
    <w:uiPriority w:val="32"/>
    <w:qFormat/>
    <w:rsid w:val="0043563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504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046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1395</TotalTime>
  <Pages>5</Pages>
  <Words>1703</Words>
  <Characters>9709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Shimon Harel</dc:creator>
  <cp:keywords/>
  <dc:description/>
  <cp:lastModifiedBy>Shimon Harel</cp:lastModifiedBy>
  <cp:revision>18</cp:revision>
  <dcterms:created xsi:type="dcterms:W3CDTF">2026-08-12T17:30:00Z</dcterms:created>
  <dcterms:modified xsi:type="dcterms:W3CDTF">2026-09-08T12:07:00Z</dcterms:modified>
</cp:coreProperties>
</file>